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197C93" w14:textId="77777777" w:rsidR="00107859" w:rsidRPr="00F900C2" w:rsidRDefault="00107859" w:rsidP="009F4AE0">
      <w:pPr>
        <w:pStyle w:val="1d"/>
        <w:ind w:left="0" w:right="142" w:firstLine="0"/>
        <w:rPr>
          <w:rFonts w:ascii="Times New Roman" w:hAnsi="Times New Roman"/>
          <w:color w:val="auto"/>
          <w:szCs w:val="28"/>
        </w:rPr>
      </w:pPr>
      <w:r w:rsidRPr="00F900C2">
        <w:rPr>
          <w:rFonts w:ascii="Times New Roman" w:hAnsi="Times New Roman"/>
          <w:color w:val="auto"/>
          <w:szCs w:val="28"/>
        </w:rPr>
        <w:t>ФЕДЕРАЛЬНОЕ КАЗНАЧЕЙСТВО (КАЗНАЧЕЙСТВО РОССИИ)</w:t>
      </w:r>
    </w:p>
    <w:p w14:paraId="3ACCCF6C" w14:textId="77777777" w:rsidR="00107859" w:rsidRPr="00F900C2" w:rsidRDefault="00107859" w:rsidP="00107859">
      <w:pPr>
        <w:rPr>
          <w:color w:val="auto"/>
        </w:rPr>
      </w:pPr>
    </w:p>
    <w:p w14:paraId="5E3E28AA" w14:textId="77777777" w:rsidR="00107859" w:rsidRPr="00F900C2" w:rsidRDefault="00107859" w:rsidP="00107859">
      <w:pPr>
        <w:pStyle w:val="3a"/>
        <w:rPr>
          <w:rFonts w:ascii="Times New Roman" w:hAnsi="Times New Roman"/>
        </w:rPr>
      </w:pPr>
      <w:r w:rsidRPr="00F900C2">
        <w:rPr>
          <w:rFonts w:ascii="Times New Roman" w:hAnsi="Times New Roman"/>
        </w:rPr>
        <w:t>УТВЕРЖДЕН</w:t>
      </w:r>
    </w:p>
    <w:p w14:paraId="11AAF813" w14:textId="238727AD" w:rsidR="00107859" w:rsidRPr="00F900C2" w:rsidRDefault="0008558B" w:rsidP="00107859">
      <w:pPr>
        <w:pStyle w:val="aff1"/>
        <w:spacing w:after="0"/>
        <w:rPr>
          <w:color w:val="auto"/>
        </w:rPr>
      </w:pPr>
      <w:r>
        <w:rPr>
          <w:color w:val="auto"/>
        </w:rPr>
        <w:t>73827463.20.09,01.ЭБ26.001-23.01 1(2,7,8)</w:t>
      </w:r>
      <w:r w:rsidR="00107B8F" w:rsidRPr="00F900C2">
        <w:rPr>
          <w:color w:val="auto"/>
        </w:rPr>
        <w:t>-ЛУ</w:t>
      </w:r>
    </w:p>
    <w:p w14:paraId="66FB9D1C" w14:textId="77777777" w:rsidR="00107859" w:rsidRPr="00F900C2" w:rsidRDefault="00107859" w:rsidP="00107859">
      <w:pPr>
        <w:pStyle w:val="aff1"/>
        <w:spacing w:after="0"/>
        <w:rPr>
          <w:color w:val="auto"/>
        </w:rPr>
      </w:pPr>
    </w:p>
    <w:p w14:paraId="5DC71B74" w14:textId="77777777" w:rsidR="00107859" w:rsidRPr="00F900C2" w:rsidRDefault="00107859" w:rsidP="00107859">
      <w:pPr>
        <w:pStyle w:val="aff1"/>
        <w:spacing w:after="0"/>
        <w:rPr>
          <w:color w:val="auto"/>
        </w:rPr>
      </w:pPr>
    </w:p>
    <w:p w14:paraId="3A751AA4" w14:textId="77777777" w:rsidR="00107859" w:rsidRPr="00F900C2" w:rsidRDefault="00107859" w:rsidP="00107859">
      <w:pPr>
        <w:pStyle w:val="aff1"/>
        <w:spacing w:after="0"/>
        <w:rPr>
          <w:color w:val="auto"/>
        </w:rPr>
      </w:pPr>
    </w:p>
    <w:p w14:paraId="398BD5D4" w14:textId="77777777" w:rsidR="00107859" w:rsidRPr="00F900C2" w:rsidRDefault="00107859" w:rsidP="008420B1">
      <w:pPr>
        <w:pStyle w:val="-7"/>
        <w:ind w:firstLine="0"/>
        <w:rPr>
          <w:rFonts w:ascii="Times New Roman" w:hAnsi="Times New Roman"/>
        </w:rPr>
      </w:pPr>
      <w:r w:rsidRPr="00F900C2">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4496EE19" w14:textId="77777777" w:rsidR="00107859" w:rsidRPr="00F900C2" w:rsidRDefault="00107859" w:rsidP="008420B1">
      <w:pPr>
        <w:pStyle w:val="-7"/>
        <w:ind w:firstLine="0"/>
        <w:rPr>
          <w:rFonts w:ascii="Times New Roman" w:hAnsi="Times New Roman"/>
        </w:rPr>
      </w:pPr>
    </w:p>
    <w:p w14:paraId="6D3904E1" w14:textId="77777777" w:rsidR="00107859" w:rsidRPr="00F900C2" w:rsidRDefault="00107859" w:rsidP="008420B1">
      <w:pPr>
        <w:pStyle w:val="-7"/>
        <w:ind w:firstLine="0"/>
        <w:rPr>
          <w:rFonts w:ascii="Times New Roman" w:hAnsi="Times New Roman"/>
        </w:rPr>
      </w:pPr>
    </w:p>
    <w:p w14:paraId="3F7D16BC" w14:textId="77777777" w:rsidR="00107859" w:rsidRPr="00F900C2" w:rsidRDefault="00901634" w:rsidP="00293156">
      <w:pPr>
        <w:pStyle w:val="-7"/>
        <w:ind w:firstLine="0"/>
        <w:rPr>
          <w:rFonts w:ascii="Times New Roman" w:hAnsi="Times New Roman"/>
        </w:rPr>
      </w:pPr>
      <w:r w:rsidRPr="00F900C2">
        <w:rPr>
          <w:rFonts w:ascii="Times New Roman" w:hAnsi="Times New Roman"/>
        </w:rPr>
        <w:t>Подсистема</w:t>
      </w:r>
      <w:r w:rsidR="00107859" w:rsidRPr="00F900C2">
        <w:rPr>
          <w:rFonts w:ascii="Times New Roman" w:hAnsi="Times New Roman"/>
        </w:rPr>
        <w:t xml:space="preserve"> </w:t>
      </w:r>
      <w:r w:rsidR="007D50B5" w:rsidRPr="00F900C2">
        <w:rPr>
          <w:rFonts w:ascii="Times New Roman" w:hAnsi="Times New Roman"/>
        </w:rPr>
        <w:t>у</w:t>
      </w:r>
      <w:r w:rsidR="00BB7BA3" w:rsidRPr="00F900C2">
        <w:rPr>
          <w:rFonts w:ascii="Times New Roman" w:hAnsi="Times New Roman"/>
        </w:rPr>
        <w:t>чета и отчетности</w:t>
      </w:r>
    </w:p>
    <w:p w14:paraId="3CDE12D3" w14:textId="77777777" w:rsidR="00BB7BA3" w:rsidRPr="00F900C2" w:rsidRDefault="00BB7BA3" w:rsidP="00293156">
      <w:pPr>
        <w:pStyle w:val="-7"/>
        <w:ind w:firstLine="0"/>
        <w:rPr>
          <w:rFonts w:ascii="Times New Roman" w:hAnsi="Times New Roman"/>
        </w:rPr>
      </w:pPr>
    </w:p>
    <w:p w14:paraId="2E84EB0A" w14:textId="77777777" w:rsidR="00BB7BA3" w:rsidRPr="00F900C2" w:rsidRDefault="00BB7BA3" w:rsidP="00293156">
      <w:pPr>
        <w:pStyle w:val="-7"/>
        <w:ind w:firstLine="0"/>
        <w:rPr>
          <w:rFonts w:ascii="Times New Roman" w:hAnsi="Times New Roman"/>
          <w:color w:val="auto"/>
        </w:rPr>
      </w:pPr>
      <w:r w:rsidRPr="00F900C2">
        <w:rPr>
          <w:rFonts w:ascii="Times New Roman" w:hAnsi="Times New Roman"/>
        </w:rPr>
        <w:t>Модуль ведения бюджетного (бухгалтерского) учета учреждений</w:t>
      </w:r>
    </w:p>
    <w:p w14:paraId="3C39B5ED" w14:textId="77777777" w:rsidR="00107859" w:rsidRPr="00F900C2" w:rsidRDefault="00107859" w:rsidP="00107859">
      <w:pPr>
        <w:pStyle w:val="afd"/>
        <w:spacing w:after="0"/>
        <w:rPr>
          <w:color w:val="auto"/>
        </w:rPr>
      </w:pPr>
    </w:p>
    <w:p w14:paraId="0D051008" w14:textId="77777777" w:rsidR="00107859" w:rsidRPr="00F900C2" w:rsidRDefault="00107859" w:rsidP="00107859">
      <w:pPr>
        <w:pStyle w:val="afd"/>
        <w:spacing w:after="0"/>
        <w:rPr>
          <w:color w:val="auto"/>
        </w:rPr>
      </w:pPr>
    </w:p>
    <w:p w14:paraId="6304B711" w14:textId="53D849A8" w:rsidR="00D23BD3" w:rsidRDefault="00D23BD3" w:rsidP="00D23BD3">
      <w:pPr>
        <w:pStyle w:val="-8"/>
        <w:rPr>
          <w:rFonts w:ascii="Times New Roman" w:hAnsi="Times New Roman"/>
        </w:rPr>
      </w:pPr>
      <w:r w:rsidRPr="00F900C2">
        <w:rPr>
          <w:rFonts w:ascii="Times New Roman" w:hAnsi="Times New Roman"/>
        </w:rPr>
        <w:t>Руководств</w:t>
      </w:r>
      <w:r w:rsidR="00D92B19">
        <w:rPr>
          <w:rFonts w:ascii="Times New Roman" w:hAnsi="Times New Roman"/>
        </w:rPr>
        <w:t>о</w:t>
      </w:r>
      <w:r w:rsidRPr="00F900C2">
        <w:rPr>
          <w:rFonts w:ascii="Times New Roman" w:hAnsi="Times New Roman"/>
        </w:rPr>
        <w:t xml:space="preserve"> работников (представителей) участников системы «Электронный бюджет» </w:t>
      </w:r>
    </w:p>
    <w:p w14:paraId="159EA6F0" w14:textId="77777777" w:rsidR="00D92B19" w:rsidRPr="00F900C2" w:rsidRDefault="00D92B19" w:rsidP="00D92B19">
      <w:pPr>
        <w:pStyle w:val="-8"/>
        <w:ind w:firstLine="0"/>
        <w:rPr>
          <w:rFonts w:ascii="Times New Roman" w:hAnsi="Times New Roman"/>
        </w:rPr>
      </w:pPr>
      <w:r w:rsidRPr="00F900C2">
        <w:rPr>
          <w:rFonts w:ascii="Times New Roman" w:hAnsi="Times New Roman"/>
        </w:rPr>
        <w:t xml:space="preserve">Приложение 8 </w:t>
      </w:r>
    </w:p>
    <w:p w14:paraId="2B8E855A" w14:textId="77777777" w:rsidR="00D92B19" w:rsidRPr="00F900C2" w:rsidRDefault="00D92B19" w:rsidP="00D23BD3">
      <w:pPr>
        <w:pStyle w:val="-8"/>
        <w:rPr>
          <w:rFonts w:ascii="Times New Roman" w:hAnsi="Times New Roman"/>
          <w:color w:val="auto"/>
          <w:sz w:val="28"/>
        </w:rPr>
      </w:pPr>
    </w:p>
    <w:p w14:paraId="46EFFDF0" w14:textId="77777777" w:rsidR="00D23BD3" w:rsidRPr="00F900C2" w:rsidRDefault="00D23BD3" w:rsidP="00D23BD3">
      <w:pPr>
        <w:pStyle w:val="afd"/>
        <w:spacing w:after="0"/>
        <w:rPr>
          <w:color w:val="auto"/>
        </w:rPr>
      </w:pPr>
    </w:p>
    <w:p w14:paraId="7FEDB634" w14:textId="7E19CF29" w:rsidR="00D23BD3" w:rsidRPr="00F900C2" w:rsidRDefault="00D23BD3" w:rsidP="00D23BD3">
      <w:pPr>
        <w:pStyle w:val="afd"/>
        <w:spacing w:after="0"/>
        <w:rPr>
          <w:color w:val="auto"/>
        </w:rPr>
      </w:pPr>
      <w:r w:rsidRPr="00F900C2">
        <w:rPr>
          <w:color w:val="auto"/>
        </w:rPr>
        <w:t>Код документа:</w:t>
      </w:r>
      <w:r w:rsidR="00F45530" w:rsidRPr="00F900C2">
        <w:rPr>
          <w:color w:val="auto"/>
        </w:rPr>
        <w:t xml:space="preserve"> </w:t>
      </w:r>
      <w:r w:rsidR="0008558B">
        <w:rPr>
          <w:color w:val="auto"/>
        </w:rPr>
        <w:t>73827463.20.09,01.ЭБ26.001-23.01 1(2,7,8)</w:t>
      </w:r>
    </w:p>
    <w:p w14:paraId="5D73D6CF" w14:textId="77777777" w:rsidR="00D23BD3" w:rsidRPr="00F900C2" w:rsidRDefault="00D23BD3" w:rsidP="00D23BD3">
      <w:pPr>
        <w:pStyle w:val="afd"/>
        <w:spacing w:after="0"/>
        <w:jc w:val="both"/>
        <w:rPr>
          <w:color w:val="auto"/>
        </w:rPr>
      </w:pPr>
    </w:p>
    <w:p w14:paraId="4004AF05" w14:textId="77777777" w:rsidR="00107859" w:rsidRPr="00F900C2" w:rsidRDefault="00107859" w:rsidP="00107859">
      <w:pPr>
        <w:pStyle w:val="afd"/>
        <w:spacing w:after="0"/>
        <w:rPr>
          <w:color w:val="auto"/>
        </w:rPr>
      </w:pPr>
    </w:p>
    <w:p w14:paraId="0EBB3B45" w14:textId="77777777" w:rsidR="00107859" w:rsidRPr="00F900C2" w:rsidRDefault="00107859" w:rsidP="00107859">
      <w:pPr>
        <w:pStyle w:val="afd"/>
        <w:spacing w:after="0"/>
        <w:rPr>
          <w:color w:val="auto"/>
        </w:rPr>
      </w:pPr>
    </w:p>
    <w:p w14:paraId="3FDD817C" w14:textId="77777777" w:rsidR="00107859" w:rsidRPr="00F900C2" w:rsidRDefault="00107859" w:rsidP="00107859">
      <w:pPr>
        <w:pStyle w:val="afd"/>
        <w:spacing w:after="0"/>
        <w:rPr>
          <w:color w:val="auto"/>
        </w:rPr>
      </w:pPr>
      <w:r w:rsidRPr="00F900C2">
        <w:rPr>
          <w:color w:val="auto"/>
        </w:rPr>
        <w:t xml:space="preserve">Листов: </w:t>
      </w:r>
      <w:r w:rsidR="00DA5C31" w:rsidRPr="00F900C2">
        <w:fldChar w:fldCharType="begin"/>
      </w:r>
      <w:r w:rsidR="00DA5C31" w:rsidRPr="00F900C2">
        <w:instrText xml:space="preserve"> = </w:instrText>
      </w:r>
      <w:r w:rsidR="00970119" w:rsidRPr="00F900C2">
        <w:rPr>
          <w:noProof/>
        </w:rPr>
        <w:fldChar w:fldCharType="begin"/>
      </w:r>
      <w:r w:rsidR="00970119" w:rsidRPr="00F900C2">
        <w:rPr>
          <w:noProof/>
        </w:rPr>
        <w:instrText xml:space="preserve"> NUMPAGES   \* MERGEFORMAT </w:instrText>
      </w:r>
      <w:r w:rsidR="00970119" w:rsidRPr="00F900C2">
        <w:rPr>
          <w:noProof/>
        </w:rPr>
        <w:fldChar w:fldCharType="separate"/>
      </w:r>
      <w:r w:rsidR="004037B5">
        <w:rPr>
          <w:noProof/>
        </w:rPr>
        <w:instrText>511</w:instrText>
      </w:r>
      <w:r w:rsidR="00970119" w:rsidRPr="00F900C2">
        <w:rPr>
          <w:noProof/>
        </w:rPr>
        <w:fldChar w:fldCharType="end"/>
      </w:r>
      <w:r w:rsidR="00DA5C31" w:rsidRPr="00F900C2">
        <w:instrText xml:space="preserve"> </w:instrText>
      </w:r>
      <w:r w:rsidR="00DA5C31" w:rsidRPr="00F900C2">
        <w:fldChar w:fldCharType="separate"/>
      </w:r>
      <w:r w:rsidR="004037B5">
        <w:rPr>
          <w:noProof/>
        </w:rPr>
        <w:t>511</w:t>
      </w:r>
      <w:r w:rsidR="00DA5C31" w:rsidRPr="00F900C2">
        <w:fldChar w:fldCharType="end"/>
      </w:r>
    </w:p>
    <w:p w14:paraId="2FBD4D76" w14:textId="77777777" w:rsidR="000819D3" w:rsidRPr="00F900C2" w:rsidRDefault="000819D3">
      <w:pPr>
        <w:ind w:firstLine="0"/>
        <w:jc w:val="left"/>
        <w:rPr>
          <w:color w:val="auto"/>
        </w:rPr>
      </w:pPr>
      <w:r w:rsidRPr="00F900C2">
        <w:rPr>
          <w:color w:val="auto"/>
        </w:rPr>
        <w:br w:type="page"/>
      </w:r>
    </w:p>
    <w:p w14:paraId="0C51726D" w14:textId="77777777" w:rsidR="00B10FB0" w:rsidRPr="00F900C2" w:rsidRDefault="00B10FB0" w:rsidP="00915643">
      <w:pPr>
        <w:pStyle w:val="aa"/>
        <w:spacing w:before="120" w:after="120"/>
        <w:ind w:firstLine="0"/>
        <w:jc w:val="left"/>
        <w:rPr>
          <w:b/>
          <w:color w:val="auto"/>
          <w:sz w:val="36"/>
          <w:szCs w:val="36"/>
        </w:rPr>
      </w:pPr>
      <w:r w:rsidRPr="00F900C2">
        <w:rPr>
          <w:b/>
          <w:color w:val="auto"/>
          <w:sz w:val="36"/>
          <w:szCs w:val="36"/>
        </w:rPr>
        <w:lastRenderedPageBreak/>
        <w:t>Аннотация</w:t>
      </w:r>
    </w:p>
    <w:p w14:paraId="2B9F68CF" w14:textId="77777777" w:rsidR="00CE5CE8" w:rsidRPr="00F900C2" w:rsidRDefault="008D0142" w:rsidP="00CE5CE8">
      <w:pPr>
        <w:pStyle w:val="aa"/>
        <w:spacing w:before="120" w:after="120"/>
        <w:rPr>
          <w:color w:val="auto"/>
        </w:rPr>
      </w:pPr>
      <w:r w:rsidRPr="00F900C2">
        <w:rPr>
          <w:color w:val="auto"/>
        </w:rPr>
        <w:t>Документ</w:t>
      </w:r>
      <w:r w:rsidR="00B10FB0" w:rsidRPr="00F900C2">
        <w:rPr>
          <w:color w:val="auto"/>
        </w:rPr>
        <w:t xml:space="preserve"> содержит описание действий пользователя при работе с </w:t>
      </w:r>
      <w:r w:rsidR="00A94FCB" w:rsidRPr="00F900C2">
        <w:rPr>
          <w:color w:val="auto"/>
        </w:rPr>
        <w:t xml:space="preserve">подсистемой </w:t>
      </w:r>
      <w:r w:rsidR="00175FE8" w:rsidRPr="00F900C2">
        <w:rPr>
          <w:color w:val="auto"/>
        </w:rPr>
        <w:t xml:space="preserve">учета и отчетности </w:t>
      </w:r>
      <w:r w:rsidR="00B10FB0" w:rsidRPr="00F900C2">
        <w:rPr>
          <w:color w:val="auto"/>
        </w:rPr>
        <w:t>государственной интегрированной информационной системы управления общественными финансами «Электронный бюджет»</w:t>
      </w:r>
      <w:r w:rsidR="00EA5092" w:rsidRPr="00F900C2">
        <w:rPr>
          <w:color w:val="auto"/>
        </w:rPr>
        <w:t xml:space="preserve"> в части </w:t>
      </w:r>
      <w:r w:rsidR="00175FE8" w:rsidRPr="00F900C2">
        <w:rPr>
          <w:color w:val="auto"/>
        </w:rPr>
        <w:t>работы с документами по приказу Минфина РФ от 15.04.21 № 61н.</w:t>
      </w:r>
    </w:p>
    <w:p w14:paraId="1D84A34B" w14:textId="77777777" w:rsidR="000C6DC8" w:rsidRPr="00F900C2" w:rsidRDefault="00154346" w:rsidP="00154346">
      <w:pPr>
        <w:rPr>
          <w:szCs w:val="28"/>
        </w:rPr>
      </w:pPr>
      <w:r w:rsidRPr="00F900C2">
        <w:rPr>
          <w:szCs w:val="28"/>
        </w:rPr>
        <w:t xml:space="preserve">Документ актуализирован в рамках Государственного контракта от </w:t>
      </w:r>
      <w:r w:rsidR="002E531C" w:rsidRPr="00F900C2">
        <w:rPr>
          <w:szCs w:val="28"/>
        </w:rPr>
        <w:t>04</w:t>
      </w:r>
      <w:r w:rsidR="00094F01" w:rsidRPr="00F900C2">
        <w:rPr>
          <w:szCs w:val="28"/>
        </w:rPr>
        <w:t>.0</w:t>
      </w:r>
      <w:r w:rsidR="002E531C" w:rsidRPr="00F900C2">
        <w:rPr>
          <w:szCs w:val="28"/>
        </w:rPr>
        <w:t>7</w:t>
      </w:r>
      <w:r w:rsidR="00094F01" w:rsidRPr="00F900C2">
        <w:rPr>
          <w:szCs w:val="28"/>
        </w:rPr>
        <w:t>.202</w:t>
      </w:r>
      <w:r w:rsidR="002E531C" w:rsidRPr="00F900C2">
        <w:rPr>
          <w:szCs w:val="28"/>
        </w:rPr>
        <w:t>5</w:t>
      </w:r>
      <w:r w:rsidR="00094F01" w:rsidRPr="00F900C2">
        <w:rPr>
          <w:szCs w:val="28"/>
        </w:rPr>
        <w:t xml:space="preserve"> № ФКУ0</w:t>
      </w:r>
      <w:r w:rsidR="002E531C" w:rsidRPr="00F900C2">
        <w:rPr>
          <w:szCs w:val="28"/>
        </w:rPr>
        <w:t>248</w:t>
      </w:r>
      <w:r w:rsidR="00094F01" w:rsidRPr="00F900C2">
        <w:rPr>
          <w:szCs w:val="28"/>
        </w:rPr>
        <w:t>/202</w:t>
      </w:r>
      <w:r w:rsidR="002E531C" w:rsidRPr="00F900C2">
        <w:rPr>
          <w:szCs w:val="28"/>
        </w:rPr>
        <w:t>5</w:t>
      </w:r>
      <w:r w:rsidR="00094F01" w:rsidRPr="00F900C2">
        <w:rPr>
          <w:szCs w:val="28"/>
        </w:rPr>
        <w:t>/ЭГИС (</w:t>
      </w:r>
      <w:r w:rsidR="00A17234">
        <w:rPr>
          <w:szCs w:val="28"/>
        </w:rPr>
        <w:t>3</w:t>
      </w:r>
      <w:r w:rsidR="007E04A7" w:rsidRPr="00F900C2">
        <w:rPr>
          <w:szCs w:val="28"/>
        </w:rPr>
        <w:t> </w:t>
      </w:r>
      <w:r w:rsidR="004037B5">
        <w:rPr>
          <w:szCs w:val="28"/>
        </w:rPr>
        <w:t>этап</w:t>
      </w:r>
      <w:r w:rsidR="00094F01" w:rsidRPr="00F900C2">
        <w:rPr>
          <w:szCs w:val="28"/>
        </w:rPr>
        <w:t>)</w:t>
      </w:r>
      <w:r w:rsidRPr="00F900C2">
        <w:rPr>
          <w:szCs w:val="28"/>
        </w:rPr>
        <w:t>.</w:t>
      </w:r>
    </w:p>
    <w:p w14:paraId="047942C6" w14:textId="2B19ED51" w:rsidR="00CE5CE8" w:rsidRPr="00F900C2" w:rsidRDefault="000926C1" w:rsidP="00154346">
      <w:pPr>
        <w:rPr>
          <w:szCs w:val="28"/>
        </w:rPr>
      </w:pPr>
      <w:r w:rsidRPr="00F900C2">
        <w:rPr>
          <w:szCs w:val="28"/>
        </w:rPr>
        <w:t xml:space="preserve"> Предыдущий документ был с кодом </w:t>
      </w:r>
      <w:r w:rsidR="0065076C" w:rsidRPr="00F900C2">
        <w:rPr>
          <w:szCs w:val="28"/>
        </w:rPr>
        <w:t>73827463.20.09,01.ЭБ26.001-2</w:t>
      </w:r>
      <w:r w:rsidR="00D92B19">
        <w:rPr>
          <w:szCs w:val="28"/>
        </w:rPr>
        <w:t>3</w:t>
      </w:r>
      <w:r w:rsidR="0065076C" w:rsidRPr="00F900C2">
        <w:rPr>
          <w:szCs w:val="28"/>
        </w:rPr>
        <w:t>.0</w:t>
      </w:r>
      <w:r w:rsidR="00A17234">
        <w:rPr>
          <w:szCs w:val="28"/>
        </w:rPr>
        <w:t>0</w:t>
      </w:r>
      <w:r w:rsidR="0065076C" w:rsidRPr="00F900C2">
        <w:rPr>
          <w:szCs w:val="28"/>
        </w:rPr>
        <w:t xml:space="preserve"> 1(2,7,8)</w:t>
      </w:r>
      <w:r w:rsidR="004F20A2" w:rsidRPr="00F900C2">
        <w:rPr>
          <w:szCs w:val="28"/>
        </w:rPr>
        <w:t>.</w:t>
      </w:r>
    </w:p>
    <w:p w14:paraId="3B036731" w14:textId="77777777" w:rsidR="004F20A2" w:rsidRPr="00F900C2" w:rsidRDefault="004F20A2" w:rsidP="004F20A2">
      <w:pPr>
        <w:spacing w:line="276" w:lineRule="auto"/>
        <w:rPr>
          <w:rFonts w:eastAsia="Calibri"/>
          <w:snapToGrid/>
          <w:color w:val="auto"/>
          <w:szCs w:val="28"/>
          <w:lang w:eastAsia="en-US"/>
        </w:rPr>
      </w:pPr>
      <w:r w:rsidRPr="00F900C2">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0C9AA4A9" w14:textId="77777777" w:rsidR="004F20A2" w:rsidRPr="00F900C2" w:rsidRDefault="004F20A2" w:rsidP="0082542C">
      <w:pPr>
        <w:numPr>
          <w:ilvl w:val="0"/>
          <w:numId w:val="63"/>
        </w:numPr>
        <w:overflowPunct w:val="0"/>
        <w:autoSpaceDE w:val="0"/>
        <w:autoSpaceDN w:val="0"/>
        <w:adjustRightInd w:val="0"/>
        <w:spacing w:line="276" w:lineRule="auto"/>
        <w:ind w:left="0" w:firstLine="709"/>
        <w:textAlignment w:val="baseline"/>
      </w:pPr>
      <w:r w:rsidRPr="00F900C2">
        <w:t xml:space="preserve">09,01 – </w:t>
      </w:r>
      <w:r w:rsidRPr="00F900C2">
        <w:rPr>
          <w:color w:val="auto"/>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r w:rsidRPr="00F900C2">
        <w:t>.</w:t>
      </w:r>
    </w:p>
    <w:p w14:paraId="23ABA36A" w14:textId="77777777" w:rsidR="004F20A2" w:rsidRPr="00F900C2" w:rsidRDefault="004F20A2" w:rsidP="004F20A2">
      <w:pPr>
        <w:spacing w:line="276" w:lineRule="auto"/>
        <w:rPr>
          <w:rFonts w:eastAsia="Calibri"/>
          <w:snapToGrid/>
          <w:color w:val="auto"/>
          <w:szCs w:val="28"/>
          <w:lang w:eastAsia="en-US"/>
        </w:rPr>
      </w:pPr>
      <w:r w:rsidRPr="00F900C2">
        <w:rPr>
          <w:rFonts w:eastAsia="Calibri"/>
          <w:snapToGrid/>
          <w:color w:val="auto"/>
          <w:szCs w:val="28"/>
          <w:lang w:eastAsia="en-US"/>
        </w:rPr>
        <w:t>Перечень области применения документа:</w:t>
      </w:r>
    </w:p>
    <w:p w14:paraId="0AA8DFF2" w14:textId="77777777" w:rsidR="004F20A2" w:rsidRPr="00F900C2" w:rsidRDefault="004F20A2" w:rsidP="0082542C">
      <w:pPr>
        <w:numPr>
          <w:ilvl w:val="0"/>
          <w:numId w:val="64"/>
        </w:numPr>
        <w:spacing w:line="276" w:lineRule="auto"/>
        <w:ind w:left="0" w:firstLine="709"/>
      </w:pPr>
      <w:r w:rsidRPr="00F900C2">
        <w:t>1 – Применение для Центрального аппарата Федерального казначейства;</w:t>
      </w:r>
    </w:p>
    <w:p w14:paraId="0BA3F081" w14:textId="77777777" w:rsidR="004F20A2" w:rsidRPr="00F900C2" w:rsidRDefault="004F20A2" w:rsidP="0082542C">
      <w:pPr>
        <w:numPr>
          <w:ilvl w:val="0"/>
          <w:numId w:val="64"/>
        </w:numPr>
        <w:overflowPunct w:val="0"/>
        <w:autoSpaceDE w:val="0"/>
        <w:autoSpaceDN w:val="0"/>
        <w:adjustRightInd w:val="0"/>
        <w:spacing w:line="276" w:lineRule="auto"/>
        <w:ind w:left="0" w:firstLine="709"/>
        <w:textAlignment w:val="baseline"/>
      </w:pPr>
      <w:r w:rsidRPr="00F900C2">
        <w:t>2 – Применение для территориальных органов Федерального казначейства;</w:t>
      </w:r>
    </w:p>
    <w:p w14:paraId="2B4E3113" w14:textId="77777777" w:rsidR="004F20A2" w:rsidRPr="00F900C2" w:rsidRDefault="004F20A2" w:rsidP="0082542C">
      <w:pPr>
        <w:numPr>
          <w:ilvl w:val="0"/>
          <w:numId w:val="64"/>
        </w:numPr>
        <w:overflowPunct w:val="0"/>
        <w:autoSpaceDE w:val="0"/>
        <w:autoSpaceDN w:val="0"/>
        <w:adjustRightInd w:val="0"/>
        <w:spacing w:line="276" w:lineRule="auto"/>
        <w:ind w:left="0" w:firstLine="709"/>
        <w:textAlignment w:val="baseline"/>
      </w:pPr>
      <w:r w:rsidRPr="00F900C2">
        <w:t>7 – Применение для Министерства Финансов Российской Федерации;</w:t>
      </w:r>
    </w:p>
    <w:p w14:paraId="71BD5FD2" w14:textId="77777777" w:rsidR="004F20A2" w:rsidRPr="00F900C2" w:rsidRDefault="004F20A2" w:rsidP="00E527B4">
      <w:pPr>
        <w:numPr>
          <w:ilvl w:val="0"/>
          <w:numId w:val="64"/>
        </w:numPr>
        <w:spacing w:line="276" w:lineRule="auto"/>
        <w:ind w:left="0" w:firstLine="709"/>
      </w:pPr>
      <w:r w:rsidRPr="00F900C2">
        <w:t>8 – ФКУ ЦОКР.</w:t>
      </w:r>
    </w:p>
    <w:p w14:paraId="0911E4CB" w14:textId="77777777" w:rsidR="008D0142" w:rsidRPr="00F900C2" w:rsidRDefault="008D0142">
      <w:pPr>
        <w:ind w:firstLine="0"/>
        <w:jc w:val="left"/>
        <w:rPr>
          <w:b/>
          <w:sz w:val="36"/>
          <w:szCs w:val="36"/>
          <w:lang w:eastAsia="x-none"/>
        </w:rPr>
      </w:pPr>
      <w:r w:rsidRPr="00F900C2">
        <w:rPr>
          <w:b/>
          <w:sz w:val="36"/>
          <w:szCs w:val="36"/>
          <w:lang w:eastAsia="x-none"/>
        </w:rPr>
        <w:br w:type="page"/>
      </w:r>
    </w:p>
    <w:p w14:paraId="0E82E9A2" w14:textId="77777777" w:rsidR="009518E9" w:rsidRPr="00F900C2" w:rsidRDefault="009518E9" w:rsidP="007E5CE2">
      <w:pPr>
        <w:pStyle w:val="aa"/>
        <w:spacing w:before="120" w:after="120"/>
        <w:ind w:firstLine="0"/>
        <w:jc w:val="left"/>
        <w:rPr>
          <w:b/>
          <w:color w:val="auto"/>
          <w:sz w:val="36"/>
          <w:szCs w:val="36"/>
        </w:rPr>
      </w:pPr>
      <w:r w:rsidRPr="00F900C2">
        <w:rPr>
          <w:b/>
          <w:color w:val="auto"/>
          <w:sz w:val="36"/>
          <w:szCs w:val="36"/>
        </w:rPr>
        <w:lastRenderedPageBreak/>
        <w:t>Содержание</w:t>
      </w:r>
    </w:p>
    <w:p w14:paraId="4F49B3EF" w14:textId="77777777" w:rsidR="002E531C" w:rsidRPr="00F900C2" w:rsidRDefault="009518E9">
      <w:pPr>
        <w:pStyle w:val="16"/>
        <w:tabs>
          <w:tab w:val="right" w:leader="dot" w:pos="9486"/>
        </w:tabs>
        <w:rPr>
          <w:rFonts w:asciiTheme="minorHAnsi" w:eastAsiaTheme="minorEastAsia" w:hAnsiTheme="minorHAnsi" w:cstheme="minorBidi"/>
          <w:b w:val="0"/>
          <w:bCs w:val="0"/>
          <w:noProof/>
          <w:snapToGrid/>
          <w:color w:val="auto"/>
          <w:sz w:val="22"/>
          <w:szCs w:val="22"/>
        </w:rPr>
      </w:pPr>
      <w:r w:rsidRPr="00F900C2">
        <w:rPr>
          <w:rFonts w:ascii="Times New Roman" w:hAnsi="Times New Roman"/>
          <w:b w:val="0"/>
          <w:szCs w:val="28"/>
        </w:rPr>
        <w:fldChar w:fldCharType="begin"/>
      </w:r>
      <w:r w:rsidRPr="00F900C2">
        <w:rPr>
          <w:rFonts w:ascii="Times New Roman" w:hAnsi="Times New Roman"/>
          <w:b w:val="0"/>
          <w:szCs w:val="28"/>
        </w:rPr>
        <w:instrText xml:space="preserve"> TOC \o "1-3" \h \z \u </w:instrText>
      </w:r>
      <w:r w:rsidRPr="00F900C2">
        <w:rPr>
          <w:rFonts w:ascii="Times New Roman" w:hAnsi="Times New Roman"/>
          <w:b w:val="0"/>
          <w:szCs w:val="28"/>
        </w:rPr>
        <w:fldChar w:fldCharType="separate"/>
      </w:r>
      <w:hyperlink w:anchor="_Toc213236819" w:history="1">
        <w:r w:rsidR="002E531C" w:rsidRPr="00F900C2">
          <w:rPr>
            <w:rStyle w:val="af"/>
            <w:noProof/>
          </w:rPr>
          <w:t>Перечень</w:t>
        </w:r>
        <w:r w:rsidR="002E531C" w:rsidRPr="00F900C2">
          <w:rPr>
            <w:rStyle w:val="af"/>
            <w:noProof/>
            <w:lang w:val="x-none" w:eastAsia="x-none"/>
          </w:rPr>
          <w:t xml:space="preserve"> рисунков</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_Toc213236819 \h </w:instrText>
        </w:r>
        <w:r w:rsidR="002E531C" w:rsidRPr="00F900C2">
          <w:rPr>
            <w:noProof/>
            <w:webHidden/>
          </w:rPr>
        </w:r>
        <w:r w:rsidR="002E531C" w:rsidRPr="00F900C2">
          <w:rPr>
            <w:noProof/>
            <w:webHidden/>
          </w:rPr>
          <w:fldChar w:fldCharType="separate"/>
        </w:r>
        <w:r w:rsidR="004037B5">
          <w:rPr>
            <w:noProof/>
            <w:webHidden/>
          </w:rPr>
          <w:t>5</w:t>
        </w:r>
        <w:r w:rsidR="002E531C" w:rsidRPr="00F900C2">
          <w:rPr>
            <w:noProof/>
            <w:webHidden/>
          </w:rPr>
          <w:fldChar w:fldCharType="end"/>
        </w:r>
      </w:hyperlink>
    </w:p>
    <w:p w14:paraId="5988A79F" w14:textId="77777777" w:rsidR="002E531C" w:rsidRPr="00F900C2" w:rsidRDefault="000125B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6820" w:history="1">
        <w:r w:rsidR="002E531C" w:rsidRPr="00F900C2">
          <w:rPr>
            <w:rStyle w:val="af"/>
            <w:noProof/>
          </w:rPr>
          <w:t>Перечень сокращений</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_Toc213236820 \h </w:instrText>
        </w:r>
        <w:r w:rsidR="002E531C" w:rsidRPr="00F900C2">
          <w:rPr>
            <w:noProof/>
            <w:webHidden/>
          </w:rPr>
        </w:r>
        <w:r w:rsidR="002E531C" w:rsidRPr="00F900C2">
          <w:rPr>
            <w:noProof/>
            <w:webHidden/>
          </w:rPr>
          <w:fldChar w:fldCharType="separate"/>
        </w:r>
        <w:r w:rsidR="004037B5">
          <w:rPr>
            <w:noProof/>
            <w:webHidden/>
          </w:rPr>
          <w:t>30</w:t>
        </w:r>
        <w:r w:rsidR="002E531C" w:rsidRPr="00F900C2">
          <w:rPr>
            <w:noProof/>
            <w:webHidden/>
          </w:rPr>
          <w:fldChar w:fldCharType="end"/>
        </w:r>
      </w:hyperlink>
    </w:p>
    <w:p w14:paraId="6A9369C2" w14:textId="77777777" w:rsidR="002E531C" w:rsidRPr="00F900C2" w:rsidRDefault="000125B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6821" w:history="1">
        <w:r w:rsidR="002E531C" w:rsidRPr="00F900C2">
          <w:rPr>
            <w:rStyle w:val="af"/>
            <w:noProof/>
          </w:rPr>
          <w:t>Перечень терминов</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_Toc213236821 \h </w:instrText>
        </w:r>
        <w:r w:rsidR="002E531C" w:rsidRPr="00F900C2">
          <w:rPr>
            <w:noProof/>
            <w:webHidden/>
          </w:rPr>
        </w:r>
        <w:r w:rsidR="002E531C" w:rsidRPr="00F900C2">
          <w:rPr>
            <w:noProof/>
            <w:webHidden/>
          </w:rPr>
          <w:fldChar w:fldCharType="separate"/>
        </w:r>
        <w:r w:rsidR="004037B5">
          <w:rPr>
            <w:noProof/>
            <w:webHidden/>
          </w:rPr>
          <w:t>31</w:t>
        </w:r>
        <w:r w:rsidR="002E531C" w:rsidRPr="00F900C2">
          <w:rPr>
            <w:noProof/>
            <w:webHidden/>
          </w:rPr>
          <w:fldChar w:fldCharType="end"/>
        </w:r>
      </w:hyperlink>
    </w:p>
    <w:p w14:paraId="344D2001" w14:textId="77777777" w:rsidR="002E531C" w:rsidRPr="00F900C2" w:rsidRDefault="000125B3">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213236822" w:history="1">
        <w:r w:rsidR="002E531C" w:rsidRPr="00F900C2">
          <w:rPr>
            <w:rStyle w:val="af"/>
            <w:noProof/>
          </w:rPr>
          <w:t>2</w:t>
        </w:r>
        <w:r w:rsidR="002E531C" w:rsidRPr="00F900C2">
          <w:rPr>
            <w:rFonts w:asciiTheme="minorHAnsi" w:eastAsiaTheme="minorEastAsia" w:hAnsiTheme="minorHAnsi" w:cstheme="minorBidi"/>
            <w:b w:val="0"/>
            <w:bCs w:val="0"/>
            <w:noProof/>
            <w:snapToGrid/>
            <w:color w:val="auto"/>
            <w:sz w:val="22"/>
            <w:szCs w:val="22"/>
          </w:rPr>
          <w:tab/>
        </w:r>
        <w:r w:rsidR="002E531C" w:rsidRPr="00F900C2">
          <w:rPr>
            <w:rStyle w:val="af"/>
            <w:noProof/>
          </w:rPr>
          <w:t>ПЕРВИЧНЫЕ ДОКУМЕНТЫ</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_Toc213236822 \h </w:instrText>
        </w:r>
        <w:r w:rsidR="002E531C" w:rsidRPr="00F900C2">
          <w:rPr>
            <w:noProof/>
            <w:webHidden/>
          </w:rPr>
        </w:r>
        <w:r w:rsidR="002E531C" w:rsidRPr="00F900C2">
          <w:rPr>
            <w:noProof/>
            <w:webHidden/>
          </w:rPr>
          <w:fldChar w:fldCharType="separate"/>
        </w:r>
        <w:r w:rsidR="004037B5">
          <w:rPr>
            <w:noProof/>
            <w:webHidden/>
          </w:rPr>
          <w:t>33</w:t>
        </w:r>
        <w:r w:rsidR="002E531C" w:rsidRPr="00F900C2">
          <w:rPr>
            <w:noProof/>
            <w:webHidden/>
          </w:rPr>
          <w:fldChar w:fldCharType="end"/>
        </w:r>
      </w:hyperlink>
    </w:p>
    <w:p w14:paraId="0DD188C1"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23" w:history="1">
        <w:r w:rsidR="002E531C" w:rsidRPr="00F900C2">
          <w:rPr>
            <w:rStyle w:val="af"/>
            <w:noProof/>
            <w:lang w:bidi="x-none"/>
            <w14:scene3d>
              <w14:camera w14:prst="orthographicFront"/>
              <w14:lightRig w14:rig="threePt" w14:dir="t">
                <w14:rot w14:lat="0" w14:lon="0" w14:rev="0"/>
              </w14:lightRig>
            </w14:scene3d>
          </w:rPr>
          <w:t>1.1</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Акт о признании безнадежной к взысканию задолженности по доходам (ф. 0510436)</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_Toc213236823 \h </w:instrText>
        </w:r>
        <w:r w:rsidR="002E531C" w:rsidRPr="00F900C2">
          <w:rPr>
            <w:noProof/>
            <w:webHidden/>
          </w:rPr>
        </w:r>
        <w:r w:rsidR="002E531C" w:rsidRPr="00F900C2">
          <w:rPr>
            <w:noProof/>
            <w:webHidden/>
          </w:rPr>
          <w:fldChar w:fldCharType="separate"/>
        </w:r>
        <w:r w:rsidR="004037B5">
          <w:rPr>
            <w:noProof/>
            <w:webHidden/>
          </w:rPr>
          <w:t>33</w:t>
        </w:r>
        <w:r w:rsidR="002E531C" w:rsidRPr="00F900C2">
          <w:rPr>
            <w:noProof/>
            <w:webHidden/>
          </w:rPr>
          <w:fldChar w:fldCharType="end"/>
        </w:r>
      </w:hyperlink>
    </w:p>
    <w:p w14:paraId="3A78050B"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24" w:history="1">
        <w:r w:rsidR="002E531C" w:rsidRPr="00F900C2">
          <w:rPr>
            <w:rStyle w:val="af"/>
            <w:noProof/>
            <w:lang w:bidi="x-none"/>
            <w14:scene3d>
              <w14:camera w14:prst="orthographicFront"/>
              <w14:lightRig w14:rig="threePt" w14:dir="t">
                <w14:rot w14:lat="0" w14:lon="0" w14:rev="0"/>
              </w14:lightRig>
            </w14:scene3d>
          </w:rPr>
          <w:t>1.2</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Решение о восстановлении сомнительной задолженности по доходам (ф.0510445)</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_Toc213236824 \h </w:instrText>
        </w:r>
        <w:r w:rsidR="002E531C" w:rsidRPr="00F900C2">
          <w:rPr>
            <w:noProof/>
            <w:webHidden/>
          </w:rPr>
        </w:r>
        <w:r w:rsidR="002E531C" w:rsidRPr="00F900C2">
          <w:rPr>
            <w:noProof/>
            <w:webHidden/>
          </w:rPr>
          <w:fldChar w:fldCharType="separate"/>
        </w:r>
        <w:r w:rsidR="004037B5">
          <w:rPr>
            <w:noProof/>
            <w:webHidden/>
          </w:rPr>
          <w:t>55</w:t>
        </w:r>
        <w:r w:rsidR="002E531C" w:rsidRPr="00F900C2">
          <w:rPr>
            <w:noProof/>
            <w:webHidden/>
          </w:rPr>
          <w:fldChar w:fldCharType="end"/>
        </w:r>
      </w:hyperlink>
    </w:p>
    <w:p w14:paraId="296641ED" w14:textId="77777777" w:rsidR="002E531C" w:rsidRPr="00F900C2" w:rsidRDefault="000125B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3236825" w:history="1">
        <w:r w:rsidR="002E531C" w:rsidRPr="00F900C2">
          <w:rPr>
            <w:rStyle w:val="af"/>
            <w:noProof/>
            <w:lang w:bidi="x-none"/>
            <w14:scene3d>
              <w14:camera w14:prst="orthographicFront"/>
              <w14:lightRig w14:rig="threePt" w14:dir="t">
                <w14:rot w14:lat="0" w14:lon="0" w14:rev="0"/>
              </w14:lightRig>
            </w14:scene3d>
          </w:rPr>
          <w:t>1.2.1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Восстановление задолженности по доходам.</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_Toc213236825 \h </w:instrText>
        </w:r>
        <w:r w:rsidR="002E531C" w:rsidRPr="00F900C2">
          <w:rPr>
            <w:noProof/>
            <w:webHidden/>
          </w:rPr>
        </w:r>
        <w:r w:rsidR="002E531C" w:rsidRPr="00F900C2">
          <w:rPr>
            <w:noProof/>
            <w:webHidden/>
          </w:rPr>
          <w:fldChar w:fldCharType="separate"/>
        </w:r>
        <w:r w:rsidR="004037B5">
          <w:rPr>
            <w:noProof/>
            <w:webHidden/>
          </w:rPr>
          <w:t>55</w:t>
        </w:r>
        <w:r w:rsidR="002E531C" w:rsidRPr="00F900C2">
          <w:rPr>
            <w:noProof/>
            <w:webHidden/>
          </w:rPr>
          <w:fldChar w:fldCharType="end"/>
        </w:r>
      </w:hyperlink>
    </w:p>
    <w:p w14:paraId="52FBED26" w14:textId="77777777" w:rsidR="002E531C" w:rsidRPr="00F900C2" w:rsidRDefault="000125B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3236826" w:history="1">
        <w:r w:rsidR="002E531C" w:rsidRPr="00F900C2">
          <w:rPr>
            <w:rStyle w:val="af"/>
            <w:noProof/>
            <w:lang w:bidi="x-none"/>
            <w14:scene3d>
              <w14:camera w14:prst="orthographicFront"/>
              <w14:lightRig w14:rig="threePt" w14:dir="t">
                <w14:rot w14:lat="0" w14:lon="0" w14:rev="0"/>
              </w14:lightRig>
            </w14:scene3d>
          </w:rPr>
          <w:t>1.2.2</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Списание задолженности по доходам</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_Toc213236826 \h </w:instrText>
        </w:r>
        <w:r w:rsidR="002E531C" w:rsidRPr="00F900C2">
          <w:rPr>
            <w:noProof/>
            <w:webHidden/>
          </w:rPr>
        </w:r>
        <w:r w:rsidR="002E531C" w:rsidRPr="00F900C2">
          <w:rPr>
            <w:noProof/>
            <w:webHidden/>
          </w:rPr>
          <w:fldChar w:fldCharType="separate"/>
        </w:r>
        <w:r w:rsidR="004037B5">
          <w:rPr>
            <w:noProof/>
            <w:webHidden/>
          </w:rPr>
          <w:t>75</w:t>
        </w:r>
        <w:r w:rsidR="002E531C" w:rsidRPr="00F900C2">
          <w:rPr>
            <w:noProof/>
            <w:webHidden/>
          </w:rPr>
          <w:fldChar w:fldCharType="end"/>
        </w:r>
      </w:hyperlink>
    </w:p>
    <w:p w14:paraId="25C5B2A8"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27" w:history="1">
        <w:r w:rsidR="002E531C" w:rsidRPr="00F900C2">
          <w:rPr>
            <w:rStyle w:val="af"/>
            <w:noProof/>
            <w:lang w:bidi="x-none"/>
            <w14:scene3d>
              <w14:camera w14:prst="orthographicFront"/>
              <w14:lightRig w14:rig="threePt" w14:dir="t">
                <w14:rot w14:lat="0" w14:lon="0" w14:rev="0"/>
              </w14:lightRig>
            </w14:scene3d>
          </w:rPr>
          <w:t>1.3</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Решение о списании задолженности, невостребованной кредиторами, со счета _ (ф. 0510437)</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_Toc213236827 \h </w:instrText>
        </w:r>
        <w:r w:rsidR="002E531C" w:rsidRPr="00F900C2">
          <w:rPr>
            <w:noProof/>
            <w:webHidden/>
          </w:rPr>
        </w:r>
        <w:r w:rsidR="002E531C" w:rsidRPr="00F900C2">
          <w:rPr>
            <w:noProof/>
            <w:webHidden/>
          </w:rPr>
          <w:fldChar w:fldCharType="separate"/>
        </w:r>
        <w:r w:rsidR="004037B5">
          <w:rPr>
            <w:noProof/>
            <w:webHidden/>
          </w:rPr>
          <w:t>97</w:t>
        </w:r>
        <w:r w:rsidR="002E531C" w:rsidRPr="00F900C2">
          <w:rPr>
            <w:noProof/>
            <w:webHidden/>
          </w:rPr>
          <w:fldChar w:fldCharType="end"/>
        </w:r>
      </w:hyperlink>
    </w:p>
    <w:p w14:paraId="2C63A76E"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28" w:history="1">
        <w:r w:rsidR="002E531C" w:rsidRPr="00F900C2">
          <w:rPr>
            <w:rStyle w:val="af"/>
            <w:noProof/>
            <w:lang w:bidi="x-none"/>
            <w14:scene3d>
              <w14:camera w14:prst="orthographicFront"/>
              <w14:lightRig w14:rig="threePt" w14:dir="t">
                <w14:rot w14:lat="0" w14:lon="0" w14:rev="0"/>
              </w14:lightRig>
            </w14:scene3d>
          </w:rPr>
          <w:t>1.4</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Решение о восстановлении кредиторской задолженности (ф. 0510446)</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_Toc213236828 \h </w:instrText>
        </w:r>
        <w:r w:rsidR="002E531C" w:rsidRPr="00F900C2">
          <w:rPr>
            <w:noProof/>
            <w:webHidden/>
          </w:rPr>
        </w:r>
        <w:r w:rsidR="002E531C" w:rsidRPr="00F900C2">
          <w:rPr>
            <w:noProof/>
            <w:webHidden/>
          </w:rPr>
          <w:fldChar w:fldCharType="separate"/>
        </w:r>
        <w:r w:rsidR="004037B5">
          <w:rPr>
            <w:noProof/>
            <w:webHidden/>
          </w:rPr>
          <w:t>126</w:t>
        </w:r>
        <w:r w:rsidR="002E531C" w:rsidRPr="00F900C2">
          <w:rPr>
            <w:noProof/>
            <w:webHidden/>
          </w:rPr>
          <w:fldChar w:fldCharType="end"/>
        </w:r>
      </w:hyperlink>
    </w:p>
    <w:p w14:paraId="061AFCFC"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29" w:history="1">
        <w:r w:rsidR="002E531C" w:rsidRPr="00F900C2">
          <w:rPr>
            <w:rStyle w:val="af"/>
            <w:noProof/>
            <w:lang w:bidi="x-none"/>
            <w14:scene3d>
              <w14:camera w14:prst="orthographicFront"/>
              <w14:lightRig w14:rig="threePt" w14:dir="t">
                <w14:rot w14:lat="0" w14:lon="0" w14:rev="0"/>
              </w14:lightRig>
            </w14:scene3d>
          </w:rPr>
          <w:t>1.5</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Ведомость начисления доходов бюджета (ф. 0510837)</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_Toc213236829 \h </w:instrText>
        </w:r>
        <w:r w:rsidR="002E531C" w:rsidRPr="00F900C2">
          <w:rPr>
            <w:noProof/>
            <w:webHidden/>
          </w:rPr>
        </w:r>
        <w:r w:rsidR="002E531C" w:rsidRPr="00F900C2">
          <w:rPr>
            <w:noProof/>
            <w:webHidden/>
          </w:rPr>
          <w:fldChar w:fldCharType="separate"/>
        </w:r>
        <w:r w:rsidR="004037B5">
          <w:rPr>
            <w:noProof/>
            <w:webHidden/>
          </w:rPr>
          <w:t>137</w:t>
        </w:r>
        <w:r w:rsidR="002E531C" w:rsidRPr="00F900C2">
          <w:rPr>
            <w:noProof/>
            <w:webHidden/>
          </w:rPr>
          <w:fldChar w:fldCharType="end"/>
        </w:r>
      </w:hyperlink>
    </w:p>
    <w:p w14:paraId="5467F0BD"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30" w:history="1">
        <w:r w:rsidR="002E531C" w:rsidRPr="00F900C2">
          <w:rPr>
            <w:rStyle w:val="af"/>
            <w:noProof/>
            <w:lang w:bidi="x-none"/>
            <w14:scene3d>
              <w14:camera w14:prst="orthographicFront"/>
              <w14:lightRig w14:rig="threePt" w14:dir="t">
                <w14:rot w14:lat="0" w14:lon="0" w14:rev="0"/>
              </w14:lightRig>
            </w14:scene3d>
          </w:rPr>
          <w:t>1.6</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Ведомость группового начисления доходов (ф. 0510431)</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_Toc213236830 \h </w:instrText>
        </w:r>
        <w:r w:rsidR="002E531C" w:rsidRPr="00F900C2">
          <w:rPr>
            <w:noProof/>
            <w:webHidden/>
          </w:rPr>
        </w:r>
        <w:r w:rsidR="002E531C" w:rsidRPr="00F900C2">
          <w:rPr>
            <w:noProof/>
            <w:webHidden/>
          </w:rPr>
          <w:fldChar w:fldCharType="separate"/>
        </w:r>
        <w:r w:rsidR="004037B5">
          <w:rPr>
            <w:noProof/>
            <w:webHidden/>
          </w:rPr>
          <w:t>148</w:t>
        </w:r>
        <w:r w:rsidR="002E531C" w:rsidRPr="00F900C2">
          <w:rPr>
            <w:noProof/>
            <w:webHidden/>
          </w:rPr>
          <w:fldChar w:fldCharType="end"/>
        </w:r>
      </w:hyperlink>
    </w:p>
    <w:p w14:paraId="328B6E68"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31" w:history="1">
        <w:r w:rsidR="002E531C" w:rsidRPr="00F900C2">
          <w:rPr>
            <w:rStyle w:val="af"/>
            <w:noProof/>
            <w:lang w:bidi="x-none"/>
            <w14:scene3d>
              <w14:camera w14:prst="orthographicFront"/>
              <w14:lightRig w14:rig="threePt" w14:dir="t">
                <w14:rot w14:lat="0" w14:lon="0" w14:rev="0"/>
              </w14:lightRig>
            </w14:scene3d>
          </w:rPr>
          <w:t>1.7</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Ведомость выпадающих доходов (ф. 0510838)</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_Toc213236831 \h </w:instrText>
        </w:r>
        <w:r w:rsidR="002E531C" w:rsidRPr="00F900C2">
          <w:rPr>
            <w:noProof/>
            <w:webHidden/>
          </w:rPr>
        </w:r>
        <w:r w:rsidR="002E531C" w:rsidRPr="00F900C2">
          <w:rPr>
            <w:noProof/>
            <w:webHidden/>
          </w:rPr>
          <w:fldChar w:fldCharType="separate"/>
        </w:r>
        <w:r w:rsidR="004037B5">
          <w:rPr>
            <w:noProof/>
            <w:webHidden/>
          </w:rPr>
          <w:t>155</w:t>
        </w:r>
        <w:r w:rsidR="002E531C" w:rsidRPr="00F900C2">
          <w:rPr>
            <w:noProof/>
            <w:webHidden/>
          </w:rPr>
          <w:fldChar w:fldCharType="end"/>
        </w:r>
      </w:hyperlink>
    </w:p>
    <w:p w14:paraId="2A176D44"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32" w:history="1">
        <w:r w:rsidR="002E531C" w:rsidRPr="00F900C2">
          <w:rPr>
            <w:rStyle w:val="af"/>
            <w:noProof/>
            <w:lang w:bidi="x-none"/>
            <w14:scene3d>
              <w14:camera w14:prst="orthographicFront"/>
              <w14:lightRig w14:rig="threePt" w14:dir="t">
                <w14:rot w14:lat="0" w14:lon="0" w14:rev="0"/>
              </w14:lightRig>
            </w14:scene3d>
          </w:rPr>
          <w:t>1.8</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Извещение о начислении доходов (ф. 0510432)</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_Toc213236832 \h </w:instrText>
        </w:r>
        <w:r w:rsidR="002E531C" w:rsidRPr="00F900C2">
          <w:rPr>
            <w:noProof/>
            <w:webHidden/>
          </w:rPr>
        </w:r>
        <w:r w:rsidR="002E531C" w:rsidRPr="00F900C2">
          <w:rPr>
            <w:noProof/>
            <w:webHidden/>
          </w:rPr>
          <w:fldChar w:fldCharType="separate"/>
        </w:r>
        <w:r w:rsidR="004037B5">
          <w:rPr>
            <w:noProof/>
            <w:webHidden/>
          </w:rPr>
          <w:t>161</w:t>
        </w:r>
        <w:r w:rsidR="002E531C" w:rsidRPr="00F900C2">
          <w:rPr>
            <w:noProof/>
            <w:webHidden/>
          </w:rPr>
          <w:fldChar w:fldCharType="end"/>
        </w:r>
      </w:hyperlink>
    </w:p>
    <w:p w14:paraId="5FC7893E"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33" w:history="1">
        <w:r w:rsidR="002E531C" w:rsidRPr="00F900C2">
          <w:rPr>
            <w:rStyle w:val="af"/>
            <w:noProof/>
            <w:lang w:bidi="x-none"/>
            <w14:scene3d>
              <w14:camera w14:prst="orthographicFront"/>
              <w14:lightRig w14:rig="threePt" w14:dir="t">
                <w14:rot w14:lat="0" w14:lon="0" w14:rev="0"/>
              </w14:lightRig>
            </w14:scene3d>
          </w:rPr>
          <w:t>1.9</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Заявка-обоснование закупки товаров, работ, услуг малого объема через подотчетное лицо (ф. 0510521)</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_Toc213236833 \h </w:instrText>
        </w:r>
        <w:r w:rsidR="002E531C" w:rsidRPr="00F900C2">
          <w:rPr>
            <w:noProof/>
            <w:webHidden/>
          </w:rPr>
        </w:r>
        <w:r w:rsidR="002E531C" w:rsidRPr="00F900C2">
          <w:rPr>
            <w:noProof/>
            <w:webHidden/>
          </w:rPr>
          <w:fldChar w:fldCharType="separate"/>
        </w:r>
        <w:r w:rsidR="004037B5">
          <w:rPr>
            <w:noProof/>
            <w:webHidden/>
          </w:rPr>
          <w:t>174</w:t>
        </w:r>
        <w:r w:rsidR="002E531C" w:rsidRPr="00F900C2">
          <w:rPr>
            <w:noProof/>
            <w:webHidden/>
          </w:rPr>
          <w:fldChar w:fldCharType="end"/>
        </w:r>
      </w:hyperlink>
    </w:p>
    <w:p w14:paraId="04E8EA91" w14:textId="77777777" w:rsidR="002E531C" w:rsidRPr="00F900C2" w:rsidRDefault="000125B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3236834" w:history="1">
        <w:r w:rsidR="002E531C" w:rsidRPr="00F900C2">
          <w:rPr>
            <w:rStyle w:val="af"/>
            <w:noProof/>
            <w:lang w:bidi="x-none"/>
            <w14:scene3d>
              <w14:camera w14:prst="orthographicFront"/>
              <w14:lightRig w14:rig="threePt" w14:dir="t">
                <w14:rot w14:lat="0" w14:lon="0" w14:rev="0"/>
              </w14:lightRig>
            </w14:scene3d>
          </w:rPr>
          <w:t>1.9.1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Заявка-обоснование закупки товаров, работ, услуг малого объема через подотчетное лицо (ф. 0510521)</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_Toc213236834 \h </w:instrText>
        </w:r>
        <w:r w:rsidR="002E531C" w:rsidRPr="00F900C2">
          <w:rPr>
            <w:noProof/>
            <w:webHidden/>
          </w:rPr>
        </w:r>
        <w:r w:rsidR="002E531C" w:rsidRPr="00F900C2">
          <w:rPr>
            <w:noProof/>
            <w:webHidden/>
          </w:rPr>
          <w:fldChar w:fldCharType="separate"/>
        </w:r>
        <w:r w:rsidR="004037B5">
          <w:rPr>
            <w:noProof/>
            <w:webHidden/>
          </w:rPr>
          <w:t>174</w:t>
        </w:r>
        <w:r w:rsidR="002E531C" w:rsidRPr="00F900C2">
          <w:rPr>
            <w:noProof/>
            <w:webHidden/>
          </w:rPr>
          <w:fldChar w:fldCharType="end"/>
        </w:r>
      </w:hyperlink>
    </w:p>
    <w:p w14:paraId="767B6463" w14:textId="77777777" w:rsidR="002E531C" w:rsidRPr="00F900C2" w:rsidRDefault="000125B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3236835" w:history="1">
        <w:r w:rsidR="002E531C" w:rsidRPr="00F900C2">
          <w:rPr>
            <w:rStyle w:val="af"/>
            <w:noProof/>
            <w:lang w:bidi="x-none"/>
            <w14:scene3d>
              <w14:camera w14:prst="orthographicFront"/>
              <w14:lightRig w14:rig="threePt" w14:dir="t">
                <w14:rot w14:lat="0" w14:lon="0" w14:rev="0"/>
              </w14:lightRig>
            </w14:scene3d>
          </w:rPr>
          <w:t>1.9.2</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Заявка-обоснование закупки товаров, работ, услуг малого объема через подотчетное лицо (денежные документы) (ф. 0510521)</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_Toc213236835 \h </w:instrText>
        </w:r>
        <w:r w:rsidR="002E531C" w:rsidRPr="00F900C2">
          <w:rPr>
            <w:noProof/>
            <w:webHidden/>
          </w:rPr>
        </w:r>
        <w:r w:rsidR="002E531C" w:rsidRPr="00F900C2">
          <w:rPr>
            <w:noProof/>
            <w:webHidden/>
          </w:rPr>
          <w:fldChar w:fldCharType="separate"/>
        </w:r>
        <w:r w:rsidR="004037B5">
          <w:rPr>
            <w:noProof/>
            <w:webHidden/>
          </w:rPr>
          <w:t>199</w:t>
        </w:r>
        <w:r w:rsidR="002E531C" w:rsidRPr="00F900C2">
          <w:rPr>
            <w:noProof/>
            <w:webHidden/>
          </w:rPr>
          <w:fldChar w:fldCharType="end"/>
        </w:r>
      </w:hyperlink>
    </w:p>
    <w:p w14:paraId="76C70E24"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36" w:history="1">
        <w:r w:rsidR="002E531C" w:rsidRPr="00F900C2">
          <w:rPr>
            <w:rStyle w:val="af"/>
            <w:noProof/>
            <w:lang w:bidi="x-none"/>
            <w14:scene3d>
              <w14:camera w14:prst="orthographicFront"/>
              <w14:lightRig w14:rig="threePt" w14:dir="t">
                <w14:rot w14:lat="0" w14:lon="0" w14:rev="0"/>
              </w14:lightRig>
            </w14:scene3d>
          </w:rPr>
          <w:t>1.10</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Акт приемки товаров, работ, услуг (ф. 0510452)</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_Toc213236836 \h </w:instrText>
        </w:r>
        <w:r w:rsidR="002E531C" w:rsidRPr="00F900C2">
          <w:rPr>
            <w:noProof/>
            <w:webHidden/>
          </w:rPr>
        </w:r>
        <w:r w:rsidR="002E531C" w:rsidRPr="00F900C2">
          <w:rPr>
            <w:noProof/>
            <w:webHidden/>
          </w:rPr>
          <w:fldChar w:fldCharType="separate"/>
        </w:r>
        <w:r w:rsidR="004037B5">
          <w:rPr>
            <w:noProof/>
            <w:webHidden/>
          </w:rPr>
          <w:t>212</w:t>
        </w:r>
        <w:r w:rsidR="002E531C" w:rsidRPr="00F900C2">
          <w:rPr>
            <w:noProof/>
            <w:webHidden/>
          </w:rPr>
          <w:fldChar w:fldCharType="end"/>
        </w:r>
      </w:hyperlink>
    </w:p>
    <w:p w14:paraId="4D7675BC"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37" w:history="1">
        <w:r w:rsidR="002E531C" w:rsidRPr="00F900C2">
          <w:rPr>
            <w:rStyle w:val="af"/>
            <w:noProof/>
            <w:lang w:bidi="x-none"/>
            <w14:scene3d>
              <w14:camera w14:prst="orthographicFront"/>
              <w14:lightRig w14:rig="threePt" w14:dir="t">
                <w14:rot w14:lat="0" w14:lon="0" w14:rev="0"/>
              </w14:lightRig>
            </w14:scene3d>
          </w:rPr>
          <w:t>1.10.1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Акт приемки товаров, работ, услуг (ф. 0510452) (Списание резерва)</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_Toc213236837 \h </w:instrText>
        </w:r>
        <w:r w:rsidR="002E531C" w:rsidRPr="00F900C2">
          <w:rPr>
            <w:noProof/>
            <w:webHidden/>
          </w:rPr>
        </w:r>
        <w:r w:rsidR="002E531C" w:rsidRPr="00F900C2">
          <w:rPr>
            <w:noProof/>
            <w:webHidden/>
          </w:rPr>
          <w:fldChar w:fldCharType="separate"/>
        </w:r>
        <w:r w:rsidR="004037B5">
          <w:rPr>
            <w:noProof/>
            <w:webHidden/>
          </w:rPr>
          <w:t>212</w:t>
        </w:r>
        <w:r w:rsidR="002E531C" w:rsidRPr="00F900C2">
          <w:rPr>
            <w:noProof/>
            <w:webHidden/>
          </w:rPr>
          <w:fldChar w:fldCharType="end"/>
        </w:r>
      </w:hyperlink>
    </w:p>
    <w:p w14:paraId="548F9479"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38" w:history="1">
        <w:r w:rsidR="002E531C" w:rsidRPr="00F900C2">
          <w:rPr>
            <w:rStyle w:val="af"/>
            <w:noProof/>
            <w:lang w:bidi="x-none"/>
            <w14:scene3d>
              <w14:camera w14:prst="orthographicFront"/>
              <w14:lightRig w14:rig="threePt" w14:dir="t">
                <w14:rot w14:lat="0" w14:lon="0" w14:rev="0"/>
              </w14:lightRig>
            </w14:scene3d>
          </w:rPr>
          <w:t>1.10.2</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Акт приемки товаров, работ, услуг (ф. 0510452) (Списание резерва без подписания комиссией)</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_Toc213236838 \h </w:instrText>
        </w:r>
        <w:r w:rsidR="002E531C" w:rsidRPr="00F900C2">
          <w:rPr>
            <w:noProof/>
            <w:webHidden/>
          </w:rPr>
        </w:r>
        <w:r w:rsidR="002E531C" w:rsidRPr="00F900C2">
          <w:rPr>
            <w:noProof/>
            <w:webHidden/>
          </w:rPr>
          <w:fldChar w:fldCharType="separate"/>
        </w:r>
        <w:r w:rsidR="004037B5">
          <w:rPr>
            <w:noProof/>
            <w:webHidden/>
          </w:rPr>
          <w:t>231</w:t>
        </w:r>
        <w:r w:rsidR="002E531C" w:rsidRPr="00F900C2">
          <w:rPr>
            <w:noProof/>
            <w:webHidden/>
          </w:rPr>
          <w:fldChar w:fldCharType="end"/>
        </w:r>
      </w:hyperlink>
    </w:p>
    <w:p w14:paraId="233FC45E"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39" w:history="1">
        <w:r w:rsidR="002E531C" w:rsidRPr="00F900C2">
          <w:rPr>
            <w:rStyle w:val="af"/>
            <w:noProof/>
            <w:lang w:bidi="x-none"/>
            <w14:scene3d>
              <w14:camera w14:prst="orthographicFront"/>
              <w14:lightRig w14:rig="threePt" w14:dir="t">
                <w14:rot w14:lat="0" w14:lon="0" w14:rev="0"/>
              </w14:lightRig>
            </w14:scene3d>
          </w:rPr>
          <w:t>1.10.3</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Акт приемки товаров, работ, услуг (ф. 0510452) (Прочие поставки без формирования резерва)</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_Toc213236839 \h </w:instrText>
        </w:r>
        <w:r w:rsidR="002E531C" w:rsidRPr="00F900C2">
          <w:rPr>
            <w:noProof/>
            <w:webHidden/>
          </w:rPr>
        </w:r>
        <w:r w:rsidR="002E531C" w:rsidRPr="00F900C2">
          <w:rPr>
            <w:noProof/>
            <w:webHidden/>
          </w:rPr>
          <w:fldChar w:fldCharType="separate"/>
        </w:r>
        <w:r w:rsidR="004037B5">
          <w:rPr>
            <w:noProof/>
            <w:webHidden/>
          </w:rPr>
          <w:t>249</w:t>
        </w:r>
        <w:r w:rsidR="002E531C" w:rsidRPr="00F900C2">
          <w:rPr>
            <w:noProof/>
            <w:webHidden/>
          </w:rPr>
          <w:fldChar w:fldCharType="end"/>
        </w:r>
      </w:hyperlink>
    </w:p>
    <w:p w14:paraId="605D1EE4"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40" w:history="1">
        <w:r w:rsidR="002E531C" w:rsidRPr="00F900C2">
          <w:rPr>
            <w:rStyle w:val="af"/>
            <w:noProof/>
            <w:lang w:bidi="x-none"/>
            <w14:scene3d>
              <w14:camera w14:prst="orthographicFront"/>
              <w14:lightRig w14:rig="threePt" w14:dir="t">
                <w14:rot w14:lat="0" w14:lon="0" w14:rev="0"/>
              </w14:lightRig>
            </w14:scene3d>
          </w:rPr>
          <w:t>1.10.4</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Акт приемки товаров, работ, услуг (ф. 0510452) (Прочие поставки без формирования резерва и подписания комиссией)</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_Toc213236840 \h </w:instrText>
        </w:r>
        <w:r w:rsidR="002E531C" w:rsidRPr="00F900C2">
          <w:rPr>
            <w:noProof/>
            <w:webHidden/>
          </w:rPr>
        </w:r>
        <w:r w:rsidR="002E531C" w:rsidRPr="00F900C2">
          <w:rPr>
            <w:noProof/>
            <w:webHidden/>
          </w:rPr>
          <w:fldChar w:fldCharType="separate"/>
        </w:r>
        <w:r w:rsidR="004037B5">
          <w:rPr>
            <w:noProof/>
            <w:webHidden/>
          </w:rPr>
          <w:t>264</w:t>
        </w:r>
        <w:r w:rsidR="002E531C" w:rsidRPr="00F900C2">
          <w:rPr>
            <w:noProof/>
            <w:webHidden/>
          </w:rPr>
          <w:fldChar w:fldCharType="end"/>
        </w:r>
      </w:hyperlink>
    </w:p>
    <w:p w14:paraId="6F76FB60"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41" w:history="1">
        <w:r w:rsidR="002E531C" w:rsidRPr="00F900C2">
          <w:rPr>
            <w:rStyle w:val="af"/>
            <w:noProof/>
            <w:lang w:bidi="x-none"/>
            <w14:scene3d>
              <w14:camera w14:prst="orthographicFront"/>
              <w14:lightRig w14:rig="threePt" w14:dir="t">
                <w14:rot w14:lat="0" w14:lon="0" w14:rev="0"/>
              </w14:lightRig>
            </w14:scene3d>
          </w:rPr>
          <w:t>1.11</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Акт о результатах инвентаризации наличных денежных средств (ф. 0510836)</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_Toc213236841 \h </w:instrText>
        </w:r>
        <w:r w:rsidR="002E531C" w:rsidRPr="00F900C2">
          <w:rPr>
            <w:noProof/>
            <w:webHidden/>
          </w:rPr>
        </w:r>
        <w:r w:rsidR="002E531C" w:rsidRPr="00F900C2">
          <w:rPr>
            <w:noProof/>
            <w:webHidden/>
          </w:rPr>
          <w:fldChar w:fldCharType="separate"/>
        </w:r>
        <w:r w:rsidR="004037B5">
          <w:rPr>
            <w:noProof/>
            <w:webHidden/>
          </w:rPr>
          <w:t>277</w:t>
        </w:r>
        <w:r w:rsidR="002E531C" w:rsidRPr="00F900C2">
          <w:rPr>
            <w:noProof/>
            <w:webHidden/>
          </w:rPr>
          <w:fldChar w:fldCharType="end"/>
        </w:r>
      </w:hyperlink>
    </w:p>
    <w:p w14:paraId="429676F4"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42" w:history="1">
        <w:r w:rsidR="002E531C" w:rsidRPr="00F900C2">
          <w:rPr>
            <w:rStyle w:val="af"/>
            <w:noProof/>
            <w:lang w:bidi="x-none"/>
            <w14:scene3d>
              <w14:camera w14:prst="orthographicFront"/>
              <w14:lightRig w14:rig="threePt" w14:dir="t">
                <w14:rot w14:lat="0" w14:lon="0" w14:rev="0"/>
              </w14:lightRig>
            </w14:scene3d>
          </w:rPr>
          <w:t>1.11.1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_Toc213236842 \h </w:instrText>
        </w:r>
        <w:r w:rsidR="002E531C" w:rsidRPr="00F900C2">
          <w:rPr>
            <w:noProof/>
            <w:webHidden/>
          </w:rPr>
        </w:r>
        <w:r w:rsidR="002E531C" w:rsidRPr="00F900C2">
          <w:rPr>
            <w:noProof/>
            <w:webHidden/>
          </w:rPr>
          <w:fldChar w:fldCharType="separate"/>
        </w:r>
        <w:r w:rsidR="004037B5">
          <w:rPr>
            <w:noProof/>
            <w:webHidden/>
          </w:rPr>
          <w:t>299</w:t>
        </w:r>
        <w:r w:rsidR="002E531C" w:rsidRPr="00F900C2">
          <w:rPr>
            <w:noProof/>
            <w:webHidden/>
          </w:rPr>
          <w:fldChar w:fldCharType="end"/>
        </w:r>
      </w:hyperlink>
    </w:p>
    <w:p w14:paraId="215E49D5"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43" w:history="1">
        <w:r w:rsidR="002E531C" w:rsidRPr="00F900C2">
          <w:rPr>
            <w:rStyle w:val="af"/>
            <w:noProof/>
            <w:lang w:bidi="x-none"/>
            <w14:scene3d>
              <w14:camera w14:prst="orthographicFront"/>
              <w14:lightRig w14:rig="threePt" w14:dir="t">
                <w14:rot w14:lat="0" w14:lon="0" w14:rev="0"/>
              </w14:lightRig>
            </w14:scene3d>
          </w:rPr>
          <w:t>1.12</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Инвентаризационная опись остатков на счетах учета денежных средств (ф. 0510464)</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_Toc213236843 \h </w:instrText>
        </w:r>
        <w:r w:rsidR="002E531C" w:rsidRPr="00F900C2">
          <w:rPr>
            <w:noProof/>
            <w:webHidden/>
          </w:rPr>
        </w:r>
        <w:r w:rsidR="002E531C" w:rsidRPr="00F900C2">
          <w:rPr>
            <w:noProof/>
            <w:webHidden/>
          </w:rPr>
          <w:fldChar w:fldCharType="separate"/>
        </w:r>
        <w:r w:rsidR="004037B5">
          <w:rPr>
            <w:noProof/>
            <w:webHidden/>
          </w:rPr>
          <w:t>301</w:t>
        </w:r>
        <w:r w:rsidR="002E531C" w:rsidRPr="00F900C2">
          <w:rPr>
            <w:noProof/>
            <w:webHidden/>
          </w:rPr>
          <w:fldChar w:fldCharType="end"/>
        </w:r>
      </w:hyperlink>
    </w:p>
    <w:p w14:paraId="39432607"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44" w:history="1">
        <w:r w:rsidR="002E531C" w:rsidRPr="00F900C2">
          <w:rPr>
            <w:rStyle w:val="af"/>
            <w:noProof/>
            <w:lang w:bidi="x-none"/>
            <w14:scene3d>
              <w14:camera w14:prst="orthographicFront"/>
              <w14:lightRig w14:rig="threePt" w14:dir="t">
                <w14:rot w14:lat="0" w14:lon="0" w14:rev="0"/>
              </w14:lightRig>
            </w14:scene3d>
          </w:rPr>
          <w:t>1.12.1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_Toc213236844 \h </w:instrText>
        </w:r>
        <w:r w:rsidR="002E531C" w:rsidRPr="00F900C2">
          <w:rPr>
            <w:noProof/>
            <w:webHidden/>
          </w:rPr>
        </w:r>
        <w:r w:rsidR="002E531C" w:rsidRPr="00F900C2">
          <w:rPr>
            <w:noProof/>
            <w:webHidden/>
          </w:rPr>
          <w:fldChar w:fldCharType="separate"/>
        </w:r>
        <w:r w:rsidR="004037B5">
          <w:rPr>
            <w:noProof/>
            <w:webHidden/>
          </w:rPr>
          <w:t>328</w:t>
        </w:r>
        <w:r w:rsidR="002E531C" w:rsidRPr="00F900C2">
          <w:rPr>
            <w:noProof/>
            <w:webHidden/>
          </w:rPr>
          <w:fldChar w:fldCharType="end"/>
        </w:r>
      </w:hyperlink>
    </w:p>
    <w:p w14:paraId="6016B67A"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45" w:history="1">
        <w:r w:rsidR="002E531C" w:rsidRPr="00F900C2">
          <w:rPr>
            <w:rStyle w:val="af"/>
            <w:noProof/>
            <w:lang w:bidi="x-none"/>
            <w14:scene3d>
              <w14:camera w14:prst="orthographicFront"/>
              <w14:lightRig w14:rig="threePt" w14:dir="t">
                <w14:rot w14:lat="0" w14:lon="0" w14:rev="0"/>
              </w14:lightRig>
            </w14:scene3d>
          </w:rPr>
          <w:t>1.13</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Акт о результатах инвентаризации (ф. 0510463)</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_Toc213236845 \h </w:instrText>
        </w:r>
        <w:r w:rsidR="002E531C" w:rsidRPr="00F900C2">
          <w:rPr>
            <w:noProof/>
            <w:webHidden/>
          </w:rPr>
        </w:r>
        <w:r w:rsidR="002E531C" w:rsidRPr="00F900C2">
          <w:rPr>
            <w:noProof/>
            <w:webHidden/>
          </w:rPr>
          <w:fldChar w:fldCharType="separate"/>
        </w:r>
        <w:r w:rsidR="004037B5">
          <w:rPr>
            <w:noProof/>
            <w:webHidden/>
          </w:rPr>
          <w:t>330</w:t>
        </w:r>
        <w:r w:rsidR="002E531C" w:rsidRPr="00F900C2">
          <w:rPr>
            <w:noProof/>
            <w:webHidden/>
          </w:rPr>
          <w:fldChar w:fldCharType="end"/>
        </w:r>
      </w:hyperlink>
    </w:p>
    <w:p w14:paraId="626361A7"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46" w:history="1">
        <w:r w:rsidR="002E531C" w:rsidRPr="00F900C2">
          <w:rPr>
            <w:rStyle w:val="af"/>
            <w:noProof/>
            <w:lang w:bidi="x-none"/>
            <w14:scene3d>
              <w14:camera w14:prst="orthographicFront"/>
              <w14:lightRig w14:rig="threePt" w14:dir="t">
                <w14:rot w14:lat="0" w14:lon="0" w14:rev="0"/>
              </w14:lightRig>
            </w14:scene3d>
          </w:rPr>
          <w:t>1.13.1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_Toc213236846 \h </w:instrText>
        </w:r>
        <w:r w:rsidR="002E531C" w:rsidRPr="00F900C2">
          <w:rPr>
            <w:noProof/>
            <w:webHidden/>
          </w:rPr>
        </w:r>
        <w:r w:rsidR="002E531C" w:rsidRPr="00F900C2">
          <w:rPr>
            <w:noProof/>
            <w:webHidden/>
          </w:rPr>
          <w:fldChar w:fldCharType="separate"/>
        </w:r>
        <w:r w:rsidR="004037B5">
          <w:rPr>
            <w:noProof/>
            <w:webHidden/>
          </w:rPr>
          <w:t>343</w:t>
        </w:r>
        <w:r w:rsidR="002E531C" w:rsidRPr="00F900C2">
          <w:rPr>
            <w:noProof/>
            <w:webHidden/>
          </w:rPr>
          <w:fldChar w:fldCharType="end"/>
        </w:r>
      </w:hyperlink>
    </w:p>
    <w:p w14:paraId="19A61CC3"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47" w:history="1">
        <w:r w:rsidR="002E531C" w:rsidRPr="00F900C2">
          <w:rPr>
            <w:rStyle w:val="af"/>
            <w:noProof/>
            <w:lang w:bidi="x-none"/>
            <w14:scene3d>
              <w14:camera w14:prst="orthographicFront"/>
              <w14:lightRig w14:rig="threePt" w14:dir="t">
                <w14:rot w14:lat="0" w14:lon="0" w14:rev="0"/>
              </w14:lightRig>
            </w14:scene3d>
          </w:rPr>
          <w:t>1.14</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Инвентаризационная опись расчетов по поступлениям (ф. 0510468)</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_Toc213236847 \h </w:instrText>
        </w:r>
        <w:r w:rsidR="002E531C" w:rsidRPr="00F900C2">
          <w:rPr>
            <w:noProof/>
            <w:webHidden/>
          </w:rPr>
        </w:r>
        <w:r w:rsidR="002E531C" w:rsidRPr="00F900C2">
          <w:rPr>
            <w:noProof/>
            <w:webHidden/>
          </w:rPr>
          <w:fldChar w:fldCharType="separate"/>
        </w:r>
        <w:r w:rsidR="004037B5">
          <w:rPr>
            <w:noProof/>
            <w:webHidden/>
          </w:rPr>
          <w:t>345</w:t>
        </w:r>
        <w:r w:rsidR="002E531C" w:rsidRPr="00F900C2">
          <w:rPr>
            <w:noProof/>
            <w:webHidden/>
          </w:rPr>
          <w:fldChar w:fldCharType="end"/>
        </w:r>
      </w:hyperlink>
    </w:p>
    <w:p w14:paraId="14AA1732"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48" w:history="1">
        <w:r w:rsidR="002E531C" w:rsidRPr="00F900C2">
          <w:rPr>
            <w:rStyle w:val="af"/>
            <w:noProof/>
            <w:lang w:bidi="x-none"/>
            <w14:scene3d>
              <w14:camera w14:prst="orthographicFront"/>
              <w14:lightRig w14:rig="threePt" w14:dir="t">
                <w14:rot w14:lat="0" w14:lon="0" w14:rev="0"/>
              </w14:lightRig>
            </w14:scene3d>
          </w:rPr>
          <w:t>1.14.1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_Toc213236848 \h </w:instrText>
        </w:r>
        <w:r w:rsidR="002E531C" w:rsidRPr="00F900C2">
          <w:rPr>
            <w:noProof/>
            <w:webHidden/>
          </w:rPr>
        </w:r>
        <w:r w:rsidR="002E531C" w:rsidRPr="00F900C2">
          <w:rPr>
            <w:noProof/>
            <w:webHidden/>
          </w:rPr>
          <w:fldChar w:fldCharType="separate"/>
        </w:r>
        <w:r w:rsidR="004037B5">
          <w:rPr>
            <w:noProof/>
            <w:webHidden/>
          </w:rPr>
          <w:t>379</w:t>
        </w:r>
        <w:r w:rsidR="002E531C" w:rsidRPr="00F900C2">
          <w:rPr>
            <w:noProof/>
            <w:webHidden/>
          </w:rPr>
          <w:fldChar w:fldCharType="end"/>
        </w:r>
      </w:hyperlink>
    </w:p>
    <w:p w14:paraId="5C488F09"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49" w:history="1">
        <w:r w:rsidR="002E531C" w:rsidRPr="00F900C2">
          <w:rPr>
            <w:rStyle w:val="af"/>
            <w:noProof/>
            <w:lang w:bidi="x-none"/>
            <w14:scene3d>
              <w14:camera w14:prst="orthographicFront"/>
              <w14:lightRig w14:rig="threePt" w14:dir="t">
                <w14:rot w14:lat="0" w14:lon="0" w14:rev="0"/>
              </w14:lightRig>
            </w14:scene3d>
          </w:rPr>
          <w:t>1.15</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Инвентаризационная опись наличных денежных средств (ф. 0510467)</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_Toc213236849 \h </w:instrText>
        </w:r>
        <w:r w:rsidR="002E531C" w:rsidRPr="00F900C2">
          <w:rPr>
            <w:noProof/>
            <w:webHidden/>
          </w:rPr>
        </w:r>
        <w:r w:rsidR="002E531C" w:rsidRPr="00F900C2">
          <w:rPr>
            <w:noProof/>
            <w:webHidden/>
          </w:rPr>
          <w:fldChar w:fldCharType="separate"/>
        </w:r>
        <w:r w:rsidR="004037B5">
          <w:rPr>
            <w:noProof/>
            <w:webHidden/>
          </w:rPr>
          <w:t>381</w:t>
        </w:r>
        <w:r w:rsidR="002E531C" w:rsidRPr="00F900C2">
          <w:rPr>
            <w:noProof/>
            <w:webHidden/>
          </w:rPr>
          <w:fldChar w:fldCharType="end"/>
        </w:r>
      </w:hyperlink>
    </w:p>
    <w:p w14:paraId="66A43D1C"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50" w:history="1">
        <w:r w:rsidR="002E531C" w:rsidRPr="00F900C2">
          <w:rPr>
            <w:rStyle w:val="af"/>
            <w:noProof/>
            <w:lang w:bidi="x-none"/>
            <w14:scene3d>
              <w14:camera w14:prst="orthographicFront"/>
              <w14:lightRig w14:rig="threePt" w14:dir="t">
                <w14:rot w14:lat="0" w14:lon="0" w14:rev="0"/>
              </w14:lightRig>
            </w14:scene3d>
          </w:rPr>
          <w:t>1.15.1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_Toc213236850 \h </w:instrText>
        </w:r>
        <w:r w:rsidR="002E531C" w:rsidRPr="00F900C2">
          <w:rPr>
            <w:noProof/>
            <w:webHidden/>
          </w:rPr>
        </w:r>
        <w:r w:rsidR="002E531C" w:rsidRPr="00F900C2">
          <w:rPr>
            <w:noProof/>
            <w:webHidden/>
          </w:rPr>
          <w:fldChar w:fldCharType="separate"/>
        </w:r>
        <w:r w:rsidR="004037B5">
          <w:rPr>
            <w:noProof/>
            <w:webHidden/>
          </w:rPr>
          <w:t>408</w:t>
        </w:r>
        <w:r w:rsidR="002E531C" w:rsidRPr="00F900C2">
          <w:rPr>
            <w:noProof/>
            <w:webHidden/>
          </w:rPr>
          <w:fldChar w:fldCharType="end"/>
        </w:r>
      </w:hyperlink>
    </w:p>
    <w:p w14:paraId="45C94A24" w14:textId="77777777" w:rsidR="002E531C" w:rsidRPr="00F900C2" w:rsidRDefault="000125B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3236851" w:history="1">
        <w:r w:rsidR="002E531C" w:rsidRPr="00F900C2">
          <w:rPr>
            <w:rStyle w:val="af"/>
            <w:noProof/>
            <w:lang w:bidi="x-none"/>
            <w14:scene3d>
              <w14:camera w14:prst="orthographicFront"/>
              <w14:lightRig w14:rig="threePt" w14:dir="t">
                <w14:rot w14:lat="0" w14:lon="0" w14:rev="0"/>
              </w14:lightRig>
            </w14:scene3d>
          </w:rPr>
          <w:t>1.16</w:t>
        </w:r>
        <w:r w:rsidR="002E531C" w:rsidRPr="00F900C2">
          <w:rPr>
            <w:rFonts w:asciiTheme="minorHAnsi" w:eastAsiaTheme="minorEastAsia" w:hAnsiTheme="minorHAnsi" w:cstheme="minorBidi"/>
            <w:noProof/>
            <w:snapToGrid/>
            <w:color w:val="auto"/>
            <w:sz w:val="22"/>
            <w:szCs w:val="22"/>
          </w:rPr>
          <w:tab/>
        </w:r>
        <w:r w:rsidR="002E531C" w:rsidRPr="00F900C2">
          <w:rPr>
            <w:rStyle w:val="af"/>
            <w:noProof/>
          </w:rPr>
          <w:t>Инвентаризационная опись БСО и денежных документов (ф. 0510465)</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_Toc213236851 \h </w:instrText>
        </w:r>
        <w:r w:rsidR="002E531C" w:rsidRPr="00F900C2">
          <w:rPr>
            <w:noProof/>
            <w:webHidden/>
          </w:rPr>
        </w:r>
        <w:r w:rsidR="002E531C" w:rsidRPr="00F900C2">
          <w:rPr>
            <w:noProof/>
            <w:webHidden/>
          </w:rPr>
          <w:fldChar w:fldCharType="separate"/>
        </w:r>
        <w:r w:rsidR="004037B5">
          <w:rPr>
            <w:noProof/>
            <w:webHidden/>
          </w:rPr>
          <w:t>410</w:t>
        </w:r>
        <w:r w:rsidR="002E531C" w:rsidRPr="00F900C2">
          <w:rPr>
            <w:noProof/>
            <w:webHidden/>
          </w:rPr>
          <w:fldChar w:fldCharType="end"/>
        </w:r>
      </w:hyperlink>
    </w:p>
    <w:p w14:paraId="562E214A"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52" w:history="1">
        <w:r w:rsidR="002E531C" w:rsidRPr="00F900C2">
          <w:rPr>
            <w:rStyle w:val="af"/>
            <w:noProof/>
            <w:lang w:bidi="x-none"/>
            <w14:scene3d>
              <w14:camera w14:prst="orthographicFront"/>
              <w14:lightRig w14:rig="threePt" w14:dir="t">
                <w14:rot w14:lat="0" w14:lon="0" w14:rev="0"/>
              </w14:lightRig>
            </w14:scene3d>
          </w:rPr>
          <w:t>1.16.1</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Инвентаризационная опись БСО (ф. 0510465) (03 счет)</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_Toc213236852 \h </w:instrText>
        </w:r>
        <w:r w:rsidR="002E531C" w:rsidRPr="00F900C2">
          <w:rPr>
            <w:noProof/>
            <w:webHidden/>
          </w:rPr>
        </w:r>
        <w:r w:rsidR="002E531C" w:rsidRPr="00F900C2">
          <w:rPr>
            <w:noProof/>
            <w:webHidden/>
          </w:rPr>
          <w:fldChar w:fldCharType="separate"/>
        </w:r>
        <w:r w:rsidR="004037B5">
          <w:rPr>
            <w:noProof/>
            <w:webHidden/>
          </w:rPr>
          <w:t>411</w:t>
        </w:r>
        <w:r w:rsidR="002E531C" w:rsidRPr="00F900C2">
          <w:rPr>
            <w:noProof/>
            <w:webHidden/>
          </w:rPr>
          <w:fldChar w:fldCharType="end"/>
        </w:r>
      </w:hyperlink>
    </w:p>
    <w:p w14:paraId="42C00865"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53" w:history="1">
        <w:r w:rsidR="002E531C" w:rsidRPr="00F900C2">
          <w:rPr>
            <w:rStyle w:val="af"/>
            <w:noProof/>
            <w:lang w:bidi="x-none"/>
            <w14:scene3d>
              <w14:camera w14:prst="orthographicFront"/>
              <w14:lightRig w14:rig="threePt" w14:dir="t">
                <w14:rot w14:lat="0" w14:lon="0" w14:rev="0"/>
              </w14:lightRig>
            </w14:scene3d>
          </w:rPr>
          <w:t>1.16.2</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Инвентаризационная опись денежных документов (ф. 0510465) (счет 201.35)</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_Toc213236853 \h </w:instrText>
        </w:r>
        <w:r w:rsidR="002E531C" w:rsidRPr="00F900C2">
          <w:rPr>
            <w:noProof/>
            <w:webHidden/>
          </w:rPr>
        </w:r>
        <w:r w:rsidR="002E531C" w:rsidRPr="00F900C2">
          <w:rPr>
            <w:noProof/>
            <w:webHidden/>
          </w:rPr>
          <w:fldChar w:fldCharType="separate"/>
        </w:r>
        <w:r w:rsidR="004037B5">
          <w:rPr>
            <w:noProof/>
            <w:webHidden/>
          </w:rPr>
          <w:t>443</w:t>
        </w:r>
        <w:r w:rsidR="002E531C" w:rsidRPr="00F900C2">
          <w:rPr>
            <w:noProof/>
            <w:webHidden/>
          </w:rPr>
          <w:fldChar w:fldCharType="end"/>
        </w:r>
      </w:hyperlink>
    </w:p>
    <w:p w14:paraId="5C0EF5D6" w14:textId="77777777" w:rsidR="002E531C" w:rsidRPr="00F900C2" w:rsidRDefault="000125B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3236854" w:history="1">
        <w:r w:rsidR="002E531C" w:rsidRPr="00F900C2">
          <w:rPr>
            <w:rStyle w:val="af"/>
            <w:noProof/>
            <w:lang w:bidi="x-none"/>
            <w14:scene3d>
              <w14:camera w14:prst="orthographicFront"/>
              <w14:lightRig w14:rig="threePt" w14:dir="t">
                <w14:rot w14:lat="0" w14:lon="0" w14:rev="0"/>
              </w14:lightRig>
            </w14:scene3d>
          </w:rPr>
          <w:t>1.16.3</w:t>
        </w:r>
        <w:r w:rsidR="002E531C" w:rsidRPr="00F900C2">
          <w:rPr>
            <w:rFonts w:asciiTheme="minorHAnsi" w:eastAsiaTheme="minorEastAsia" w:hAnsiTheme="minorHAnsi" w:cstheme="minorBidi"/>
            <w:iCs w:val="0"/>
            <w:noProof/>
            <w:snapToGrid/>
            <w:color w:val="auto"/>
            <w:sz w:val="22"/>
            <w:szCs w:val="22"/>
          </w:rPr>
          <w:tab/>
        </w:r>
        <w:r w:rsidR="002E531C" w:rsidRPr="00F900C2">
          <w:rPr>
            <w:rStyle w:val="af"/>
            <w:noProof/>
          </w:rPr>
          <w:t>Механизм замещения членов комиссии в ходе инвентаризации</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_Toc213236854 \h </w:instrText>
        </w:r>
        <w:r w:rsidR="002E531C" w:rsidRPr="00F900C2">
          <w:rPr>
            <w:noProof/>
            <w:webHidden/>
          </w:rPr>
        </w:r>
        <w:r w:rsidR="002E531C" w:rsidRPr="00F900C2">
          <w:rPr>
            <w:noProof/>
            <w:webHidden/>
          </w:rPr>
          <w:fldChar w:fldCharType="separate"/>
        </w:r>
        <w:r w:rsidR="004037B5">
          <w:rPr>
            <w:noProof/>
            <w:webHidden/>
          </w:rPr>
          <w:t>472</w:t>
        </w:r>
        <w:r w:rsidR="002E531C" w:rsidRPr="00F900C2">
          <w:rPr>
            <w:noProof/>
            <w:webHidden/>
          </w:rPr>
          <w:fldChar w:fldCharType="end"/>
        </w:r>
      </w:hyperlink>
    </w:p>
    <w:p w14:paraId="44FA0934" w14:textId="77777777" w:rsidR="002E531C" w:rsidRPr="00F900C2" w:rsidRDefault="000125B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6855" w:history="1">
        <w:r w:rsidR="002E531C" w:rsidRPr="00F900C2">
          <w:rPr>
            <w:rStyle w:val="af"/>
            <w:noProof/>
          </w:rPr>
          <w:t>Приложение 1</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_Toc213236855 \h </w:instrText>
        </w:r>
        <w:r w:rsidR="002E531C" w:rsidRPr="00F900C2">
          <w:rPr>
            <w:noProof/>
            <w:webHidden/>
          </w:rPr>
        </w:r>
        <w:r w:rsidR="002E531C" w:rsidRPr="00F900C2">
          <w:rPr>
            <w:noProof/>
            <w:webHidden/>
          </w:rPr>
          <w:fldChar w:fldCharType="separate"/>
        </w:r>
        <w:r w:rsidR="004037B5">
          <w:rPr>
            <w:noProof/>
            <w:webHidden/>
          </w:rPr>
          <w:t>475</w:t>
        </w:r>
        <w:r w:rsidR="002E531C" w:rsidRPr="00F900C2">
          <w:rPr>
            <w:noProof/>
            <w:webHidden/>
          </w:rPr>
          <w:fldChar w:fldCharType="end"/>
        </w:r>
      </w:hyperlink>
    </w:p>
    <w:p w14:paraId="473FF066" w14:textId="77777777" w:rsidR="002E531C" w:rsidRPr="00F900C2" w:rsidRDefault="000125B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3236856" w:history="1">
        <w:r w:rsidR="002E531C" w:rsidRPr="00F900C2">
          <w:rPr>
            <w:rStyle w:val="af"/>
            <w:noProof/>
          </w:rPr>
          <w:t>Приложение 2</w:t>
        </w:r>
        <w:r w:rsidR="002E531C" w:rsidRPr="00F900C2">
          <w:rPr>
            <w:noProof/>
            <w:webHidden/>
          </w:rPr>
          <w:tab/>
        </w:r>
        <w:r w:rsidR="002E531C" w:rsidRPr="00F900C2">
          <w:rPr>
            <w:noProof/>
            <w:webHidden/>
          </w:rPr>
          <w:fldChar w:fldCharType="begin"/>
        </w:r>
        <w:r w:rsidR="002E531C" w:rsidRPr="00F900C2">
          <w:rPr>
            <w:noProof/>
            <w:webHidden/>
          </w:rPr>
          <w:instrText xml:space="preserve"> PAGEREF _Toc213236856 \h </w:instrText>
        </w:r>
        <w:r w:rsidR="002E531C" w:rsidRPr="00F900C2">
          <w:rPr>
            <w:noProof/>
            <w:webHidden/>
          </w:rPr>
        </w:r>
        <w:r w:rsidR="002E531C" w:rsidRPr="00F900C2">
          <w:rPr>
            <w:noProof/>
            <w:webHidden/>
          </w:rPr>
          <w:fldChar w:fldCharType="separate"/>
        </w:r>
        <w:r w:rsidR="004037B5">
          <w:rPr>
            <w:noProof/>
            <w:webHidden/>
          </w:rPr>
          <w:t>492</w:t>
        </w:r>
        <w:r w:rsidR="002E531C" w:rsidRPr="00F900C2">
          <w:rPr>
            <w:noProof/>
            <w:webHidden/>
          </w:rPr>
          <w:fldChar w:fldCharType="end"/>
        </w:r>
      </w:hyperlink>
    </w:p>
    <w:p w14:paraId="7AF65118" w14:textId="77777777" w:rsidR="009518E9" w:rsidRPr="00F900C2" w:rsidRDefault="009518E9" w:rsidP="009518E9">
      <w:pPr>
        <w:pStyle w:val="11"/>
        <w:numPr>
          <w:ilvl w:val="0"/>
          <w:numId w:val="0"/>
        </w:numPr>
        <w:ind w:firstLine="709"/>
      </w:pPr>
      <w:r w:rsidRPr="00F900C2">
        <w:rPr>
          <w:szCs w:val="28"/>
        </w:rPr>
        <w:lastRenderedPageBreak/>
        <w:fldChar w:fldCharType="end"/>
      </w:r>
      <w:bookmarkStart w:id="0" w:name="_Toc213236819"/>
      <w:r w:rsidRPr="00F900C2">
        <w:t>Перечень</w:t>
      </w:r>
      <w:r w:rsidRPr="00F900C2">
        <w:rPr>
          <w:szCs w:val="36"/>
          <w:lang w:val="x-none" w:eastAsia="x-none"/>
        </w:rPr>
        <w:t xml:space="preserve"> рисунков</w:t>
      </w:r>
      <w:bookmarkEnd w:id="0"/>
    </w:p>
    <w:p w14:paraId="5691EFF7" w14:textId="77777777" w:rsidR="002E531C" w:rsidRPr="00F900C2" w:rsidRDefault="009518E9">
      <w:pPr>
        <w:pStyle w:val="aff2"/>
        <w:rPr>
          <w:rFonts w:asciiTheme="minorHAnsi" w:eastAsiaTheme="minorEastAsia" w:hAnsiTheme="minorHAnsi" w:cstheme="minorBidi"/>
          <w:snapToGrid/>
          <w:color w:val="auto"/>
          <w:sz w:val="22"/>
          <w:szCs w:val="22"/>
        </w:rPr>
      </w:pPr>
      <w:r w:rsidRPr="00F900C2">
        <w:rPr>
          <w:color w:val="auto"/>
          <w:szCs w:val="28"/>
        </w:rPr>
        <w:fldChar w:fldCharType="begin"/>
      </w:r>
      <w:r w:rsidRPr="00F900C2">
        <w:rPr>
          <w:color w:val="auto"/>
          <w:szCs w:val="28"/>
        </w:rPr>
        <w:instrText xml:space="preserve"> TOC \h \z \c "Рисунок" </w:instrText>
      </w:r>
      <w:r w:rsidRPr="00F900C2">
        <w:rPr>
          <w:color w:val="auto"/>
          <w:szCs w:val="28"/>
        </w:rPr>
        <w:fldChar w:fldCharType="separate"/>
      </w:r>
      <w:hyperlink w:anchor="_Toc213236089" w:history="1">
        <w:r w:rsidR="002E531C" w:rsidRPr="00F900C2">
          <w:rPr>
            <w:rStyle w:val="af"/>
          </w:rPr>
          <w:t>Рисунок 1</w:t>
        </w:r>
        <w:r w:rsidR="002E531C" w:rsidRPr="00F900C2">
          <w:rPr>
            <w:webHidden/>
          </w:rPr>
          <w:tab/>
        </w:r>
        <w:r w:rsidR="002E531C" w:rsidRPr="00F900C2">
          <w:rPr>
            <w:webHidden/>
          </w:rPr>
          <w:fldChar w:fldCharType="begin"/>
        </w:r>
        <w:r w:rsidR="002E531C" w:rsidRPr="00F900C2">
          <w:rPr>
            <w:webHidden/>
          </w:rPr>
          <w:instrText xml:space="preserve"> PAGEREF _Toc213236089 \h </w:instrText>
        </w:r>
        <w:r w:rsidR="002E531C" w:rsidRPr="00F900C2">
          <w:rPr>
            <w:webHidden/>
          </w:rPr>
        </w:r>
        <w:r w:rsidR="002E531C" w:rsidRPr="00F900C2">
          <w:rPr>
            <w:webHidden/>
          </w:rPr>
          <w:fldChar w:fldCharType="separate"/>
        </w:r>
        <w:r w:rsidR="004037B5">
          <w:rPr>
            <w:webHidden/>
          </w:rPr>
          <w:t>34</w:t>
        </w:r>
        <w:r w:rsidR="002E531C" w:rsidRPr="00F900C2">
          <w:rPr>
            <w:webHidden/>
          </w:rPr>
          <w:fldChar w:fldCharType="end"/>
        </w:r>
      </w:hyperlink>
    </w:p>
    <w:p w14:paraId="37AFC6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0" w:history="1">
        <w:r w:rsidR="002E531C" w:rsidRPr="00F900C2">
          <w:rPr>
            <w:rStyle w:val="af"/>
          </w:rPr>
          <w:t>Рисунок  2</w:t>
        </w:r>
        <w:r w:rsidR="002E531C" w:rsidRPr="00F900C2">
          <w:rPr>
            <w:webHidden/>
          </w:rPr>
          <w:tab/>
        </w:r>
        <w:r w:rsidR="002E531C" w:rsidRPr="00F900C2">
          <w:rPr>
            <w:webHidden/>
          </w:rPr>
          <w:fldChar w:fldCharType="begin"/>
        </w:r>
        <w:r w:rsidR="002E531C" w:rsidRPr="00F900C2">
          <w:rPr>
            <w:webHidden/>
          </w:rPr>
          <w:instrText xml:space="preserve"> PAGEREF _Toc213236090 \h </w:instrText>
        </w:r>
        <w:r w:rsidR="002E531C" w:rsidRPr="00F900C2">
          <w:rPr>
            <w:webHidden/>
          </w:rPr>
        </w:r>
        <w:r w:rsidR="002E531C" w:rsidRPr="00F900C2">
          <w:rPr>
            <w:webHidden/>
          </w:rPr>
          <w:fldChar w:fldCharType="separate"/>
        </w:r>
        <w:r w:rsidR="004037B5">
          <w:rPr>
            <w:webHidden/>
          </w:rPr>
          <w:t>35</w:t>
        </w:r>
        <w:r w:rsidR="002E531C" w:rsidRPr="00F900C2">
          <w:rPr>
            <w:webHidden/>
          </w:rPr>
          <w:fldChar w:fldCharType="end"/>
        </w:r>
      </w:hyperlink>
    </w:p>
    <w:p w14:paraId="6D5CFCF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1" w:history="1">
        <w:r w:rsidR="002E531C" w:rsidRPr="00F900C2">
          <w:rPr>
            <w:rStyle w:val="af"/>
          </w:rPr>
          <w:t>Рисунок  3</w:t>
        </w:r>
        <w:r w:rsidR="002E531C" w:rsidRPr="00F900C2">
          <w:rPr>
            <w:webHidden/>
          </w:rPr>
          <w:tab/>
        </w:r>
        <w:r w:rsidR="002E531C" w:rsidRPr="00F900C2">
          <w:rPr>
            <w:webHidden/>
          </w:rPr>
          <w:fldChar w:fldCharType="begin"/>
        </w:r>
        <w:r w:rsidR="002E531C" w:rsidRPr="00F900C2">
          <w:rPr>
            <w:webHidden/>
          </w:rPr>
          <w:instrText xml:space="preserve"> PAGEREF _Toc213236091 \h </w:instrText>
        </w:r>
        <w:r w:rsidR="002E531C" w:rsidRPr="00F900C2">
          <w:rPr>
            <w:webHidden/>
          </w:rPr>
        </w:r>
        <w:r w:rsidR="002E531C" w:rsidRPr="00F900C2">
          <w:rPr>
            <w:webHidden/>
          </w:rPr>
          <w:fldChar w:fldCharType="separate"/>
        </w:r>
        <w:r w:rsidR="004037B5">
          <w:rPr>
            <w:webHidden/>
          </w:rPr>
          <w:t>36</w:t>
        </w:r>
        <w:r w:rsidR="002E531C" w:rsidRPr="00F900C2">
          <w:rPr>
            <w:webHidden/>
          </w:rPr>
          <w:fldChar w:fldCharType="end"/>
        </w:r>
      </w:hyperlink>
    </w:p>
    <w:p w14:paraId="2360C19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2" w:history="1">
        <w:r w:rsidR="002E531C" w:rsidRPr="00F900C2">
          <w:rPr>
            <w:rStyle w:val="af"/>
          </w:rPr>
          <w:t>Рисунок  4</w:t>
        </w:r>
        <w:r w:rsidR="002E531C" w:rsidRPr="00F900C2">
          <w:rPr>
            <w:webHidden/>
          </w:rPr>
          <w:tab/>
        </w:r>
        <w:r w:rsidR="002E531C" w:rsidRPr="00F900C2">
          <w:rPr>
            <w:webHidden/>
          </w:rPr>
          <w:fldChar w:fldCharType="begin"/>
        </w:r>
        <w:r w:rsidR="002E531C" w:rsidRPr="00F900C2">
          <w:rPr>
            <w:webHidden/>
          </w:rPr>
          <w:instrText xml:space="preserve"> PAGEREF _Toc213236092 \h </w:instrText>
        </w:r>
        <w:r w:rsidR="002E531C" w:rsidRPr="00F900C2">
          <w:rPr>
            <w:webHidden/>
          </w:rPr>
        </w:r>
        <w:r w:rsidR="002E531C" w:rsidRPr="00F900C2">
          <w:rPr>
            <w:webHidden/>
          </w:rPr>
          <w:fldChar w:fldCharType="separate"/>
        </w:r>
        <w:r w:rsidR="004037B5">
          <w:rPr>
            <w:webHidden/>
          </w:rPr>
          <w:t>37</w:t>
        </w:r>
        <w:r w:rsidR="002E531C" w:rsidRPr="00F900C2">
          <w:rPr>
            <w:webHidden/>
          </w:rPr>
          <w:fldChar w:fldCharType="end"/>
        </w:r>
      </w:hyperlink>
    </w:p>
    <w:p w14:paraId="51EF39B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3" w:history="1">
        <w:r w:rsidR="002E531C" w:rsidRPr="00F900C2">
          <w:rPr>
            <w:rStyle w:val="af"/>
          </w:rPr>
          <w:t>Рисунок  5</w:t>
        </w:r>
        <w:r w:rsidR="002E531C" w:rsidRPr="00F900C2">
          <w:rPr>
            <w:webHidden/>
          </w:rPr>
          <w:tab/>
        </w:r>
        <w:r w:rsidR="002E531C" w:rsidRPr="00F900C2">
          <w:rPr>
            <w:webHidden/>
          </w:rPr>
          <w:fldChar w:fldCharType="begin"/>
        </w:r>
        <w:r w:rsidR="002E531C" w:rsidRPr="00F900C2">
          <w:rPr>
            <w:webHidden/>
          </w:rPr>
          <w:instrText xml:space="preserve"> PAGEREF _Toc213236093 \h </w:instrText>
        </w:r>
        <w:r w:rsidR="002E531C" w:rsidRPr="00F900C2">
          <w:rPr>
            <w:webHidden/>
          </w:rPr>
        </w:r>
        <w:r w:rsidR="002E531C" w:rsidRPr="00F900C2">
          <w:rPr>
            <w:webHidden/>
          </w:rPr>
          <w:fldChar w:fldCharType="separate"/>
        </w:r>
        <w:r w:rsidR="004037B5">
          <w:rPr>
            <w:webHidden/>
          </w:rPr>
          <w:t>38</w:t>
        </w:r>
        <w:r w:rsidR="002E531C" w:rsidRPr="00F900C2">
          <w:rPr>
            <w:webHidden/>
          </w:rPr>
          <w:fldChar w:fldCharType="end"/>
        </w:r>
      </w:hyperlink>
    </w:p>
    <w:p w14:paraId="6186BB8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4" w:history="1">
        <w:r w:rsidR="002E531C" w:rsidRPr="00F900C2">
          <w:rPr>
            <w:rStyle w:val="af"/>
          </w:rPr>
          <w:t>Рисунок  6</w:t>
        </w:r>
        <w:r w:rsidR="002E531C" w:rsidRPr="00F900C2">
          <w:rPr>
            <w:webHidden/>
          </w:rPr>
          <w:tab/>
        </w:r>
        <w:r w:rsidR="002E531C" w:rsidRPr="00F900C2">
          <w:rPr>
            <w:webHidden/>
          </w:rPr>
          <w:fldChar w:fldCharType="begin"/>
        </w:r>
        <w:r w:rsidR="002E531C" w:rsidRPr="00F900C2">
          <w:rPr>
            <w:webHidden/>
          </w:rPr>
          <w:instrText xml:space="preserve"> PAGEREF _Toc213236094 \h </w:instrText>
        </w:r>
        <w:r w:rsidR="002E531C" w:rsidRPr="00F900C2">
          <w:rPr>
            <w:webHidden/>
          </w:rPr>
        </w:r>
        <w:r w:rsidR="002E531C" w:rsidRPr="00F900C2">
          <w:rPr>
            <w:webHidden/>
          </w:rPr>
          <w:fldChar w:fldCharType="separate"/>
        </w:r>
        <w:r w:rsidR="004037B5">
          <w:rPr>
            <w:webHidden/>
          </w:rPr>
          <w:t>38</w:t>
        </w:r>
        <w:r w:rsidR="002E531C" w:rsidRPr="00F900C2">
          <w:rPr>
            <w:webHidden/>
          </w:rPr>
          <w:fldChar w:fldCharType="end"/>
        </w:r>
      </w:hyperlink>
    </w:p>
    <w:p w14:paraId="08D45EB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5" w:history="1">
        <w:r w:rsidR="002E531C" w:rsidRPr="00F900C2">
          <w:rPr>
            <w:rStyle w:val="af"/>
          </w:rPr>
          <w:t>Рисунок  7</w:t>
        </w:r>
        <w:r w:rsidR="002E531C" w:rsidRPr="00F900C2">
          <w:rPr>
            <w:webHidden/>
          </w:rPr>
          <w:tab/>
        </w:r>
        <w:r w:rsidR="002E531C" w:rsidRPr="00F900C2">
          <w:rPr>
            <w:webHidden/>
          </w:rPr>
          <w:fldChar w:fldCharType="begin"/>
        </w:r>
        <w:r w:rsidR="002E531C" w:rsidRPr="00F900C2">
          <w:rPr>
            <w:webHidden/>
          </w:rPr>
          <w:instrText xml:space="preserve"> PAGEREF _Toc213236095 \h </w:instrText>
        </w:r>
        <w:r w:rsidR="002E531C" w:rsidRPr="00F900C2">
          <w:rPr>
            <w:webHidden/>
          </w:rPr>
        </w:r>
        <w:r w:rsidR="002E531C" w:rsidRPr="00F900C2">
          <w:rPr>
            <w:webHidden/>
          </w:rPr>
          <w:fldChar w:fldCharType="separate"/>
        </w:r>
        <w:r w:rsidR="004037B5">
          <w:rPr>
            <w:webHidden/>
          </w:rPr>
          <w:t>39</w:t>
        </w:r>
        <w:r w:rsidR="002E531C" w:rsidRPr="00F900C2">
          <w:rPr>
            <w:webHidden/>
          </w:rPr>
          <w:fldChar w:fldCharType="end"/>
        </w:r>
      </w:hyperlink>
    </w:p>
    <w:p w14:paraId="564363C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6" w:history="1">
        <w:r w:rsidR="002E531C" w:rsidRPr="00F900C2">
          <w:rPr>
            <w:rStyle w:val="af"/>
          </w:rPr>
          <w:t>Рисунок  8</w:t>
        </w:r>
        <w:r w:rsidR="002E531C" w:rsidRPr="00F900C2">
          <w:rPr>
            <w:webHidden/>
          </w:rPr>
          <w:tab/>
        </w:r>
        <w:r w:rsidR="002E531C" w:rsidRPr="00F900C2">
          <w:rPr>
            <w:webHidden/>
          </w:rPr>
          <w:fldChar w:fldCharType="begin"/>
        </w:r>
        <w:r w:rsidR="002E531C" w:rsidRPr="00F900C2">
          <w:rPr>
            <w:webHidden/>
          </w:rPr>
          <w:instrText xml:space="preserve"> PAGEREF _Toc213236096 \h </w:instrText>
        </w:r>
        <w:r w:rsidR="002E531C" w:rsidRPr="00F900C2">
          <w:rPr>
            <w:webHidden/>
          </w:rPr>
        </w:r>
        <w:r w:rsidR="002E531C" w:rsidRPr="00F900C2">
          <w:rPr>
            <w:webHidden/>
          </w:rPr>
          <w:fldChar w:fldCharType="separate"/>
        </w:r>
        <w:r w:rsidR="004037B5">
          <w:rPr>
            <w:webHidden/>
          </w:rPr>
          <w:t>39</w:t>
        </w:r>
        <w:r w:rsidR="002E531C" w:rsidRPr="00F900C2">
          <w:rPr>
            <w:webHidden/>
          </w:rPr>
          <w:fldChar w:fldCharType="end"/>
        </w:r>
      </w:hyperlink>
    </w:p>
    <w:p w14:paraId="7258CC4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7" w:history="1">
        <w:r w:rsidR="002E531C" w:rsidRPr="00F900C2">
          <w:rPr>
            <w:rStyle w:val="af"/>
          </w:rPr>
          <w:t>Рисунок  9</w:t>
        </w:r>
        <w:r w:rsidR="002E531C" w:rsidRPr="00F900C2">
          <w:rPr>
            <w:webHidden/>
          </w:rPr>
          <w:tab/>
        </w:r>
        <w:r w:rsidR="002E531C" w:rsidRPr="00F900C2">
          <w:rPr>
            <w:webHidden/>
          </w:rPr>
          <w:fldChar w:fldCharType="begin"/>
        </w:r>
        <w:r w:rsidR="002E531C" w:rsidRPr="00F900C2">
          <w:rPr>
            <w:webHidden/>
          </w:rPr>
          <w:instrText xml:space="preserve"> PAGEREF _Toc213236097 \h </w:instrText>
        </w:r>
        <w:r w:rsidR="002E531C" w:rsidRPr="00F900C2">
          <w:rPr>
            <w:webHidden/>
          </w:rPr>
        </w:r>
        <w:r w:rsidR="002E531C" w:rsidRPr="00F900C2">
          <w:rPr>
            <w:webHidden/>
          </w:rPr>
          <w:fldChar w:fldCharType="separate"/>
        </w:r>
        <w:r w:rsidR="004037B5">
          <w:rPr>
            <w:webHidden/>
          </w:rPr>
          <w:t>40</w:t>
        </w:r>
        <w:r w:rsidR="002E531C" w:rsidRPr="00F900C2">
          <w:rPr>
            <w:webHidden/>
          </w:rPr>
          <w:fldChar w:fldCharType="end"/>
        </w:r>
      </w:hyperlink>
    </w:p>
    <w:p w14:paraId="53A2601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8" w:history="1">
        <w:r w:rsidR="002E531C" w:rsidRPr="00F900C2">
          <w:rPr>
            <w:rStyle w:val="af"/>
          </w:rPr>
          <w:t>Рисунок  10</w:t>
        </w:r>
        <w:r w:rsidR="002E531C" w:rsidRPr="00F900C2">
          <w:rPr>
            <w:webHidden/>
          </w:rPr>
          <w:tab/>
        </w:r>
        <w:r w:rsidR="002E531C" w:rsidRPr="00F900C2">
          <w:rPr>
            <w:webHidden/>
          </w:rPr>
          <w:fldChar w:fldCharType="begin"/>
        </w:r>
        <w:r w:rsidR="002E531C" w:rsidRPr="00F900C2">
          <w:rPr>
            <w:webHidden/>
          </w:rPr>
          <w:instrText xml:space="preserve"> PAGEREF _Toc213236098 \h </w:instrText>
        </w:r>
        <w:r w:rsidR="002E531C" w:rsidRPr="00F900C2">
          <w:rPr>
            <w:webHidden/>
          </w:rPr>
        </w:r>
        <w:r w:rsidR="002E531C" w:rsidRPr="00F900C2">
          <w:rPr>
            <w:webHidden/>
          </w:rPr>
          <w:fldChar w:fldCharType="separate"/>
        </w:r>
        <w:r w:rsidR="004037B5">
          <w:rPr>
            <w:webHidden/>
          </w:rPr>
          <w:t>40</w:t>
        </w:r>
        <w:r w:rsidR="002E531C" w:rsidRPr="00F900C2">
          <w:rPr>
            <w:webHidden/>
          </w:rPr>
          <w:fldChar w:fldCharType="end"/>
        </w:r>
      </w:hyperlink>
    </w:p>
    <w:p w14:paraId="174E36F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099" w:history="1">
        <w:r w:rsidR="002E531C" w:rsidRPr="00F900C2">
          <w:rPr>
            <w:rStyle w:val="af"/>
          </w:rPr>
          <w:t>Рисунок  11</w:t>
        </w:r>
        <w:r w:rsidR="002E531C" w:rsidRPr="00F900C2">
          <w:rPr>
            <w:webHidden/>
          </w:rPr>
          <w:tab/>
        </w:r>
        <w:r w:rsidR="002E531C" w:rsidRPr="00F900C2">
          <w:rPr>
            <w:webHidden/>
          </w:rPr>
          <w:fldChar w:fldCharType="begin"/>
        </w:r>
        <w:r w:rsidR="002E531C" w:rsidRPr="00F900C2">
          <w:rPr>
            <w:webHidden/>
          </w:rPr>
          <w:instrText xml:space="preserve"> PAGEREF _Toc213236099 \h </w:instrText>
        </w:r>
        <w:r w:rsidR="002E531C" w:rsidRPr="00F900C2">
          <w:rPr>
            <w:webHidden/>
          </w:rPr>
        </w:r>
        <w:r w:rsidR="002E531C" w:rsidRPr="00F900C2">
          <w:rPr>
            <w:webHidden/>
          </w:rPr>
          <w:fldChar w:fldCharType="separate"/>
        </w:r>
        <w:r w:rsidR="004037B5">
          <w:rPr>
            <w:webHidden/>
          </w:rPr>
          <w:t>41</w:t>
        </w:r>
        <w:r w:rsidR="002E531C" w:rsidRPr="00F900C2">
          <w:rPr>
            <w:webHidden/>
          </w:rPr>
          <w:fldChar w:fldCharType="end"/>
        </w:r>
      </w:hyperlink>
    </w:p>
    <w:p w14:paraId="2E9E7F7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0" w:history="1">
        <w:r w:rsidR="002E531C" w:rsidRPr="00F900C2">
          <w:rPr>
            <w:rStyle w:val="af"/>
            <w:bCs/>
          </w:rPr>
          <w:t>Рисунок  12</w:t>
        </w:r>
        <w:r w:rsidR="002E531C" w:rsidRPr="00F900C2">
          <w:rPr>
            <w:webHidden/>
          </w:rPr>
          <w:tab/>
        </w:r>
        <w:r w:rsidR="002E531C" w:rsidRPr="00F900C2">
          <w:rPr>
            <w:webHidden/>
          </w:rPr>
          <w:fldChar w:fldCharType="begin"/>
        </w:r>
        <w:r w:rsidR="002E531C" w:rsidRPr="00F900C2">
          <w:rPr>
            <w:webHidden/>
          </w:rPr>
          <w:instrText xml:space="preserve"> PAGEREF _Toc213236100 \h </w:instrText>
        </w:r>
        <w:r w:rsidR="002E531C" w:rsidRPr="00F900C2">
          <w:rPr>
            <w:webHidden/>
          </w:rPr>
        </w:r>
        <w:r w:rsidR="002E531C" w:rsidRPr="00F900C2">
          <w:rPr>
            <w:webHidden/>
          </w:rPr>
          <w:fldChar w:fldCharType="separate"/>
        </w:r>
        <w:r w:rsidR="004037B5">
          <w:rPr>
            <w:webHidden/>
          </w:rPr>
          <w:t>42</w:t>
        </w:r>
        <w:r w:rsidR="002E531C" w:rsidRPr="00F900C2">
          <w:rPr>
            <w:webHidden/>
          </w:rPr>
          <w:fldChar w:fldCharType="end"/>
        </w:r>
      </w:hyperlink>
    </w:p>
    <w:p w14:paraId="118BB4E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1" w:history="1">
        <w:r w:rsidR="002E531C" w:rsidRPr="00F900C2">
          <w:rPr>
            <w:rStyle w:val="af"/>
          </w:rPr>
          <w:t>Рисунок 13</w:t>
        </w:r>
        <w:r w:rsidR="002E531C" w:rsidRPr="00F900C2">
          <w:rPr>
            <w:webHidden/>
          </w:rPr>
          <w:tab/>
        </w:r>
        <w:r w:rsidR="002E531C" w:rsidRPr="00F900C2">
          <w:rPr>
            <w:webHidden/>
          </w:rPr>
          <w:fldChar w:fldCharType="begin"/>
        </w:r>
        <w:r w:rsidR="002E531C" w:rsidRPr="00F900C2">
          <w:rPr>
            <w:webHidden/>
          </w:rPr>
          <w:instrText xml:space="preserve"> PAGEREF _Toc213236101 \h </w:instrText>
        </w:r>
        <w:r w:rsidR="002E531C" w:rsidRPr="00F900C2">
          <w:rPr>
            <w:webHidden/>
          </w:rPr>
        </w:r>
        <w:r w:rsidR="002E531C" w:rsidRPr="00F900C2">
          <w:rPr>
            <w:webHidden/>
          </w:rPr>
          <w:fldChar w:fldCharType="separate"/>
        </w:r>
        <w:r w:rsidR="004037B5">
          <w:rPr>
            <w:webHidden/>
          </w:rPr>
          <w:t>42</w:t>
        </w:r>
        <w:r w:rsidR="002E531C" w:rsidRPr="00F900C2">
          <w:rPr>
            <w:webHidden/>
          </w:rPr>
          <w:fldChar w:fldCharType="end"/>
        </w:r>
      </w:hyperlink>
    </w:p>
    <w:p w14:paraId="37A77A6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2" w:history="1">
        <w:r w:rsidR="002E531C" w:rsidRPr="00F900C2">
          <w:rPr>
            <w:rStyle w:val="af"/>
          </w:rPr>
          <w:t>Рисунок 14</w:t>
        </w:r>
        <w:r w:rsidR="002E531C" w:rsidRPr="00F900C2">
          <w:rPr>
            <w:webHidden/>
          </w:rPr>
          <w:tab/>
        </w:r>
        <w:r w:rsidR="002E531C" w:rsidRPr="00F900C2">
          <w:rPr>
            <w:webHidden/>
          </w:rPr>
          <w:fldChar w:fldCharType="begin"/>
        </w:r>
        <w:r w:rsidR="002E531C" w:rsidRPr="00F900C2">
          <w:rPr>
            <w:webHidden/>
          </w:rPr>
          <w:instrText xml:space="preserve"> PAGEREF _Toc213236102 \h </w:instrText>
        </w:r>
        <w:r w:rsidR="002E531C" w:rsidRPr="00F900C2">
          <w:rPr>
            <w:webHidden/>
          </w:rPr>
        </w:r>
        <w:r w:rsidR="002E531C" w:rsidRPr="00F900C2">
          <w:rPr>
            <w:webHidden/>
          </w:rPr>
          <w:fldChar w:fldCharType="separate"/>
        </w:r>
        <w:r w:rsidR="004037B5">
          <w:rPr>
            <w:webHidden/>
          </w:rPr>
          <w:t>42</w:t>
        </w:r>
        <w:r w:rsidR="002E531C" w:rsidRPr="00F900C2">
          <w:rPr>
            <w:webHidden/>
          </w:rPr>
          <w:fldChar w:fldCharType="end"/>
        </w:r>
      </w:hyperlink>
    </w:p>
    <w:p w14:paraId="2F107B2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3" w:history="1">
        <w:r w:rsidR="002E531C" w:rsidRPr="00F900C2">
          <w:rPr>
            <w:rStyle w:val="af"/>
          </w:rPr>
          <w:t>Рисунок  15</w:t>
        </w:r>
        <w:r w:rsidR="002E531C" w:rsidRPr="00F900C2">
          <w:rPr>
            <w:webHidden/>
          </w:rPr>
          <w:tab/>
        </w:r>
        <w:r w:rsidR="002E531C" w:rsidRPr="00F900C2">
          <w:rPr>
            <w:webHidden/>
          </w:rPr>
          <w:fldChar w:fldCharType="begin"/>
        </w:r>
        <w:r w:rsidR="002E531C" w:rsidRPr="00F900C2">
          <w:rPr>
            <w:webHidden/>
          </w:rPr>
          <w:instrText xml:space="preserve"> PAGEREF _Toc213236103 \h </w:instrText>
        </w:r>
        <w:r w:rsidR="002E531C" w:rsidRPr="00F900C2">
          <w:rPr>
            <w:webHidden/>
          </w:rPr>
        </w:r>
        <w:r w:rsidR="002E531C" w:rsidRPr="00F900C2">
          <w:rPr>
            <w:webHidden/>
          </w:rPr>
          <w:fldChar w:fldCharType="separate"/>
        </w:r>
        <w:r w:rsidR="004037B5">
          <w:rPr>
            <w:webHidden/>
          </w:rPr>
          <w:t>42</w:t>
        </w:r>
        <w:r w:rsidR="002E531C" w:rsidRPr="00F900C2">
          <w:rPr>
            <w:webHidden/>
          </w:rPr>
          <w:fldChar w:fldCharType="end"/>
        </w:r>
      </w:hyperlink>
    </w:p>
    <w:p w14:paraId="265102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4" w:history="1">
        <w:r w:rsidR="002E531C" w:rsidRPr="00F900C2">
          <w:rPr>
            <w:rStyle w:val="af"/>
          </w:rPr>
          <w:t>Рисунок  16</w:t>
        </w:r>
        <w:r w:rsidR="002E531C" w:rsidRPr="00F900C2">
          <w:rPr>
            <w:webHidden/>
          </w:rPr>
          <w:tab/>
        </w:r>
        <w:r w:rsidR="002E531C" w:rsidRPr="00F900C2">
          <w:rPr>
            <w:webHidden/>
          </w:rPr>
          <w:fldChar w:fldCharType="begin"/>
        </w:r>
        <w:r w:rsidR="002E531C" w:rsidRPr="00F900C2">
          <w:rPr>
            <w:webHidden/>
          </w:rPr>
          <w:instrText xml:space="preserve"> PAGEREF _Toc213236104 \h </w:instrText>
        </w:r>
        <w:r w:rsidR="002E531C" w:rsidRPr="00F900C2">
          <w:rPr>
            <w:webHidden/>
          </w:rPr>
        </w:r>
        <w:r w:rsidR="002E531C" w:rsidRPr="00F900C2">
          <w:rPr>
            <w:webHidden/>
          </w:rPr>
          <w:fldChar w:fldCharType="separate"/>
        </w:r>
        <w:r w:rsidR="004037B5">
          <w:rPr>
            <w:webHidden/>
          </w:rPr>
          <w:t>43</w:t>
        </w:r>
        <w:r w:rsidR="002E531C" w:rsidRPr="00F900C2">
          <w:rPr>
            <w:webHidden/>
          </w:rPr>
          <w:fldChar w:fldCharType="end"/>
        </w:r>
      </w:hyperlink>
    </w:p>
    <w:p w14:paraId="0CCF1F0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5" w:history="1">
        <w:r w:rsidR="002E531C" w:rsidRPr="00F900C2">
          <w:rPr>
            <w:rStyle w:val="af"/>
          </w:rPr>
          <w:t>Рисунок 17</w:t>
        </w:r>
        <w:r w:rsidR="002E531C" w:rsidRPr="00F900C2">
          <w:rPr>
            <w:webHidden/>
          </w:rPr>
          <w:tab/>
        </w:r>
        <w:r w:rsidR="002E531C" w:rsidRPr="00F900C2">
          <w:rPr>
            <w:webHidden/>
          </w:rPr>
          <w:fldChar w:fldCharType="begin"/>
        </w:r>
        <w:r w:rsidR="002E531C" w:rsidRPr="00F900C2">
          <w:rPr>
            <w:webHidden/>
          </w:rPr>
          <w:instrText xml:space="preserve"> PAGEREF _Toc213236105 \h </w:instrText>
        </w:r>
        <w:r w:rsidR="002E531C" w:rsidRPr="00F900C2">
          <w:rPr>
            <w:webHidden/>
          </w:rPr>
        </w:r>
        <w:r w:rsidR="002E531C" w:rsidRPr="00F900C2">
          <w:rPr>
            <w:webHidden/>
          </w:rPr>
          <w:fldChar w:fldCharType="separate"/>
        </w:r>
        <w:r w:rsidR="004037B5">
          <w:rPr>
            <w:webHidden/>
          </w:rPr>
          <w:t>43</w:t>
        </w:r>
        <w:r w:rsidR="002E531C" w:rsidRPr="00F900C2">
          <w:rPr>
            <w:webHidden/>
          </w:rPr>
          <w:fldChar w:fldCharType="end"/>
        </w:r>
      </w:hyperlink>
    </w:p>
    <w:p w14:paraId="00E4F1C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6" w:history="1">
        <w:r w:rsidR="002E531C" w:rsidRPr="00F900C2">
          <w:rPr>
            <w:rStyle w:val="af"/>
          </w:rPr>
          <w:t>Рисунок  18</w:t>
        </w:r>
        <w:r w:rsidR="002E531C" w:rsidRPr="00F900C2">
          <w:rPr>
            <w:webHidden/>
          </w:rPr>
          <w:tab/>
        </w:r>
        <w:r w:rsidR="002E531C" w:rsidRPr="00F900C2">
          <w:rPr>
            <w:webHidden/>
          </w:rPr>
          <w:fldChar w:fldCharType="begin"/>
        </w:r>
        <w:r w:rsidR="002E531C" w:rsidRPr="00F900C2">
          <w:rPr>
            <w:webHidden/>
          </w:rPr>
          <w:instrText xml:space="preserve"> PAGEREF _Toc213236106 \h </w:instrText>
        </w:r>
        <w:r w:rsidR="002E531C" w:rsidRPr="00F900C2">
          <w:rPr>
            <w:webHidden/>
          </w:rPr>
        </w:r>
        <w:r w:rsidR="002E531C" w:rsidRPr="00F900C2">
          <w:rPr>
            <w:webHidden/>
          </w:rPr>
          <w:fldChar w:fldCharType="separate"/>
        </w:r>
        <w:r w:rsidR="004037B5">
          <w:rPr>
            <w:webHidden/>
          </w:rPr>
          <w:t>44</w:t>
        </w:r>
        <w:r w:rsidR="002E531C" w:rsidRPr="00F900C2">
          <w:rPr>
            <w:webHidden/>
          </w:rPr>
          <w:fldChar w:fldCharType="end"/>
        </w:r>
      </w:hyperlink>
    </w:p>
    <w:p w14:paraId="6A1B60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7" w:history="1">
        <w:r w:rsidR="002E531C" w:rsidRPr="00F900C2">
          <w:rPr>
            <w:rStyle w:val="af"/>
          </w:rPr>
          <w:t>Рисунок  19</w:t>
        </w:r>
        <w:r w:rsidR="002E531C" w:rsidRPr="00F900C2">
          <w:rPr>
            <w:webHidden/>
          </w:rPr>
          <w:tab/>
        </w:r>
        <w:r w:rsidR="002E531C" w:rsidRPr="00F900C2">
          <w:rPr>
            <w:webHidden/>
          </w:rPr>
          <w:fldChar w:fldCharType="begin"/>
        </w:r>
        <w:r w:rsidR="002E531C" w:rsidRPr="00F900C2">
          <w:rPr>
            <w:webHidden/>
          </w:rPr>
          <w:instrText xml:space="preserve"> PAGEREF _Toc213236107 \h </w:instrText>
        </w:r>
        <w:r w:rsidR="002E531C" w:rsidRPr="00F900C2">
          <w:rPr>
            <w:webHidden/>
          </w:rPr>
        </w:r>
        <w:r w:rsidR="002E531C" w:rsidRPr="00F900C2">
          <w:rPr>
            <w:webHidden/>
          </w:rPr>
          <w:fldChar w:fldCharType="separate"/>
        </w:r>
        <w:r w:rsidR="004037B5">
          <w:rPr>
            <w:webHidden/>
          </w:rPr>
          <w:t>45</w:t>
        </w:r>
        <w:r w:rsidR="002E531C" w:rsidRPr="00F900C2">
          <w:rPr>
            <w:webHidden/>
          </w:rPr>
          <w:fldChar w:fldCharType="end"/>
        </w:r>
      </w:hyperlink>
    </w:p>
    <w:p w14:paraId="3744158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8" w:history="1">
        <w:r w:rsidR="002E531C" w:rsidRPr="00F900C2">
          <w:rPr>
            <w:rStyle w:val="af"/>
          </w:rPr>
          <w:t>Рисунок 20</w:t>
        </w:r>
        <w:r w:rsidR="002E531C" w:rsidRPr="00F900C2">
          <w:rPr>
            <w:webHidden/>
          </w:rPr>
          <w:tab/>
        </w:r>
        <w:r w:rsidR="002E531C" w:rsidRPr="00F900C2">
          <w:rPr>
            <w:webHidden/>
          </w:rPr>
          <w:fldChar w:fldCharType="begin"/>
        </w:r>
        <w:r w:rsidR="002E531C" w:rsidRPr="00F900C2">
          <w:rPr>
            <w:webHidden/>
          </w:rPr>
          <w:instrText xml:space="preserve"> PAGEREF _Toc213236108 \h </w:instrText>
        </w:r>
        <w:r w:rsidR="002E531C" w:rsidRPr="00F900C2">
          <w:rPr>
            <w:webHidden/>
          </w:rPr>
        </w:r>
        <w:r w:rsidR="002E531C" w:rsidRPr="00F900C2">
          <w:rPr>
            <w:webHidden/>
          </w:rPr>
          <w:fldChar w:fldCharType="separate"/>
        </w:r>
        <w:r w:rsidR="004037B5">
          <w:rPr>
            <w:webHidden/>
          </w:rPr>
          <w:t>45</w:t>
        </w:r>
        <w:r w:rsidR="002E531C" w:rsidRPr="00F900C2">
          <w:rPr>
            <w:webHidden/>
          </w:rPr>
          <w:fldChar w:fldCharType="end"/>
        </w:r>
      </w:hyperlink>
    </w:p>
    <w:p w14:paraId="49FBAAA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09" w:history="1">
        <w:r w:rsidR="002E531C" w:rsidRPr="00F900C2">
          <w:rPr>
            <w:rStyle w:val="af"/>
          </w:rPr>
          <w:t>Рисунок  21</w:t>
        </w:r>
        <w:r w:rsidR="002E531C" w:rsidRPr="00F900C2">
          <w:rPr>
            <w:webHidden/>
          </w:rPr>
          <w:tab/>
        </w:r>
        <w:r w:rsidR="002E531C" w:rsidRPr="00F900C2">
          <w:rPr>
            <w:webHidden/>
          </w:rPr>
          <w:fldChar w:fldCharType="begin"/>
        </w:r>
        <w:r w:rsidR="002E531C" w:rsidRPr="00F900C2">
          <w:rPr>
            <w:webHidden/>
          </w:rPr>
          <w:instrText xml:space="preserve"> PAGEREF _Toc213236109 \h </w:instrText>
        </w:r>
        <w:r w:rsidR="002E531C" w:rsidRPr="00F900C2">
          <w:rPr>
            <w:webHidden/>
          </w:rPr>
        </w:r>
        <w:r w:rsidR="002E531C" w:rsidRPr="00F900C2">
          <w:rPr>
            <w:webHidden/>
          </w:rPr>
          <w:fldChar w:fldCharType="separate"/>
        </w:r>
        <w:r w:rsidR="004037B5">
          <w:rPr>
            <w:webHidden/>
          </w:rPr>
          <w:t>46</w:t>
        </w:r>
        <w:r w:rsidR="002E531C" w:rsidRPr="00F900C2">
          <w:rPr>
            <w:webHidden/>
          </w:rPr>
          <w:fldChar w:fldCharType="end"/>
        </w:r>
      </w:hyperlink>
    </w:p>
    <w:p w14:paraId="56CF6A4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0" w:history="1">
        <w:r w:rsidR="002E531C" w:rsidRPr="00F900C2">
          <w:rPr>
            <w:rStyle w:val="af"/>
          </w:rPr>
          <w:t>Рисунок  22</w:t>
        </w:r>
        <w:r w:rsidR="002E531C" w:rsidRPr="00F900C2">
          <w:rPr>
            <w:webHidden/>
          </w:rPr>
          <w:tab/>
        </w:r>
        <w:r w:rsidR="002E531C" w:rsidRPr="00F900C2">
          <w:rPr>
            <w:webHidden/>
          </w:rPr>
          <w:fldChar w:fldCharType="begin"/>
        </w:r>
        <w:r w:rsidR="002E531C" w:rsidRPr="00F900C2">
          <w:rPr>
            <w:webHidden/>
          </w:rPr>
          <w:instrText xml:space="preserve"> PAGEREF _Toc213236110 \h </w:instrText>
        </w:r>
        <w:r w:rsidR="002E531C" w:rsidRPr="00F900C2">
          <w:rPr>
            <w:webHidden/>
          </w:rPr>
        </w:r>
        <w:r w:rsidR="002E531C" w:rsidRPr="00F900C2">
          <w:rPr>
            <w:webHidden/>
          </w:rPr>
          <w:fldChar w:fldCharType="separate"/>
        </w:r>
        <w:r w:rsidR="004037B5">
          <w:rPr>
            <w:webHidden/>
          </w:rPr>
          <w:t>46</w:t>
        </w:r>
        <w:r w:rsidR="002E531C" w:rsidRPr="00F900C2">
          <w:rPr>
            <w:webHidden/>
          </w:rPr>
          <w:fldChar w:fldCharType="end"/>
        </w:r>
      </w:hyperlink>
    </w:p>
    <w:p w14:paraId="6E2C8E1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1" w:history="1">
        <w:r w:rsidR="002E531C" w:rsidRPr="00F900C2">
          <w:rPr>
            <w:rStyle w:val="af"/>
          </w:rPr>
          <w:t>Рисунок 23</w:t>
        </w:r>
        <w:r w:rsidR="002E531C" w:rsidRPr="00F900C2">
          <w:rPr>
            <w:webHidden/>
          </w:rPr>
          <w:tab/>
        </w:r>
        <w:r w:rsidR="002E531C" w:rsidRPr="00F900C2">
          <w:rPr>
            <w:webHidden/>
          </w:rPr>
          <w:fldChar w:fldCharType="begin"/>
        </w:r>
        <w:r w:rsidR="002E531C" w:rsidRPr="00F900C2">
          <w:rPr>
            <w:webHidden/>
          </w:rPr>
          <w:instrText xml:space="preserve"> PAGEREF _Toc213236111 \h </w:instrText>
        </w:r>
        <w:r w:rsidR="002E531C" w:rsidRPr="00F900C2">
          <w:rPr>
            <w:webHidden/>
          </w:rPr>
        </w:r>
        <w:r w:rsidR="002E531C" w:rsidRPr="00F900C2">
          <w:rPr>
            <w:webHidden/>
          </w:rPr>
          <w:fldChar w:fldCharType="separate"/>
        </w:r>
        <w:r w:rsidR="004037B5">
          <w:rPr>
            <w:webHidden/>
          </w:rPr>
          <w:t>47</w:t>
        </w:r>
        <w:r w:rsidR="002E531C" w:rsidRPr="00F900C2">
          <w:rPr>
            <w:webHidden/>
          </w:rPr>
          <w:fldChar w:fldCharType="end"/>
        </w:r>
      </w:hyperlink>
    </w:p>
    <w:p w14:paraId="3E54DF7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2" w:history="1">
        <w:r w:rsidR="002E531C" w:rsidRPr="00F900C2">
          <w:rPr>
            <w:rStyle w:val="af"/>
          </w:rPr>
          <w:t>Рисунок 24</w:t>
        </w:r>
        <w:r w:rsidR="002E531C" w:rsidRPr="00F900C2">
          <w:rPr>
            <w:webHidden/>
          </w:rPr>
          <w:tab/>
        </w:r>
        <w:r w:rsidR="002E531C" w:rsidRPr="00F900C2">
          <w:rPr>
            <w:webHidden/>
          </w:rPr>
          <w:fldChar w:fldCharType="begin"/>
        </w:r>
        <w:r w:rsidR="002E531C" w:rsidRPr="00F900C2">
          <w:rPr>
            <w:webHidden/>
          </w:rPr>
          <w:instrText xml:space="preserve"> PAGEREF _Toc213236112 \h </w:instrText>
        </w:r>
        <w:r w:rsidR="002E531C" w:rsidRPr="00F900C2">
          <w:rPr>
            <w:webHidden/>
          </w:rPr>
        </w:r>
        <w:r w:rsidR="002E531C" w:rsidRPr="00F900C2">
          <w:rPr>
            <w:webHidden/>
          </w:rPr>
          <w:fldChar w:fldCharType="separate"/>
        </w:r>
        <w:r w:rsidR="004037B5">
          <w:rPr>
            <w:webHidden/>
          </w:rPr>
          <w:t>47</w:t>
        </w:r>
        <w:r w:rsidR="002E531C" w:rsidRPr="00F900C2">
          <w:rPr>
            <w:webHidden/>
          </w:rPr>
          <w:fldChar w:fldCharType="end"/>
        </w:r>
      </w:hyperlink>
    </w:p>
    <w:p w14:paraId="590D34C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3" w:history="1">
        <w:r w:rsidR="002E531C" w:rsidRPr="00F900C2">
          <w:rPr>
            <w:rStyle w:val="af"/>
          </w:rPr>
          <w:t>Рисунок  25</w:t>
        </w:r>
        <w:r w:rsidR="002E531C" w:rsidRPr="00F900C2">
          <w:rPr>
            <w:webHidden/>
          </w:rPr>
          <w:tab/>
        </w:r>
        <w:r w:rsidR="002E531C" w:rsidRPr="00F900C2">
          <w:rPr>
            <w:webHidden/>
          </w:rPr>
          <w:fldChar w:fldCharType="begin"/>
        </w:r>
        <w:r w:rsidR="002E531C" w:rsidRPr="00F900C2">
          <w:rPr>
            <w:webHidden/>
          </w:rPr>
          <w:instrText xml:space="preserve"> PAGEREF _Toc213236113 \h </w:instrText>
        </w:r>
        <w:r w:rsidR="002E531C" w:rsidRPr="00F900C2">
          <w:rPr>
            <w:webHidden/>
          </w:rPr>
        </w:r>
        <w:r w:rsidR="002E531C" w:rsidRPr="00F900C2">
          <w:rPr>
            <w:webHidden/>
          </w:rPr>
          <w:fldChar w:fldCharType="separate"/>
        </w:r>
        <w:r w:rsidR="004037B5">
          <w:rPr>
            <w:webHidden/>
          </w:rPr>
          <w:t>48</w:t>
        </w:r>
        <w:r w:rsidR="002E531C" w:rsidRPr="00F900C2">
          <w:rPr>
            <w:webHidden/>
          </w:rPr>
          <w:fldChar w:fldCharType="end"/>
        </w:r>
      </w:hyperlink>
    </w:p>
    <w:p w14:paraId="6AAF067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4" w:history="1">
        <w:r w:rsidR="002E531C" w:rsidRPr="00F900C2">
          <w:rPr>
            <w:rStyle w:val="af"/>
          </w:rPr>
          <w:t>Рисунок  26</w:t>
        </w:r>
        <w:r w:rsidR="002E531C" w:rsidRPr="00F900C2">
          <w:rPr>
            <w:webHidden/>
          </w:rPr>
          <w:tab/>
        </w:r>
        <w:r w:rsidR="002E531C" w:rsidRPr="00F900C2">
          <w:rPr>
            <w:webHidden/>
          </w:rPr>
          <w:fldChar w:fldCharType="begin"/>
        </w:r>
        <w:r w:rsidR="002E531C" w:rsidRPr="00F900C2">
          <w:rPr>
            <w:webHidden/>
          </w:rPr>
          <w:instrText xml:space="preserve"> PAGEREF _Toc213236114 \h </w:instrText>
        </w:r>
        <w:r w:rsidR="002E531C" w:rsidRPr="00F900C2">
          <w:rPr>
            <w:webHidden/>
          </w:rPr>
        </w:r>
        <w:r w:rsidR="002E531C" w:rsidRPr="00F900C2">
          <w:rPr>
            <w:webHidden/>
          </w:rPr>
          <w:fldChar w:fldCharType="separate"/>
        </w:r>
        <w:r w:rsidR="004037B5">
          <w:rPr>
            <w:webHidden/>
          </w:rPr>
          <w:t>49</w:t>
        </w:r>
        <w:r w:rsidR="002E531C" w:rsidRPr="00F900C2">
          <w:rPr>
            <w:webHidden/>
          </w:rPr>
          <w:fldChar w:fldCharType="end"/>
        </w:r>
      </w:hyperlink>
    </w:p>
    <w:p w14:paraId="57970DD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5" w:history="1">
        <w:r w:rsidR="002E531C" w:rsidRPr="00F900C2">
          <w:rPr>
            <w:rStyle w:val="af"/>
          </w:rPr>
          <w:t>Рисунок  27</w:t>
        </w:r>
        <w:r w:rsidR="002E531C" w:rsidRPr="00F900C2">
          <w:rPr>
            <w:webHidden/>
          </w:rPr>
          <w:tab/>
        </w:r>
        <w:r w:rsidR="002E531C" w:rsidRPr="00F900C2">
          <w:rPr>
            <w:webHidden/>
          </w:rPr>
          <w:fldChar w:fldCharType="begin"/>
        </w:r>
        <w:r w:rsidR="002E531C" w:rsidRPr="00F900C2">
          <w:rPr>
            <w:webHidden/>
          </w:rPr>
          <w:instrText xml:space="preserve"> PAGEREF _Toc213236115 \h </w:instrText>
        </w:r>
        <w:r w:rsidR="002E531C" w:rsidRPr="00F900C2">
          <w:rPr>
            <w:webHidden/>
          </w:rPr>
        </w:r>
        <w:r w:rsidR="002E531C" w:rsidRPr="00F900C2">
          <w:rPr>
            <w:webHidden/>
          </w:rPr>
          <w:fldChar w:fldCharType="separate"/>
        </w:r>
        <w:r w:rsidR="004037B5">
          <w:rPr>
            <w:webHidden/>
          </w:rPr>
          <w:t>50</w:t>
        </w:r>
        <w:r w:rsidR="002E531C" w:rsidRPr="00F900C2">
          <w:rPr>
            <w:webHidden/>
          </w:rPr>
          <w:fldChar w:fldCharType="end"/>
        </w:r>
      </w:hyperlink>
    </w:p>
    <w:p w14:paraId="58F9F2E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6" w:history="1">
        <w:r w:rsidR="002E531C" w:rsidRPr="00F900C2">
          <w:rPr>
            <w:rStyle w:val="af"/>
          </w:rPr>
          <w:t>Рисунок  28</w:t>
        </w:r>
        <w:r w:rsidR="002E531C" w:rsidRPr="00F900C2">
          <w:rPr>
            <w:webHidden/>
          </w:rPr>
          <w:tab/>
        </w:r>
        <w:r w:rsidR="002E531C" w:rsidRPr="00F900C2">
          <w:rPr>
            <w:webHidden/>
          </w:rPr>
          <w:fldChar w:fldCharType="begin"/>
        </w:r>
        <w:r w:rsidR="002E531C" w:rsidRPr="00F900C2">
          <w:rPr>
            <w:webHidden/>
          </w:rPr>
          <w:instrText xml:space="preserve"> PAGEREF _Toc213236116 \h </w:instrText>
        </w:r>
        <w:r w:rsidR="002E531C" w:rsidRPr="00F900C2">
          <w:rPr>
            <w:webHidden/>
          </w:rPr>
        </w:r>
        <w:r w:rsidR="002E531C" w:rsidRPr="00F900C2">
          <w:rPr>
            <w:webHidden/>
          </w:rPr>
          <w:fldChar w:fldCharType="separate"/>
        </w:r>
        <w:r w:rsidR="004037B5">
          <w:rPr>
            <w:webHidden/>
          </w:rPr>
          <w:t>51</w:t>
        </w:r>
        <w:r w:rsidR="002E531C" w:rsidRPr="00F900C2">
          <w:rPr>
            <w:webHidden/>
          </w:rPr>
          <w:fldChar w:fldCharType="end"/>
        </w:r>
      </w:hyperlink>
    </w:p>
    <w:p w14:paraId="07E94C7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7" w:history="1">
        <w:r w:rsidR="002E531C" w:rsidRPr="00F900C2">
          <w:rPr>
            <w:rStyle w:val="af"/>
          </w:rPr>
          <w:t>Рисунок  29</w:t>
        </w:r>
        <w:r w:rsidR="002E531C" w:rsidRPr="00F900C2">
          <w:rPr>
            <w:webHidden/>
          </w:rPr>
          <w:tab/>
        </w:r>
        <w:r w:rsidR="002E531C" w:rsidRPr="00F900C2">
          <w:rPr>
            <w:webHidden/>
          </w:rPr>
          <w:fldChar w:fldCharType="begin"/>
        </w:r>
        <w:r w:rsidR="002E531C" w:rsidRPr="00F900C2">
          <w:rPr>
            <w:webHidden/>
          </w:rPr>
          <w:instrText xml:space="preserve"> PAGEREF _Toc213236117 \h </w:instrText>
        </w:r>
        <w:r w:rsidR="002E531C" w:rsidRPr="00F900C2">
          <w:rPr>
            <w:webHidden/>
          </w:rPr>
        </w:r>
        <w:r w:rsidR="002E531C" w:rsidRPr="00F900C2">
          <w:rPr>
            <w:webHidden/>
          </w:rPr>
          <w:fldChar w:fldCharType="separate"/>
        </w:r>
        <w:r w:rsidR="004037B5">
          <w:rPr>
            <w:webHidden/>
          </w:rPr>
          <w:t>51</w:t>
        </w:r>
        <w:r w:rsidR="002E531C" w:rsidRPr="00F900C2">
          <w:rPr>
            <w:webHidden/>
          </w:rPr>
          <w:fldChar w:fldCharType="end"/>
        </w:r>
      </w:hyperlink>
    </w:p>
    <w:p w14:paraId="1C260C1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8" w:history="1">
        <w:r w:rsidR="002E531C" w:rsidRPr="00F900C2">
          <w:rPr>
            <w:rStyle w:val="af"/>
          </w:rPr>
          <w:t>Рисунок  30</w:t>
        </w:r>
        <w:r w:rsidR="002E531C" w:rsidRPr="00F900C2">
          <w:rPr>
            <w:webHidden/>
          </w:rPr>
          <w:tab/>
        </w:r>
        <w:r w:rsidR="002E531C" w:rsidRPr="00F900C2">
          <w:rPr>
            <w:webHidden/>
          </w:rPr>
          <w:fldChar w:fldCharType="begin"/>
        </w:r>
        <w:r w:rsidR="002E531C" w:rsidRPr="00F900C2">
          <w:rPr>
            <w:webHidden/>
          </w:rPr>
          <w:instrText xml:space="preserve"> PAGEREF _Toc213236118 \h </w:instrText>
        </w:r>
        <w:r w:rsidR="002E531C" w:rsidRPr="00F900C2">
          <w:rPr>
            <w:webHidden/>
          </w:rPr>
        </w:r>
        <w:r w:rsidR="002E531C" w:rsidRPr="00F900C2">
          <w:rPr>
            <w:webHidden/>
          </w:rPr>
          <w:fldChar w:fldCharType="separate"/>
        </w:r>
        <w:r w:rsidR="004037B5">
          <w:rPr>
            <w:webHidden/>
          </w:rPr>
          <w:t>53</w:t>
        </w:r>
        <w:r w:rsidR="002E531C" w:rsidRPr="00F900C2">
          <w:rPr>
            <w:webHidden/>
          </w:rPr>
          <w:fldChar w:fldCharType="end"/>
        </w:r>
      </w:hyperlink>
    </w:p>
    <w:p w14:paraId="7AAB09B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19" w:history="1">
        <w:r w:rsidR="002E531C" w:rsidRPr="00F900C2">
          <w:rPr>
            <w:rStyle w:val="af"/>
          </w:rPr>
          <w:t>Рисунок  31</w:t>
        </w:r>
        <w:r w:rsidR="002E531C" w:rsidRPr="00F900C2">
          <w:rPr>
            <w:webHidden/>
          </w:rPr>
          <w:tab/>
        </w:r>
        <w:r w:rsidR="002E531C" w:rsidRPr="00F900C2">
          <w:rPr>
            <w:webHidden/>
          </w:rPr>
          <w:fldChar w:fldCharType="begin"/>
        </w:r>
        <w:r w:rsidR="002E531C" w:rsidRPr="00F900C2">
          <w:rPr>
            <w:webHidden/>
          </w:rPr>
          <w:instrText xml:space="preserve"> PAGEREF _Toc213236119 \h </w:instrText>
        </w:r>
        <w:r w:rsidR="002E531C" w:rsidRPr="00F900C2">
          <w:rPr>
            <w:webHidden/>
          </w:rPr>
        </w:r>
        <w:r w:rsidR="002E531C" w:rsidRPr="00F900C2">
          <w:rPr>
            <w:webHidden/>
          </w:rPr>
          <w:fldChar w:fldCharType="separate"/>
        </w:r>
        <w:r w:rsidR="004037B5">
          <w:rPr>
            <w:webHidden/>
          </w:rPr>
          <w:t>54</w:t>
        </w:r>
        <w:r w:rsidR="002E531C" w:rsidRPr="00F900C2">
          <w:rPr>
            <w:webHidden/>
          </w:rPr>
          <w:fldChar w:fldCharType="end"/>
        </w:r>
      </w:hyperlink>
    </w:p>
    <w:p w14:paraId="0EA1EF7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0" w:history="1">
        <w:r w:rsidR="002E531C" w:rsidRPr="00F900C2">
          <w:rPr>
            <w:rStyle w:val="af"/>
          </w:rPr>
          <w:t>Рисунок  32</w:t>
        </w:r>
        <w:r w:rsidR="002E531C" w:rsidRPr="00F900C2">
          <w:rPr>
            <w:webHidden/>
          </w:rPr>
          <w:tab/>
        </w:r>
        <w:r w:rsidR="002E531C" w:rsidRPr="00F900C2">
          <w:rPr>
            <w:webHidden/>
          </w:rPr>
          <w:fldChar w:fldCharType="begin"/>
        </w:r>
        <w:r w:rsidR="002E531C" w:rsidRPr="00F900C2">
          <w:rPr>
            <w:webHidden/>
          </w:rPr>
          <w:instrText xml:space="preserve"> PAGEREF _Toc213236120 \h </w:instrText>
        </w:r>
        <w:r w:rsidR="002E531C" w:rsidRPr="00F900C2">
          <w:rPr>
            <w:webHidden/>
          </w:rPr>
        </w:r>
        <w:r w:rsidR="002E531C" w:rsidRPr="00F900C2">
          <w:rPr>
            <w:webHidden/>
          </w:rPr>
          <w:fldChar w:fldCharType="separate"/>
        </w:r>
        <w:r w:rsidR="004037B5">
          <w:rPr>
            <w:webHidden/>
          </w:rPr>
          <w:t>57</w:t>
        </w:r>
        <w:r w:rsidR="002E531C" w:rsidRPr="00F900C2">
          <w:rPr>
            <w:webHidden/>
          </w:rPr>
          <w:fldChar w:fldCharType="end"/>
        </w:r>
      </w:hyperlink>
    </w:p>
    <w:p w14:paraId="756C13C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1" w:history="1">
        <w:r w:rsidR="002E531C" w:rsidRPr="00F900C2">
          <w:rPr>
            <w:rStyle w:val="af"/>
          </w:rPr>
          <w:t>Рисунок  33</w:t>
        </w:r>
        <w:r w:rsidR="002E531C" w:rsidRPr="00F900C2">
          <w:rPr>
            <w:webHidden/>
          </w:rPr>
          <w:tab/>
        </w:r>
        <w:r w:rsidR="002E531C" w:rsidRPr="00F900C2">
          <w:rPr>
            <w:webHidden/>
          </w:rPr>
          <w:fldChar w:fldCharType="begin"/>
        </w:r>
        <w:r w:rsidR="002E531C" w:rsidRPr="00F900C2">
          <w:rPr>
            <w:webHidden/>
          </w:rPr>
          <w:instrText xml:space="preserve"> PAGEREF _Toc213236121 \h </w:instrText>
        </w:r>
        <w:r w:rsidR="002E531C" w:rsidRPr="00F900C2">
          <w:rPr>
            <w:webHidden/>
          </w:rPr>
        </w:r>
        <w:r w:rsidR="002E531C" w:rsidRPr="00F900C2">
          <w:rPr>
            <w:webHidden/>
          </w:rPr>
          <w:fldChar w:fldCharType="separate"/>
        </w:r>
        <w:r w:rsidR="004037B5">
          <w:rPr>
            <w:webHidden/>
          </w:rPr>
          <w:t>58</w:t>
        </w:r>
        <w:r w:rsidR="002E531C" w:rsidRPr="00F900C2">
          <w:rPr>
            <w:webHidden/>
          </w:rPr>
          <w:fldChar w:fldCharType="end"/>
        </w:r>
      </w:hyperlink>
    </w:p>
    <w:p w14:paraId="4E3F7C9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2" w:history="1">
        <w:r w:rsidR="002E531C" w:rsidRPr="00F900C2">
          <w:rPr>
            <w:rStyle w:val="af"/>
          </w:rPr>
          <w:t>Рисунок  34</w:t>
        </w:r>
        <w:r w:rsidR="002E531C" w:rsidRPr="00F900C2">
          <w:rPr>
            <w:webHidden/>
          </w:rPr>
          <w:tab/>
        </w:r>
        <w:r w:rsidR="002E531C" w:rsidRPr="00F900C2">
          <w:rPr>
            <w:webHidden/>
          </w:rPr>
          <w:fldChar w:fldCharType="begin"/>
        </w:r>
        <w:r w:rsidR="002E531C" w:rsidRPr="00F900C2">
          <w:rPr>
            <w:webHidden/>
          </w:rPr>
          <w:instrText xml:space="preserve"> PAGEREF _Toc213236122 \h </w:instrText>
        </w:r>
        <w:r w:rsidR="002E531C" w:rsidRPr="00F900C2">
          <w:rPr>
            <w:webHidden/>
          </w:rPr>
        </w:r>
        <w:r w:rsidR="002E531C" w:rsidRPr="00F900C2">
          <w:rPr>
            <w:webHidden/>
          </w:rPr>
          <w:fldChar w:fldCharType="separate"/>
        </w:r>
        <w:r w:rsidR="004037B5">
          <w:rPr>
            <w:webHidden/>
          </w:rPr>
          <w:t>59</w:t>
        </w:r>
        <w:r w:rsidR="002E531C" w:rsidRPr="00F900C2">
          <w:rPr>
            <w:webHidden/>
          </w:rPr>
          <w:fldChar w:fldCharType="end"/>
        </w:r>
      </w:hyperlink>
    </w:p>
    <w:p w14:paraId="749B181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3" w:history="1">
        <w:r w:rsidR="002E531C" w:rsidRPr="00F900C2">
          <w:rPr>
            <w:rStyle w:val="af"/>
          </w:rPr>
          <w:t>Рисунок  35</w:t>
        </w:r>
        <w:r w:rsidR="002E531C" w:rsidRPr="00F900C2">
          <w:rPr>
            <w:webHidden/>
          </w:rPr>
          <w:tab/>
        </w:r>
        <w:r w:rsidR="002E531C" w:rsidRPr="00F900C2">
          <w:rPr>
            <w:webHidden/>
          </w:rPr>
          <w:fldChar w:fldCharType="begin"/>
        </w:r>
        <w:r w:rsidR="002E531C" w:rsidRPr="00F900C2">
          <w:rPr>
            <w:webHidden/>
          </w:rPr>
          <w:instrText xml:space="preserve"> PAGEREF _Toc213236123 \h </w:instrText>
        </w:r>
        <w:r w:rsidR="002E531C" w:rsidRPr="00F900C2">
          <w:rPr>
            <w:webHidden/>
          </w:rPr>
        </w:r>
        <w:r w:rsidR="002E531C" w:rsidRPr="00F900C2">
          <w:rPr>
            <w:webHidden/>
          </w:rPr>
          <w:fldChar w:fldCharType="separate"/>
        </w:r>
        <w:r w:rsidR="004037B5">
          <w:rPr>
            <w:webHidden/>
          </w:rPr>
          <w:t>60</w:t>
        </w:r>
        <w:r w:rsidR="002E531C" w:rsidRPr="00F900C2">
          <w:rPr>
            <w:webHidden/>
          </w:rPr>
          <w:fldChar w:fldCharType="end"/>
        </w:r>
      </w:hyperlink>
    </w:p>
    <w:p w14:paraId="7CF86B3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4" w:history="1">
        <w:r w:rsidR="002E531C" w:rsidRPr="00F900C2">
          <w:rPr>
            <w:rStyle w:val="af"/>
          </w:rPr>
          <w:t>Рисунок  36</w:t>
        </w:r>
        <w:r w:rsidR="002E531C" w:rsidRPr="00F900C2">
          <w:rPr>
            <w:webHidden/>
          </w:rPr>
          <w:tab/>
        </w:r>
        <w:r w:rsidR="002E531C" w:rsidRPr="00F900C2">
          <w:rPr>
            <w:webHidden/>
          </w:rPr>
          <w:fldChar w:fldCharType="begin"/>
        </w:r>
        <w:r w:rsidR="002E531C" w:rsidRPr="00F900C2">
          <w:rPr>
            <w:webHidden/>
          </w:rPr>
          <w:instrText xml:space="preserve"> PAGEREF _Toc213236124 \h </w:instrText>
        </w:r>
        <w:r w:rsidR="002E531C" w:rsidRPr="00F900C2">
          <w:rPr>
            <w:webHidden/>
          </w:rPr>
        </w:r>
        <w:r w:rsidR="002E531C" w:rsidRPr="00F900C2">
          <w:rPr>
            <w:webHidden/>
          </w:rPr>
          <w:fldChar w:fldCharType="separate"/>
        </w:r>
        <w:r w:rsidR="004037B5">
          <w:rPr>
            <w:webHidden/>
          </w:rPr>
          <w:t>61</w:t>
        </w:r>
        <w:r w:rsidR="002E531C" w:rsidRPr="00F900C2">
          <w:rPr>
            <w:webHidden/>
          </w:rPr>
          <w:fldChar w:fldCharType="end"/>
        </w:r>
      </w:hyperlink>
    </w:p>
    <w:p w14:paraId="6136322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5" w:history="1">
        <w:r w:rsidR="002E531C" w:rsidRPr="00F900C2">
          <w:rPr>
            <w:rStyle w:val="af"/>
          </w:rPr>
          <w:t>Рисунок  37</w:t>
        </w:r>
        <w:r w:rsidR="002E531C" w:rsidRPr="00F900C2">
          <w:rPr>
            <w:webHidden/>
          </w:rPr>
          <w:tab/>
        </w:r>
        <w:r w:rsidR="002E531C" w:rsidRPr="00F900C2">
          <w:rPr>
            <w:webHidden/>
          </w:rPr>
          <w:fldChar w:fldCharType="begin"/>
        </w:r>
        <w:r w:rsidR="002E531C" w:rsidRPr="00F900C2">
          <w:rPr>
            <w:webHidden/>
          </w:rPr>
          <w:instrText xml:space="preserve"> PAGEREF _Toc213236125 \h </w:instrText>
        </w:r>
        <w:r w:rsidR="002E531C" w:rsidRPr="00F900C2">
          <w:rPr>
            <w:webHidden/>
          </w:rPr>
        </w:r>
        <w:r w:rsidR="002E531C" w:rsidRPr="00F900C2">
          <w:rPr>
            <w:webHidden/>
          </w:rPr>
          <w:fldChar w:fldCharType="separate"/>
        </w:r>
        <w:r w:rsidR="004037B5">
          <w:rPr>
            <w:webHidden/>
          </w:rPr>
          <w:t>61</w:t>
        </w:r>
        <w:r w:rsidR="002E531C" w:rsidRPr="00F900C2">
          <w:rPr>
            <w:webHidden/>
          </w:rPr>
          <w:fldChar w:fldCharType="end"/>
        </w:r>
      </w:hyperlink>
    </w:p>
    <w:p w14:paraId="772F419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6" w:history="1">
        <w:r w:rsidR="002E531C" w:rsidRPr="00F900C2">
          <w:rPr>
            <w:rStyle w:val="af"/>
          </w:rPr>
          <w:t>Рисунок  38</w:t>
        </w:r>
        <w:r w:rsidR="002E531C" w:rsidRPr="00F900C2">
          <w:rPr>
            <w:webHidden/>
          </w:rPr>
          <w:tab/>
        </w:r>
        <w:r w:rsidR="002E531C" w:rsidRPr="00F900C2">
          <w:rPr>
            <w:webHidden/>
          </w:rPr>
          <w:fldChar w:fldCharType="begin"/>
        </w:r>
        <w:r w:rsidR="002E531C" w:rsidRPr="00F900C2">
          <w:rPr>
            <w:webHidden/>
          </w:rPr>
          <w:instrText xml:space="preserve"> PAGEREF _Toc213236126 \h </w:instrText>
        </w:r>
        <w:r w:rsidR="002E531C" w:rsidRPr="00F900C2">
          <w:rPr>
            <w:webHidden/>
          </w:rPr>
        </w:r>
        <w:r w:rsidR="002E531C" w:rsidRPr="00F900C2">
          <w:rPr>
            <w:webHidden/>
          </w:rPr>
          <w:fldChar w:fldCharType="separate"/>
        </w:r>
        <w:r w:rsidR="004037B5">
          <w:rPr>
            <w:webHidden/>
          </w:rPr>
          <w:t>62</w:t>
        </w:r>
        <w:r w:rsidR="002E531C" w:rsidRPr="00F900C2">
          <w:rPr>
            <w:webHidden/>
          </w:rPr>
          <w:fldChar w:fldCharType="end"/>
        </w:r>
      </w:hyperlink>
    </w:p>
    <w:p w14:paraId="6AF4DB0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7" w:history="1">
        <w:r w:rsidR="002E531C" w:rsidRPr="00F900C2">
          <w:rPr>
            <w:rStyle w:val="af"/>
          </w:rPr>
          <w:t>Рисунок  39</w:t>
        </w:r>
        <w:r w:rsidR="002E531C" w:rsidRPr="00F900C2">
          <w:rPr>
            <w:webHidden/>
          </w:rPr>
          <w:tab/>
        </w:r>
        <w:r w:rsidR="002E531C" w:rsidRPr="00F900C2">
          <w:rPr>
            <w:webHidden/>
          </w:rPr>
          <w:fldChar w:fldCharType="begin"/>
        </w:r>
        <w:r w:rsidR="002E531C" w:rsidRPr="00F900C2">
          <w:rPr>
            <w:webHidden/>
          </w:rPr>
          <w:instrText xml:space="preserve"> PAGEREF _Toc213236127 \h </w:instrText>
        </w:r>
        <w:r w:rsidR="002E531C" w:rsidRPr="00F900C2">
          <w:rPr>
            <w:webHidden/>
          </w:rPr>
        </w:r>
        <w:r w:rsidR="002E531C" w:rsidRPr="00F900C2">
          <w:rPr>
            <w:webHidden/>
          </w:rPr>
          <w:fldChar w:fldCharType="separate"/>
        </w:r>
        <w:r w:rsidR="004037B5">
          <w:rPr>
            <w:webHidden/>
          </w:rPr>
          <w:t>62</w:t>
        </w:r>
        <w:r w:rsidR="002E531C" w:rsidRPr="00F900C2">
          <w:rPr>
            <w:webHidden/>
          </w:rPr>
          <w:fldChar w:fldCharType="end"/>
        </w:r>
      </w:hyperlink>
    </w:p>
    <w:p w14:paraId="4E83A85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8" w:history="1">
        <w:r w:rsidR="002E531C" w:rsidRPr="00F900C2">
          <w:rPr>
            <w:rStyle w:val="af"/>
          </w:rPr>
          <w:t>Рисунок  40</w:t>
        </w:r>
        <w:r w:rsidR="002E531C" w:rsidRPr="00F900C2">
          <w:rPr>
            <w:webHidden/>
          </w:rPr>
          <w:tab/>
        </w:r>
        <w:r w:rsidR="002E531C" w:rsidRPr="00F900C2">
          <w:rPr>
            <w:webHidden/>
          </w:rPr>
          <w:fldChar w:fldCharType="begin"/>
        </w:r>
        <w:r w:rsidR="002E531C" w:rsidRPr="00F900C2">
          <w:rPr>
            <w:webHidden/>
          </w:rPr>
          <w:instrText xml:space="preserve"> PAGEREF _Toc213236128 \h </w:instrText>
        </w:r>
        <w:r w:rsidR="002E531C" w:rsidRPr="00F900C2">
          <w:rPr>
            <w:webHidden/>
          </w:rPr>
        </w:r>
        <w:r w:rsidR="002E531C" w:rsidRPr="00F900C2">
          <w:rPr>
            <w:webHidden/>
          </w:rPr>
          <w:fldChar w:fldCharType="separate"/>
        </w:r>
        <w:r w:rsidR="004037B5">
          <w:rPr>
            <w:webHidden/>
          </w:rPr>
          <w:t>63</w:t>
        </w:r>
        <w:r w:rsidR="002E531C" w:rsidRPr="00F900C2">
          <w:rPr>
            <w:webHidden/>
          </w:rPr>
          <w:fldChar w:fldCharType="end"/>
        </w:r>
      </w:hyperlink>
    </w:p>
    <w:p w14:paraId="2BDDAA6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29" w:history="1">
        <w:r w:rsidR="002E531C" w:rsidRPr="00F900C2">
          <w:rPr>
            <w:rStyle w:val="af"/>
          </w:rPr>
          <w:t>Рисунок  41</w:t>
        </w:r>
        <w:r w:rsidR="002E531C" w:rsidRPr="00F900C2">
          <w:rPr>
            <w:webHidden/>
          </w:rPr>
          <w:tab/>
        </w:r>
        <w:r w:rsidR="002E531C" w:rsidRPr="00F900C2">
          <w:rPr>
            <w:webHidden/>
          </w:rPr>
          <w:fldChar w:fldCharType="begin"/>
        </w:r>
        <w:r w:rsidR="002E531C" w:rsidRPr="00F900C2">
          <w:rPr>
            <w:webHidden/>
          </w:rPr>
          <w:instrText xml:space="preserve"> PAGEREF _Toc213236129 \h </w:instrText>
        </w:r>
        <w:r w:rsidR="002E531C" w:rsidRPr="00F900C2">
          <w:rPr>
            <w:webHidden/>
          </w:rPr>
        </w:r>
        <w:r w:rsidR="002E531C" w:rsidRPr="00F900C2">
          <w:rPr>
            <w:webHidden/>
          </w:rPr>
          <w:fldChar w:fldCharType="separate"/>
        </w:r>
        <w:r w:rsidR="004037B5">
          <w:rPr>
            <w:webHidden/>
          </w:rPr>
          <w:t>63</w:t>
        </w:r>
        <w:r w:rsidR="002E531C" w:rsidRPr="00F900C2">
          <w:rPr>
            <w:webHidden/>
          </w:rPr>
          <w:fldChar w:fldCharType="end"/>
        </w:r>
      </w:hyperlink>
    </w:p>
    <w:p w14:paraId="71DF365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0" w:history="1">
        <w:r w:rsidR="002E531C" w:rsidRPr="00F900C2">
          <w:rPr>
            <w:rStyle w:val="af"/>
          </w:rPr>
          <w:t>Рисунок  42</w:t>
        </w:r>
        <w:r w:rsidR="002E531C" w:rsidRPr="00F900C2">
          <w:rPr>
            <w:webHidden/>
          </w:rPr>
          <w:tab/>
        </w:r>
        <w:r w:rsidR="002E531C" w:rsidRPr="00F900C2">
          <w:rPr>
            <w:webHidden/>
          </w:rPr>
          <w:fldChar w:fldCharType="begin"/>
        </w:r>
        <w:r w:rsidR="002E531C" w:rsidRPr="00F900C2">
          <w:rPr>
            <w:webHidden/>
          </w:rPr>
          <w:instrText xml:space="preserve"> PAGEREF _Toc213236130 \h </w:instrText>
        </w:r>
        <w:r w:rsidR="002E531C" w:rsidRPr="00F900C2">
          <w:rPr>
            <w:webHidden/>
          </w:rPr>
        </w:r>
        <w:r w:rsidR="002E531C" w:rsidRPr="00F900C2">
          <w:rPr>
            <w:webHidden/>
          </w:rPr>
          <w:fldChar w:fldCharType="separate"/>
        </w:r>
        <w:r w:rsidR="004037B5">
          <w:rPr>
            <w:webHidden/>
          </w:rPr>
          <w:t>64</w:t>
        </w:r>
        <w:r w:rsidR="002E531C" w:rsidRPr="00F900C2">
          <w:rPr>
            <w:webHidden/>
          </w:rPr>
          <w:fldChar w:fldCharType="end"/>
        </w:r>
      </w:hyperlink>
    </w:p>
    <w:p w14:paraId="1B348A4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1" w:history="1">
        <w:r w:rsidR="002E531C" w:rsidRPr="00F900C2">
          <w:rPr>
            <w:rStyle w:val="af"/>
            <w:bCs/>
          </w:rPr>
          <w:t>Рисунок  43</w:t>
        </w:r>
        <w:r w:rsidR="002E531C" w:rsidRPr="00F900C2">
          <w:rPr>
            <w:webHidden/>
          </w:rPr>
          <w:tab/>
        </w:r>
        <w:r w:rsidR="002E531C" w:rsidRPr="00F900C2">
          <w:rPr>
            <w:webHidden/>
          </w:rPr>
          <w:fldChar w:fldCharType="begin"/>
        </w:r>
        <w:r w:rsidR="002E531C" w:rsidRPr="00F900C2">
          <w:rPr>
            <w:webHidden/>
          </w:rPr>
          <w:instrText xml:space="preserve"> PAGEREF _Toc213236131 \h </w:instrText>
        </w:r>
        <w:r w:rsidR="002E531C" w:rsidRPr="00F900C2">
          <w:rPr>
            <w:webHidden/>
          </w:rPr>
        </w:r>
        <w:r w:rsidR="002E531C" w:rsidRPr="00F900C2">
          <w:rPr>
            <w:webHidden/>
          </w:rPr>
          <w:fldChar w:fldCharType="separate"/>
        </w:r>
        <w:r w:rsidR="004037B5">
          <w:rPr>
            <w:webHidden/>
          </w:rPr>
          <w:t>65</w:t>
        </w:r>
        <w:r w:rsidR="002E531C" w:rsidRPr="00F900C2">
          <w:rPr>
            <w:webHidden/>
          </w:rPr>
          <w:fldChar w:fldCharType="end"/>
        </w:r>
      </w:hyperlink>
    </w:p>
    <w:p w14:paraId="49A9F4E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2" w:history="1">
        <w:r w:rsidR="002E531C" w:rsidRPr="00F900C2">
          <w:rPr>
            <w:rStyle w:val="af"/>
          </w:rPr>
          <w:t>Рисунок  44</w:t>
        </w:r>
        <w:r w:rsidR="002E531C" w:rsidRPr="00F900C2">
          <w:rPr>
            <w:webHidden/>
          </w:rPr>
          <w:tab/>
        </w:r>
        <w:r w:rsidR="002E531C" w:rsidRPr="00F900C2">
          <w:rPr>
            <w:webHidden/>
          </w:rPr>
          <w:fldChar w:fldCharType="begin"/>
        </w:r>
        <w:r w:rsidR="002E531C" w:rsidRPr="00F900C2">
          <w:rPr>
            <w:webHidden/>
          </w:rPr>
          <w:instrText xml:space="preserve"> PAGEREF _Toc213236132 \h </w:instrText>
        </w:r>
        <w:r w:rsidR="002E531C" w:rsidRPr="00F900C2">
          <w:rPr>
            <w:webHidden/>
          </w:rPr>
        </w:r>
        <w:r w:rsidR="002E531C" w:rsidRPr="00F900C2">
          <w:rPr>
            <w:webHidden/>
          </w:rPr>
          <w:fldChar w:fldCharType="separate"/>
        </w:r>
        <w:r w:rsidR="004037B5">
          <w:rPr>
            <w:webHidden/>
          </w:rPr>
          <w:t>65</w:t>
        </w:r>
        <w:r w:rsidR="002E531C" w:rsidRPr="00F900C2">
          <w:rPr>
            <w:webHidden/>
          </w:rPr>
          <w:fldChar w:fldCharType="end"/>
        </w:r>
      </w:hyperlink>
    </w:p>
    <w:p w14:paraId="1825085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3" w:history="1">
        <w:r w:rsidR="002E531C" w:rsidRPr="00F900C2">
          <w:rPr>
            <w:rStyle w:val="af"/>
          </w:rPr>
          <w:t>Рисунок  45</w:t>
        </w:r>
        <w:r w:rsidR="002E531C" w:rsidRPr="00F900C2">
          <w:rPr>
            <w:webHidden/>
          </w:rPr>
          <w:tab/>
        </w:r>
        <w:r w:rsidR="002E531C" w:rsidRPr="00F900C2">
          <w:rPr>
            <w:webHidden/>
          </w:rPr>
          <w:fldChar w:fldCharType="begin"/>
        </w:r>
        <w:r w:rsidR="002E531C" w:rsidRPr="00F900C2">
          <w:rPr>
            <w:webHidden/>
          </w:rPr>
          <w:instrText xml:space="preserve"> PAGEREF _Toc213236133 \h </w:instrText>
        </w:r>
        <w:r w:rsidR="002E531C" w:rsidRPr="00F900C2">
          <w:rPr>
            <w:webHidden/>
          </w:rPr>
        </w:r>
        <w:r w:rsidR="002E531C" w:rsidRPr="00F900C2">
          <w:rPr>
            <w:webHidden/>
          </w:rPr>
          <w:fldChar w:fldCharType="separate"/>
        </w:r>
        <w:r w:rsidR="004037B5">
          <w:rPr>
            <w:webHidden/>
          </w:rPr>
          <w:t>65</w:t>
        </w:r>
        <w:r w:rsidR="002E531C" w:rsidRPr="00F900C2">
          <w:rPr>
            <w:webHidden/>
          </w:rPr>
          <w:fldChar w:fldCharType="end"/>
        </w:r>
      </w:hyperlink>
    </w:p>
    <w:p w14:paraId="5FBE34A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4" w:history="1">
        <w:r w:rsidR="002E531C" w:rsidRPr="00F900C2">
          <w:rPr>
            <w:rStyle w:val="af"/>
          </w:rPr>
          <w:t>Рисунок  46</w:t>
        </w:r>
        <w:r w:rsidR="002E531C" w:rsidRPr="00F900C2">
          <w:rPr>
            <w:webHidden/>
          </w:rPr>
          <w:tab/>
        </w:r>
        <w:r w:rsidR="002E531C" w:rsidRPr="00F900C2">
          <w:rPr>
            <w:webHidden/>
          </w:rPr>
          <w:fldChar w:fldCharType="begin"/>
        </w:r>
        <w:r w:rsidR="002E531C" w:rsidRPr="00F900C2">
          <w:rPr>
            <w:webHidden/>
          </w:rPr>
          <w:instrText xml:space="preserve"> PAGEREF _Toc213236134 \h </w:instrText>
        </w:r>
        <w:r w:rsidR="002E531C" w:rsidRPr="00F900C2">
          <w:rPr>
            <w:webHidden/>
          </w:rPr>
        </w:r>
        <w:r w:rsidR="002E531C" w:rsidRPr="00F900C2">
          <w:rPr>
            <w:webHidden/>
          </w:rPr>
          <w:fldChar w:fldCharType="separate"/>
        </w:r>
        <w:r w:rsidR="004037B5">
          <w:rPr>
            <w:webHidden/>
          </w:rPr>
          <w:t>66</w:t>
        </w:r>
        <w:r w:rsidR="002E531C" w:rsidRPr="00F900C2">
          <w:rPr>
            <w:webHidden/>
          </w:rPr>
          <w:fldChar w:fldCharType="end"/>
        </w:r>
      </w:hyperlink>
    </w:p>
    <w:p w14:paraId="1EF6708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5" w:history="1">
        <w:r w:rsidR="002E531C" w:rsidRPr="00F900C2">
          <w:rPr>
            <w:rStyle w:val="af"/>
          </w:rPr>
          <w:t>Рисунок  47</w:t>
        </w:r>
        <w:r w:rsidR="002E531C" w:rsidRPr="00F900C2">
          <w:rPr>
            <w:webHidden/>
          </w:rPr>
          <w:tab/>
        </w:r>
        <w:r w:rsidR="002E531C" w:rsidRPr="00F900C2">
          <w:rPr>
            <w:webHidden/>
          </w:rPr>
          <w:fldChar w:fldCharType="begin"/>
        </w:r>
        <w:r w:rsidR="002E531C" w:rsidRPr="00F900C2">
          <w:rPr>
            <w:webHidden/>
          </w:rPr>
          <w:instrText xml:space="preserve"> PAGEREF _Toc213236135 \h </w:instrText>
        </w:r>
        <w:r w:rsidR="002E531C" w:rsidRPr="00F900C2">
          <w:rPr>
            <w:webHidden/>
          </w:rPr>
        </w:r>
        <w:r w:rsidR="002E531C" w:rsidRPr="00F900C2">
          <w:rPr>
            <w:webHidden/>
          </w:rPr>
          <w:fldChar w:fldCharType="separate"/>
        </w:r>
        <w:r w:rsidR="004037B5">
          <w:rPr>
            <w:webHidden/>
          </w:rPr>
          <w:t>67</w:t>
        </w:r>
        <w:r w:rsidR="002E531C" w:rsidRPr="00F900C2">
          <w:rPr>
            <w:webHidden/>
          </w:rPr>
          <w:fldChar w:fldCharType="end"/>
        </w:r>
      </w:hyperlink>
    </w:p>
    <w:p w14:paraId="6F4731D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6" w:history="1">
        <w:r w:rsidR="002E531C" w:rsidRPr="00F900C2">
          <w:rPr>
            <w:rStyle w:val="af"/>
          </w:rPr>
          <w:t>Рисунок  48</w:t>
        </w:r>
        <w:r w:rsidR="002E531C" w:rsidRPr="00F900C2">
          <w:rPr>
            <w:webHidden/>
          </w:rPr>
          <w:tab/>
        </w:r>
        <w:r w:rsidR="002E531C" w:rsidRPr="00F900C2">
          <w:rPr>
            <w:webHidden/>
          </w:rPr>
          <w:fldChar w:fldCharType="begin"/>
        </w:r>
        <w:r w:rsidR="002E531C" w:rsidRPr="00F900C2">
          <w:rPr>
            <w:webHidden/>
          </w:rPr>
          <w:instrText xml:space="preserve"> PAGEREF _Toc213236136 \h </w:instrText>
        </w:r>
        <w:r w:rsidR="002E531C" w:rsidRPr="00F900C2">
          <w:rPr>
            <w:webHidden/>
          </w:rPr>
        </w:r>
        <w:r w:rsidR="002E531C" w:rsidRPr="00F900C2">
          <w:rPr>
            <w:webHidden/>
          </w:rPr>
          <w:fldChar w:fldCharType="separate"/>
        </w:r>
        <w:r w:rsidR="004037B5">
          <w:rPr>
            <w:webHidden/>
          </w:rPr>
          <w:t>68</w:t>
        </w:r>
        <w:r w:rsidR="002E531C" w:rsidRPr="00F900C2">
          <w:rPr>
            <w:webHidden/>
          </w:rPr>
          <w:fldChar w:fldCharType="end"/>
        </w:r>
      </w:hyperlink>
    </w:p>
    <w:p w14:paraId="1951218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7" w:history="1">
        <w:r w:rsidR="002E531C" w:rsidRPr="00F900C2">
          <w:rPr>
            <w:rStyle w:val="af"/>
          </w:rPr>
          <w:t>Рисунок  49</w:t>
        </w:r>
        <w:r w:rsidR="002E531C" w:rsidRPr="00F900C2">
          <w:rPr>
            <w:webHidden/>
          </w:rPr>
          <w:tab/>
        </w:r>
        <w:r w:rsidR="002E531C" w:rsidRPr="00F900C2">
          <w:rPr>
            <w:webHidden/>
          </w:rPr>
          <w:fldChar w:fldCharType="begin"/>
        </w:r>
        <w:r w:rsidR="002E531C" w:rsidRPr="00F900C2">
          <w:rPr>
            <w:webHidden/>
          </w:rPr>
          <w:instrText xml:space="preserve"> PAGEREF _Toc213236137 \h </w:instrText>
        </w:r>
        <w:r w:rsidR="002E531C" w:rsidRPr="00F900C2">
          <w:rPr>
            <w:webHidden/>
          </w:rPr>
        </w:r>
        <w:r w:rsidR="002E531C" w:rsidRPr="00F900C2">
          <w:rPr>
            <w:webHidden/>
          </w:rPr>
          <w:fldChar w:fldCharType="separate"/>
        </w:r>
        <w:r w:rsidR="004037B5">
          <w:rPr>
            <w:webHidden/>
          </w:rPr>
          <w:t>68</w:t>
        </w:r>
        <w:r w:rsidR="002E531C" w:rsidRPr="00F900C2">
          <w:rPr>
            <w:webHidden/>
          </w:rPr>
          <w:fldChar w:fldCharType="end"/>
        </w:r>
      </w:hyperlink>
    </w:p>
    <w:p w14:paraId="587F6ED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8" w:history="1">
        <w:r w:rsidR="002E531C" w:rsidRPr="00F900C2">
          <w:rPr>
            <w:rStyle w:val="af"/>
          </w:rPr>
          <w:t>Рисунок  50</w:t>
        </w:r>
        <w:r w:rsidR="002E531C" w:rsidRPr="00F900C2">
          <w:rPr>
            <w:webHidden/>
          </w:rPr>
          <w:tab/>
        </w:r>
        <w:r w:rsidR="002E531C" w:rsidRPr="00F900C2">
          <w:rPr>
            <w:webHidden/>
          </w:rPr>
          <w:fldChar w:fldCharType="begin"/>
        </w:r>
        <w:r w:rsidR="002E531C" w:rsidRPr="00F900C2">
          <w:rPr>
            <w:webHidden/>
          </w:rPr>
          <w:instrText xml:space="preserve"> PAGEREF _Toc213236138 \h </w:instrText>
        </w:r>
        <w:r w:rsidR="002E531C" w:rsidRPr="00F900C2">
          <w:rPr>
            <w:webHidden/>
          </w:rPr>
        </w:r>
        <w:r w:rsidR="002E531C" w:rsidRPr="00F900C2">
          <w:rPr>
            <w:webHidden/>
          </w:rPr>
          <w:fldChar w:fldCharType="separate"/>
        </w:r>
        <w:r w:rsidR="004037B5">
          <w:rPr>
            <w:webHidden/>
          </w:rPr>
          <w:t>70</w:t>
        </w:r>
        <w:r w:rsidR="002E531C" w:rsidRPr="00F900C2">
          <w:rPr>
            <w:webHidden/>
          </w:rPr>
          <w:fldChar w:fldCharType="end"/>
        </w:r>
      </w:hyperlink>
    </w:p>
    <w:p w14:paraId="2BCBF63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39" w:history="1">
        <w:r w:rsidR="002E531C" w:rsidRPr="00F900C2">
          <w:rPr>
            <w:rStyle w:val="af"/>
          </w:rPr>
          <w:t>Рисунок 51</w:t>
        </w:r>
        <w:r w:rsidR="002E531C" w:rsidRPr="00F900C2">
          <w:rPr>
            <w:webHidden/>
          </w:rPr>
          <w:tab/>
        </w:r>
        <w:r w:rsidR="002E531C" w:rsidRPr="00F900C2">
          <w:rPr>
            <w:webHidden/>
          </w:rPr>
          <w:fldChar w:fldCharType="begin"/>
        </w:r>
        <w:r w:rsidR="002E531C" w:rsidRPr="00F900C2">
          <w:rPr>
            <w:webHidden/>
          </w:rPr>
          <w:instrText xml:space="preserve"> PAGEREF _Toc213236139 \h </w:instrText>
        </w:r>
        <w:r w:rsidR="002E531C" w:rsidRPr="00F900C2">
          <w:rPr>
            <w:webHidden/>
          </w:rPr>
        </w:r>
        <w:r w:rsidR="002E531C" w:rsidRPr="00F900C2">
          <w:rPr>
            <w:webHidden/>
          </w:rPr>
          <w:fldChar w:fldCharType="separate"/>
        </w:r>
        <w:r w:rsidR="004037B5">
          <w:rPr>
            <w:webHidden/>
          </w:rPr>
          <w:t>71</w:t>
        </w:r>
        <w:r w:rsidR="002E531C" w:rsidRPr="00F900C2">
          <w:rPr>
            <w:webHidden/>
          </w:rPr>
          <w:fldChar w:fldCharType="end"/>
        </w:r>
      </w:hyperlink>
    </w:p>
    <w:p w14:paraId="4AB05F3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0" w:history="1">
        <w:r w:rsidR="002E531C" w:rsidRPr="00F900C2">
          <w:rPr>
            <w:rStyle w:val="af"/>
          </w:rPr>
          <w:t>Рисунок  52</w:t>
        </w:r>
        <w:r w:rsidR="002E531C" w:rsidRPr="00F900C2">
          <w:rPr>
            <w:webHidden/>
          </w:rPr>
          <w:tab/>
        </w:r>
        <w:r w:rsidR="002E531C" w:rsidRPr="00F900C2">
          <w:rPr>
            <w:webHidden/>
          </w:rPr>
          <w:fldChar w:fldCharType="begin"/>
        </w:r>
        <w:r w:rsidR="002E531C" w:rsidRPr="00F900C2">
          <w:rPr>
            <w:webHidden/>
          </w:rPr>
          <w:instrText xml:space="preserve"> PAGEREF _Toc213236140 \h </w:instrText>
        </w:r>
        <w:r w:rsidR="002E531C" w:rsidRPr="00F900C2">
          <w:rPr>
            <w:webHidden/>
          </w:rPr>
        </w:r>
        <w:r w:rsidR="002E531C" w:rsidRPr="00F900C2">
          <w:rPr>
            <w:webHidden/>
          </w:rPr>
          <w:fldChar w:fldCharType="separate"/>
        </w:r>
        <w:r w:rsidR="004037B5">
          <w:rPr>
            <w:webHidden/>
          </w:rPr>
          <w:t>71</w:t>
        </w:r>
        <w:r w:rsidR="002E531C" w:rsidRPr="00F900C2">
          <w:rPr>
            <w:webHidden/>
          </w:rPr>
          <w:fldChar w:fldCharType="end"/>
        </w:r>
      </w:hyperlink>
    </w:p>
    <w:p w14:paraId="6B426BC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1" w:history="1">
        <w:r w:rsidR="002E531C" w:rsidRPr="00F900C2">
          <w:rPr>
            <w:rStyle w:val="af"/>
          </w:rPr>
          <w:t>Рисунок  53</w:t>
        </w:r>
        <w:r w:rsidR="002E531C" w:rsidRPr="00F900C2">
          <w:rPr>
            <w:webHidden/>
          </w:rPr>
          <w:tab/>
        </w:r>
        <w:r w:rsidR="002E531C" w:rsidRPr="00F900C2">
          <w:rPr>
            <w:webHidden/>
          </w:rPr>
          <w:fldChar w:fldCharType="begin"/>
        </w:r>
        <w:r w:rsidR="002E531C" w:rsidRPr="00F900C2">
          <w:rPr>
            <w:webHidden/>
          </w:rPr>
          <w:instrText xml:space="preserve"> PAGEREF _Toc213236141 \h </w:instrText>
        </w:r>
        <w:r w:rsidR="002E531C" w:rsidRPr="00F900C2">
          <w:rPr>
            <w:webHidden/>
          </w:rPr>
        </w:r>
        <w:r w:rsidR="002E531C" w:rsidRPr="00F900C2">
          <w:rPr>
            <w:webHidden/>
          </w:rPr>
          <w:fldChar w:fldCharType="separate"/>
        </w:r>
        <w:r w:rsidR="004037B5">
          <w:rPr>
            <w:webHidden/>
          </w:rPr>
          <w:t>72</w:t>
        </w:r>
        <w:r w:rsidR="002E531C" w:rsidRPr="00F900C2">
          <w:rPr>
            <w:webHidden/>
          </w:rPr>
          <w:fldChar w:fldCharType="end"/>
        </w:r>
      </w:hyperlink>
    </w:p>
    <w:p w14:paraId="6E2E334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2" w:history="1">
        <w:r w:rsidR="002E531C" w:rsidRPr="00F900C2">
          <w:rPr>
            <w:rStyle w:val="af"/>
          </w:rPr>
          <w:t>Рисунок  54</w:t>
        </w:r>
        <w:r w:rsidR="002E531C" w:rsidRPr="00F900C2">
          <w:rPr>
            <w:webHidden/>
          </w:rPr>
          <w:tab/>
        </w:r>
        <w:r w:rsidR="002E531C" w:rsidRPr="00F900C2">
          <w:rPr>
            <w:webHidden/>
          </w:rPr>
          <w:fldChar w:fldCharType="begin"/>
        </w:r>
        <w:r w:rsidR="002E531C" w:rsidRPr="00F900C2">
          <w:rPr>
            <w:webHidden/>
          </w:rPr>
          <w:instrText xml:space="preserve"> PAGEREF _Toc213236142 \h </w:instrText>
        </w:r>
        <w:r w:rsidR="002E531C" w:rsidRPr="00F900C2">
          <w:rPr>
            <w:webHidden/>
          </w:rPr>
        </w:r>
        <w:r w:rsidR="002E531C" w:rsidRPr="00F900C2">
          <w:rPr>
            <w:webHidden/>
          </w:rPr>
          <w:fldChar w:fldCharType="separate"/>
        </w:r>
        <w:r w:rsidR="004037B5">
          <w:rPr>
            <w:webHidden/>
          </w:rPr>
          <w:t>72</w:t>
        </w:r>
        <w:r w:rsidR="002E531C" w:rsidRPr="00F900C2">
          <w:rPr>
            <w:webHidden/>
          </w:rPr>
          <w:fldChar w:fldCharType="end"/>
        </w:r>
      </w:hyperlink>
    </w:p>
    <w:p w14:paraId="7D71C6E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3" w:history="1">
        <w:r w:rsidR="002E531C" w:rsidRPr="00F900C2">
          <w:rPr>
            <w:rStyle w:val="af"/>
          </w:rPr>
          <w:t>Рисунок  55</w:t>
        </w:r>
        <w:r w:rsidR="002E531C" w:rsidRPr="00F900C2">
          <w:rPr>
            <w:webHidden/>
          </w:rPr>
          <w:tab/>
        </w:r>
        <w:r w:rsidR="002E531C" w:rsidRPr="00F900C2">
          <w:rPr>
            <w:webHidden/>
          </w:rPr>
          <w:fldChar w:fldCharType="begin"/>
        </w:r>
        <w:r w:rsidR="002E531C" w:rsidRPr="00F900C2">
          <w:rPr>
            <w:webHidden/>
          </w:rPr>
          <w:instrText xml:space="preserve"> PAGEREF _Toc213236143 \h </w:instrText>
        </w:r>
        <w:r w:rsidR="002E531C" w:rsidRPr="00F900C2">
          <w:rPr>
            <w:webHidden/>
          </w:rPr>
        </w:r>
        <w:r w:rsidR="002E531C" w:rsidRPr="00F900C2">
          <w:rPr>
            <w:webHidden/>
          </w:rPr>
          <w:fldChar w:fldCharType="separate"/>
        </w:r>
        <w:r w:rsidR="004037B5">
          <w:rPr>
            <w:webHidden/>
          </w:rPr>
          <w:t>73</w:t>
        </w:r>
        <w:r w:rsidR="002E531C" w:rsidRPr="00F900C2">
          <w:rPr>
            <w:webHidden/>
          </w:rPr>
          <w:fldChar w:fldCharType="end"/>
        </w:r>
      </w:hyperlink>
    </w:p>
    <w:p w14:paraId="10E7F72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4" w:history="1">
        <w:r w:rsidR="002E531C" w:rsidRPr="00F900C2">
          <w:rPr>
            <w:rStyle w:val="af"/>
          </w:rPr>
          <w:t>Рисунок  56</w:t>
        </w:r>
        <w:r w:rsidR="002E531C" w:rsidRPr="00F900C2">
          <w:rPr>
            <w:webHidden/>
          </w:rPr>
          <w:tab/>
        </w:r>
        <w:r w:rsidR="002E531C" w:rsidRPr="00F900C2">
          <w:rPr>
            <w:webHidden/>
          </w:rPr>
          <w:fldChar w:fldCharType="begin"/>
        </w:r>
        <w:r w:rsidR="002E531C" w:rsidRPr="00F900C2">
          <w:rPr>
            <w:webHidden/>
          </w:rPr>
          <w:instrText xml:space="preserve"> PAGEREF _Toc213236144 \h </w:instrText>
        </w:r>
        <w:r w:rsidR="002E531C" w:rsidRPr="00F900C2">
          <w:rPr>
            <w:webHidden/>
          </w:rPr>
        </w:r>
        <w:r w:rsidR="002E531C" w:rsidRPr="00F900C2">
          <w:rPr>
            <w:webHidden/>
          </w:rPr>
          <w:fldChar w:fldCharType="separate"/>
        </w:r>
        <w:r w:rsidR="004037B5">
          <w:rPr>
            <w:webHidden/>
          </w:rPr>
          <w:t>74</w:t>
        </w:r>
        <w:r w:rsidR="002E531C" w:rsidRPr="00F900C2">
          <w:rPr>
            <w:webHidden/>
          </w:rPr>
          <w:fldChar w:fldCharType="end"/>
        </w:r>
      </w:hyperlink>
    </w:p>
    <w:p w14:paraId="2E01D41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5" w:history="1">
        <w:r w:rsidR="002E531C" w:rsidRPr="00F900C2">
          <w:rPr>
            <w:rStyle w:val="af"/>
          </w:rPr>
          <w:t>Рисунок  57</w:t>
        </w:r>
        <w:r w:rsidR="002E531C" w:rsidRPr="00F900C2">
          <w:rPr>
            <w:webHidden/>
          </w:rPr>
          <w:tab/>
        </w:r>
        <w:r w:rsidR="002E531C" w:rsidRPr="00F900C2">
          <w:rPr>
            <w:webHidden/>
          </w:rPr>
          <w:fldChar w:fldCharType="begin"/>
        </w:r>
        <w:r w:rsidR="002E531C" w:rsidRPr="00F900C2">
          <w:rPr>
            <w:webHidden/>
          </w:rPr>
          <w:instrText xml:space="preserve"> PAGEREF _Toc213236145 \h </w:instrText>
        </w:r>
        <w:r w:rsidR="002E531C" w:rsidRPr="00F900C2">
          <w:rPr>
            <w:webHidden/>
          </w:rPr>
        </w:r>
        <w:r w:rsidR="002E531C" w:rsidRPr="00F900C2">
          <w:rPr>
            <w:webHidden/>
          </w:rPr>
          <w:fldChar w:fldCharType="separate"/>
        </w:r>
        <w:r w:rsidR="004037B5">
          <w:rPr>
            <w:webHidden/>
          </w:rPr>
          <w:t>74</w:t>
        </w:r>
        <w:r w:rsidR="002E531C" w:rsidRPr="00F900C2">
          <w:rPr>
            <w:webHidden/>
          </w:rPr>
          <w:fldChar w:fldCharType="end"/>
        </w:r>
      </w:hyperlink>
    </w:p>
    <w:p w14:paraId="173305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6" w:history="1">
        <w:r w:rsidR="002E531C" w:rsidRPr="00F900C2">
          <w:rPr>
            <w:rStyle w:val="af"/>
          </w:rPr>
          <w:t>Рисунок  58</w:t>
        </w:r>
        <w:r w:rsidR="002E531C" w:rsidRPr="00F900C2">
          <w:rPr>
            <w:webHidden/>
          </w:rPr>
          <w:tab/>
        </w:r>
        <w:r w:rsidR="002E531C" w:rsidRPr="00F900C2">
          <w:rPr>
            <w:webHidden/>
          </w:rPr>
          <w:fldChar w:fldCharType="begin"/>
        </w:r>
        <w:r w:rsidR="002E531C" w:rsidRPr="00F900C2">
          <w:rPr>
            <w:webHidden/>
          </w:rPr>
          <w:instrText xml:space="preserve"> PAGEREF _Toc213236146 \h </w:instrText>
        </w:r>
        <w:r w:rsidR="002E531C" w:rsidRPr="00F900C2">
          <w:rPr>
            <w:webHidden/>
          </w:rPr>
        </w:r>
        <w:r w:rsidR="002E531C" w:rsidRPr="00F900C2">
          <w:rPr>
            <w:webHidden/>
          </w:rPr>
          <w:fldChar w:fldCharType="separate"/>
        </w:r>
        <w:r w:rsidR="004037B5">
          <w:rPr>
            <w:webHidden/>
          </w:rPr>
          <w:t>76</w:t>
        </w:r>
        <w:r w:rsidR="002E531C" w:rsidRPr="00F900C2">
          <w:rPr>
            <w:webHidden/>
          </w:rPr>
          <w:fldChar w:fldCharType="end"/>
        </w:r>
      </w:hyperlink>
    </w:p>
    <w:p w14:paraId="1B64C70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7" w:history="1">
        <w:r w:rsidR="002E531C" w:rsidRPr="00F900C2">
          <w:rPr>
            <w:rStyle w:val="af"/>
          </w:rPr>
          <w:t>Рисунок  59</w:t>
        </w:r>
        <w:r w:rsidR="002E531C" w:rsidRPr="00F900C2">
          <w:rPr>
            <w:webHidden/>
          </w:rPr>
          <w:tab/>
        </w:r>
        <w:r w:rsidR="002E531C" w:rsidRPr="00F900C2">
          <w:rPr>
            <w:webHidden/>
          </w:rPr>
          <w:fldChar w:fldCharType="begin"/>
        </w:r>
        <w:r w:rsidR="002E531C" w:rsidRPr="00F900C2">
          <w:rPr>
            <w:webHidden/>
          </w:rPr>
          <w:instrText xml:space="preserve"> PAGEREF _Toc213236147 \h </w:instrText>
        </w:r>
        <w:r w:rsidR="002E531C" w:rsidRPr="00F900C2">
          <w:rPr>
            <w:webHidden/>
          </w:rPr>
        </w:r>
        <w:r w:rsidR="002E531C" w:rsidRPr="00F900C2">
          <w:rPr>
            <w:webHidden/>
          </w:rPr>
          <w:fldChar w:fldCharType="separate"/>
        </w:r>
        <w:r w:rsidR="004037B5">
          <w:rPr>
            <w:webHidden/>
          </w:rPr>
          <w:t>77</w:t>
        </w:r>
        <w:r w:rsidR="002E531C" w:rsidRPr="00F900C2">
          <w:rPr>
            <w:webHidden/>
          </w:rPr>
          <w:fldChar w:fldCharType="end"/>
        </w:r>
      </w:hyperlink>
    </w:p>
    <w:p w14:paraId="043303A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8" w:history="1">
        <w:r w:rsidR="002E531C" w:rsidRPr="00F900C2">
          <w:rPr>
            <w:rStyle w:val="af"/>
          </w:rPr>
          <w:t>Рисунок  60</w:t>
        </w:r>
        <w:r w:rsidR="002E531C" w:rsidRPr="00F900C2">
          <w:rPr>
            <w:webHidden/>
          </w:rPr>
          <w:tab/>
        </w:r>
        <w:r w:rsidR="002E531C" w:rsidRPr="00F900C2">
          <w:rPr>
            <w:webHidden/>
          </w:rPr>
          <w:fldChar w:fldCharType="begin"/>
        </w:r>
        <w:r w:rsidR="002E531C" w:rsidRPr="00F900C2">
          <w:rPr>
            <w:webHidden/>
          </w:rPr>
          <w:instrText xml:space="preserve"> PAGEREF _Toc213236148 \h </w:instrText>
        </w:r>
        <w:r w:rsidR="002E531C" w:rsidRPr="00F900C2">
          <w:rPr>
            <w:webHidden/>
          </w:rPr>
        </w:r>
        <w:r w:rsidR="002E531C" w:rsidRPr="00F900C2">
          <w:rPr>
            <w:webHidden/>
          </w:rPr>
          <w:fldChar w:fldCharType="separate"/>
        </w:r>
        <w:r w:rsidR="004037B5">
          <w:rPr>
            <w:webHidden/>
          </w:rPr>
          <w:t>78</w:t>
        </w:r>
        <w:r w:rsidR="002E531C" w:rsidRPr="00F900C2">
          <w:rPr>
            <w:webHidden/>
          </w:rPr>
          <w:fldChar w:fldCharType="end"/>
        </w:r>
      </w:hyperlink>
    </w:p>
    <w:p w14:paraId="341FB71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49" w:history="1">
        <w:r w:rsidR="002E531C" w:rsidRPr="00F900C2">
          <w:rPr>
            <w:rStyle w:val="af"/>
          </w:rPr>
          <w:t>Рисунок  61</w:t>
        </w:r>
        <w:r w:rsidR="002E531C" w:rsidRPr="00F900C2">
          <w:rPr>
            <w:webHidden/>
          </w:rPr>
          <w:tab/>
        </w:r>
        <w:r w:rsidR="002E531C" w:rsidRPr="00F900C2">
          <w:rPr>
            <w:webHidden/>
          </w:rPr>
          <w:fldChar w:fldCharType="begin"/>
        </w:r>
        <w:r w:rsidR="002E531C" w:rsidRPr="00F900C2">
          <w:rPr>
            <w:webHidden/>
          </w:rPr>
          <w:instrText xml:space="preserve"> PAGEREF _Toc213236149 \h </w:instrText>
        </w:r>
        <w:r w:rsidR="002E531C" w:rsidRPr="00F900C2">
          <w:rPr>
            <w:webHidden/>
          </w:rPr>
        </w:r>
        <w:r w:rsidR="002E531C" w:rsidRPr="00F900C2">
          <w:rPr>
            <w:webHidden/>
          </w:rPr>
          <w:fldChar w:fldCharType="separate"/>
        </w:r>
        <w:r w:rsidR="004037B5">
          <w:rPr>
            <w:webHidden/>
          </w:rPr>
          <w:t>79</w:t>
        </w:r>
        <w:r w:rsidR="002E531C" w:rsidRPr="00F900C2">
          <w:rPr>
            <w:webHidden/>
          </w:rPr>
          <w:fldChar w:fldCharType="end"/>
        </w:r>
      </w:hyperlink>
    </w:p>
    <w:p w14:paraId="3FBEF71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0" w:history="1">
        <w:r w:rsidR="002E531C" w:rsidRPr="00F900C2">
          <w:rPr>
            <w:rStyle w:val="af"/>
          </w:rPr>
          <w:t>Рисунок  62</w:t>
        </w:r>
        <w:r w:rsidR="002E531C" w:rsidRPr="00F900C2">
          <w:rPr>
            <w:webHidden/>
          </w:rPr>
          <w:tab/>
        </w:r>
        <w:r w:rsidR="002E531C" w:rsidRPr="00F900C2">
          <w:rPr>
            <w:webHidden/>
          </w:rPr>
          <w:fldChar w:fldCharType="begin"/>
        </w:r>
        <w:r w:rsidR="002E531C" w:rsidRPr="00F900C2">
          <w:rPr>
            <w:webHidden/>
          </w:rPr>
          <w:instrText xml:space="preserve"> PAGEREF _Toc213236150 \h </w:instrText>
        </w:r>
        <w:r w:rsidR="002E531C" w:rsidRPr="00F900C2">
          <w:rPr>
            <w:webHidden/>
          </w:rPr>
        </w:r>
        <w:r w:rsidR="002E531C" w:rsidRPr="00F900C2">
          <w:rPr>
            <w:webHidden/>
          </w:rPr>
          <w:fldChar w:fldCharType="separate"/>
        </w:r>
        <w:r w:rsidR="004037B5">
          <w:rPr>
            <w:webHidden/>
          </w:rPr>
          <w:t>80</w:t>
        </w:r>
        <w:r w:rsidR="002E531C" w:rsidRPr="00F900C2">
          <w:rPr>
            <w:webHidden/>
          </w:rPr>
          <w:fldChar w:fldCharType="end"/>
        </w:r>
      </w:hyperlink>
    </w:p>
    <w:p w14:paraId="1C1B21F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1" w:history="1">
        <w:r w:rsidR="002E531C" w:rsidRPr="00F900C2">
          <w:rPr>
            <w:rStyle w:val="af"/>
          </w:rPr>
          <w:t>Рисунок  63</w:t>
        </w:r>
        <w:r w:rsidR="002E531C" w:rsidRPr="00F900C2">
          <w:rPr>
            <w:webHidden/>
          </w:rPr>
          <w:tab/>
        </w:r>
        <w:r w:rsidR="002E531C" w:rsidRPr="00F900C2">
          <w:rPr>
            <w:webHidden/>
          </w:rPr>
          <w:fldChar w:fldCharType="begin"/>
        </w:r>
        <w:r w:rsidR="002E531C" w:rsidRPr="00F900C2">
          <w:rPr>
            <w:webHidden/>
          </w:rPr>
          <w:instrText xml:space="preserve"> PAGEREF _Toc213236151 \h </w:instrText>
        </w:r>
        <w:r w:rsidR="002E531C" w:rsidRPr="00F900C2">
          <w:rPr>
            <w:webHidden/>
          </w:rPr>
        </w:r>
        <w:r w:rsidR="002E531C" w:rsidRPr="00F900C2">
          <w:rPr>
            <w:webHidden/>
          </w:rPr>
          <w:fldChar w:fldCharType="separate"/>
        </w:r>
        <w:r w:rsidR="004037B5">
          <w:rPr>
            <w:webHidden/>
          </w:rPr>
          <w:t>80</w:t>
        </w:r>
        <w:r w:rsidR="002E531C" w:rsidRPr="00F900C2">
          <w:rPr>
            <w:webHidden/>
          </w:rPr>
          <w:fldChar w:fldCharType="end"/>
        </w:r>
      </w:hyperlink>
    </w:p>
    <w:p w14:paraId="57F332C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2" w:history="1">
        <w:r w:rsidR="002E531C" w:rsidRPr="00F900C2">
          <w:rPr>
            <w:rStyle w:val="af"/>
          </w:rPr>
          <w:t>Рисунок  64</w:t>
        </w:r>
        <w:r w:rsidR="002E531C" w:rsidRPr="00F900C2">
          <w:rPr>
            <w:webHidden/>
          </w:rPr>
          <w:tab/>
        </w:r>
        <w:r w:rsidR="002E531C" w:rsidRPr="00F900C2">
          <w:rPr>
            <w:webHidden/>
          </w:rPr>
          <w:fldChar w:fldCharType="begin"/>
        </w:r>
        <w:r w:rsidR="002E531C" w:rsidRPr="00F900C2">
          <w:rPr>
            <w:webHidden/>
          </w:rPr>
          <w:instrText xml:space="preserve"> PAGEREF _Toc213236152 \h </w:instrText>
        </w:r>
        <w:r w:rsidR="002E531C" w:rsidRPr="00F900C2">
          <w:rPr>
            <w:webHidden/>
          </w:rPr>
        </w:r>
        <w:r w:rsidR="002E531C" w:rsidRPr="00F900C2">
          <w:rPr>
            <w:webHidden/>
          </w:rPr>
          <w:fldChar w:fldCharType="separate"/>
        </w:r>
        <w:r w:rsidR="004037B5">
          <w:rPr>
            <w:webHidden/>
          </w:rPr>
          <w:t>81</w:t>
        </w:r>
        <w:r w:rsidR="002E531C" w:rsidRPr="00F900C2">
          <w:rPr>
            <w:webHidden/>
          </w:rPr>
          <w:fldChar w:fldCharType="end"/>
        </w:r>
      </w:hyperlink>
    </w:p>
    <w:p w14:paraId="27EF2C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3" w:history="1">
        <w:r w:rsidR="002E531C" w:rsidRPr="00F900C2">
          <w:rPr>
            <w:rStyle w:val="af"/>
          </w:rPr>
          <w:t>Рисунок  65</w:t>
        </w:r>
        <w:r w:rsidR="002E531C" w:rsidRPr="00F900C2">
          <w:rPr>
            <w:webHidden/>
          </w:rPr>
          <w:tab/>
        </w:r>
        <w:r w:rsidR="002E531C" w:rsidRPr="00F900C2">
          <w:rPr>
            <w:webHidden/>
          </w:rPr>
          <w:fldChar w:fldCharType="begin"/>
        </w:r>
        <w:r w:rsidR="002E531C" w:rsidRPr="00F900C2">
          <w:rPr>
            <w:webHidden/>
          </w:rPr>
          <w:instrText xml:space="preserve"> PAGEREF _Toc213236153 \h </w:instrText>
        </w:r>
        <w:r w:rsidR="002E531C" w:rsidRPr="00F900C2">
          <w:rPr>
            <w:webHidden/>
          </w:rPr>
        </w:r>
        <w:r w:rsidR="002E531C" w:rsidRPr="00F900C2">
          <w:rPr>
            <w:webHidden/>
          </w:rPr>
          <w:fldChar w:fldCharType="separate"/>
        </w:r>
        <w:r w:rsidR="004037B5">
          <w:rPr>
            <w:webHidden/>
          </w:rPr>
          <w:t>81</w:t>
        </w:r>
        <w:r w:rsidR="002E531C" w:rsidRPr="00F900C2">
          <w:rPr>
            <w:webHidden/>
          </w:rPr>
          <w:fldChar w:fldCharType="end"/>
        </w:r>
      </w:hyperlink>
    </w:p>
    <w:p w14:paraId="1D8ACCD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4" w:history="1">
        <w:r w:rsidR="002E531C" w:rsidRPr="00F900C2">
          <w:rPr>
            <w:rStyle w:val="af"/>
          </w:rPr>
          <w:t>Рисунок  66</w:t>
        </w:r>
        <w:r w:rsidR="002E531C" w:rsidRPr="00F900C2">
          <w:rPr>
            <w:webHidden/>
          </w:rPr>
          <w:tab/>
        </w:r>
        <w:r w:rsidR="002E531C" w:rsidRPr="00F900C2">
          <w:rPr>
            <w:webHidden/>
          </w:rPr>
          <w:fldChar w:fldCharType="begin"/>
        </w:r>
        <w:r w:rsidR="002E531C" w:rsidRPr="00F900C2">
          <w:rPr>
            <w:webHidden/>
          </w:rPr>
          <w:instrText xml:space="preserve"> PAGEREF _Toc213236154 \h </w:instrText>
        </w:r>
        <w:r w:rsidR="002E531C" w:rsidRPr="00F900C2">
          <w:rPr>
            <w:webHidden/>
          </w:rPr>
        </w:r>
        <w:r w:rsidR="002E531C" w:rsidRPr="00F900C2">
          <w:rPr>
            <w:webHidden/>
          </w:rPr>
          <w:fldChar w:fldCharType="separate"/>
        </w:r>
        <w:r w:rsidR="004037B5">
          <w:rPr>
            <w:webHidden/>
          </w:rPr>
          <w:t>82</w:t>
        </w:r>
        <w:r w:rsidR="002E531C" w:rsidRPr="00F900C2">
          <w:rPr>
            <w:webHidden/>
          </w:rPr>
          <w:fldChar w:fldCharType="end"/>
        </w:r>
      </w:hyperlink>
    </w:p>
    <w:p w14:paraId="70E04F1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5" w:history="1">
        <w:r w:rsidR="002E531C" w:rsidRPr="00F900C2">
          <w:rPr>
            <w:rStyle w:val="af"/>
          </w:rPr>
          <w:t>Рисунок  67</w:t>
        </w:r>
        <w:r w:rsidR="002E531C" w:rsidRPr="00F900C2">
          <w:rPr>
            <w:webHidden/>
          </w:rPr>
          <w:tab/>
        </w:r>
        <w:r w:rsidR="002E531C" w:rsidRPr="00F900C2">
          <w:rPr>
            <w:webHidden/>
          </w:rPr>
          <w:fldChar w:fldCharType="begin"/>
        </w:r>
        <w:r w:rsidR="002E531C" w:rsidRPr="00F900C2">
          <w:rPr>
            <w:webHidden/>
          </w:rPr>
          <w:instrText xml:space="preserve"> PAGEREF _Toc213236155 \h </w:instrText>
        </w:r>
        <w:r w:rsidR="002E531C" w:rsidRPr="00F900C2">
          <w:rPr>
            <w:webHidden/>
          </w:rPr>
        </w:r>
        <w:r w:rsidR="002E531C" w:rsidRPr="00F900C2">
          <w:rPr>
            <w:webHidden/>
          </w:rPr>
          <w:fldChar w:fldCharType="separate"/>
        </w:r>
        <w:r w:rsidR="004037B5">
          <w:rPr>
            <w:webHidden/>
          </w:rPr>
          <w:t>82</w:t>
        </w:r>
        <w:r w:rsidR="002E531C" w:rsidRPr="00F900C2">
          <w:rPr>
            <w:webHidden/>
          </w:rPr>
          <w:fldChar w:fldCharType="end"/>
        </w:r>
      </w:hyperlink>
    </w:p>
    <w:p w14:paraId="6847AF3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6" w:history="1">
        <w:r w:rsidR="002E531C" w:rsidRPr="00F900C2">
          <w:rPr>
            <w:rStyle w:val="af"/>
          </w:rPr>
          <w:t>Рисунок  68</w:t>
        </w:r>
        <w:r w:rsidR="002E531C" w:rsidRPr="00F900C2">
          <w:rPr>
            <w:webHidden/>
          </w:rPr>
          <w:tab/>
        </w:r>
        <w:r w:rsidR="002E531C" w:rsidRPr="00F900C2">
          <w:rPr>
            <w:webHidden/>
          </w:rPr>
          <w:fldChar w:fldCharType="begin"/>
        </w:r>
        <w:r w:rsidR="002E531C" w:rsidRPr="00F900C2">
          <w:rPr>
            <w:webHidden/>
          </w:rPr>
          <w:instrText xml:space="preserve"> PAGEREF _Toc213236156 \h </w:instrText>
        </w:r>
        <w:r w:rsidR="002E531C" w:rsidRPr="00F900C2">
          <w:rPr>
            <w:webHidden/>
          </w:rPr>
        </w:r>
        <w:r w:rsidR="002E531C" w:rsidRPr="00F900C2">
          <w:rPr>
            <w:webHidden/>
          </w:rPr>
          <w:fldChar w:fldCharType="separate"/>
        </w:r>
        <w:r w:rsidR="004037B5">
          <w:rPr>
            <w:webHidden/>
          </w:rPr>
          <w:t>83</w:t>
        </w:r>
        <w:r w:rsidR="002E531C" w:rsidRPr="00F900C2">
          <w:rPr>
            <w:webHidden/>
          </w:rPr>
          <w:fldChar w:fldCharType="end"/>
        </w:r>
      </w:hyperlink>
    </w:p>
    <w:p w14:paraId="2119230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7" w:history="1">
        <w:r w:rsidR="002E531C" w:rsidRPr="00F900C2">
          <w:rPr>
            <w:rStyle w:val="af"/>
            <w:bCs/>
          </w:rPr>
          <w:t>Рисунок  69</w:t>
        </w:r>
        <w:r w:rsidR="002E531C" w:rsidRPr="00F900C2">
          <w:rPr>
            <w:webHidden/>
          </w:rPr>
          <w:tab/>
        </w:r>
        <w:r w:rsidR="002E531C" w:rsidRPr="00F900C2">
          <w:rPr>
            <w:webHidden/>
          </w:rPr>
          <w:fldChar w:fldCharType="begin"/>
        </w:r>
        <w:r w:rsidR="002E531C" w:rsidRPr="00F900C2">
          <w:rPr>
            <w:webHidden/>
          </w:rPr>
          <w:instrText xml:space="preserve"> PAGEREF _Toc213236157 \h </w:instrText>
        </w:r>
        <w:r w:rsidR="002E531C" w:rsidRPr="00F900C2">
          <w:rPr>
            <w:webHidden/>
          </w:rPr>
        </w:r>
        <w:r w:rsidR="002E531C" w:rsidRPr="00F900C2">
          <w:rPr>
            <w:webHidden/>
          </w:rPr>
          <w:fldChar w:fldCharType="separate"/>
        </w:r>
        <w:r w:rsidR="004037B5">
          <w:rPr>
            <w:webHidden/>
          </w:rPr>
          <w:t>83</w:t>
        </w:r>
        <w:r w:rsidR="002E531C" w:rsidRPr="00F900C2">
          <w:rPr>
            <w:webHidden/>
          </w:rPr>
          <w:fldChar w:fldCharType="end"/>
        </w:r>
      </w:hyperlink>
    </w:p>
    <w:p w14:paraId="5C6276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8" w:history="1">
        <w:r w:rsidR="002E531C" w:rsidRPr="00F900C2">
          <w:rPr>
            <w:rStyle w:val="af"/>
          </w:rPr>
          <w:t>Рисунок 70</w:t>
        </w:r>
        <w:r w:rsidR="002E531C" w:rsidRPr="00F900C2">
          <w:rPr>
            <w:webHidden/>
          </w:rPr>
          <w:tab/>
        </w:r>
        <w:r w:rsidR="002E531C" w:rsidRPr="00F900C2">
          <w:rPr>
            <w:webHidden/>
          </w:rPr>
          <w:fldChar w:fldCharType="begin"/>
        </w:r>
        <w:r w:rsidR="002E531C" w:rsidRPr="00F900C2">
          <w:rPr>
            <w:webHidden/>
          </w:rPr>
          <w:instrText xml:space="preserve"> PAGEREF _Toc213236158 \h </w:instrText>
        </w:r>
        <w:r w:rsidR="002E531C" w:rsidRPr="00F900C2">
          <w:rPr>
            <w:webHidden/>
          </w:rPr>
        </w:r>
        <w:r w:rsidR="002E531C" w:rsidRPr="00F900C2">
          <w:rPr>
            <w:webHidden/>
          </w:rPr>
          <w:fldChar w:fldCharType="separate"/>
        </w:r>
        <w:r w:rsidR="004037B5">
          <w:rPr>
            <w:webHidden/>
          </w:rPr>
          <w:t>84</w:t>
        </w:r>
        <w:r w:rsidR="002E531C" w:rsidRPr="00F900C2">
          <w:rPr>
            <w:webHidden/>
          </w:rPr>
          <w:fldChar w:fldCharType="end"/>
        </w:r>
      </w:hyperlink>
    </w:p>
    <w:p w14:paraId="486133E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59" w:history="1">
        <w:r w:rsidR="002E531C" w:rsidRPr="00F900C2">
          <w:rPr>
            <w:rStyle w:val="af"/>
          </w:rPr>
          <w:t>Рисунок  71</w:t>
        </w:r>
        <w:r w:rsidR="002E531C" w:rsidRPr="00F900C2">
          <w:rPr>
            <w:webHidden/>
          </w:rPr>
          <w:tab/>
        </w:r>
        <w:r w:rsidR="002E531C" w:rsidRPr="00F900C2">
          <w:rPr>
            <w:webHidden/>
          </w:rPr>
          <w:fldChar w:fldCharType="begin"/>
        </w:r>
        <w:r w:rsidR="002E531C" w:rsidRPr="00F900C2">
          <w:rPr>
            <w:webHidden/>
          </w:rPr>
          <w:instrText xml:space="preserve"> PAGEREF _Toc213236159 \h </w:instrText>
        </w:r>
        <w:r w:rsidR="002E531C" w:rsidRPr="00F900C2">
          <w:rPr>
            <w:webHidden/>
          </w:rPr>
        </w:r>
        <w:r w:rsidR="002E531C" w:rsidRPr="00F900C2">
          <w:rPr>
            <w:webHidden/>
          </w:rPr>
          <w:fldChar w:fldCharType="separate"/>
        </w:r>
        <w:r w:rsidR="004037B5">
          <w:rPr>
            <w:webHidden/>
          </w:rPr>
          <w:t>85</w:t>
        </w:r>
        <w:r w:rsidR="002E531C" w:rsidRPr="00F900C2">
          <w:rPr>
            <w:webHidden/>
          </w:rPr>
          <w:fldChar w:fldCharType="end"/>
        </w:r>
      </w:hyperlink>
    </w:p>
    <w:p w14:paraId="540FF24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0" w:history="1">
        <w:r w:rsidR="002E531C" w:rsidRPr="00F900C2">
          <w:rPr>
            <w:rStyle w:val="af"/>
          </w:rPr>
          <w:t>Рисунок  72</w:t>
        </w:r>
        <w:r w:rsidR="002E531C" w:rsidRPr="00F900C2">
          <w:rPr>
            <w:webHidden/>
          </w:rPr>
          <w:tab/>
        </w:r>
        <w:r w:rsidR="002E531C" w:rsidRPr="00F900C2">
          <w:rPr>
            <w:webHidden/>
          </w:rPr>
          <w:fldChar w:fldCharType="begin"/>
        </w:r>
        <w:r w:rsidR="002E531C" w:rsidRPr="00F900C2">
          <w:rPr>
            <w:webHidden/>
          </w:rPr>
          <w:instrText xml:space="preserve"> PAGEREF _Toc213236160 \h </w:instrText>
        </w:r>
        <w:r w:rsidR="002E531C" w:rsidRPr="00F900C2">
          <w:rPr>
            <w:webHidden/>
          </w:rPr>
        </w:r>
        <w:r w:rsidR="002E531C" w:rsidRPr="00F900C2">
          <w:rPr>
            <w:webHidden/>
          </w:rPr>
          <w:fldChar w:fldCharType="separate"/>
        </w:r>
        <w:r w:rsidR="004037B5">
          <w:rPr>
            <w:webHidden/>
          </w:rPr>
          <w:t>85</w:t>
        </w:r>
        <w:r w:rsidR="002E531C" w:rsidRPr="00F900C2">
          <w:rPr>
            <w:webHidden/>
          </w:rPr>
          <w:fldChar w:fldCharType="end"/>
        </w:r>
      </w:hyperlink>
    </w:p>
    <w:p w14:paraId="02CED98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1" w:history="1">
        <w:r w:rsidR="002E531C" w:rsidRPr="00F900C2">
          <w:rPr>
            <w:rStyle w:val="af"/>
          </w:rPr>
          <w:t>Рисунок  73</w:t>
        </w:r>
        <w:r w:rsidR="002E531C" w:rsidRPr="00F900C2">
          <w:rPr>
            <w:webHidden/>
          </w:rPr>
          <w:tab/>
        </w:r>
        <w:r w:rsidR="002E531C" w:rsidRPr="00F900C2">
          <w:rPr>
            <w:webHidden/>
          </w:rPr>
          <w:fldChar w:fldCharType="begin"/>
        </w:r>
        <w:r w:rsidR="002E531C" w:rsidRPr="00F900C2">
          <w:rPr>
            <w:webHidden/>
          </w:rPr>
          <w:instrText xml:space="preserve"> PAGEREF _Toc213236161 \h </w:instrText>
        </w:r>
        <w:r w:rsidR="002E531C" w:rsidRPr="00F900C2">
          <w:rPr>
            <w:webHidden/>
          </w:rPr>
        </w:r>
        <w:r w:rsidR="002E531C" w:rsidRPr="00F900C2">
          <w:rPr>
            <w:webHidden/>
          </w:rPr>
          <w:fldChar w:fldCharType="separate"/>
        </w:r>
        <w:r w:rsidR="004037B5">
          <w:rPr>
            <w:webHidden/>
          </w:rPr>
          <w:t>86</w:t>
        </w:r>
        <w:r w:rsidR="002E531C" w:rsidRPr="00F900C2">
          <w:rPr>
            <w:webHidden/>
          </w:rPr>
          <w:fldChar w:fldCharType="end"/>
        </w:r>
      </w:hyperlink>
    </w:p>
    <w:p w14:paraId="547BBEF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2" w:history="1">
        <w:r w:rsidR="002E531C" w:rsidRPr="00F900C2">
          <w:rPr>
            <w:rStyle w:val="af"/>
          </w:rPr>
          <w:t>Рисунок 74</w:t>
        </w:r>
        <w:r w:rsidR="002E531C" w:rsidRPr="00F900C2">
          <w:rPr>
            <w:webHidden/>
          </w:rPr>
          <w:tab/>
        </w:r>
        <w:r w:rsidR="002E531C" w:rsidRPr="00F900C2">
          <w:rPr>
            <w:webHidden/>
          </w:rPr>
          <w:fldChar w:fldCharType="begin"/>
        </w:r>
        <w:r w:rsidR="002E531C" w:rsidRPr="00F900C2">
          <w:rPr>
            <w:webHidden/>
          </w:rPr>
          <w:instrText xml:space="preserve"> PAGEREF _Toc213236162 \h </w:instrText>
        </w:r>
        <w:r w:rsidR="002E531C" w:rsidRPr="00F900C2">
          <w:rPr>
            <w:webHidden/>
          </w:rPr>
        </w:r>
        <w:r w:rsidR="002E531C" w:rsidRPr="00F900C2">
          <w:rPr>
            <w:webHidden/>
          </w:rPr>
          <w:fldChar w:fldCharType="separate"/>
        </w:r>
        <w:r w:rsidR="004037B5">
          <w:rPr>
            <w:webHidden/>
          </w:rPr>
          <w:t>86</w:t>
        </w:r>
        <w:r w:rsidR="002E531C" w:rsidRPr="00F900C2">
          <w:rPr>
            <w:webHidden/>
          </w:rPr>
          <w:fldChar w:fldCharType="end"/>
        </w:r>
      </w:hyperlink>
    </w:p>
    <w:p w14:paraId="2A593EE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3" w:history="1">
        <w:r w:rsidR="002E531C" w:rsidRPr="00F900C2">
          <w:rPr>
            <w:rStyle w:val="af"/>
          </w:rPr>
          <w:t>Рисунок  75</w:t>
        </w:r>
        <w:r w:rsidR="002E531C" w:rsidRPr="00F900C2">
          <w:rPr>
            <w:webHidden/>
          </w:rPr>
          <w:tab/>
        </w:r>
        <w:r w:rsidR="002E531C" w:rsidRPr="00F900C2">
          <w:rPr>
            <w:webHidden/>
          </w:rPr>
          <w:fldChar w:fldCharType="begin"/>
        </w:r>
        <w:r w:rsidR="002E531C" w:rsidRPr="00F900C2">
          <w:rPr>
            <w:webHidden/>
          </w:rPr>
          <w:instrText xml:space="preserve"> PAGEREF _Toc213236163 \h </w:instrText>
        </w:r>
        <w:r w:rsidR="002E531C" w:rsidRPr="00F900C2">
          <w:rPr>
            <w:webHidden/>
          </w:rPr>
        </w:r>
        <w:r w:rsidR="002E531C" w:rsidRPr="00F900C2">
          <w:rPr>
            <w:webHidden/>
          </w:rPr>
          <w:fldChar w:fldCharType="separate"/>
        </w:r>
        <w:r w:rsidR="004037B5">
          <w:rPr>
            <w:webHidden/>
          </w:rPr>
          <w:t>87</w:t>
        </w:r>
        <w:r w:rsidR="002E531C" w:rsidRPr="00F900C2">
          <w:rPr>
            <w:webHidden/>
          </w:rPr>
          <w:fldChar w:fldCharType="end"/>
        </w:r>
      </w:hyperlink>
    </w:p>
    <w:p w14:paraId="3CCE1CF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4" w:history="1">
        <w:r w:rsidR="002E531C" w:rsidRPr="00F900C2">
          <w:rPr>
            <w:rStyle w:val="af"/>
          </w:rPr>
          <w:t>Рисунок 76</w:t>
        </w:r>
        <w:r w:rsidR="002E531C" w:rsidRPr="00F900C2">
          <w:rPr>
            <w:webHidden/>
          </w:rPr>
          <w:tab/>
        </w:r>
        <w:r w:rsidR="002E531C" w:rsidRPr="00F900C2">
          <w:rPr>
            <w:webHidden/>
          </w:rPr>
          <w:fldChar w:fldCharType="begin"/>
        </w:r>
        <w:r w:rsidR="002E531C" w:rsidRPr="00F900C2">
          <w:rPr>
            <w:webHidden/>
          </w:rPr>
          <w:instrText xml:space="preserve"> PAGEREF _Toc213236164 \h </w:instrText>
        </w:r>
        <w:r w:rsidR="002E531C" w:rsidRPr="00F900C2">
          <w:rPr>
            <w:webHidden/>
          </w:rPr>
        </w:r>
        <w:r w:rsidR="002E531C" w:rsidRPr="00F900C2">
          <w:rPr>
            <w:webHidden/>
          </w:rPr>
          <w:fldChar w:fldCharType="separate"/>
        </w:r>
        <w:r w:rsidR="004037B5">
          <w:rPr>
            <w:webHidden/>
          </w:rPr>
          <w:t>87</w:t>
        </w:r>
        <w:r w:rsidR="002E531C" w:rsidRPr="00F900C2">
          <w:rPr>
            <w:webHidden/>
          </w:rPr>
          <w:fldChar w:fldCharType="end"/>
        </w:r>
      </w:hyperlink>
    </w:p>
    <w:p w14:paraId="4A3A512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5" w:history="1">
        <w:r w:rsidR="002E531C" w:rsidRPr="00F900C2">
          <w:rPr>
            <w:rStyle w:val="af"/>
          </w:rPr>
          <w:t>Рисунок 77</w:t>
        </w:r>
        <w:r w:rsidR="002E531C" w:rsidRPr="00F900C2">
          <w:rPr>
            <w:webHidden/>
          </w:rPr>
          <w:tab/>
        </w:r>
        <w:r w:rsidR="002E531C" w:rsidRPr="00F900C2">
          <w:rPr>
            <w:webHidden/>
          </w:rPr>
          <w:fldChar w:fldCharType="begin"/>
        </w:r>
        <w:r w:rsidR="002E531C" w:rsidRPr="00F900C2">
          <w:rPr>
            <w:webHidden/>
          </w:rPr>
          <w:instrText xml:space="preserve"> PAGEREF _Toc213236165 \h </w:instrText>
        </w:r>
        <w:r w:rsidR="002E531C" w:rsidRPr="00F900C2">
          <w:rPr>
            <w:webHidden/>
          </w:rPr>
        </w:r>
        <w:r w:rsidR="002E531C" w:rsidRPr="00F900C2">
          <w:rPr>
            <w:webHidden/>
          </w:rPr>
          <w:fldChar w:fldCharType="separate"/>
        </w:r>
        <w:r w:rsidR="004037B5">
          <w:rPr>
            <w:webHidden/>
          </w:rPr>
          <w:t>88</w:t>
        </w:r>
        <w:r w:rsidR="002E531C" w:rsidRPr="00F900C2">
          <w:rPr>
            <w:webHidden/>
          </w:rPr>
          <w:fldChar w:fldCharType="end"/>
        </w:r>
      </w:hyperlink>
    </w:p>
    <w:p w14:paraId="3A471C3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6" w:history="1">
        <w:r w:rsidR="002E531C" w:rsidRPr="00F900C2">
          <w:rPr>
            <w:rStyle w:val="af"/>
          </w:rPr>
          <w:t>Рисунок 78</w:t>
        </w:r>
        <w:r w:rsidR="002E531C" w:rsidRPr="00F900C2">
          <w:rPr>
            <w:webHidden/>
          </w:rPr>
          <w:tab/>
        </w:r>
        <w:r w:rsidR="002E531C" w:rsidRPr="00F900C2">
          <w:rPr>
            <w:webHidden/>
          </w:rPr>
          <w:fldChar w:fldCharType="begin"/>
        </w:r>
        <w:r w:rsidR="002E531C" w:rsidRPr="00F900C2">
          <w:rPr>
            <w:webHidden/>
          </w:rPr>
          <w:instrText xml:space="preserve"> PAGEREF _Toc213236166 \h </w:instrText>
        </w:r>
        <w:r w:rsidR="002E531C" w:rsidRPr="00F900C2">
          <w:rPr>
            <w:webHidden/>
          </w:rPr>
        </w:r>
        <w:r w:rsidR="002E531C" w:rsidRPr="00F900C2">
          <w:rPr>
            <w:webHidden/>
          </w:rPr>
          <w:fldChar w:fldCharType="separate"/>
        </w:r>
        <w:r w:rsidR="004037B5">
          <w:rPr>
            <w:webHidden/>
          </w:rPr>
          <w:t>89</w:t>
        </w:r>
        <w:r w:rsidR="002E531C" w:rsidRPr="00F900C2">
          <w:rPr>
            <w:webHidden/>
          </w:rPr>
          <w:fldChar w:fldCharType="end"/>
        </w:r>
      </w:hyperlink>
    </w:p>
    <w:p w14:paraId="5511E01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7" w:history="1">
        <w:r w:rsidR="002E531C" w:rsidRPr="00F900C2">
          <w:rPr>
            <w:rStyle w:val="af"/>
          </w:rPr>
          <w:t>Рисунок 79</w:t>
        </w:r>
        <w:r w:rsidR="002E531C" w:rsidRPr="00F900C2">
          <w:rPr>
            <w:webHidden/>
          </w:rPr>
          <w:tab/>
        </w:r>
        <w:r w:rsidR="002E531C" w:rsidRPr="00F900C2">
          <w:rPr>
            <w:webHidden/>
          </w:rPr>
          <w:fldChar w:fldCharType="begin"/>
        </w:r>
        <w:r w:rsidR="002E531C" w:rsidRPr="00F900C2">
          <w:rPr>
            <w:webHidden/>
          </w:rPr>
          <w:instrText xml:space="preserve"> PAGEREF _Toc213236167 \h </w:instrText>
        </w:r>
        <w:r w:rsidR="002E531C" w:rsidRPr="00F900C2">
          <w:rPr>
            <w:webHidden/>
          </w:rPr>
        </w:r>
        <w:r w:rsidR="002E531C" w:rsidRPr="00F900C2">
          <w:rPr>
            <w:webHidden/>
          </w:rPr>
          <w:fldChar w:fldCharType="separate"/>
        </w:r>
        <w:r w:rsidR="004037B5">
          <w:rPr>
            <w:webHidden/>
          </w:rPr>
          <w:t>90</w:t>
        </w:r>
        <w:r w:rsidR="002E531C" w:rsidRPr="00F900C2">
          <w:rPr>
            <w:webHidden/>
          </w:rPr>
          <w:fldChar w:fldCharType="end"/>
        </w:r>
      </w:hyperlink>
    </w:p>
    <w:p w14:paraId="29CEAD1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8" w:history="1">
        <w:r w:rsidR="002E531C" w:rsidRPr="00F900C2">
          <w:rPr>
            <w:rStyle w:val="af"/>
          </w:rPr>
          <w:t>Рисунок 80</w:t>
        </w:r>
        <w:r w:rsidR="002E531C" w:rsidRPr="00F900C2">
          <w:rPr>
            <w:webHidden/>
          </w:rPr>
          <w:tab/>
        </w:r>
        <w:r w:rsidR="002E531C" w:rsidRPr="00F900C2">
          <w:rPr>
            <w:webHidden/>
          </w:rPr>
          <w:fldChar w:fldCharType="begin"/>
        </w:r>
        <w:r w:rsidR="002E531C" w:rsidRPr="00F900C2">
          <w:rPr>
            <w:webHidden/>
          </w:rPr>
          <w:instrText xml:space="preserve"> PAGEREF _Toc213236168 \h </w:instrText>
        </w:r>
        <w:r w:rsidR="002E531C" w:rsidRPr="00F900C2">
          <w:rPr>
            <w:webHidden/>
          </w:rPr>
        </w:r>
        <w:r w:rsidR="002E531C" w:rsidRPr="00F900C2">
          <w:rPr>
            <w:webHidden/>
          </w:rPr>
          <w:fldChar w:fldCharType="separate"/>
        </w:r>
        <w:r w:rsidR="004037B5">
          <w:rPr>
            <w:webHidden/>
          </w:rPr>
          <w:t>91</w:t>
        </w:r>
        <w:r w:rsidR="002E531C" w:rsidRPr="00F900C2">
          <w:rPr>
            <w:webHidden/>
          </w:rPr>
          <w:fldChar w:fldCharType="end"/>
        </w:r>
      </w:hyperlink>
    </w:p>
    <w:p w14:paraId="78D34A4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69" w:history="1">
        <w:r w:rsidR="002E531C" w:rsidRPr="00F900C2">
          <w:rPr>
            <w:rStyle w:val="af"/>
          </w:rPr>
          <w:t>Рисунок 81</w:t>
        </w:r>
        <w:r w:rsidR="002E531C" w:rsidRPr="00F900C2">
          <w:rPr>
            <w:webHidden/>
          </w:rPr>
          <w:tab/>
        </w:r>
        <w:r w:rsidR="002E531C" w:rsidRPr="00F900C2">
          <w:rPr>
            <w:webHidden/>
          </w:rPr>
          <w:fldChar w:fldCharType="begin"/>
        </w:r>
        <w:r w:rsidR="002E531C" w:rsidRPr="00F900C2">
          <w:rPr>
            <w:webHidden/>
          </w:rPr>
          <w:instrText xml:space="preserve"> PAGEREF _Toc213236169 \h </w:instrText>
        </w:r>
        <w:r w:rsidR="002E531C" w:rsidRPr="00F900C2">
          <w:rPr>
            <w:webHidden/>
          </w:rPr>
        </w:r>
        <w:r w:rsidR="002E531C" w:rsidRPr="00F900C2">
          <w:rPr>
            <w:webHidden/>
          </w:rPr>
          <w:fldChar w:fldCharType="separate"/>
        </w:r>
        <w:r w:rsidR="004037B5">
          <w:rPr>
            <w:webHidden/>
          </w:rPr>
          <w:t>91</w:t>
        </w:r>
        <w:r w:rsidR="002E531C" w:rsidRPr="00F900C2">
          <w:rPr>
            <w:webHidden/>
          </w:rPr>
          <w:fldChar w:fldCharType="end"/>
        </w:r>
      </w:hyperlink>
    </w:p>
    <w:p w14:paraId="5CD5A0D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0" w:history="1">
        <w:r w:rsidR="002E531C" w:rsidRPr="00F900C2">
          <w:rPr>
            <w:rStyle w:val="af"/>
          </w:rPr>
          <w:t>Рисунок 82</w:t>
        </w:r>
        <w:r w:rsidR="002E531C" w:rsidRPr="00F900C2">
          <w:rPr>
            <w:webHidden/>
          </w:rPr>
          <w:tab/>
        </w:r>
        <w:r w:rsidR="002E531C" w:rsidRPr="00F900C2">
          <w:rPr>
            <w:webHidden/>
          </w:rPr>
          <w:fldChar w:fldCharType="begin"/>
        </w:r>
        <w:r w:rsidR="002E531C" w:rsidRPr="00F900C2">
          <w:rPr>
            <w:webHidden/>
          </w:rPr>
          <w:instrText xml:space="preserve"> PAGEREF _Toc213236170 \h </w:instrText>
        </w:r>
        <w:r w:rsidR="002E531C" w:rsidRPr="00F900C2">
          <w:rPr>
            <w:webHidden/>
          </w:rPr>
        </w:r>
        <w:r w:rsidR="002E531C" w:rsidRPr="00F900C2">
          <w:rPr>
            <w:webHidden/>
          </w:rPr>
          <w:fldChar w:fldCharType="separate"/>
        </w:r>
        <w:r w:rsidR="004037B5">
          <w:rPr>
            <w:webHidden/>
          </w:rPr>
          <w:t>92</w:t>
        </w:r>
        <w:r w:rsidR="002E531C" w:rsidRPr="00F900C2">
          <w:rPr>
            <w:webHidden/>
          </w:rPr>
          <w:fldChar w:fldCharType="end"/>
        </w:r>
      </w:hyperlink>
    </w:p>
    <w:p w14:paraId="0A876B1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1" w:history="1">
        <w:r w:rsidR="002E531C" w:rsidRPr="00F900C2">
          <w:rPr>
            <w:rStyle w:val="af"/>
          </w:rPr>
          <w:t>Рисунок 83</w:t>
        </w:r>
        <w:r w:rsidR="002E531C" w:rsidRPr="00F900C2">
          <w:rPr>
            <w:webHidden/>
          </w:rPr>
          <w:tab/>
        </w:r>
        <w:r w:rsidR="002E531C" w:rsidRPr="00F900C2">
          <w:rPr>
            <w:webHidden/>
          </w:rPr>
          <w:fldChar w:fldCharType="begin"/>
        </w:r>
        <w:r w:rsidR="002E531C" w:rsidRPr="00F900C2">
          <w:rPr>
            <w:webHidden/>
          </w:rPr>
          <w:instrText xml:space="preserve"> PAGEREF _Toc213236171 \h </w:instrText>
        </w:r>
        <w:r w:rsidR="002E531C" w:rsidRPr="00F900C2">
          <w:rPr>
            <w:webHidden/>
          </w:rPr>
        </w:r>
        <w:r w:rsidR="002E531C" w:rsidRPr="00F900C2">
          <w:rPr>
            <w:webHidden/>
          </w:rPr>
          <w:fldChar w:fldCharType="separate"/>
        </w:r>
        <w:r w:rsidR="004037B5">
          <w:rPr>
            <w:webHidden/>
          </w:rPr>
          <w:t>93</w:t>
        </w:r>
        <w:r w:rsidR="002E531C" w:rsidRPr="00F900C2">
          <w:rPr>
            <w:webHidden/>
          </w:rPr>
          <w:fldChar w:fldCharType="end"/>
        </w:r>
      </w:hyperlink>
    </w:p>
    <w:p w14:paraId="0823F9D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2" w:history="1">
        <w:r w:rsidR="002E531C" w:rsidRPr="00F900C2">
          <w:rPr>
            <w:rStyle w:val="af"/>
          </w:rPr>
          <w:t>Рисунок 84</w:t>
        </w:r>
        <w:r w:rsidR="002E531C" w:rsidRPr="00F900C2">
          <w:rPr>
            <w:webHidden/>
          </w:rPr>
          <w:tab/>
        </w:r>
        <w:r w:rsidR="002E531C" w:rsidRPr="00F900C2">
          <w:rPr>
            <w:webHidden/>
          </w:rPr>
          <w:fldChar w:fldCharType="begin"/>
        </w:r>
        <w:r w:rsidR="002E531C" w:rsidRPr="00F900C2">
          <w:rPr>
            <w:webHidden/>
          </w:rPr>
          <w:instrText xml:space="preserve"> PAGEREF _Toc213236172 \h </w:instrText>
        </w:r>
        <w:r w:rsidR="002E531C" w:rsidRPr="00F900C2">
          <w:rPr>
            <w:webHidden/>
          </w:rPr>
        </w:r>
        <w:r w:rsidR="002E531C" w:rsidRPr="00F900C2">
          <w:rPr>
            <w:webHidden/>
          </w:rPr>
          <w:fldChar w:fldCharType="separate"/>
        </w:r>
        <w:r w:rsidR="004037B5">
          <w:rPr>
            <w:webHidden/>
          </w:rPr>
          <w:t>93</w:t>
        </w:r>
        <w:r w:rsidR="002E531C" w:rsidRPr="00F900C2">
          <w:rPr>
            <w:webHidden/>
          </w:rPr>
          <w:fldChar w:fldCharType="end"/>
        </w:r>
      </w:hyperlink>
    </w:p>
    <w:p w14:paraId="6733A4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3" w:history="1">
        <w:r w:rsidR="002E531C" w:rsidRPr="00F900C2">
          <w:rPr>
            <w:rStyle w:val="af"/>
          </w:rPr>
          <w:t>Рисунок 85</w:t>
        </w:r>
        <w:r w:rsidR="002E531C" w:rsidRPr="00F900C2">
          <w:rPr>
            <w:webHidden/>
          </w:rPr>
          <w:tab/>
        </w:r>
        <w:r w:rsidR="002E531C" w:rsidRPr="00F900C2">
          <w:rPr>
            <w:webHidden/>
          </w:rPr>
          <w:fldChar w:fldCharType="begin"/>
        </w:r>
        <w:r w:rsidR="002E531C" w:rsidRPr="00F900C2">
          <w:rPr>
            <w:webHidden/>
          </w:rPr>
          <w:instrText xml:space="preserve"> PAGEREF _Toc213236173 \h </w:instrText>
        </w:r>
        <w:r w:rsidR="002E531C" w:rsidRPr="00F900C2">
          <w:rPr>
            <w:webHidden/>
          </w:rPr>
        </w:r>
        <w:r w:rsidR="002E531C" w:rsidRPr="00F900C2">
          <w:rPr>
            <w:webHidden/>
          </w:rPr>
          <w:fldChar w:fldCharType="separate"/>
        </w:r>
        <w:r w:rsidR="004037B5">
          <w:rPr>
            <w:webHidden/>
          </w:rPr>
          <w:t>94</w:t>
        </w:r>
        <w:r w:rsidR="002E531C" w:rsidRPr="00F900C2">
          <w:rPr>
            <w:webHidden/>
          </w:rPr>
          <w:fldChar w:fldCharType="end"/>
        </w:r>
      </w:hyperlink>
    </w:p>
    <w:p w14:paraId="4329CB2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4" w:history="1">
        <w:r w:rsidR="002E531C" w:rsidRPr="00F900C2">
          <w:rPr>
            <w:rStyle w:val="af"/>
          </w:rPr>
          <w:t>Рисунок 86</w:t>
        </w:r>
        <w:r w:rsidR="002E531C" w:rsidRPr="00F900C2">
          <w:rPr>
            <w:webHidden/>
          </w:rPr>
          <w:tab/>
        </w:r>
        <w:r w:rsidR="002E531C" w:rsidRPr="00F900C2">
          <w:rPr>
            <w:webHidden/>
          </w:rPr>
          <w:fldChar w:fldCharType="begin"/>
        </w:r>
        <w:r w:rsidR="002E531C" w:rsidRPr="00F900C2">
          <w:rPr>
            <w:webHidden/>
          </w:rPr>
          <w:instrText xml:space="preserve"> PAGEREF _Toc213236174 \h </w:instrText>
        </w:r>
        <w:r w:rsidR="002E531C" w:rsidRPr="00F900C2">
          <w:rPr>
            <w:webHidden/>
          </w:rPr>
        </w:r>
        <w:r w:rsidR="002E531C" w:rsidRPr="00F900C2">
          <w:rPr>
            <w:webHidden/>
          </w:rPr>
          <w:fldChar w:fldCharType="separate"/>
        </w:r>
        <w:r w:rsidR="004037B5">
          <w:rPr>
            <w:webHidden/>
          </w:rPr>
          <w:t>94</w:t>
        </w:r>
        <w:r w:rsidR="002E531C" w:rsidRPr="00F900C2">
          <w:rPr>
            <w:webHidden/>
          </w:rPr>
          <w:fldChar w:fldCharType="end"/>
        </w:r>
      </w:hyperlink>
    </w:p>
    <w:p w14:paraId="3564ADF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5" w:history="1">
        <w:r w:rsidR="002E531C" w:rsidRPr="00F900C2">
          <w:rPr>
            <w:rStyle w:val="af"/>
          </w:rPr>
          <w:t>Рисунок  87</w:t>
        </w:r>
        <w:r w:rsidR="002E531C" w:rsidRPr="00F900C2">
          <w:rPr>
            <w:webHidden/>
          </w:rPr>
          <w:tab/>
        </w:r>
        <w:r w:rsidR="002E531C" w:rsidRPr="00F900C2">
          <w:rPr>
            <w:webHidden/>
          </w:rPr>
          <w:fldChar w:fldCharType="begin"/>
        </w:r>
        <w:r w:rsidR="002E531C" w:rsidRPr="00F900C2">
          <w:rPr>
            <w:webHidden/>
          </w:rPr>
          <w:instrText xml:space="preserve"> PAGEREF _Toc213236175 \h </w:instrText>
        </w:r>
        <w:r w:rsidR="002E531C" w:rsidRPr="00F900C2">
          <w:rPr>
            <w:webHidden/>
          </w:rPr>
        </w:r>
        <w:r w:rsidR="002E531C" w:rsidRPr="00F900C2">
          <w:rPr>
            <w:webHidden/>
          </w:rPr>
          <w:fldChar w:fldCharType="separate"/>
        </w:r>
        <w:r w:rsidR="004037B5">
          <w:rPr>
            <w:webHidden/>
          </w:rPr>
          <w:t>95</w:t>
        </w:r>
        <w:r w:rsidR="002E531C" w:rsidRPr="00F900C2">
          <w:rPr>
            <w:webHidden/>
          </w:rPr>
          <w:fldChar w:fldCharType="end"/>
        </w:r>
      </w:hyperlink>
    </w:p>
    <w:p w14:paraId="7272485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6" w:history="1">
        <w:r w:rsidR="002E531C" w:rsidRPr="00F900C2">
          <w:rPr>
            <w:rStyle w:val="af"/>
          </w:rPr>
          <w:t>Рисунок  88</w:t>
        </w:r>
        <w:r w:rsidR="002E531C" w:rsidRPr="00F900C2">
          <w:rPr>
            <w:webHidden/>
          </w:rPr>
          <w:tab/>
        </w:r>
        <w:r w:rsidR="002E531C" w:rsidRPr="00F900C2">
          <w:rPr>
            <w:webHidden/>
          </w:rPr>
          <w:fldChar w:fldCharType="begin"/>
        </w:r>
        <w:r w:rsidR="002E531C" w:rsidRPr="00F900C2">
          <w:rPr>
            <w:webHidden/>
          </w:rPr>
          <w:instrText xml:space="preserve"> PAGEREF _Toc213236176 \h </w:instrText>
        </w:r>
        <w:r w:rsidR="002E531C" w:rsidRPr="00F900C2">
          <w:rPr>
            <w:webHidden/>
          </w:rPr>
        </w:r>
        <w:r w:rsidR="002E531C" w:rsidRPr="00F900C2">
          <w:rPr>
            <w:webHidden/>
          </w:rPr>
          <w:fldChar w:fldCharType="separate"/>
        </w:r>
        <w:r w:rsidR="004037B5">
          <w:rPr>
            <w:webHidden/>
          </w:rPr>
          <w:t>96</w:t>
        </w:r>
        <w:r w:rsidR="002E531C" w:rsidRPr="00F900C2">
          <w:rPr>
            <w:webHidden/>
          </w:rPr>
          <w:fldChar w:fldCharType="end"/>
        </w:r>
      </w:hyperlink>
    </w:p>
    <w:p w14:paraId="254E6EF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7" w:history="1">
        <w:r w:rsidR="002E531C" w:rsidRPr="00F900C2">
          <w:rPr>
            <w:rStyle w:val="af"/>
          </w:rPr>
          <w:t>Рисунок 89</w:t>
        </w:r>
        <w:r w:rsidR="002E531C" w:rsidRPr="00F900C2">
          <w:rPr>
            <w:webHidden/>
          </w:rPr>
          <w:tab/>
        </w:r>
        <w:r w:rsidR="002E531C" w:rsidRPr="00F900C2">
          <w:rPr>
            <w:webHidden/>
          </w:rPr>
          <w:fldChar w:fldCharType="begin"/>
        </w:r>
        <w:r w:rsidR="002E531C" w:rsidRPr="00F900C2">
          <w:rPr>
            <w:webHidden/>
          </w:rPr>
          <w:instrText xml:space="preserve"> PAGEREF _Toc213236177 \h </w:instrText>
        </w:r>
        <w:r w:rsidR="002E531C" w:rsidRPr="00F900C2">
          <w:rPr>
            <w:webHidden/>
          </w:rPr>
        </w:r>
        <w:r w:rsidR="002E531C" w:rsidRPr="00F900C2">
          <w:rPr>
            <w:webHidden/>
          </w:rPr>
          <w:fldChar w:fldCharType="separate"/>
        </w:r>
        <w:r w:rsidR="004037B5">
          <w:rPr>
            <w:webHidden/>
          </w:rPr>
          <w:t>98</w:t>
        </w:r>
        <w:r w:rsidR="002E531C" w:rsidRPr="00F900C2">
          <w:rPr>
            <w:webHidden/>
          </w:rPr>
          <w:fldChar w:fldCharType="end"/>
        </w:r>
      </w:hyperlink>
    </w:p>
    <w:p w14:paraId="4D033A6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8" w:history="1">
        <w:r w:rsidR="002E531C" w:rsidRPr="00F900C2">
          <w:rPr>
            <w:rStyle w:val="af"/>
          </w:rPr>
          <w:t>Рисунок 90</w:t>
        </w:r>
        <w:r w:rsidR="002E531C" w:rsidRPr="00F900C2">
          <w:rPr>
            <w:webHidden/>
          </w:rPr>
          <w:tab/>
        </w:r>
        <w:r w:rsidR="002E531C" w:rsidRPr="00F900C2">
          <w:rPr>
            <w:webHidden/>
          </w:rPr>
          <w:fldChar w:fldCharType="begin"/>
        </w:r>
        <w:r w:rsidR="002E531C" w:rsidRPr="00F900C2">
          <w:rPr>
            <w:webHidden/>
          </w:rPr>
          <w:instrText xml:space="preserve"> PAGEREF _Toc213236178 \h </w:instrText>
        </w:r>
        <w:r w:rsidR="002E531C" w:rsidRPr="00F900C2">
          <w:rPr>
            <w:webHidden/>
          </w:rPr>
        </w:r>
        <w:r w:rsidR="002E531C" w:rsidRPr="00F900C2">
          <w:rPr>
            <w:webHidden/>
          </w:rPr>
          <w:fldChar w:fldCharType="separate"/>
        </w:r>
        <w:r w:rsidR="004037B5">
          <w:rPr>
            <w:webHidden/>
          </w:rPr>
          <w:t>99</w:t>
        </w:r>
        <w:r w:rsidR="002E531C" w:rsidRPr="00F900C2">
          <w:rPr>
            <w:webHidden/>
          </w:rPr>
          <w:fldChar w:fldCharType="end"/>
        </w:r>
      </w:hyperlink>
    </w:p>
    <w:p w14:paraId="0FE4E20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79" w:history="1">
        <w:r w:rsidR="002E531C" w:rsidRPr="00F900C2">
          <w:rPr>
            <w:rStyle w:val="af"/>
          </w:rPr>
          <w:t>Рисунок 91</w:t>
        </w:r>
        <w:r w:rsidR="002E531C" w:rsidRPr="00F900C2">
          <w:rPr>
            <w:webHidden/>
          </w:rPr>
          <w:tab/>
        </w:r>
        <w:r w:rsidR="002E531C" w:rsidRPr="00F900C2">
          <w:rPr>
            <w:webHidden/>
          </w:rPr>
          <w:fldChar w:fldCharType="begin"/>
        </w:r>
        <w:r w:rsidR="002E531C" w:rsidRPr="00F900C2">
          <w:rPr>
            <w:webHidden/>
          </w:rPr>
          <w:instrText xml:space="preserve"> PAGEREF _Toc213236179 \h </w:instrText>
        </w:r>
        <w:r w:rsidR="002E531C" w:rsidRPr="00F900C2">
          <w:rPr>
            <w:webHidden/>
          </w:rPr>
        </w:r>
        <w:r w:rsidR="002E531C" w:rsidRPr="00F900C2">
          <w:rPr>
            <w:webHidden/>
          </w:rPr>
          <w:fldChar w:fldCharType="separate"/>
        </w:r>
        <w:r w:rsidR="004037B5">
          <w:rPr>
            <w:webHidden/>
          </w:rPr>
          <w:t>100</w:t>
        </w:r>
        <w:r w:rsidR="002E531C" w:rsidRPr="00F900C2">
          <w:rPr>
            <w:webHidden/>
          </w:rPr>
          <w:fldChar w:fldCharType="end"/>
        </w:r>
      </w:hyperlink>
    </w:p>
    <w:p w14:paraId="5AC0FBF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0" w:history="1">
        <w:r w:rsidR="002E531C" w:rsidRPr="00F900C2">
          <w:rPr>
            <w:rStyle w:val="af"/>
          </w:rPr>
          <w:t>Рисунок  92</w:t>
        </w:r>
        <w:r w:rsidR="002E531C" w:rsidRPr="00F900C2">
          <w:rPr>
            <w:webHidden/>
          </w:rPr>
          <w:tab/>
        </w:r>
        <w:r w:rsidR="002E531C" w:rsidRPr="00F900C2">
          <w:rPr>
            <w:webHidden/>
          </w:rPr>
          <w:fldChar w:fldCharType="begin"/>
        </w:r>
        <w:r w:rsidR="002E531C" w:rsidRPr="00F900C2">
          <w:rPr>
            <w:webHidden/>
          </w:rPr>
          <w:instrText xml:space="preserve"> PAGEREF _Toc213236180 \h </w:instrText>
        </w:r>
        <w:r w:rsidR="002E531C" w:rsidRPr="00F900C2">
          <w:rPr>
            <w:webHidden/>
          </w:rPr>
        </w:r>
        <w:r w:rsidR="002E531C" w:rsidRPr="00F900C2">
          <w:rPr>
            <w:webHidden/>
          </w:rPr>
          <w:fldChar w:fldCharType="separate"/>
        </w:r>
        <w:r w:rsidR="004037B5">
          <w:rPr>
            <w:webHidden/>
          </w:rPr>
          <w:t>101</w:t>
        </w:r>
        <w:r w:rsidR="002E531C" w:rsidRPr="00F900C2">
          <w:rPr>
            <w:webHidden/>
          </w:rPr>
          <w:fldChar w:fldCharType="end"/>
        </w:r>
      </w:hyperlink>
    </w:p>
    <w:p w14:paraId="38900EF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1" w:history="1">
        <w:r w:rsidR="002E531C" w:rsidRPr="00F900C2">
          <w:rPr>
            <w:rStyle w:val="af"/>
          </w:rPr>
          <w:t>Рисунок 93</w:t>
        </w:r>
        <w:r w:rsidR="002E531C" w:rsidRPr="00F900C2">
          <w:rPr>
            <w:webHidden/>
          </w:rPr>
          <w:tab/>
        </w:r>
        <w:r w:rsidR="002E531C" w:rsidRPr="00F900C2">
          <w:rPr>
            <w:webHidden/>
          </w:rPr>
          <w:fldChar w:fldCharType="begin"/>
        </w:r>
        <w:r w:rsidR="002E531C" w:rsidRPr="00F900C2">
          <w:rPr>
            <w:webHidden/>
          </w:rPr>
          <w:instrText xml:space="preserve"> PAGEREF _Toc213236181 \h </w:instrText>
        </w:r>
        <w:r w:rsidR="002E531C" w:rsidRPr="00F900C2">
          <w:rPr>
            <w:webHidden/>
          </w:rPr>
        </w:r>
        <w:r w:rsidR="002E531C" w:rsidRPr="00F900C2">
          <w:rPr>
            <w:webHidden/>
          </w:rPr>
          <w:fldChar w:fldCharType="separate"/>
        </w:r>
        <w:r w:rsidR="004037B5">
          <w:rPr>
            <w:webHidden/>
          </w:rPr>
          <w:t>102</w:t>
        </w:r>
        <w:r w:rsidR="002E531C" w:rsidRPr="00F900C2">
          <w:rPr>
            <w:webHidden/>
          </w:rPr>
          <w:fldChar w:fldCharType="end"/>
        </w:r>
      </w:hyperlink>
    </w:p>
    <w:p w14:paraId="099C30A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2" w:history="1">
        <w:r w:rsidR="002E531C" w:rsidRPr="00F900C2">
          <w:rPr>
            <w:rStyle w:val="af"/>
          </w:rPr>
          <w:t>Рисунок 94</w:t>
        </w:r>
        <w:r w:rsidR="002E531C" w:rsidRPr="00F900C2">
          <w:rPr>
            <w:webHidden/>
          </w:rPr>
          <w:tab/>
        </w:r>
        <w:r w:rsidR="002E531C" w:rsidRPr="00F900C2">
          <w:rPr>
            <w:webHidden/>
          </w:rPr>
          <w:fldChar w:fldCharType="begin"/>
        </w:r>
        <w:r w:rsidR="002E531C" w:rsidRPr="00F900C2">
          <w:rPr>
            <w:webHidden/>
          </w:rPr>
          <w:instrText xml:space="preserve"> PAGEREF _Toc213236182 \h </w:instrText>
        </w:r>
        <w:r w:rsidR="002E531C" w:rsidRPr="00F900C2">
          <w:rPr>
            <w:webHidden/>
          </w:rPr>
        </w:r>
        <w:r w:rsidR="002E531C" w:rsidRPr="00F900C2">
          <w:rPr>
            <w:webHidden/>
          </w:rPr>
          <w:fldChar w:fldCharType="separate"/>
        </w:r>
        <w:r w:rsidR="004037B5">
          <w:rPr>
            <w:webHidden/>
          </w:rPr>
          <w:t>103</w:t>
        </w:r>
        <w:r w:rsidR="002E531C" w:rsidRPr="00F900C2">
          <w:rPr>
            <w:webHidden/>
          </w:rPr>
          <w:fldChar w:fldCharType="end"/>
        </w:r>
      </w:hyperlink>
    </w:p>
    <w:p w14:paraId="4803D66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3" w:history="1">
        <w:r w:rsidR="002E531C" w:rsidRPr="00F900C2">
          <w:rPr>
            <w:rStyle w:val="af"/>
          </w:rPr>
          <w:t>Рисунок  95</w:t>
        </w:r>
        <w:r w:rsidR="002E531C" w:rsidRPr="00F900C2">
          <w:rPr>
            <w:webHidden/>
          </w:rPr>
          <w:tab/>
        </w:r>
        <w:r w:rsidR="002E531C" w:rsidRPr="00F900C2">
          <w:rPr>
            <w:webHidden/>
          </w:rPr>
          <w:fldChar w:fldCharType="begin"/>
        </w:r>
        <w:r w:rsidR="002E531C" w:rsidRPr="00F900C2">
          <w:rPr>
            <w:webHidden/>
          </w:rPr>
          <w:instrText xml:space="preserve"> PAGEREF _Toc213236183 \h </w:instrText>
        </w:r>
        <w:r w:rsidR="002E531C" w:rsidRPr="00F900C2">
          <w:rPr>
            <w:webHidden/>
          </w:rPr>
        </w:r>
        <w:r w:rsidR="002E531C" w:rsidRPr="00F900C2">
          <w:rPr>
            <w:webHidden/>
          </w:rPr>
          <w:fldChar w:fldCharType="separate"/>
        </w:r>
        <w:r w:rsidR="004037B5">
          <w:rPr>
            <w:webHidden/>
          </w:rPr>
          <w:t>104</w:t>
        </w:r>
        <w:r w:rsidR="002E531C" w:rsidRPr="00F900C2">
          <w:rPr>
            <w:webHidden/>
          </w:rPr>
          <w:fldChar w:fldCharType="end"/>
        </w:r>
      </w:hyperlink>
    </w:p>
    <w:p w14:paraId="564515C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4" w:history="1">
        <w:r w:rsidR="002E531C" w:rsidRPr="00F900C2">
          <w:rPr>
            <w:rStyle w:val="af"/>
          </w:rPr>
          <w:t>Рисунок  96</w:t>
        </w:r>
        <w:r w:rsidR="002E531C" w:rsidRPr="00F900C2">
          <w:rPr>
            <w:webHidden/>
          </w:rPr>
          <w:tab/>
        </w:r>
        <w:r w:rsidR="002E531C" w:rsidRPr="00F900C2">
          <w:rPr>
            <w:webHidden/>
          </w:rPr>
          <w:fldChar w:fldCharType="begin"/>
        </w:r>
        <w:r w:rsidR="002E531C" w:rsidRPr="00F900C2">
          <w:rPr>
            <w:webHidden/>
          </w:rPr>
          <w:instrText xml:space="preserve"> PAGEREF _Toc213236184 \h </w:instrText>
        </w:r>
        <w:r w:rsidR="002E531C" w:rsidRPr="00F900C2">
          <w:rPr>
            <w:webHidden/>
          </w:rPr>
        </w:r>
        <w:r w:rsidR="002E531C" w:rsidRPr="00F900C2">
          <w:rPr>
            <w:webHidden/>
          </w:rPr>
          <w:fldChar w:fldCharType="separate"/>
        </w:r>
        <w:r w:rsidR="004037B5">
          <w:rPr>
            <w:webHidden/>
          </w:rPr>
          <w:t>104</w:t>
        </w:r>
        <w:r w:rsidR="002E531C" w:rsidRPr="00F900C2">
          <w:rPr>
            <w:webHidden/>
          </w:rPr>
          <w:fldChar w:fldCharType="end"/>
        </w:r>
      </w:hyperlink>
    </w:p>
    <w:p w14:paraId="3361E78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5" w:history="1">
        <w:r w:rsidR="002E531C" w:rsidRPr="00F900C2">
          <w:rPr>
            <w:rStyle w:val="af"/>
          </w:rPr>
          <w:t>Рисунок  97</w:t>
        </w:r>
        <w:r w:rsidR="002E531C" w:rsidRPr="00F900C2">
          <w:rPr>
            <w:webHidden/>
          </w:rPr>
          <w:tab/>
        </w:r>
        <w:r w:rsidR="002E531C" w:rsidRPr="00F900C2">
          <w:rPr>
            <w:webHidden/>
          </w:rPr>
          <w:fldChar w:fldCharType="begin"/>
        </w:r>
        <w:r w:rsidR="002E531C" w:rsidRPr="00F900C2">
          <w:rPr>
            <w:webHidden/>
          </w:rPr>
          <w:instrText xml:space="preserve"> PAGEREF _Toc213236185 \h </w:instrText>
        </w:r>
        <w:r w:rsidR="002E531C" w:rsidRPr="00F900C2">
          <w:rPr>
            <w:webHidden/>
          </w:rPr>
        </w:r>
        <w:r w:rsidR="002E531C" w:rsidRPr="00F900C2">
          <w:rPr>
            <w:webHidden/>
          </w:rPr>
          <w:fldChar w:fldCharType="separate"/>
        </w:r>
        <w:r w:rsidR="004037B5">
          <w:rPr>
            <w:webHidden/>
          </w:rPr>
          <w:t>105</w:t>
        </w:r>
        <w:r w:rsidR="002E531C" w:rsidRPr="00F900C2">
          <w:rPr>
            <w:webHidden/>
          </w:rPr>
          <w:fldChar w:fldCharType="end"/>
        </w:r>
      </w:hyperlink>
    </w:p>
    <w:p w14:paraId="4DFD387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6" w:history="1">
        <w:r w:rsidR="002E531C" w:rsidRPr="00F900C2">
          <w:rPr>
            <w:rStyle w:val="af"/>
          </w:rPr>
          <w:t>Рисунок  98</w:t>
        </w:r>
        <w:r w:rsidR="002E531C" w:rsidRPr="00F900C2">
          <w:rPr>
            <w:webHidden/>
          </w:rPr>
          <w:tab/>
        </w:r>
        <w:r w:rsidR="002E531C" w:rsidRPr="00F900C2">
          <w:rPr>
            <w:webHidden/>
          </w:rPr>
          <w:fldChar w:fldCharType="begin"/>
        </w:r>
        <w:r w:rsidR="002E531C" w:rsidRPr="00F900C2">
          <w:rPr>
            <w:webHidden/>
          </w:rPr>
          <w:instrText xml:space="preserve"> PAGEREF _Toc213236186 \h </w:instrText>
        </w:r>
        <w:r w:rsidR="002E531C" w:rsidRPr="00F900C2">
          <w:rPr>
            <w:webHidden/>
          </w:rPr>
        </w:r>
        <w:r w:rsidR="002E531C" w:rsidRPr="00F900C2">
          <w:rPr>
            <w:webHidden/>
          </w:rPr>
          <w:fldChar w:fldCharType="separate"/>
        </w:r>
        <w:r w:rsidR="004037B5">
          <w:rPr>
            <w:webHidden/>
          </w:rPr>
          <w:t>105</w:t>
        </w:r>
        <w:r w:rsidR="002E531C" w:rsidRPr="00F900C2">
          <w:rPr>
            <w:webHidden/>
          </w:rPr>
          <w:fldChar w:fldCharType="end"/>
        </w:r>
      </w:hyperlink>
    </w:p>
    <w:p w14:paraId="066CB73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7" w:history="1">
        <w:r w:rsidR="002E531C" w:rsidRPr="00F900C2">
          <w:rPr>
            <w:rStyle w:val="af"/>
          </w:rPr>
          <w:t>Рисунок  99</w:t>
        </w:r>
        <w:r w:rsidR="002E531C" w:rsidRPr="00F900C2">
          <w:rPr>
            <w:webHidden/>
          </w:rPr>
          <w:tab/>
        </w:r>
        <w:r w:rsidR="002E531C" w:rsidRPr="00F900C2">
          <w:rPr>
            <w:webHidden/>
          </w:rPr>
          <w:fldChar w:fldCharType="begin"/>
        </w:r>
        <w:r w:rsidR="002E531C" w:rsidRPr="00F900C2">
          <w:rPr>
            <w:webHidden/>
          </w:rPr>
          <w:instrText xml:space="preserve"> PAGEREF _Toc213236187 \h </w:instrText>
        </w:r>
        <w:r w:rsidR="002E531C" w:rsidRPr="00F900C2">
          <w:rPr>
            <w:webHidden/>
          </w:rPr>
        </w:r>
        <w:r w:rsidR="002E531C" w:rsidRPr="00F900C2">
          <w:rPr>
            <w:webHidden/>
          </w:rPr>
          <w:fldChar w:fldCharType="separate"/>
        </w:r>
        <w:r w:rsidR="004037B5">
          <w:rPr>
            <w:webHidden/>
          </w:rPr>
          <w:t>105</w:t>
        </w:r>
        <w:r w:rsidR="002E531C" w:rsidRPr="00F900C2">
          <w:rPr>
            <w:webHidden/>
          </w:rPr>
          <w:fldChar w:fldCharType="end"/>
        </w:r>
      </w:hyperlink>
    </w:p>
    <w:p w14:paraId="13BDFF2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8" w:history="1">
        <w:r w:rsidR="002E531C" w:rsidRPr="00F900C2">
          <w:rPr>
            <w:rStyle w:val="af"/>
          </w:rPr>
          <w:t>Рисунок  100</w:t>
        </w:r>
        <w:r w:rsidR="002E531C" w:rsidRPr="00F900C2">
          <w:rPr>
            <w:webHidden/>
          </w:rPr>
          <w:tab/>
        </w:r>
        <w:r w:rsidR="002E531C" w:rsidRPr="00F900C2">
          <w:rPr>
            <w:webHidden/>
          </w:rPr>
          <w:fldChar w:fldCharType="begin"/>
        </w:r>
        <w:r w:rsidR="002E531C" w:rsidRPr="00F900C2">
          <w:rPr>
            <w:webHidden/>
          </w:rPr>
          <w:instrText xml:space="preserve"> PAGEREF _Toc213236188 \h </w:instrText>
        </w:r>
        <w:r w:rsidR="002E531C" w:rsidRPr="00F900C2">
          <w:rPr>
            <w:webHidden/>
          </w:rPr>
        </w:r>
        <w:r w:rsidR="002E531C" w:rsidRPr="00F900C2">
          <w:rPr>
            <w:webHidden/>
          </w:rPr>
          <w:fldChar w:fldCharType="separate"/>
        </w:r>
        <w:r w:rsidR="004037B5">
          <w:rPr>
            <w:webHidden/>
          </w:rPr>
          <w:t>106</w:t>
        </w:r>
        <w:r w:rsidR="002E531C" w:rsidRPr="00F900C2">
          <w:rPr>
            <w:webHidden/>
          </w:rPr>
          <w:fldChar w:fldCharType="end"/>
        </w:r>
      </w:hyperlink>
    </w:p>
    <w:p w14:paraId="7AF2D8F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89" w:history="1">
        <w:r w:rsidR="002E531C" w:rsidRPr="00F900C2">
          <w:rPr>
            <w:rStyle w:val="af"/>
          </w:rPr>
          <w:t>Рисунок  101</w:t>
        </w:r>
        <w:r w:rsidR="002E531C" w:rsidRPr="00F900C2">
          <w:rPr>
            <w:webHidden/>
          </w:rPr>
          <w:tab/>
        </w:r>
        <w:r w:rsidR="002E531C" w:rsidRPr="00F900C2">
          <w:rPr>
            <w:webHidden/>
          </w:rPr>
          <w:fldChar w:fldCharType="begin"/>
        </w:r>
        <w:r w:rsidR="002E531C" w:rsidRPr="00F900C2">
          <w:rPr>
            <w:webHidden/>
          </w:rPr>
          <w:instrText xml:space="preserve"> PAGEREF _Toc213236189 \h </w:instrText>
        </w:r>
        <w:r w:rsidR="002E531C" w:rsidRPr="00F900C2">
          <w:rPr>
            <w:webHidden/>
          </w:rPr>
        </w:r>
        <w:r w:rsidR="002E531C" w:rsidRPr="00F900C2">
          <w:rPr>
            <w:webHidden/>
          </w:rPr>
          <w:fldChar w:fldCharType="separate"/>
        </w:r>
        <w:r w:rsidR="004037B5">
          <w:rPr>
            <w:webHidden/>
          </w:rPr>
          <w:t>107</w:t>
        </w:r>
        <w:r w:rsidR="002E531C" w:rsidRPr="00F900C2">
          <w:rPr>
            <w:webHidden/>
          </w:rPr>
          <w:fldChar w:fldCharType="end"/>
        </w:r>
      </w:hyperlink>
    </w:p>
    <w:p w14:paraId="5179FBA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0" w:history="1">
        <w:r w:rsidR="002E531C" w:rsidRPr="00F900C2">
          <w:rPr>
            <w:rStyle w:val="af"/>
            <w:bCs/>
          </w:rPr>
          <w:t>Рисунок  102</w:t>
        </w:r>
        <w:r w:rsidR="002E531C" w:rsidRPr="00F900C2">
          <w:rPr>
            <w:webHidden/>
          </w:rPr>
          <w:tab/>
        </w:r>
        <w:r w:rsidR="002E531C" w:rsidRPr="00F900C2">
          <w:rPr>
            <w:webHidden/>
          </w:rPr>
          <w:fldChar w:fldCharType="begin"/>
        </w:r>
        <w:r w:rsidR="002E531C" w:rsidRPr="00F900C2">
          <w:rPr>
            <w:webHidden/>
          </w:rPr>
          <w:instrText xml:space="preserve"> PAGEREF _Toc213236190 \h </w:instrText>
        </w:r>
        <w:r w:rsidR="002E531C" w:rsidRPr="00F900C2">
          <w:rPr>
            <w:webHidden/>
          </w:rPr>
        </w:r>
        <w:r w:rsidR="002E531C" w:rsidRPr="00F900C2">
          <w:rPr>
            <w:webHidden/>
          </w:rPr>
          <w:fldChar w:fldCharType="separate"/>
        </w:r>
        <w:r w:rsidR="004037B5">
          <w:rPr>
            <w:webHidden/>
          </w:rPr>
          <w:t>108</w:t>
        </w:r>
        <w:r w:rsidR="002E531C" w:rsidRPr="00F900C2">
          <w:rPr>
            <w:webHidden/>
          </w:rPr>
          <w:fldChar w:fldCharType="end"/>
        </w:r>
      </w:hyperlink>
    </w:p>
    <w:p w14:paraId="4FB82EF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1" w:history="1">
        <w:r w:rsidR="002E531C" w:rsidRPr="00F900C2">
          <w:rPr>
            <w:rStyle w:val="af"/>
          </w:rPr>
          <w:t>Рисунок 103</w:t>
        </w:r>
        <w:r w:rsidR="002E531C" w:rsidRPr="00F900C2">
          <w:rPr>
            <w:webHidden/>
          </w:rPr>
          <w:tab/>
        </w:r>
        <w:r w:rsidR="002E531C" w:rsidRPr="00F900C2">
          <w:rPr>
            <w:webHidden/>
          </w:rPr>
          <w:fldChar w:fldCharType="begin"/>
        </w:r>
        <w:r w:rsidR="002E531C" w:rsidRPr="00F900C2">
          <w:rPr>
            <w:webHidden/>
          </w:rPr>
          <w:instrText xml:space="preserve"> PAGEREF _Toc213236191 \h </w:instrText>
        </w:r>
        <w:r w:rsidR="002E531C" w:rsidRPr="00F900C2">
          <w:rPr>
            <w:webHidden/>
          </w:rPr>
        </w:r>
        <w:r w:rsidR="002E531C" w:rsidRPr="00F900C2">
          <w:rPr>
            <w:webHidden/>
          </w:rPr>
          <w:fldChar w:fldCharType="separate"/>
        </w:r>
        <w:r w:rsidR="004037B5">
          <w:rPr>
            <w:webHidden/>
          </w:rPr>
          <w:t>108</w:t>
        </w:r>
        <w:r w:rsidR="002E531C" w:rsidRPr="00F900C2">
          <w:rPr>
            <w:webHidden/>
          </w:rPr>
          <w:fldChar w:fldCharType="end"/>
        </w:r>
      </w:hyperlink>
    </w:p>
    <w:p w14:paraId="67EF099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2" w:history="1">
        <w:r w:rsidR="002E531C" w:rsidRPr="00F900C2">
          <w:rPr>
            <w:rStyle w:val="af"/>
          </w:rPr>
          <w:t>Рисунок 104</w:t>
        </w:r>
        <w:r w:rsidR="002E531C" w:rsidRPr="00F900C2">
          <w:rPr>
            <w:webHidden/>
          </w:rPr>
          <w:tab/>
        </w:r>
        <w:r w:rsidR="002E531C" w:rsidRPr="00F900C2">
          <w:rPr>
            <w:webHidden/>
          </w:rPr>
          <w:fldChar w:fldCharType="begin"/>
        </w:r>
        <w:r w:rsidR="002E531C" w:rsidRPr="00F900C2">
          <w:rPr>
            <w:webHidden/>
          </w:rPr>
          <w:instrText xml:space="preserve"> PAGEREF _Toc213236192 \h </w:instrText>
        </w:r>
        <w:r w:rsidR="002E531C" w:rsidRPr="00F900C2">
          <w:rPr>
            <w:webHidden/>
          </w:rPr>
        </w:r>
        <w:r w:rsidR="002E531C" w:rsidRPr="00F900C2">
          <w:rPr>
            <w:webHidden/>
          </w:rPr>
          <w:fldChar w:fldCharType="separate"/>
        </w:r>
        <w:r w:rsidR="004037B5">
          <w:rPr>
            <w:webHidden/>
          </w:rPr>
          <w:t>108</w:t>
        </w:r>
        <w:r w:rsidR="002E531C" w:rsidRPr="00F900C2">
          <w:rPr>
            <w:webHidden/>
          </w:rPr>
          <w:fldChar w:fldCharType="end"/>
        </w:r>
      </w:hyperlink>
    </w:p>
    <w:p w14:paraId="584F6E0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3" w:history="1">
        <w:r w:rsidR="002E531C" w:rsidRPr="00F900C2">
          <w:rPr>
            <w:rStyle w:val="af"/>
          </w:rPr>
          <w:t>Рисунок 105</w:t>
        </w:r>
        <w:r w:rsidR="002E531C" w:rsidRPr="00F900C2">
          <w:rPr>
            <w:webHidden/>
          </w:rPr>
          <w:tab/>
        </w:r>
        <w:r w:rsidR="002E531C" w:rsidRPr="00F900C2">
          <w:rPr>
            <w:webHidden/>
          </w:rPr>
          <w:fldChar w:fldCharType="begin"/>
        </w:r>
        <w:r w:rsidR="002E531C" w:rsidRPr="00F900C2">
          <w:rPr>
            <w:webHidden/>
          </w:rPr>
          <w:instrText xml:space="preserve"> PAGEREF _Toc213236193 \h </w:instrText>
        </w:r>
        <w:r w:rsidR="002E531C" w:rsidRPr="00F900C2">
          <w:rPr>
            <w:webHidden/>
          </w:rPr>
        </w:r>
        <w:r w:rsidR="002E531C" w:rsidRPr="00F900C2">
          <w:rPr>
            <w:webHidden/>
          </w:rPr>
          <w:fldChar w:fldCharType="separate"/>
        </w:r>
        <w:r w:rsidR="004037B5">
          <w:rPr>
            <w:webHidden/>
          </w:rPr>
          <w:t>109</w:t>
        </w:r>
        <w:r w:rsidR="002E531C" w:rsidRPr="00F900C2">
          <w:rPr>
            <w:webHidden/>
          </w:rPr>
          <w:fldChar w:fldCharType="end"/>
        </w:r>
      </w:hyperlink>
    </w:p>
    <w:p w14:paraId="7A3CAE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4" w:history="1">
        <w:r w:rsidR="002E531C" w:rsidRPr="00F900C2">
          <w:rPr>
            <w:rStyle w:val="af"/>
          </w:rPr>
          <w:t>Рисунок 106</w:t>
        </w:r>
        <w:r w:rsidR="002E531C" w:rsidRPr="00F900C2">
          <w:rPr>
            <w:webHidden/>
          </w:rPr>
          <w:tab/>
        </w:r>
        <w:r w:rsidR="002E531C" w:rsidRPr="00F900C2">
          <w:rPr>
            <w:webHidden/>
          </w:rPr>
          <w:fldChar w:fldCharType="begin"/>
        </w:r>
        <w:r w:rsidR="002E531C" w:rsidRPr="00F900C2">
          <w:rPr>
            <w:webHidden/>
          </w:rPr>
          <w:instrText xml:space="preserve"> PAGEREF _Toc213236194 \h </w:instrText>
        </w:r>
        <w:r w:rsidR="002E531C" w:rsidRPr="00F900C2">
          <w:rPr>
            <w:webHidden/>
          </w:rPr>
        </w:r>
        <w:r w:rsidR="002E531C" w:rsidRPr="00F900C2">
          <w:rPr>
            <w:webHidden/>
          </w:rPr>
          <w:fldChar w:fldCharType="separate"/>
        </w:r>
        <w:r w:rsidR="004037B5">
          <w:rPr>
            <w:webHidden/>
          </w:rPr>
          <w:t>109</w:t>
        </w:r>
        <w:r w:rsidR="002E531C" w:rsidRPr="00F900C2">
          <w:rPr>
            <w:webHidden/>
          </w:rPr>
          <w:fldChar w:fldCharType="end"/>
        </w:r>
      </w:hyperlink>
    </w:p>
    <w:p w14:paraId="04F79CD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5" w:history="1">
        <w:r w:rsidR="002E531C" w:rsidRPr="00F900C2">
          <w:rPr>
            <w:rStyle w:val="af"/>
          </w:rPr>
          <w:t>Рисунок 107</w:t>
        </w:r>
        <w:r w:rsidR="002E531C" w:rsidRPr="00F900C2">
          <w:rPr>
            <w:webHidden/>
          </w:rPr>
          <w:tab/>
        </w:r>
        <w:r w:rsidR="002E531C" w:rsidRPr="00F900C2">
          <w:rPr>
            <w:webHidden/>
          </w:rPr>
          <w:fldChar w:fldCharType="begin"/>
        </w:r>
        <w:r w:rsidR="002E531C" w:rsidRPr="00F900C2">
          <w:rPr>
            <w:webHidden/>
          </w:rPr>
          <w:instrText xml:space="preserve"> PAGEREF _Toc213236195 \h </w:instrText>
        </w:r>
        <w:r w:rsidR="002E531C" w:rsidRPr="00F900C2">
          <w:rPr>
            <w:webHidden/>
          </w:rPr>
        </w:r>
        <w:r w:rsidR="002E531C" w:rsidRPr="00F900C2">
          <w:rPr>
            <w:webHidden/>
          </w:rPr>
          <w:fldChar w:fldCharType="separate"/>
        </w:r>
        <w:r w:rsidR="004037B5">
          <w:rPr>
            <w:webHidden/>
          </w:rPr>
          <w:t>110</w:t>
        </w:r>
        <w:r w:rsidR="002E531C" w:rsidRPr="00F900C2">
          <w:rPr>
            <w:webHidden/>
          </w:rPr>
          <w:fldChar w:fldCharType="end"/>
        </w:r>
      </w:hyperlink>
    </w:p>
    <w:p w14:paraId="2A478D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6" w:history="1">
        <w:r w:rsidR="002E531C" w:rsidRPr="00F900C2">
          <w:rPr>
            <w:rStyle w:val="af"/>
          </w:rPr>
          <w:t>Рисунок 108</w:t>
        </w:r>
        <w:r w:rsidR="002E531C" w:rsidRPr="00F900C2">
          <w:rPr>
            <w:webHidden/>
          </w:rPr>
          <w:tab/>
        </w:r>
        <w:r w:rsidR="002E531C" w:rsidRPr="00F900C2">
          <w:rPr>
            <w:webHidden/>
          </w:rPr>
          <w:fldChar w:fldCharType="begin"/>
        </w:r>
        <w:r w:rsidR="002E531C" w:rsidRPr="00F900C2">
          <w:rPr>
            <w:webHidden/>
          </w:rPr>
          <w:instrText xml:space="preserve"> PAGEREF _Toc213236196 \h </w:instrText>
        </w:r>
        <w:r w:rsidR="002E531C" w:rsidRPr="00F900C2">
          <w:rPr>
            <w:webHidden/>
          </w:rPr>
        </w:r>
        <w:r w:rsidR="002E531C" w:rsidRPr="00F900C2">
          <w:rPr>
            <w:webHidden/>
          </w:rPr>
          <w:fldChar w:fldCharType="separate"/>
        </w:r>
        <w:r w:rsidR="004037B5">
          <w:rPr>
            <w:webHidden/>
          </w:rPr>
          <w:t>110</w:t>
        </w:r>
        <w:r w:rsidR="002E531C" w:rsidRPr="00F900C2">
          <w:rPr>
            <w:webHidden/>
          </w:rPr>
          <w:fldChar w:fldCharType="end"/>
        </w:r>
      </w:hyperlink>
    </w:p>
    <w:p w14:paraId="15FE4CB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7" w:history="1">
        <w:r w:rsidR="002E531C" w:rsidRPr="00F900C2">
          <w:rPr>
            <w:rStyle w:val="af"/>
          </w:rPr>
          <w:t>Рисунок 109</w:t>
        </w:r>
        <w:r w:rsidR="002E531C" w:rsidRPr="00F900C2">
          <w:rPr>
            <w:webHidden/>
          </w:rPr>
          <w:tab/>
        </w:r>
        <w:r w:rsidR="002E531C" w:rsidRPr="00F900C2">
          <w:rPr>
            <w:webHidden/>
          </w:rPr>
          <w:fldChar w:fldCharType="begin"/>
        </w:r>
        <w:r w:rsidR="002E531C" w:rsidRPr="00F900C2">
          <w:rPr>
            <w:webHidden/>
          </w:rPr>
          <w:instrText xml:space="preserve"> PAGEREF _Toc213236197 \h </w:instrText>
        </w:r>
        <w:r w:rsidR="002E531C" w:rsidRPr="00F900C2">
          <w:rPr>
            <w:webHidden/>
          </w:rPr>
        </w:r>
        <w:r w:rsidR="002E531C" w:rsidRPr="00F900C2">
          <w:rPr>
            <w:webHidden/>
          </w:rPr>
          <w:fldChar w:fldCharType="separate"/>
        </w:r>
        <w:r w:rsidR="004037B5">
          <w:rPr>
            <w:webHidden/>
          </w:rPr>
          <w:t>110</w:t>
        </w:r>
        <w:r w:rsidR="002E531C" w:rsidRPr="00F900C2">
          <w:rPr>
            <w:webHidden/>
          </w:rPr>
          <w:fldChar w:fldCharType="end"/>
        </w:r>
      </w:hyperlink>
    </w:p>
    <w:p w14:paraId="57D0AEA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8" w:history="1">
        <w:r w:rsidR="002E531C" w:rsidRPr="00F900C2">
          <w:rPr>
            <w:rStyle w:val="af"/>
          </w:rPr>
          <w:t>Рисунок 110</w:t>
        </w:r>
        <w:r w:rsidR="002E531C" w:rsidRPr="00F900C2">
          <w:rPr>
            <w:webHidden/>
          </w:rPr>
          <w:tab/>
        </w:r>
        <w:r w:rsidR="002E531C" w:rsidRPr="00F900C2">
          <w:rPr>
            <w:webHidden/>
          </w:rPr>
          <w:fldChar w:fldCharType="begin"/>
        </w:r>
        <w:r w:rsidR="002E531C" w:rsidRPr="00F900C2">
          <w:rPr>
            <w:webHidden/>
          </w:rPr>
          <w:instrText xml:space="preserve"> PAGEREF _Toc213236198 \h </w:instrText>
        </w:r>
        <w:r w:rsidR="002E531C" w:rsidRPr="00F900C2">
          <w:rPr>
            <w:webHidden/>
          </w:rPr>
        </w:r>
        <w:r w:rsidR="002E531C" w:rsidRPr="00F900C2">
          <w:rPr>
            <w:webHidden/>
          </w:rPr>
          <w:fldChar w:fldCharType="separate"/>
        </w:r>
        <w:r w:rsidR="004037B5">
          <w:rPr>
            <w:webHidden/>
          </w:rPr>
          <w:t>111</w:t>
        </w:r>
        <w:r w:rsidR="002E531C" w:rsidRPr="00F900C2">
          <w:rPr>
            <w:webHidden/>
          </w:rPr>
          <w:fldChar w:fldCharType="end"/>
        </w:r>
      </w:hyperlink>
    </w:p>
    <w:p w14:paraId="7BC988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199" w:history="1">
        <w:r w:rsidR="002E531C" w:rsidRPr="00F900C2">
          <w:rPr>
            <w:rStyle w:val="af"/>
          </w:rPr>
          <w:t>Рисунок 111</w:t>
        </w:r>
        <w:r w:rsidR="002E531C" w:rsidRPr="00F900C2">
          <w:rPr>
            <w:webHidden/>
          </w:rPr>
          <w:tab/>
        </w:r>
        <w:r w:rsidR="002E531C" w:rsidRPr="00F900C2">
          <w:rPr>
            <w:webHidden/>
          </w:rPr>
          <w:fldChar w:fldCharType="begin"/>
        </w:r>
        <w:r w:rsidR="002E531C" w:rsidRPr="00F900C2">
          <w:rPr>
            <w:webHidden/>
          </w:rPr>
          <w:instrText xml:space="preserve"> PAGEREF _Toc213236199 \h </w:instrText>
        </w:r>
        <w:r w:rsidR="002E531C" w:rsidRPr="00F900C2">
          <w:rPr>
            <w:webHidden/>
          </w:rPr>
        </w:r>
        <w:r w:rsidR="002E531C" w:rsidRPr="00F900C2">
          <w:rPr>
            <w:webHidden/>
          </w:rPr>
          <w:fldChar w:fldCharType="separate"/>
        </w:r>
        <w:r w:rsidR="004037B5">
          <w:rPr>
            <w:webHidden/>
          </w:rPr>
          <w:t>111</w:t>
        </w:r>
        <w:r w:rsidR="002E531C" w:rsidRPr="00F900C2">
          <w:rPr>
            <w:webHidden/>
          </w:rPr>
          <w:fldChar w:fldCharType="end"/>
        </w:r>
      </w:hyperlink>
    </w:p>
    <w:p w14:paraId="7D85663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0" w:history="1">
        <w:r w:rsidR="002E531C" w:rsidRPr="00F900C2">
          <w:rPr>
            <w:rStyle w:val="af"/>
          </w:rPr>
          <w:t>Рисунок 112</w:t>
        </w:r>
        <w:r w:rsidR="002E531C" w:rsidRPr="00F900C2">
          <w:rPr>
            <w:webHidden/>
          </w:rPr>
          <w:tab/>
        </w:r>
        <w:r w:rsidR="002E531C" w:rsidRPr="00F900C2">
          <w:rPr>
            <w:webHidden/>
          </w:rPr>
          <w:fldChar w:fldCharType="begin"/>
        </w:r>
        <w:r w:rsidR="002E531C" w:rsidRPr="00F900C2">
          <w:rPr>
            <w:webHidden/>
          </w:rPr>
          <w:instrText xml:space="preserve"> PAGEREF _Toc213236200 \h </w:instrText>
        </w:r>
        <w:r w:rsidR="002E531C" w:rsidRPr="00F900C2">
          <w:rPr>
            <w:webHidden/>
          </w:rPr>
        </w:r>
        <w:r w:rsidR="002E531C" w:rsidRPr="00F900C2">
          <w:rPr>
            <w:webHidden/>
          </w:rPr>
          <w:fldChar w:fldCharType="separate"/>
        </w:r>
        <w:r w:rsidR="004037B5">
          <w:rPr>
            <w:webHidden/>
          </w:rPr>
          <w:t>112</w:t>
        </w:r>
        <w:r w:rsidR="002E531C" w:rsidRPr="00F900C2">
          <w:rPr>
            <w:webHidden/>
          </w:rPr>
          <w:fldChar w:fldCharType="end"/>
        </w:r>
      </w:hyperlink>
    </w:p>
    <w:p w14:paraId="01AE56B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1" w:history="1">
        <w:r w:rsidR="002E531C" w:rsidRPr="00F900C2">
          <w:rPr>
            <w:rStyle w:val="af"/>
          </w:rPr>
          <w:t>Рисунок 113</w:t>
        </w:r>
        <w:r w:rsidR="002E531C" w:rsidRPr="00F900C2">
          <w:rPr>
            <w:webHidden/>
          </w:rPr>
          <w:tab/>
        </w:r>
        <w:r w:rsidR="002E531C" w:rsidRPr="00F900C2">
          <w:rPr>
            <w:webHidden/>
          </w:rPr>
          <w:fldChar w:fldCharType="begin"/>
        </w:r>
        <w:r w:rsidR="002E531C" w:rsidRPr="00F900C2">
          <w:rPr>
            <w:webHidden/>
          </w:rPr>
          <w:instrText xml:space="preserve"> PAGEREF _Toc213236201 \h </w:instrText>
        </w:r>
        <w:r w:rsidR="002E531C" w:rsidRPr="00F900C2">
          <w:rPr>
            <w:webHidden/>
          </w:rPr>
        </w:r>
        <w:r w:rsidR="002E531C" w:rsidRPr="00F900C2">
          <w:rPr>
            <w:webHidden/>
          </w:rPr>
          <w:fldChar w:fldCharType="separate"/>
        </w:r>
        <w:r w:rsidR="004037B5">
          <w:rPr>
            <w:webHidden/>
          </w:rPr>
          <w:t>112</w:t>
        </w:r>
        <w:r w:rsidR="002E531C" w:rsidRPr="00F900C2">
          <w:rPr>
            <w:webHidden/>
          </w:rPr>
          <w:fldChar w:fldCharType="end"/>
        </w:r>
      </w:hyperlink>
    </w:p>
    <w:p w14:paraId="1841A0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2" w:history="1">
        <w:r w:rsidR="002E531C" w:rsidRPr="00F900C2">
          <w:rPr>
            <w:rStyle w:val="af"/>
          </w:rPr>
          <w:t>Рисунок  114</w:t>
        </w:r>
        <w:r w:rsidR="002E531C" w:rsidRPr="00F900C2">
          <w:rPr>
            <w:webHidden/>
          </w:rPr>
          <w:tab/>
        </w:r>
        <w:r w:rsidR="002E531C" w:rsidRPr="00F900C2">
          <w:rPr>
            <w:webHidden/>
          </w:rPr>
          <w:fldChar w:fldCharType="begin"/>
        </w:r>
        <w:r w:rsidR="002E531C" w:rsidRPr="00F900C2">
          <w:rPr>
            <w:webHidden/>
          </w:rPr>
          <w:instrText xml:space="preserve"> PAGEREF _Toc213236202 \h </w:instrText>
        </w:r>
        <w:r w:rsidR="002E531C" w:rsidRPr="00F900C2">
          <w:rPr>
            <w:webHidden/>
          </w:rPr>
        </w:r>
        <w:r w:rsidR="002E531C" w:rsidRPr="00F900C2">
          <w:rPr>
            <w:webHidden/>
          </w:rPr>
          <w:fldChar w:fldCharType="separate"/>
        </w:r>
        <w:r w:rsidR="004037B5">
          <w:rPr>
            <w:webHidden/>
          </w:rPr>
          <w:t>113</w:t>
        </w:r>
        <w:r w:rsidR="002E531C" w:rsidRPr="00F900C2">
          <w:rPr>
            <w:webHidden/>
          </w:rPr>
          <w:fldChar w:fldCharType="end"/>
        </w:r>
      </w:hyperlink>
    </w:p>
    <w:p w14:paraId="28B6DE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3" w:history="1">
        <w:r w:rsidR="002E531C" w:rsidRPr="00F900C2">
          <w:rPr>
            <w:rStyle w:val="af"/>
          </w:rPr>
          <w:t>Рисунок 115</w:t>
        </w:r>
        <w:r w:rsidR="002E531C" w:rsidRPr="00F900C2">
          <w:rPr>
            <w:webHidden/>
          </w:rPr>
          <w:tab/>
        </w:r>
        <w:r w:rsidR="002E531C" w:rsidRPr="00F900C2">
          <w:rPr>
            <w:webHidden/>
          </w:rPr>
          <w:fldChar w:fldCharType="begin"/>
        </w:r>
        <w:r w:rsidR="002E531C" w:rsidRPr="00F900C2">
          <w:rPr>
            <w:webHidden/>
          </w:rPr>
          <w:instrText xml:space="preserve"> PAGEREF _Toc213236203 \h </w:instrText>
        </w:r>
        <w:r w:rsidR="002E531C" w:rsidRPr="00F900C2">
          <w:rPr>
            <w:webHidden/>
          </w:rPr>
        </w:r>
        <w:r w:rsidR="002E531C" w:rsidRPr="00F900C2">
          <w:rPr>
            <w:webHidden/>
          </w:rPr>
          <w:fldChar w:fldCharType="separate"/>
        </w:r>
        <w:r w:rsidR="004037B5">
          <w:rPr>
            <w:webHidden/>
          </w:rPr>
          <w:t>113</w:t>
        </w:r>
        <w:r w:rsidR="002E531C" w:rsidRPr="00F900C2">
          <w:rPr>
            <w:webHidden/>
          </w:rPr>
          <w:fldChar w:fldCharType="end"/>
        </w:r>
      </w:hyperlink>
    </w:p>
    <w:p w14:paraId="0A8F992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4" w:history="1">
        <w:r w:rsidR="002E531C" w:rsidRPr="00F900C2">
          <w:rPr>
            <w:rStyle w:val="af"/>
          </w:rPr>
          <w:t>Рисунок 116</w:t>
        </w:r>
        <w:r w:rsidR="002E531C" w:rsidRPr="00F900C2">
          <w:rPr>
            <w:webHidden/>
          </w:rPr>
          <w:tab/>
        </w:r>
        <w:r w:rsidR="002E531C" w:rsidRPr="00F900C2">
          <w:rPr>
            <w:webHidden/>
          </w:rPr>
          <w:fldChar w:fldCharType="begin"/>
        </w:r>
        <w:r w:rsidR="002E531C" w:rsidRPr="00F900C2">
          <w:rPr>
            <w:webHidden/>
          </w:rPr>
          <w:instrText xml:space="preserve"> PAGEREF _Toc213236204 \h </w:instrText>
        </w:r>
        <w:r w:rsidR="002E531C" w:rsidRPr="00F900C2">
          <w:rPr>
            <w:webHidden/>
          </w:rPr>
        </w:r>
        <w:r w:rsidR="002E531C" w:rsidRPr="00F900C2">
          <w:rPr>
            <w:webHidden/>
          </w:rPr>
          <w:fldChar w:fldCharType="separate"/>
        </w:r>
        <w:r w:rsidR="004037B5">
          <w:rPr>
            <w:webHidden/>
          </w:rPr>
          <w:t>114</w:t>
        </w:r>
        <w:r w:rsidR="002E531C" w:rsidRPr="00F900C2">
          <w:rPr>
            <w:webHidden/>
          </w:rPr>
          <w:fldChar w:fldCharType="end"/>
        </w:r>
      </w:hyperlink>
    </w:p>
    <w:p w14:paraId="41F325B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5" w:history="1">
        <w:r w:rsidR="002E531C" w:rsidRPr="00F900C2">
          <w:rPr>
            <w:rStyle w:val="af"/>
          </w:rPr>
          <w:t>Рисунок 117</w:t>
        </w:r>
        <w:r w:rsidR="002E531C" w:rsidRPr="00F900C2">
          <w:rPr>
            <w:webHidden/>
          </w:rPr>
          <w:tab/>
        </w:r>
        <w:r w:rsidR="002E531C" w:rsidRPr="00F900C2">
          <w:rPr>
            <w:webHidden/>
          </w:rPr>
          <w:fldChar w:fldCharType="begin"/>
        </w:r>
        <w:r w:rsidR="002E531C" w:rsidRPr="00F900C2">
          <w:rPr>
            <w:webHidden/>
          </w:rPr>
          <w:instrText xml:space="preserve"> PAGEREF _Toc213236205 \h </w:instrText>
        </w:r>
        <w:r w:rsidR="002E531C" w:rsidRPr="00F900C2">
          <w:rPr>
            <w:webHidden/>
          </w:rPr>
        </w:r>
        <w:r w:rsidR="002E531C" w:rsidRPr="00F900C2">
          <w:rPr>
            <w:webHidden/>
          </w:rPr>
          <w:fldChar w:fldCharType="separate"/>
        </w:r>
        <w:r w:rsidR="004037B5">
          <w:rPr>
            <w:webHidden/>
          </w:rPr>
          <w:t>115</w:t>
        </w:r>
        <w:r w:rsidR="002E531C" w:rsidRPr="00F900C2">
          <w:rPr>
            <w:webHidden/>
          </w:rPr>
          <w:fldChar w:fldCharType="end"/>
        </w:r>
      </w:hyperlink>
    </w:p>
    <w:p w14:paraId="27FBA2D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6" w:history="1">
        <w:r w:rsidR="002E531C" w:rsidRPr="00F900C2">
          <w:rPr>
            <w:rStyle w:val="af"/>
          </w:rPr>
          <w:t>Рисунок 118</w:t>
        </w:r>
        <w:r w:rsidR="002E531C" w:rsidRPr="00F900C2">
          <w:rPr>
            <w:webHidden/>
          </w:rPr>
          <w:tab/>
        </w:r>
        <w:r w:rsidR="002E531C" w:rsidRPr="00F900C2">
          <w:rPr>
            <w:webHidden/>
          </w:rPr>
          <w:fldChar w:fldCharType="begin"/>
        </w:r>
        <w:r w:rsidR="002E531C" w:rsidRPr="00F900C2">
          <w:rPr>
            <w:webHidden/>
          </w:rPr>
          <w:instrText xml:space="preserve"> PAGEREF _Toc213236206 \h </w:instrText>
        </w:r>
        <w:r w:rsidR="002E531C" w:rsidRPr="00F900C2">
          <w:rPr>
            <w:webHidden/>
          </w:rPr>
        </w:r>
        <w:r w:rsidR="002E531C" w:rsidRPr="00F900C2">
          <w:rPr>
            <w:webHidden/>
          </w:rPr>
          <w:fldChar w:fldCharType="separate"/>
        </w:r>
        <w:r w:rsidR="004037B5">
          <w:rPr>
            <w:webHidden/>
          </w:rPr>
          <w:t>115</w:t>
        </w:r>
        <w:r w:rsidR="002E531C" w:rsidRPr="00F900C2">
          <w:rPr>
            <w:webHidden/>
          </w:rPr>
          <w:fldChar w:fldCharType="end"/>
        </w:r>
      </w:hyperlink>
    </w:p>
    <w:p w14:paraId="7BA21FF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7" w:history="1">
        <w:r w:rsidR="002E531C" w:rsidRPr="00F900C2">
          <w:rPr>
            <w:rStyle w:val="af"/>
          </w:rPr>
          <w:t>Рисунок 119</w:t>
        </w:r>
        <w:r w:rsidR="002E531C" w:rsidRPr="00F900C2">
          <w:rPr>
            <w:webHidden/>
          </w:rPr>
          <w:tab/>
        </w:r>
        <w:r w:rsidR="002E531C" w:rsidRPr="00F900C2">
          <w:rPr>
            <w:webHidden/>
          </w:rPr>
          <w:fldChar w:fldCharType="begin"/>
        </w:r>
        <w:r w:rsidR="002E531C" w:rsidRPr="00F900C2">
          <w:rPr>
            <w:webHidden/>
          </w:rPr>
          <w:instrText xml:space="preserve"> PAGEREF _Toc213236207 \h </w:instrText>
        </w:r>
        <w:r w:rsidR="002E531C" w:rsidRPr="00F900C2">
          <w:rPr>
            <w:webHidden/>
          </w:rPr>
        </w:r>
        <w:r w:rsidR="002E531C" w:rsidRPr="00F900C2">
          <w:rPr>
            <w:webHidden/>
          </w:rPr>
          <w:fldChar w:fldCharType="separate"/>
        </w:r>
        <w:r w:rsidR="004037B5">
          <w:rPr>
            <w:webHidden/>
          </w:rPr>
          <w:t>116</w:t>
        </w:r>
        <w:r w:rsidR="002E531C" w:rsidRPr="00F900C2">
          <w:rPr>
            <w:webHidden/>
          </w:rPr>
          <w:fldChar w:fldCharType="end"/>
        </w:r>
      </w:hyperlink>
    </w:p>
    <w:p w14:paraId="15B2149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8" w:history="1">
        <w:r w:rsidR="002E531C" w:rsidRPr="00F900C2">
          <w:rPr>
            <w:rStyle w:val="af"/>
          </w:rPr>
          <w:t>Рисунок 120</w:t>
        </w:r>
        <w:r w:rsidR="002E531C" w:rsidRPr="00F900C2">
          <w:rPr>
            <w:webHidden/>
          </w:rPr>
          <w:tab/>
        </w:r>
        <w:r w:rsidR="002E531C" w:rsidRPr="00F900C2">
          <w:rPr>
            <w:webHidden/>
          </w:rPr>
          <w:fldChar w:fldCharType="begin"/>
        </w:r>
        <w:r w:rsidR="002E531C" w:rsidRPr="00F900C2">
          <w:rPr>
            <w:webHidden/>
          </w:rPr>
          <w:instrText xml:space="preserve"> PAGEREF _Toc213236208 \h </w:instrText>
        </w:r>
        <w:r w:rsidR="002E531C" w:rsidRPr="00F900C2">
          <w:rPr>
            <w:webHidden/>
          </w:rPr>
        </w:r>
        <w:r w:rsidR="002E531C" w:rsidRPr="00F900C2">
          <w:rPr>
            <w:webHidden/>
          </w:rPr>
          <w:fldChar w:fldCharType="separate"/>
        </w:r>
        <w:r w:rsidR="004037B5">
          <w:rPr>
            <w:webHidden/>
          </w:rPr>
          <w:t>116</w:t>
        </w:r>
        <w:r w:rsidR="002E531C" w:rsidRPr="00F900C2">
          <w:rPr>
            <w:webHidden/>
          </w:rPr>
          <w:fldChar w:fldCharType="end"/>
        </w:r>
      </w:hyperlink>
    </w:p>
    <w:p w14:paraId="6BCD8D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09" w:history="1">
        <w:r w:rsidR="002E531C" w:rsidRPr="00F900C2">
          <w:rPr>
            <w:rStyle w:val="af"/>
          </w:rPr>
          <w:t>Рисунок 121</w:t>
        </w:r>
        <w:r w:rsidR="002E531C" w:rsidRPr="00F900C2">
          <w:rPr>
            <w:webHidden/>
          </w:rPr>
          <w:tab/>
        </w:r>
        <w:r w:rsidR="002E531C" w:rsidRPr="00F900C2">
          <w:rPr>
            <w:webHidden/>
          </w:rPr>
          <w:fldChar w:fldCharType="begin"/>
        </w:r>
        <w:r w:rsidR="002E531C" w:rsidRPr="00F900C2">
          <w:rPr>
            <w:webHidden/>
          </w:rPr>
          <w:instrText xml:space="preserve"> PAGEREF _Toc213236209 \h </w:instrText>
        </w:r>
        <w:r w:rsidR="002E531C" w:rsidRPr="00F900C2">
          <w:rPr>
            <w:webHidden/>
          </w:rPr>
        </w:r>
        <w:r w:rsidR="002E531C" w:rsidRPr="00F900C2">
          <w:rPr>
            <w:webHidden/>
          </w:rPr>
          <w:fldChar w:fldCharType="separate"/>
        </w:r>
        <w:r w:rsidR="004037B5">
          <w:rPr>
            <w:webHidden/>
          </w:rPr>
          <w:t>117</w:t>
        </w:r>
        <w:r w:rsidR="002E531C" w:rsidRPr="00F900C2">
          <w:rPr>
            <w:webHidden/>
          </w:rPr>
          <w:fldChar w:fldCharType="end"/>
        </w:r>
      </w:hyperlink>
    </w:p>
    <w:p w14:paraId="47BA1F6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0" w:history="1">
        <w:r w:rsidR="002E531C" w:rsidRPr="00F900C2">
          <w:rPr>
            <w:rStyle w:val="af"/>
          </w:rPr>
          <w:t>Рисунок 122</w:t>
        </w:r>
        <w:r w:rsidR="002E531C" w:rsidRPr="00F900C2">
          <w:rPr>
            <w:webHidden/>
          </w:rPr>
          <w:tab/>
        </w:r>
        <w:r w:rsidR="002E531C" w:rsidRPr="00F900C2">
          <w:rPr>
            <w:webHidden/>
          </w:rPr>
          <w:fldChar w:fldCharType="begin"/>
        </w:r>
        <w:r w:rsidR="002E531C" w:rsidRPr="00F900C2">
          <w:rPr>
            <w:webHidden/>
          </w:rPr>
          <w:instrText xml:space="preserve"> PAGEREF _Toc213236210 \h </w:instrText>
        </w:r>
        <w:r w:rsidR="002E531C" w:rsidRPr="00F900C2">
          <w:rPr>
            <w:webHidden/>
          </w:rPr>
        </w:r>
        <w:r w:rsidR="002E531C" w:rsidRPr="00F900C2">
          <w:rPr>
            <w:webHidden/>
          </w:rPr>
          <w:fldChar w:fldCharType="separate"/>
        </w:r>
        <w:r w:rsidR="004037B5">
          <w:rPr>
            <w:webHidden/>
          </w:rPr>
          <w:t>117</w:t>
        </w:r>
        <w:r w:rsidR="002E531C" w:rsidRPr="00F900C2">
          <w:rPr>
            <w:webHidden/>
          </w:rPr>
          <w:fldChar w:fldCharType="end"/>
        </w:r>
      </w:hyperlink>
    </w:p>
    <w:p w14:paraId="4A53530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1" w:history="1">
        <w:r w:rsidR="002E531C" w:rsidRPr="00F900C2">
          <w:rPr>
            <w:rStyle w:val="af"/>
          </w:rPr>
          <w:t>Рисунок 123</w:t>
        </w:r>
        <w:r w:rsidR="002E531C" w:rsidRPr="00F900C2">
          <w:rPr>
            <w:webHidden/>
          </w:rPr>
          <w:tab/>
        </w:r>
        <w:r w:rsidR="002E531C" w:rsidRPr="00F900C2">
          <w:rPr>
            <w:webHidden/>
          </w:rPr>
          <w:fldChar w:fldCharType="begin"/>
        </w:r>
        <w:r w:rsidR="002E531C" w:rsidRPr="00F900C2">
          <w:rPr>
            <w:webHidden/>
          </w:rPr>
          <w:instrText xml:space="preserve"> PAGEREF _Toc213236211 \h </w:instrText>
        </w:r>
        <w:r w:rsidR="002E531C" w:rsidRPr="00F900C2">
          <w:rPr>
            <w:webHidden/>
          </w:rPr>
        </w:r>
        <w:r w:rsidR="002E531C" w:rsidRPr="00F900C2">
          <w:rPr>
            <w:webHidden/>
          </w:rPr>
          <w:fldChar w:fldCharType="separate"/>
        </w:r>
        <w:r w:rsidR="004037B5">
          <w:rPr>
            <w:webHidden/>
          </w:rPr>
          <w:t>118</w:t>
        </w:r>
        <w:r w:rsidR="002E531C" w:rsidRPr="00F900C2">
          <w:rPr>
            <w:webHidden/>
          </w:rPr>
          <w:fldChar w:fldCharType="end"/>
        </w:r>
      </w:hyperlink>
    </w:p>
    <w:p w14:paraId="79A474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2" w:history="1">
        <w:r w:rsidR="002E531C" w:rsidRPr="00F900C2">
          <w:rPr>
            <w:rStyle w:val="af"/>
          </w:rPr>
          <w:t>Рисунок 124</w:t>
        </w:r>
        <w:r w:rsidR="002E531C" w:rsidRPr="00F900C2">
          <w:rPr>
            <w:webHidden/>
          </w:rPr>
          <w:tab/>
        </w:r>
        <w:r w:rsidR="002E531C" w:rsidRPr="00F900C2">
          <w:rPr>
            <w:webHidden/>
          </w:rPr>
          <w:fldChar w:fldCharType="begin"/>
        </w:r>
        <w:r w:rsidR="002E531C" w:rsidRPr="00F900C2">
          <w:rPr>
            <w:webHidden/>
          </w:rPr>
          <w:instrText xml:space="preserve"> PAGEREF _Toc213236212 \h </w:instrText>
        </w:r>
        <w:r w:rsidR="002E531C" w:rsidRPr="00F900C2">
          <w:rPr>
            <w:webHidden/>
          </w:rPr>
        </w:r>
        <w:r w:rsidR="002E531C" w:rsidRPr="00F900C2">
          <w:rPr>
            <w:webHidden/>
          </w:rPr>
          <w:fldChar w:fldCharType="separate"/>
        </w:r>
        <w:r w:rsidR="004037B5">
          <w:rPr>
            <w:webHidden/>
          </w:rPr>
          <w:t>118</w:t>
        </w:r>
        <w:r w:rsidR="002E531C" w:rsidRPr="00F900C2">
          <w:rPr>
            <w:webHidden/>
          </w:rPr>
          <w:fldChar w:fldCharType="end"/>
        </w:r>
      </w:hyperlink>
    </w:p>
    <w:p w14:paraId="3514623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3" w:history="1">
        <w:r w:rsidR="002E531C" w:rsidRPr="00F900C2">
          <w:rPr>
            <w:rStyle w:val="af"/>
          </w:rPr>
          <w:t>Рисунок 125</w:t>
        </w:r>
        <w:r w:rsidR="002E531C" w:rsidRPr="00F900C2">
          <w:rPr>
            <w:webHidden/>
          </w:rPr>
          <w:tab/>
        </w:r>
        <w:r w:rsidR="002E531C" w:rsidRPr="00F900C2">
          <w:rPr>
            <w:webHidden/>
          </w:rPr>
          <w:fldChar w:fldCharType="begin"/>
        </w:r>
        <w:r w:rsidR="002E531C" w:rsidRPr="00F900C2">
          <w:rPr>
            <w:webHidden/>
          </w:rPr>
          <w:instrText xml:space="preserve"> PAGEREF _Toc213236213 \h </w:instrText>
        </w:r>
        <w:r w:rsidR="002E531C" w:rsidRPr="00F900C2">
          <w:rPr>
            <w:webHidden/>
          </w:rPr>
        </w:r>
        <w:r w:rsidR="002E531C" w:rsidRPr="00F900C2">
          <w:rPr>
            <w:webHidden/>
          </w:rPr>
          <w:fldChar w:fldCharType="separate"/>
        </w:r>
        <w:r w:rsidR="004037B5">
          <w:rPr>
            <w:webHidden/>
          </w:rPr>
          <w:t>119</w:t>
        </w:r>
        <w:r w:rsidR="002E531C" w:rsidRPr="00F900C2">
          <w:rPr>
            <w:webHidden/>
          </w:rPr>
          <w:fldChar w:fldCharType="end"/>
        </w:r>
      </w:hyperlink>
    </w:p>
    <w:p w14:paraId="6A092E0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4" w:history="1">
        <w:r w:rsidR="002E531C" w:rsidRPr="00F900C2">
          <w:rPr>
            <w:rStyle w:val="af"/>
          </w:rPr>
          <w:t>Рисунок 126</w:t>
        </w:r>
        <w:r w:rsidR="002E531C" w:rsidRPr="00F900C2">
          <w:rPr>
            <w:webHidden/>
          </w:rPr>
          <w:tab/>
        </w:r>
        <w:r w:rsidR="002E531C" w:rsidRPr="00F900C2">
          <w:rPr>
            <w:webHidden/>
          </w:rPr>
          <w:fldChar w:fldCharType="begin"/>
        </w:r>
        <w:r w:rsidR="002E531C" w:rsidRPr="00F900C2">
          <w:rPr>
            <w:webHidden/>
          </w:rPr>
          <w:instrText xml:space="preserve"> PAGEREF _Toc213236214 \h </w:instrText>
        </w:r>
        <w:r w:rsidR="002E531C" w:rsidRPr="00F900C2">
          <w:rPr>
            <w:webHidden/>
          </w:rPr>
        </w:r>
        <w:r w:rsidR="002E531C" w:rsidRPr="00F900C2">
          <w:rPr>
            <w:webHidden/>
          </w:rPr>
          <w:fldChar w:fldCharType="separate"/>
        </w:r>
        <w:r w:rsidR="004037B5">
          <w:rPr>
            <w:webHidden/>
          </w:rPr>
          <w:t>120</w:t>
        </w:r>
        <w:r w:rsidR="002E531C" w:rsidRPr="00F900C2">
          <w:rPr>
            <w:webHidden/>
          </w:rPr>
          <w:fldChar w:fldCharType="end"/>
        </w:r>
      </w:hyperlink>
    </w:p>
    <w:p w14:paraId="7D38808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5" w:history="1">
        <w:r w:rsidR="002E531C" w:rsidRPr="00F900C2">
          <w:rPr>
            <w:rStyle w:val="af"/>
          </w:rPr>
          <w:t>Рисунок 127</w:t>
        </w:r>
        <w:r w:rsidR="002E531C" w:rsidRPr="00F900C2">
          <w:rPr>
            <w:webHidden/>
          </w:rPr>
          <w:tab/>
        </w:r>
        <w:r w:rsidR="002E531C" w:rsidRPr="00F900C2">
          <w:rPr>
            <w:webHidden/>
          </w:rPr>
          <w:fldChar w:fldCharType="begin"/>
        </w:r>
        <w:r w:rsidR="002E531C" w:rsidRPr="00F900C2">
          <w:rPr>
            <w:webHidden/>
          </w:rPr>
          <w:instrText xml:space="preserve"> PAGEREF _Toc213236215 \h </w:instrText>
        </w:r>
        <w:r w:rsidR="002E531C" w:rsidRPr="00F900C2">
          <w:rPr>
            <w:webHidden/>
          </w:rPr>
        </w:r>
        <w:r w:rsidR="002E531C" w:rsidRPr="00F900C2">
          <w:rPr>
            <w:webHidden/>
          </w:rPr>
          <w:fldChar w:fldCharType="separate"/>
        </w:r>
        <w:r w:rsidR="004037B5">
          <w:rPr>
            <w:webHidden/>
          </w:rPr>
          <w:t>121</w:t>
        </w:r>
        <w:r w:rsidR="002E531C" w:rsidRPr="00F900C2">
          <w:rPr>
            <w:webHidden/>
          </w:rPr>
          <w:fldChar w:fldCharType="end"/>
        </w:r>
      </w:hyperlink>
    </w:p>
    <w:p w14:paraId="7BA8037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6" w:history="1">
        <w:r w:rsidR="002E531C" w:rsidRPr="00F900C2">
          <w:rPr>
            <w:rStyle w:val="af"/>
          </w:rPr>
          <w:t>Рисунок 128</w:t>
        </w:r>
        <w:r w:rsidR="002E531C" w:rsidRPr="00F900C2">
          <w:rPr>
            <w:webHidden/>
          </w:rPr>
          <w:tab/>
        </w:r>
        <w:r w:rsidR="002E531C" w:rsidRPr="00F900C2">
          <w:rPr>
            <w:webHidden/>
          </w:rPr>
          <w:fldChar w:fldCharType="begin"/>
        </w:r>
        <w:r w:rsidR="002E531C" w:rsidRPr="00F900C2">
          <w:rPr>
            <w:webHidden/>
          </w:rPr>
          <w:instrText xml:space="preserve"> PAGEREF _Toc213236216 \h </w:instrText>
        </w:r>
        <w:r w:rsidR="002E531C" w:rsidRPr="00F900C2">
          <w:rPr>
            <w:webHidden/>
          </w:rPr>
        </w:r>
        <w:r w:rsidR="002E531C" w:rsidRPr="00F900C2">
          <w:rPr>
            <w:webHidden/>
          </w:rPr>
          <w:fldChar w:fldCharType="separate"/>
        </w:r>
        <w:r w:rsidR="004037B5">
          <w:rPr>
            <w:webHidden/>
          </w:rPr>
          <w:t>122</w:t>
        </w:r>
        <w:r w:rsidR="002E531C" w:rsidRPr="00F900C2">
          <w:rPr>
            <w:webHidden/>
          </w:rPr>
          <w:fldChar w:fldCharType="end"/>
        </w:r>
      </w:hyperlink>
    </w:p>
    <w:p w14:paraId="779A34F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7" w:history="1">
        <w:r w:rsidR="002E531C" w:rsidRPr="00F900C2">
          <w:rPr>
            <w:rStyle w:val="af"/>
          </w:rPr>
          <w:t>Рисунок 129</w:t>
        </w:r>
        <w:r w:rsidR="002E531C" w:rsidRPr="00F900C2">
          <w:rPr>
            <w:webHidden/>
          </w:rPr>
          <w:tab/>
        </w:r>
        <w:r w:rsidR="002E531C" w:rsidRPr="00F900C2">
          <w:rPr>
            <w:webHidden/>
          </w:rPr>
          <w:fldChar w:fldCharType="begin"/>
        </w:r>
        <w:r w:rsidR="002E531C" w:rsidRPr="00F900C2">
          <w:rPr>
            <w:webHidden/>
          </w:rPr>
          <w:instrText xml:space="preserve"> PAGEREF _Toc213236217 \h </w:instrText>
        </w:r>
        <w:r w:rsidR="002E531C" w:rsidRPr="00F900C2">
          <w:rPr>
            <w:webHidden/>
          </w:rPr>
        </w:r>
        <w:r w:rsidR="002E531C" w:rsidRPr="00F900C2">
          <w:rPr>
            <w:webHidden/>
          </w:rPr>
          <w:fldChar w:fldCharType="separate"/>
        </w:r>
        <w:r w:rsidR="004037B5">
          <w:rPr>
            <w:webHidden/>
          </w:rPr>
          <w:t>122</w:t>
        </w:r>
        <w:r w:rsidR="002E531C" w:rsidRPr="00F900C2">
          <w:rPr>
            <w:webHidden/>
          </w:rPr>
          <w:fldChar w:fldCharType="end"/>
        </w:r>
      </w:hyperlink>
    </w:p>
    <w:p w14:paraId="71EEB2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8" w:history="1">
        <w:r w:rsidR="002E531C" w:rsidRPr="00F900C2">
          <w:rPr>
            <w:rStyle w:val="af"/>
          </w:rPr>
          <w:t>Рисунок 130</w:t>
        </w:r>
        <w:r w:rsidR="002E531C" w:rsidRPr="00F900C2">
          <w:rPr>
            <w:webHidden/>
          </w:rPr>
          <w:tab/>
        </w:r>
        <w:r w:rsidR="002E531C" w:rsidRPr="00F900C2">
          <w:rPr>
            <w:webHidden/>
          </w:rPr>
          <w:fldChar w:fldCharType="begin"/>
        </w:r>
        <w:r w:rsidR="002E531C" w:rsidRPr="00F900C2">
          <w:rPr>
            <w:webHidden/>
          </w:rPr>
          <w:instrText xml:space="preserve"> PAGEREF _Toc213236218 \h </w:instrText>
        </w:r>
        <w:r w:rsidR="002E531C" w:rsidRPr="00F900C2">
          <w:rPr>
            <w:webHidden/>
          </w:rPr>
        </w:r>
        <w:r w:rsidR="002E531C" w:rsidRPr="00F900C2">
          <w:rPr>
            <w:webHidden/>
          </w:rPr>
          <w:fldChar w:fldCharType="separate"/>
        </w:r>
        <w:r w:rsidR="004037B5">
          <w:rPr>
            <w:webHidden/>
          </w:rPr>
          <w:t>123</w:t>
        </w:r>
        <w:r w:rsidR="002E531C" w:rsidRPr="00F900C2">
          <w:rPr>
            <w:webHidden/>
          </w:rPr>
          <w:fldChar w:fldCharType="end"/>
        </w:r>
      </w:hyperlink>
    </w:p>
    <w:p w14:paraId="6D5169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19" w:history="1">
        <w:r w:rsidR="002E531C" w:rsidRPr="00F900C2">
          <w:rPr>
            <w:rStyle w:val="af"/>
          </w:rPr>
          <w:t>Рисунок 131</w:t>
        </w:r>
        <w:r w:rsidR="002E531C" w:rsidRPr="00F900C2">
          <w:rPr>
            <w:webHidden/>
          </w:rPr>
          <w:tab/>
        </w:r>
        <w:r w:rsidR="002E531C" w:rsidRPr="00F900C2">
          <w:rPr>
            <w:webHidden/>
          </w:rPr>
          <w:fldChar w:fldCharType="begin"/>
        </w:r>
        <w:r w:rsidR="002E531C" w:rsidRPr="00F900C2">
          <w:rPr>
            <w:webHidden/>
          </w:rPr>
          <w:instrText xml:space="preserve"> PAGEREF _Toc213236219 \h </w:instrText>
        </w:r>
        <w:r w:rsidR="002E531C" w:rsidRPr="00F900C2">
          <w:rPr>
            <w:webHidden/>
          </w:rPr>
        </w:r>
        <w:r w:rsidR="002E531C" w:rsidRPr="00F900C2">
          <w:rPr>
            <w:webHidden/>
          </w:rPr>
          <w:fldChar w:fldCharType="separate"/>
        </w:r>
        <w:r w:rsidR="004037B5">
          <w:rPr>
            <w:webHidden/>
          </w:rPr>
          <w:t>124</w:t>
        </w:r>
        <w:r w:rsidR="002E531C" w:rsidRPr="00F900C2">
          <w:rPr>
            <w:webHidden/>
          </w:rPr>
          <w:fldChar w:fldCharType="end"/>
        </w:r>
      </w:hyperlink>
    </w:p>
    <w:p w14:paraId="673B1F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0" w:history="1">
        <w:r w:rsidR="002E531C" w:rsidRPr="00F900C2">
          <w:rPr>
            <w:rStyle w:val="af"/>
          </w:rPr>
          <w:t>Рисунок 132</w:t>
        </w:r>
        <w:r w:rsidR="002E531C" w:rsidRPr="00F900C2">
          <w:rPr>
            <w:webHidden/>
          </w:rPr>
          <w:tab/>
        </w:r>
        <w:r w:rsidR="002E531C" w:rsidRPr="00F900C2">
          <w:rPr>
            <w:webHidden/>
          </w:rPr>
          <w:fldChar w:fldCharType="begin"/>
        </w:r>
        <w:r w:rsidR="002E531C" w:rsidRPr="00F900C2">
          <w:rPr>
            <w:webHidden/>
          </w:rPr>
          <w:instrText xml:space="preserve"> PAGEREF _Toc213236220 \h </w:instrText>
        </w:r>
        <w:r w:rsidR="002E531C" w:rsidRPr="00F900C2">
          <w:rPr>
            <w:webHidden/>
          </w:rPr>
        </w:r>
        <w:r w:rsidR="002E531C" w:rsidRPr="00F900C2">
          <w:rPr>
            <w:webHidden/>
          </w:rPr>
          <w:fldChar w:fldCharType="separate"/>
        </w:r>
        <w:r w:rsidR="004037B5">
          <w:rPr>
            <w:webHidden/>
          </w:rPr>
          <w:t>124</w:t>
        </w:r>
        <w:r w:rsidR="002E531C" w:rsidRPr="00F900C2">
          <w:rPr>
            <w:webHidden/>
          </w:rPr>
          <w:fldChar w:fldCharType="end"/>
        </w:r>
      </w:hyperlink>
    </w:p>
    <w:p w14:paraId="6242F58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1" w:history="1">
        <w:r w:rsidR="002E531C" w:rsidRPr="00F900C2">
          <w:rPr>
            <w:rStyle w:val="af"/>
          </w:rPr>
          <w:t>Рисунок  133</w:t>
        </w:r>
        <w:r w:rsidR="002E531C" w:rsidRPr="00F900C2">
          <w:rPr>
            <w:webHidden/>
          </w:rPr>
          <w:tab/>
        </w:r>
        <w:r w:rsidR="002E531C" w:rsidRPr="00F900C2">
          <w:rPr>
            <w:webHidden/>
          </w:rPr>
          <w:fldChar w:fldCharType="begin"/>
        </w:r>
        <w:r w:rsidR="002E531C" w:rsidRPr="00F900C2">
          <w:rPr>
            <w:webHidden/>
          </w:rPr>
          <w:instrText xml:space="preserve"> PAGEREF _Toc213236221 \h </w:instrText>
        </w:r>
        <w:r w:rsidR="002E531C" w:rsidRPr="00F900C2">
          <w:rPr>
            <w:webHidden/>
          </w:rPr>
        </w:r>
        <w:r w:rsidR="002E531C" w:rsidRPr="00F900C2">
          <w:rPr>
            <w:webHidden/>
          </w:rPr>
          <w:fldChar w:fldCharType="separate"/>
        </w:r>
        <w:r w:rsidR="004037B5">
          <w:rPr>
            <w:webHidden/>
          </w:rPr>
          <w:t>127</w:t>
        </w:r>
        <w:r w:rsidR="002E531C" w:rsidRPr="00F900C2">
          <w:rPr>
            <w:webHidden/>
          </w:rPr>
          <w:fldChar w:fldCharType="end"/>
        </w:r>
      </w:hyperlink>
    </w:p>
    <w:p w14:paraId="3DD2CA8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2" w:history="1">
        <w:r w:rsidR="002E531C" w:rsidRPr="00F900C2">
          <w:rPr>
            <w:rStyle w:val="af"/>
          </w:rPr>
          <w:t>Рисунок 134</w:t>
        </w:r>
        <w:r w:rsidR="002E531C" w:rsidRPr="00F900C2">
          <w:rPr>
            <w:webHidden/>
          </w:rPr>
          <w:tab/>
        </w:r>
        <w:r w:rsidR="002E531C" w:rsidRPr="00F900C2">
          <w:rPr>
            <w:webHidden/>
          </w:rPr>
          <w:fldChar w:fldCharType="begin"/>
        </w:r>
        <w:r w:rsidR="002E531C" w:rsidRPr="00F900C2">
          <w:rPr>
            <w:webHidden/>
          </w:rPr>
          <w:instrText xml:space="preserve"> PAGEREF _Toc213236222 \h </w:instrText>
        </w:r>
        <w:r w:rsidR="002E531C" w:rsidRPr="00F900C2">
          <w:rPr>
            <w:webHidden/>
          </w:rPr>
        </w:r>
        <w:r w:rsidR="002E531C" w:rsidRPr="00F900C2">
          <w:rPr>
            <w:webHidden/>
          </w:rPr>
          <w:fldChar w:fldCharType="separate"/>
        </w:r>
        <w:r w:rsidR="004037B5">
          <w:rPr>
            <w:webHidden/>
          </w:rPr>
          <w:t>128</w:t>
        </w:r>
        <w:r w:rsidR="002E531C" w:rsidRPr="00F900C2">
          <w:rPr>
            <w:webHidden/>
          </w:rPr>
          <w:fldChar w:fldCharType="end"/>
        </w:r>
      </w:hyperlink>
    </w:p>
    <w:p w14:paraId="5AB0B8F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3" w:history="1">
        <w:r w:rsidR="002E531C" w:rsidRPr="00F900C2">
          <w:rPr>
            <w:rStyle w:val="af"/>
          </w:rPr>
          <w:t>Рисунок 135</w:t>
        </w:r>
        <w:r w:rsidR="002E531C" w:rsidRPr="00F900C2">
          <w:rPr>
            <w:webHidden/>
          </w:rPr>
          <w:tab/>
        </w:r>
        <w:r w:rsidR="002E531C" w:rsidRPr="00F900C2">
          <w:rPr>
            <w:webHidden/>
          </w:rPr>
          <w:fldChar w:fldCharType="begin"/>
        </w:r>
        <w:r w:rsidR="002E531C" w:rsidRPr="00F900C2">
          <w:rPr>
            <w:webHidden/>
          </w:rPr>
          <w:instrText xml:space="preserve"> PAGEREF _Toc213236223 \h </w:instrText>
        </w:r>
        <w:r w:rsidR="002E531C" w:rsidRPr="00F900C2">
          <w:rPr>
            <w:webHidden/>
          </w:rPr>
        </w:r>
        <w:r w:rsidR="002E531C" w:rsidRPr="00F900C2">
          <w:rPr>
            <w:webHidden/>
          </w:rPr>
          <w:fldChar w:fldCharType="separate"/>
        </w:r>
        <w:r w:rsidR="004037B5">
          <w:rPr>
            <w:webHidden/>
          </w:rPr>
          <w:t>129</w:t>
        </w:r>
        <w:r w:rsidR="002E531C" w:rsidRPr="00F900C2">
          <w:rPr>
            <w:webHidden/>
          </w:rPr>
          <w:fldChar w:fldCharType="end"/>
        </w:r>
      </w:hyperlink>
    </w:p>
    <w:p w14:paraId="48B4DBB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4" w:history="1">
        <w:r w:rsidR="002E531C" w:rsidRPr="00F900C2">
          <w:rPr>
            <w:rStyle w:val="af"/>
          </w:rPr>
          <w:t>Рисунок 136</w:t>
        </w:r>
        <w:r w:rsidR="002E531C" w:rsidRPr="00F900C2">
          <w:rPr>
            <w:webHidden/>
          </w:rPr>
          <w:tab/>
        </w:r>
        <w:r w:rsidR="002E531C" w:rsidRPr="00F900C2">
          <w:rPr>
            <w:webHidden/>
          </w:rPr>
          <w:fldChar w:fldCharType="begin"/>
        </w:r>
        <w:r w:rsidR="002E531C" w:rsidRPr="00F900C2">
          <w:rPr>
            <w:webHidden/>
          </w:rPr>
          <w:instrText xml:space="preserve"> PAGEREF _Toc213236224 \h </w:instrText>
        </w:r>
        <w:r w:rsidR="002E531C" w:rsidRPr="00F900C2">
          <w:rPr>
            <w:webHidden/>
          </w:rPr>
        </w:r>
        <w:r w:rsidR="002E531C" w:rsidRPr="00F900C2">
          <w:rPr>
            <w:webHidden/>
          </w:rPr>
          <w:fldChar w:fldCharType="separate"/>
        </w:r>
        <w:r w:rsidR="004037B5">
          <w:rPr>
            <w:webHidden/>
          </w:rPr>
          <w:t>130</w:t>
        </w:r>
        <w:r w:rsidR="002E531C" w:rsidRPr="00F900C2">
          <w:rPr>
            <w:webHidden/>
          </w:rPr>
          <w:fldChar w:fldCharType="end"/>
        </w:r>
      </w:hyperlink>
    </w:p>
    <w:p w14:paraId="5D5D91E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5" w:history="1">
        <w:r w:rsidR="002E531C" w:rsidRPr="00F900C2">
          <w:rPr>
            <w:rStyle w:val="af"/>
          </w:rPr>
          <w:t>Рисунок 137</w:t>
        </w:r>
        <w:r w:rsidR="002E531C" w:rsidRPr="00F900C2">
          <w:rPr>
            <w:webHidden/>
          </w:rPr>
          <w:tab/>
        </w:r>
        <w:r w:rsidR="002E531C" w:rsidRPr="00F900C2">
          <w:rPr>
            <w:webHidden/>
          </w:rPr>
          <w:fldChar w:fldCharType="begin"/>
        </w:r>
        <w:r w:rsidR="002E531C" w:rsidRPr="00F900C2">
          <w:rPr>
            <w:webHidden/>
          </w:rPr>
          <w:instrText xml:space="preserve"> PAGEREF _Toc213236225 \h </w:instrText>
        </w:r>
        <w:r w:rsidR="002E531C" w:rsidRPr="00F900C2">
          <w:rPr>
            <w:webHidden/>
          </w:rPr>
        </w:r>
        <w:r w:rsidR="002E531C" w:rsidRPr="00F900C2">
          <w:rPr>
            <w:webHidden/>
          </w:rPr>
          <w:fldChar w:fldCharType="separate"/>
        </w:r>
        <w:r w:rsidR="004037B5">
          <w:rPr>
            <w:webHidden/>
          </w:rPr>
          <w:t>131</w:t>
        </w:r>
        <w:r w:rsidR="002E531C" w:rsidRPr="00F900C2">
          <w:rPr>
            <w:webHidden/>
          </w:rPr>
          <w:fldChar w:fldCharType="end"/>
        </w:r>
      </w:hyperlink>
    </w:p>
    <w:p w14:paraId="69B270D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6" w:history="1">
        <w:r w:rsidR="002E531C" w:rsidRPr="00F900C2">
          <w:rPr>
            <w:rStyle w:val="af"/>
          </w:rPr>
          <w:t>Рисунок 138</w:t>
        </w:r>
        <w:r w:rsidR="002E531C" w:rsidRPr="00F900C2">
          <w:rPr>
            <w:webHidden/>
          </w:rPr>
          <w:tab/>
        </w:r>
        <w:r w:rsidR="002E531C" w:rsidRPr="00F900C2">
          <w:rPr>
            <w:webHidden/>
          </w:rPr>
          <w:fldChar w:fldCharType="begin"/>
        </w:r>
        <w:r w:rsidR="002E531C" w:rsidRPr="00F900C2">
          <w:rPr>
            <w:webHidden/>
          </w:rPr>
          <w:instrText xml:space="preserve"> PAGEREF _Toc213236226 \h </w:instrText>
        </w:r>
        <w:r w:rsidR="002E531C" w:rsidRPr="00F900C2">
          <w:rPr>
            <w:webHidden/>
          </w:rPr>
        </w:r>
        <w:r w:rsidR="002E531C" w:rsidRPr="00F900C2">
          <w:rPr>
            <w:webHidden/>
          </w:rPr>
          <w:fldChar w:fldCharType="separate"/>
        </w:r>
        <w:r w:rsidR="004037B5">
          <w:rPr>
            <w:webHidden/>
          </w:rPr>
          <w:t>131</w:t>
        </w:r>
        <w:r w:rsidR="002E531C" w:rsidRPr="00F900C2">
          <w:rPr>
            <w:webHidden/>
          </w:rPr>
          <w:fldChar w:fldCharType="end"/>
        </w:r>
      </w:hyperlink>
    </w:p>
    <w:p w14:paraId="7DA04EA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7" w:history="1">
        <w:r w:rsidR="002E531C" w:rsidRPr="00F900C2">
          <w:rPr>
            <w:rStyle w:val="af"/>
          </w:rPr>
          <w:t>Рисунок 139</w:t>
        </w:r>
        <w:r w:rsidR="002E531C" w:rsidRPr="00F900C2">
          <w:rPr>
            <w:webHidden/>
          </w:rPr>
          <w:tab/>
        </w:r>
        <w:r w:rsidR="002E531C" w:rsidRPr="00F900C2">
          <w:rPr>
            <w:webHidden/>
          </w:rPr>
          <w:fldChar w:fldCharType="begin"/>
        </w:r>
        <w:r w:rsidR="002E531C" w:rsidRPr="00F900C2">
          <w:rPr>
            <w:webHidden/>
          </w:rPr>
          <w:instrText xml:space="preserve"> PAGEREF _Toc213236227 \h </w:instrText>
        </w:r>
        <w:r w:rsidR="002E531C" w:rsidRPr="00F900C2">
          <w:rPr>
            <w:webHidden/>
          </w:rPr>
        </w:r>
        <w:r w:rsidR="002E531C" w:rsidRPr="00F900C2">
          <w:rPr>
            <w:webHidden/>
          </w:rPr>
          <w:fldChar w:fldCharType="separate"/>
        </w:r>
        <w:r w:rsidR="004037B5">
          <w:rPr>
            <w:webHidden/>
          </w:rPr>
          <w:t>132</w:t>
        </w:r>
        <w:r w:rsidR="002E531C" w:rsidRPr="00F900C2">
          <w:rPr>
            <w:webHidden/>
          </w:rPr>
          <w:fldChar w:fldCharType="end"/>
        </w:r>
      </w:hyperlink>
    </w:p>
    <w:p w14:paraId="09F67FB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8" w:history="1">
        <w:r w:rsidR="002E531C" w:rsidRPr="00F900C2">
          <w:rPr>
            <w:rStyle w:val="af"/>
          </w:rPr>
          <w:t>Рисунок 140</w:t>
        </w:r>
        <w:r w:rsidR="002E531C" w:rsidRPr="00F900C2">
          <w:rPr>
            <w:webHidden/>
          </w:rPr>
          <w:tab/>
        </w:r>
        <w:r w:rsidR="002E531C" w:rsidRPr="00F900C2">
          <w:rPr>
            <w:webHidden/>
          </w:rPr>
          <w:fldChar w:fldCharType="begin"/>
        </w:r>
        <w:r w:rsidR="002E531C" w:rsidRPr="00F900C2">
          <w:rPr>
            <w:webHidden/>
          </w:rPr>
          <w:instrText xml:space="preserve"> PAGEREF _Toc213236228 \h </w:instrText>
        </w:r>
        <w:r w:rsidR="002E531C" w:rsidRPr="00F900C2">
          <w:rPr>
            <w:webHidden/>
          </w:rPr>
        </w:r>
        <w:r w:rsidR="002E531C" w:rsidRPr="00F900C2">
          <w:rPr>
            <w:webHidden/>
          </w:rPr>
          <w:fldChar w:fldCharType="separate"/>
        </w:r>
        <w:r w:rsidR="004037B5">
          <w:rPr>
            <w:webHidden/>
          </w:rPr>
          <w:t>132</w:t>
        </w:r>
        <w:r w:rsidR="002E531C" w:rsidRPr="00F900C2">
          <w:rPr>
            <w:webHidden/>
          </w:rPr>
          <w:fldChar w:fldCharType="end"/>
        </w:r>
      </w:hyperlink>
    </w:p>
    <w:p w14:paraId="508E4C8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29" w:history="1">
        <w:r w:rsidR="002E531C" w:rsidRPr="00F900C2">
          <w:rPr>
            <w:rStyle w:val="af"/>
          </w:rPr>
          <w:t>Рисунок 141</w:t>
        </w:r>
        <w:r w:rsidR="002E531C" w:rsidRPr="00F900C2">
          <w:rPr>
            <w:webHidden/>
          </w:rPr>
          <w:tab/>
        </w:r>
        <w:r w:rsidR="002E531C" w:rsidRPr="00F900C2">
          <w:rPr>
            <w:webHidden/>
          </w:rPr>
          <w:fldChar w:fldCharType="begin"/>
        </w:r>
        <w:r w:rsidR="002E531C" w:rsidRPr="00F900C2">
          <w:rPr>
            <w:webHidden/>
          </w:rPr>
          <w:instrText xml:space="preserve"> PAGEREF _Toc213236229 \h </w:instrText>
        </w:r>
        <w:r w:rsidR="002E531C" w:rsidRPr="00F900C2">
          <w:rPr>
            <w:webHidden/>
          </w:rPr>
        </w:r>
        <w:r w:rsidR="002E531C" w:rsidRPr="00F900C2">
          <w:rPr>
            <w:webHidden/>
          </w:rPr>
          <w:fldChar w:fldCharType="separate"/>
        </w:r>
        <w:r w:rsidR="004037B5">
          <w:rPr>
            <w:webHidden/>
          </w:rPr>
          <w:t>133</w:t>
        </w:r>
        <w:r w:rsidR="002E531C" w:rsidRPr="00F900C2">
          <w:rPr>
            <w:webHidden/>
          </w:rPr>
          <w:fldChar w:fldCharType="end"/>
        </w:r>
      </w:hyperlink>
    </w:p>
    <w:p w14:paraId="7E1B721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0" w:history="1">
        <w:r w:rsidR="002E531C" w:rsidRPr="00F900C2">
          <w:rPr>
            <w:rStyle w:val="af"/>
          </w:rPr>
          <w:t>Рисунок 142</w:t>
        </w:r>
        <w:r w:rsidR="002E531C" w:rsidRPr="00F900C2">
          <w:rPr>
            <w:webHidden/>
          </w:rPr>
          <w:tab/>
        </w:r>
        <w:r w:rsidR="002E531C" w:rsidRPr="00F900C2">
          <w:rPr>
            <w:webHidden/>
          </w:rPr>
          <w:fldChar w:fldCharType="begin"/>
        </w:r>
        <w:r w:rsidR="002E531C" w:rsidRPr="00F900C2">
          <w:rPr>
            <w:webHidden/>
          </w:rPr>
          <w:instrText xml:space="preserve"> PAGEREF _Toc213236230 \h </w:instrText>
        </w:r>
        <w:r w:rsidR="002E531C" w:rsidRPr="00F900C2">
          <w:rPr>
            <w:webHidden/>
          </w:rPr>
        </w:r>
        <w:r w:rsidR="002E531C" w:rsidRPr="00F900C2">
          <w:rPr>
            <w:webHidden/>
          </w:rPr>
          <w:fldChar w:fldCharType="separate"/>
        </w:r>
        <w:r w:rsidR="004037B5">
          <w:rPr>
            <w:webHidden/>
          </w:rPr>
          <w:t>133</w:t>
        </w:r>
        <w:r w:rsidR="002E531C" w:rsidRPr="00F900C2">
          <w:rPr>
            <w:webHidden/>
          </w:rPr>
          <w:fldChar w:fldCharType="end"/>
        </w:r>
      </w:hyperlink>
    </w:p>
    <w:p w14:paraId="7DF5F23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1" w:history="1">
        <w:r w:rsidR="002E531C" w:rsidRPr="00F900C2">
          <w:rPr>
            <w:rStyle w:val="af"/>
          </w:rPr>
          <w:t>Рисунок 143</w:t>
        </w:r>
        <w:r w:rsidR="002E531C" w:rsidRPr="00F900C2">
          <w:rPr>
            <w:webHidden/>
          </w:rPr>
          <w:tab/>
        </w:r>
        <w:r w:rsidR="002E531C" w:rsidRPr="00F900C2">
          <w:rPr>
            <w:webHidden/>
          </w:rPr>
          <w:fldChar w:fldCharType="begin"/>
        </w:r>
        <w:r w:rsidR="002E531C" w:rsidRPr="00F900C2">
          <w:rPr>
            <w:webHidden/>
          </w:rPr>
          <w:instrText xml:space="preserve"> PAGEREF _Toc213236231 \h </w:instrText>
        </w:r>
        <w:r w:rsidR="002E531C" w:rsidRPr="00F900C2">
          <w:rPr>
            <w:webHidden/>
          </w:rPr>
        </w:r>
        <w:r w:rsidR="002E531C" w:rsidRPr="00F900C2">
          <w:rPr>
            <w:webHidden/>
          </w:rPr>
          <w:fldChar w:fldCharType="separate"/>
        </w:r>
        <w:r w:rsidR="004037B5">
          <w:rPr>
            <w:webHidden/>
          </w:rPr>
          <w:t>134</w:t>
        </w:r>
        <w:r w:rsidR="002E531C" w:rsidRPr="00F900C2">
          <w:rPr>
            <w:webHidden/>
          </w:rPr>
          <w:fldChar w:fldCharType="end"/>
        </w:r>
      </w:hyperlink>
    </w:p>
    <w:p w14:paraId="5F5B0C6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2" w:history="1">
        <w:r w:rsidR="002E531C" w:rsidRPr="00F900C2">
          <w:rPr>
            <w:rStyle w:val="af"/>
          </w:rPr>
          <w:t>Рисунок 144</w:t>
        </w:r>
        <w:r w:rsidR="002E531C" w:rsidRPr="00F900C2">
          <w:rPr>
            <w:webHidden/>
          </w:rPr>
          <w:tab/>
        </w:r>
        <w:r w:rsidR="002E531C" w:rsidRPr="00F900C2">
          <w:rPr>
            <w:webHidden/>
          </w:rPr>
          <w:fldChar w:fldCharType="begin"/>
        </w:r>
        <w:r w:rsidR="002E531C" w:rsidRPr="00F900C2">
          <w:rPr>
            <w:webHidden/>
          </w:rPr>
          <w:instrText xml:space="preserve"> PAGEREF _Toc213236232 \h </w:instrText>
        </w:r>
        <w:r w:rsidR="002E531C" w:rsidRPr="00F900C2">
          <w:rPr>
            <w:webHidden/>
          </w:rPr>
        </w:r>
        <w:r w:rsidR="002E531C" w:rsidRPr="00F900C2">
          <w:rPr>
            <w:webHidden/>
          </w:rPr>
          <w:fldChar w:fldCharType="separate"/>
        </w:r>
        <w:r w:rsidR="004037B5">
          <w:rPr>
            <w:webHidden/>
          </w:rPr>
          <w:t>134</w:t>
        </w:r>
        <w:r w:rsidR="002E531C" w:rsidRPr="00F900C2">
          <w:rPr>
            <w:webHidden/>
          </w:rPr>
          <w:fldChar w:fldCharType="end"/>
        </w:r>
      </w:hyperlink>
    </w:p>
    <w:p w14:paraId="42F81AE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3" w:history="1">
        <w:r w:rsidR="002E531C" w:rsidRPr="00F900C2">
          <w:rPr>
            <w:rStyle w:val="af"/>
          </w:rPr>
          <w:t>Рисунок 145</w:t>
        </w:r>
        <w:r w:rsidR="002E531C" w:rsidRPr="00F900C2">
          <w:rPr>
            <w:webHidden/>
          </w:rPr>
          <w:tab/>
        </w:r>
        <w:r w:rsidR="002E531C" w:rsidRPr="00F900C2">
          <w:rPr>
            <w:webHidden/>
          </w:rPr>
          <w:fldChar w:fldCharType="begin"/>
        </w:r>
        <w:r w:rsidR="002E531C" w:rsidRPr="00F900C2">
          <w:rPr>
            <w:webHidden/>
          </w:rPr>
          <w:instrText xml:space="preserve"> PAGEREF _Toc213236233 \h </w:instrText>
        </w:r>
        <w:r w:rsidR="002E531C" w:rsidRPr="00F900C2">
          <w:rPr>
            <w:webHidden/>
          </w:rPr>
        </w:r>
        <w:r w:rsidR="002E531C" w:rsidRPr="00F900C2">
          <w:rPr>
            <w:webHidden/>
          </w:rPr>
          <w:fldChar w:fldCharType="separate"/>
        </w:r>
        <w:r w:rsidR="004037B5">
          <w:rPr>
            <w:webHidden/>
          </w:rPr>
          <w:t>135</w:t>
        </w:r>
        <w:r w:rsidR="002E531C" w:rsidRPr="00F900C2">
          <w:rPr>
            <w:webHidden/>
          </w:rPr>
          <w:fldChar w:fldCharType="end"/>
        </w:r>
      </w:hyperlink>
    </w:p>
    <w:p w14:paraId="432C9B9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4" w:history="1">
        <w:r w:rsidR="002E531C" w:rsidRPr="00F900C2">
          <w:rPr>
            <w:rStyle w:val="af"/>
          </w:rPr>
          <w:t>Рисунок 146</w:t>
        </w:r>
        <w:r w:rsidR="002E531C" w:rsidRPr="00F900C2">
          <w:rPr>
            <w:webHidden/>
          </w:rPr>
          <w:tab/>
        </w:r>
        <w:r w:rsidR="002E531C" w:rsidRPr="00F900C2">
          <w:rPr>
            <w:webHidden/>
          </w:rPr>
          <w:fldChar w:fldCharType="begin"/>
        </w:r>
        <w:r w:rsidR="002E531C" w:rsidRPr="00F900C2">
          <w:rPr>
            <w:webHidden/>
          </w:rPr>
          <w:instrText xml:space="preserve"> PAGEREF _Toc213236234 \h </w:instrText>
        </w:r>
        <w:r w:rsidR="002E531C" w:rsidRPr="00F900C2">
          <w:rPr>
            <w:webHidden/>
          </w:rPr>
        </w:r>
        <w:r w:rsidR="002E531C" w:rsidRPr="00F900C2">
          <w:rPr>
            <w:webHidden/>
          </w:rPr>
          <w:fldChar w:fldCharType="separate"/>
        </w:r>
        <w:r w:rsidR="004037B5">
          <w:rPr>
            <w:webHidden/>
          </w:rPr>
          <w:t>135</w:t>
        </w:r>
        <w:r w:rsidR="002E531C" w:rsidRPr="00F900C2">
          <w:rPr>
            <w:webHidden/>
          </w:rPr>
          <w:fldChar w:fldCharType="end"/>
        </w:r>
      </w:hyperlink>
    </w:p>
    <w:p w14:paraId="215A700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5" w:history="1">
        <w:r w:rsidR="002E531C" w:rsidRPr="00F900C2">
          <w:rPr>
            <w:rStyle w:val="af"/>
          </w:rPr>
          <w:t>Рисунок 147</w:t>
        </w:r>
        <w:r w:rsidR="002E531C" w:rsidRPr="00F900C2">
          <w:rPr>
            <w:webHidden/>
          </w:rPr>
          <w:tab/>
        </w:r>
        <w:r w:rsidR="002E531C" w:rsidRPr="00F900C2">
          <w:rPr>
            <w:webHidden/>
          </w:rPr>
          <w:fldChar w:fldCharType="begin"/>
        </w:r>
        <w:r w:rsidR="002E531C" w:rsidRPr="00F900C2">
          <w:rPr>
            <w:webHidden/>
          </w:rPr>
          <w:instrText xml:space="preserve"> PAGEREF _Toc213236235 \h </w:instrText>
        </w:r>
        <w:r w:rsidR="002E531C" w:rsidRPr="00F900C2">
          <w:rPr>
            <w:webHidden/>
          </w:rPr>
        </w:r>
        <w:r w:rsidR="002E531C" w:rsidRPr="00F900C2">
          <w:rPr>
            <w:webHidden/>
          </w:rPr>
          <w:fldChar w:fldCharType="separate"/>
        </w:r>
        <w:r w:rsidR="004037B5">
          <w:rPr>
            <w:webHidden/>
          </w:rPr>
          <w:t>136</w:t>
        </w:r>
        <w:r w:rsidR="002E531C" w:rsidRPr="00F900C2">
          <w:rPr>
            <w:webHidden/>
          </w:rPr>
          <w:fldChar w:fldCharType="end"/>
        </w:r>
      </w:hyperlink>
    </w:p>
    <w:p w14:paraId="2588E43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6" w:history="1">
        <w:r w:rsidR="002E531C" w:rsidRPr="00F900C2">
          <w:rPr>
            <w:rStyle w:val="af"/>
          </w:rPr>
          <w:t>Рисунок  148</w:t>
        </w:r>
        <w:r w:rsidR="002E531C" w:rsidRPr="00F900C2">
          <w:rPr>
            <w:webHidden/>
          </w:rPr>
          <w:tab/>
        </w:r>
        <w:r w:rsidR="002E531C" w:rsidRPr="00F900C2">
          <w:rPr>
            <w:webHidden/>
          </w:rPr>
          <w:fldChar w:fldCharType="begin"/>
        </w:r>
        <w:r w:rsidR="002E531C" w:rsidRPr="00F900C2">
          <w:rPr>
            <w:webHidden/>
          </w:rPr>
          <w:instrText xml:space="preserve"> PAGEREF _Toc213236236 \h </w:instrText>
        </w:r>
        <w:r w:rsidR="002E531C" w:rsidRPr="00F900C2">
          <w:rPr>
            <w:webHidden/>
          </w:rPr>
        </w:r>
        <w:r w:rsidR="002E531C" w:rsidRPr="00F900C2">
          <w:rPr>
            <w:webHidden/>
          </w:rPr>
          <w:fldChar w:fldCharType="separate"/>
        </w:r>
        <w:r w:rsidR="004037B5">
          <w:rPr>
            <w:webHidden/>
          </w:rPr>
          <w:t>136</w:t>
        </w:r>
        <w:r w:rsidR="002E531C" w:rsidRPr="00F900C2">
          <w:rPr>
            <w:webHidden/>
          </w:rPr>
          <w:fldChar w:fldCharType="end"/>
        </w:r>
      </w:hyperlink>
    </w:p>
    <w:p w14:paraId="0FA898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7" w:history="1">
        <w:r w:rsidR="002E531C" w:rsidRPr="00F900C2">
          <w:rPr>
            <w:rStyle w:val="af"/>
          </w:rPr>
          <w:t>Рисунок 149</w:t>
        </w:r>
        <w:r w:rsidR="002E531C" w:rsidRPr="00F900C2">
          <w:rPr>
            <w:webHidden/>
          </w:rPr>
          <w:tab/>
        </w:r>
        <w:r w:rsidR="002E531C" w:rsidRPr="00F900C2">
          <w:rPr>
            <w:webHidden/>
          </w:rPr>
          <w:fldChar w:fldCharType="begin"/>
        </w:r>
        <w:r w:rsidR="002E531C" w:rsidRPr="00F900C2">
          <w:rPr>
            <w:webHidden/>
          </w:rPr>
          <w:instrText xml:space="preserve"> PAGEREF _Toc213236237 \h </w:instrText>
        </w:r>
        <w:r w:rsidR="002E531C" w:rsidRPr="00F900C2">
          <w:rPr>
            <w:webHidden/>
          </w:rPr>
        </w:r>
        <w:r w:rsidR="002E531C" w:rsidRPr="00F900C2">
          <w:rPr>
            <w:webHidden/>
          </w:rPr>
          <w:fldChar w:fldCharType="separate"/>
        </w:r>
        <w:r w:rsidR="004037B5">
          <w:rPr>
            <w:webHidden/>
          </w:rPr>
          <w:t>137</w:t>
        </w:r>
        <w:r w:rsidR="002E531C" w:rsidRPr="00F900C2">
          <w:rPr>
            <w:webHidden/>
          </w:rPr>
          <w:fldChar w:fldCharType="end"/>
        </w:r>
      </w:hyperlink>
    </w:p>
    <w:p w14:paraId="51FEBE3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8" w:history="1">
        <w:r w:rsidR="002E531C" w:rsidRPr="00F900C2">
          <w:rPr>
            <w:rStyle w:val="af"/>
          </w:rPr>
          <w:t>Рисунок 150</w:t>
        </w:r>
        <w:r w:rsidR="002E531C" w:rsidRPr="00F900C2">
          <w:rPr>
            <w:webHidden/>
          </w:rPr>
          <w:tab/>
        </w:r>
        <w:r w:rsidR="002E531C" w:rsidRPr="00F900C2">
          <w:rPr>
            <w:webHidden/>
          </w:rPr>
          <w:fldChar w:fldCharType="begin"/>
        </w:r>
        <w:r w:rsidR="002E531C" w:rsidRPr="00F900C2">
          <w:rPr>
            <w:webHidden/>
          </w:rPr>
          <w:instrText xml:space="preserve"> PAGEREF _Toc213236238 \h </w:instrText>
        </w:r>
        <w:r w:rsidR="002E531C" w:rsidRPr="00F900C2">
          <w:rPr>
            <w:webHidden/>
          </w:rPr>
        </w:r>
        <w:r w:rsidR="002E531C" w:rsidRPr="00F900C2">
          <w:rPr>
            <w:webHidden/>
          </w:rPr>
          <w:fldChar w:fldCharType="separate"/>
        </w:r>
        <w:r w:rsidR="004037B5">
          <w:rPr>
            <w:webHidden/>
          </w:rPr>
          <w:t>138</w:t>
        </w:r>
        <w:r w:rsidR="002E531C" w:rsidRPr="00F900C2">
          <w:rPr>
            <w:webHidden/>
          </w:rPr>
          <w:fldChar w:fldCharType="end"/>
        </w:r>
      </w:hyperlink>
    </w:p>
    <w:p w14:paraId="34D43E3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39" w:history="1">
        <w:r w:rsidR="002E531C" w:rsidRPr="00F900C2">
          <w:rPr>
            <w:rStyle w:val="af"/>
          </w:rPr>
          <w:t>Рисунок 151</w:t>
        </w:r>
        <w:r w:rsidR="002E531C" w:rsidRPr="00F900C2">
          <w:rPr>
            <w:webHidden/>
          </w:rPr>
          <w:tab/>
        </w:r>
        <w:r w:rsidR="002E531C" w:rsidRPr="00F900C2">
          <w:rPr>
            <w:webHidden/>
          </w:rPr>
          <w:fldChar w:fldCharType="begin"/>
        </w:r>
        <w:r w:rsidR="002E531C" w:rsidRPr="00F900C2">
          <w:rPr>
            <w:webHidden/>
          </w:rPr>
          <w:instrText xml:space="preserve"> PAGEREF _Toc213236239 \h </w:instrText>
        </w:r>
        <w:r w:rsidR="002E531C" w:rsidRPr="00F900C2">
          <w:rPr>
            <w:webHidden/>
          </w:rPr>
        </w:r>
        <w:r w:rsidR="002E531C" w:rsidRPr="00F900C2">
          <w:rPr>
            <w:webHidden/>
          </w:rPr>
          <w:fldChar w:fldCharType="separate"/>
        </w:r>
        <w:r w:rsidR="004037B5">
          <w:rPr>
            <w:webHidden/>
          </w:rPr>
          <w:t>139</w:t>
        </w:r>
        <w:r w:rsidR="002E531C" w:rsidRPr="00F900C2">
          <w:rPr>
            <w:webHidden/>
          </w:rPr>
          <w:fldChar w:fldCharType="end"/>
        </w:r>
      </w:hyperlink>
    </w:p>
    <w:p w14:paraId="4D629B1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0" w:history="1">
        <w:r w:rsidR="002E531C" w:rsidRPr="00F900C2">
          <w:rPr>
            <w:rStyle w:val="af"/>
          </w:rPr>
          <w:t>Рисунок 152</w:t>
        </w:r>
        <w:r w:rsidR="002E531C" w:rsidRPr="00F900C2">
          <w:rPr>
            <w:webHidden/>
          </w:rPr>
          <w:tab/>
        </w:r>
        <w:r w:rsidR="002E531C" w:rsidRPr="00F900C2">
          <w:rPr>
            <w:webHidden/>
          </w:rPr>
          <w:fldChar w:fldCharType="begin"/>
        </w:r>
        <w:r w:rsidR="002E531C" w:rsidRPr="00F900C2">
          <w:rPr>
            <w:webHidden/>
          </w:rPr>
          <w:instrText xml:space="preserve"> PAGEREF _Toc213236240 \h </w:instrText>
        </w:r>
        <w:r w:rsidR="002E531C" w:rsidRPr="00F900C2">
          <w:rPr>
            <w:webHidden/>
          </w:rPr>
        </w:r>
        <w:r w:rsidR="002E531C" w:rsidRPr="00F900C2">
          <w:rPr>
            <w:webHidden/>
          </w:rPr>
          <w:fldChar w:fldCharType="separate"/>
        </w:r>
        <w:r w:rsidR="004037B5">
          <w:rPr>
            <w:webHidden/>
          </w:rPr>
          <w:t>139</w:t>
        </w:r>
        <w:r w:rsidR="002E531C" w:rsidRPr="00F900C2">
          <w:rPr>
            <w:webHidden/>
          </w:rPr>
          <w:fldChar w:fldCharType="end"/>
        </w:r>
      </w:hyperlink>
    </w:p>
    <w:p w14:paraId="5AE4B18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1" w:history="1">
        <w:r w:rsidR="002E531C" w:rsidRPr="00F900C2">
          <w:rPr>
            <w:rStyle w:val="af"/>
          </w:rPr>
          <w:t>Рисунок 153</w:t>
        </w:r>
        <w:r w:rsidR="002E531C" w:rsidRPr="00F900C2">
          <w:rPr>
            <w:webHidden/>
          </w:rPr>
          <w:tab/>
        </w:r>
        <w:r w:rsidR="002E531C" w:rsidRPr="00F900C2">
          <w:rPr>
            <w:webHidden/>
          </w:rPr>
          <w:fldChar w:fldCharType="begin"/>
        </w:r>
        <w:r w:rsidR="002E531C" w:rsidRPr="00F900C2">
          <w:rPr>
            <w:webHidden/>
          </w:rPr>
          <w:instrText xml:space="preserve"> PAGEREF _Toc213236241 \h </w:instrText>
        </w:r>
        <w:r w:rsidR="002E531C" w:rsidRPr="00F900C2">
          <w:rPr>
            <w:webHidden/>
          </w:rPr>
        </w:r>
        <w:r w:rsidR="002E531C" w:rsidRPr="00F900C2">
          <w:rPr>
            <w:webHidden/>
          </w:rPr>
          <w:fldChar w:fldCharType="separate"/>
        </w:r>
        <w:r w:rsidR="004037B5">
          <w:rPr>
            <w:webHidden/>
          </w:rPr>
          <w:t>141</w:t>
        </w:r>
        <w:r w:rsidR="002E531C" w:rsidRPr="00F900C2">
          <w:rPr>
            <w:webHidden/>
          </w:rPr>
          <w:fldChar w:fldCharType="end"/>
        </w:r>
      </w:hyperlink>
    </w:p>
    <w:p w14:paraId="127B384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2" w:history="1">
        <w:r w:rsidR="002E531C" w:rsidRPr="00F900C2">
          <w:rPr>
            <w:rStyle w:val="af"/>
          </w:rPr>
          <w:t>Рисунок 154</w:t>
        </w:r>
        <w:r w:rsidR="002E531C" w:rsidRPr="00F900C2">
          <w:rPr>
            <w:webHidden/>
          </w:rPr>
          <w:tab/>
        </w:r>
        <w:r w:rsidR="002E531C" w:rsidRPr="00F900C2">
          <w:rPr>
            <w:webHidden/>
          </w:rPr>
          <w:fldChar w:fldCharType="begin"/>
        </w:r>
        <w:r w:rsidR="002E531C" w:rsidRPr="00F900C2">
          <w:rPr>
            <w:webHidden/>
          </w:rPr>
          <w:instrText xml:space="preserve"> PAGEREF _Toc213236242 \h </w:instrText>
        </w:r>
        <w:r w:rsidR="002E531C" w:rsidRPr="00F900C2">
          <w:rPr>
            <w:webHidden/>
          </w:rPr>
        </w:r>
        <w:r w:rsidR="002E531C" w:rsidRPr="00F900C2">
          <w:rPr>
            <w:webHidden/>
          </w:rPr>
          <w:fldChar w:fldCharType="separate"/>
        </w:r>
        <w:r w:rsidR="004037B5">
          <w:rPr>
            <w:webHidden/>
          </w:rPr>
          <w:t>142</w:t>
        </w:r>
        <w:r w:rsidR="002E531C" w:rsidRPr="00F900C2">
          <w:rPr>
            <w:webHidden/>
          </w:rPr>
          <w:fldChar w:fldCharType="end"/>
        </w:r>
      </w:hyperlink>
    </w:p>
    <w:p w14:paraId="1C2B94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3" w:history="1">
        <w:r w:rsidR="002E531C" w:rsidRPr="00F900C2">
          <w:rPr>
            <w:rStyle w:val="af"/>
          </w:rPr>
          <w:t>Рисунок 155</w:t>
        </w:r>
        <w:r w:rsidR="002E531C" w:rsidRPr="00F900C2">
          <w:rPr>
            <w:webHidden/>
          </w:rPr>
          <w:tab/>
        </w:r>
        <w:r w:rsidR="002E531C" w:rsidRPr="00F900C2">
          <w:rPr>
            <w:webHidden/>
          </w:rPr>
          <w:fldChar w:fldCharType="begin"/>
        </w:r>
        <w:r w:rsidR="002E531C" w:rsidRPr="00F900C2">
          <w:rPr>
            <w:webHidden/>
          </w:rPr>
          <w:instrText xml:space="preserve"> PAGEREF _Toc213236243 \h </w:instrText>
        </w:r>
        <w:r w:rsidR="002E531C" w:rsidRPr="00F900C2">
          <w:rPr>
            <w:webHidden/>
          </w:rPr>
        </w:r>
        <w:r w:rsidR="002E531C" w:rsidRPr="00F900C2">
          <w:rPr>
            <w:webHidden/>
          </w:rPr>
          <w:fldChar w:fldCharType="separate"/>
        </w:r>
        <w:r w:rsidR="004037B5">
          <w:rPr>
            <w:webHidden/>
          </w:rPr>
          <w:t>143</w:t>
        </w:r>
        <w:r w:rsidR="002E531C" w:rsidRPr="00F900C2">
          <w:rPr>
            <w:webHidden/>
          </w:rPr>
          <w:fldChar w:fldCharType="end"/>
        </w:r>
      </w:hyperlink>
    </w:p>
    <w:p w14:paraId="4EEEB00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4" w:history="1">
        <w:r w:rsidR="002E531C" w:rsidRPr="00F900C2">
          <w:rPr>
            <w:rStyle w:val="af"/>
          </w:rPr>
          <w:t>Рисунок 156</w:t>
        </w:r>
        <w:r w:rsidR="002E531C" w:rsidRPr="00F900C2">
          <w:rPr>
            <w:webHidden/>
          </w:rPr>
          <w:tab/>
        </w:r>
        <w:r w:rsidR="002E531C" w:rsidRPr="00F900C2">
          <w:rPr>
            <w:webHidden/>
          </w:rPr>
          <w:fldChar w:fldCharType="begin"/>
        </w:r>
        <w:r w:rsidR="002E531C" w:rsidRPr="00F900C2">
          <w:rPr>
            <w:webHidden/>
          </w:rPr>
          <w:instrText xml:space="preserve"> PAGEREF _Toc213236244 \h </w:instrText>
        </w:r>
        <w:r w:rsidR="002E531C" w:rsidRPr="00F900C2">
          <w:rPr>
            <w:webHidden/>
          </w:rPr>
        </w:r>
        <w:r w:rsidR="002E531C" w:rsidRPr="00F900C2">
          <w:rPr>
            <w:webHidden/>
          </w:rPr>
          <w:fldChar w:fldCharType="separate"/>
        </w:r>
        <w:r w:rsidR="004037B5">
          <w:rPr>
            <w:webHidden/>
          </w:rPr>
          <w:t>143</w:t>
        </w:r>
        <w:r w:rsidR="002E531C" w:rsidRPr="00F900C2">
          <w:rPr>
            <w:webHidden/>
          </w:rPr>
          <w:fldChar w:fldCharType="end"/>
        </w:r>
      </w:hyperlink>
    </w:p>
    <w:p w14:paraId="35E2D47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5" w:history="1">
        <w:r w:rsidR="002E531C" w:rsidRPr="00F900C2">
          <w:rPr>
            <w:rStyle w:val="af"/>
          </w:rPr>
          <w:t>Рисунок 157</w:t>
        </w:r>
        <w:r w:rsidR="002E531C" w:rsidRPr="00F900C2">
          <w:rPr>
            <w:webHidden/>
          </w:rPr>
          <w:tab/>
        </w:r>
        <w:r w:rsidR="002E531C" w:rsidRPr="00F900C2">
          <w:rPr>
            <w:webHidden/>
          </w:rPr>
          <w:fldChar w:fldCharType="begin"/>
        </w:r>
        <w:r w:rsidR="002E531C" w:rsidRPr="00F900C2">
          <w:rPr>
            <w:webHidden/>
          </w:rPr>
          <w:instrText xml:space="preserve"> PAGEREF _Toc213236245 \h </w:instrText>
        </w:r>
        <w:r w:rsidR="002E531C" w:rsidRPr="00F900C2">
          <w:rPr>
            <w:webHidden/>
          </w:rPr>
        </w:r>
        <w:r w:rsidR="002E531C" w:rsidRPr="00F900C2">
          <w:rPr>
            <w:webHidden/>
          </w:rPr>
          <w:fldChar w:fldCharType="separate"/>
        </w:r>
        <w:r w:rsidR="004037B5">
          <w:rPr>
            <w:webHidden/>
          </w:rPr>
          <w:t>144</w:t>
        </w:r>
        <w:r w:rsidR="002E531C" w:rsidRPr="00F900C2">
          <w:rPr>
            <w:webHidden/>
          </w:rPr>
          <w:fldChar w:fldCharType="end"/>
        </w:r>
      </w:hyperlink>
    </w:p>
    <w:p w14:paraId="59FE3C6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6" w:history="1">
        <w:r w:rsidR="002E531C" w:rsidRPr="00F900C2">
          <w:rPr>
            <w:rStyle w:val="af"/>
          </w:rPr>
          <w:t>Рисунок 158</w:t>
        </w:r>
        <w:r w:rsidR="002E531C" w:rsidRPr="00F900C2">
          <w:rPr>
            <w:webHidden/>
          </w:rPr>
          <w:tab/>
        </w:r>
        <w:r w:rsidR="002E531C" w:rsidRPr="00F900C2">
          <w:rPr>
            <w:webHidden/>
          </w:rPr>
          <w:fldChar w:fldCharType="begin"/>
        </w:r>
        <w:r w:rsidR="002E531C" w:rsidRPr="00F900C2">
          <w:rPr>
            <w:webHidden/>
          </w:rPr>
          <w:instrText xml:space="preserve"> PAGEREF _Toc213236246 \h </w:instrText>
        </w:r>
        <w:r w:rsidR="002E531C" w:rsidRPr="00F900C2">
          <w:rPr>
            <w:webHidden/>
          </w:rPr>
        </w:r>
        <w:r w:rsidR="002E531C" w:rsidRPr="00F900C2">
          <w:rPr>
            <w:webHidden/>
          </w:rPr>
          <w:fldChar w:fldCharType="separate"/>
        </w:r>
        <w:r w:rsidR="004037B5">
          <w:rPr>
            <w:webHidden/>
          </w:rPr>
          <w:t>145</w:t>
        </w:r>
        <w:r w:rsidR="002E531C" w:rsidRPr="00F900C2">
          <w:rPr>
            <w:webHidden/>
          </w:rPr>
          <w:fldChar w:fldCharType="end"/>
        </w:r>
      </w:hyperlink>
    </w:p>
    <w:p w14:paraId="09607E2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7" w:history="1">
        <w:r w:rsidR="002E531C" w:rsidRPr="00F900C2">
          <w:rPr>
            <w:rStyle w:val="af"/>
          </w:rPr>
          <w:t>Рисунок 159</w:t>
        </w:r>
        <w:r w:rsidR="002E531C" w:rsidRPr="00F900C2">
          <w:rPr>
            <w:webHidden/>
          </w:rPr>
          <w:tab/>
        </w:r>
        <w:r w:rsidR="002E531C" w:rsidRPr="00F900C2">
          <w:rPr>
            <w:webHidden/>
          </w:rPr>
          <w:fldChar w:fldCharType="begin"/>
        </w:r>
        <w:r w:rsidR="002E531C" w:rsidRPr="00F900C2">
          <w:rPr>
            <w:webHidden/>
          </w:rPr>
          <w:instrText xml:space="preserve"> PAGEREF _Toc213236247 \h </w:instrText>
        </w:r>
        <w:r w:rsidR="002E531C" w:rsidRPr="00F900C2">
          <w:rPr>
            <w:webHidden/>
          </w:rPr>
        </w:r>
        <w:r w:rsidR="002E531C" w:rsidRPr="00F900C2">
          <w:rPr>
            <w:webHidden/>
          </w:rPr>
          <w:fldChar w:fldCharType="separate"/>
        </w:r>
        <w:r w:rsidR="004037B5">
          <w:rPr>
            <w:webHidden/>
          </w:rPr>
          <w:t>145</w:t>
        </w:r>
        <w:r w:rsidR="002E531C" w:rsidRPr="00F900C2">
          <w:rPr>
            <w:webHidden/>
          </w:rPr>
          <w:fldChar w:fldCharType="end"/>
        </w:r>
      </w:hyperlink>
    </w:p>
    <w:p w14:paraId="55D4A19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8" w:history="1">
        <w:r w:rsidR="002E531C" w:rsidRPr="00F900C2">
          <w:rPr>
            <w:rStyle w:val="af"/>
          </w:rPr>
          <w:t>Рисунок 160</w:t>
        </w:r>
        <w:r w:rsidR="002E531C" w:rsidRPr="00F900C2">
          <w:rPr>
            <w:webHidden/>
          </w:rPr>
          <w:tab/>
        </w:r>
        <w:r w:rsidR="002E531C" w:rsidRPr="00F900C2">
          <w:rPr>
            <w:webHidden/>
          </w:rPr>
          <w:fldChar w:fldCharType="begin"/>
        </w:r>
        <w:r w:rsidR="002E531C" w:rsidRPr="00F900C2">
          <w:rPr>
            <w:webHidden/>
          </w:rPr>
          <w:instrText xml:space="preserve"> PAGEREF _Toc213236248 \h </w:instrText>
        </w:r>
        <w:r w:rsidR="002E531C" w:rsidRPr="00F900C2">
          <w:rPr>
            <w:webHidden/>
          </w:rPr>
        </w:r>
        <w:r w:rsidR="002E531C" w:rsidRPr="00F900C2">
          <w:rPr>
            <w:webHidden/>
          </w:rPr>
          <w:fldChar w:fldCharType="separate"/>
        </w:r>
        <w:r w:rsidR="004037B5">
          <w:rPr>
            <w:webHidden/>
          </w:rPr>
          <w:t>146</w:t>
        </w:r>
        <w:r w:rsidR="002E531C" w:rsidRPr="00F900C2">
          <w:rPr>
            <w:webHidden/>
          </w:rPr>
          <w:fldChar w:fldCharType="end"/>
        </w:r>
      </w:hyperlink>
    </w:p>
    <w:p w14:paraId="59480E9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49" w:history="1">
        <w:r w:rsidR="002E531C" w:rsidRPr="00F900C2">
          <w:rPr>
            <w:rStyle w:val="af"/>
          </w:rPr>
          <w:t>Рисунок 161</w:t>
        </w:r>
        <w:r w:rsidR="002E531C" w:rsidRPr="00F900C2">
          <w:rPr>
            <w:webHidden/>
          </w:rPr>
          <w:tab/>
        </w:r>
        <w:r w:rsidR="002E531C" w:rsidRPr="00F900C2">
          <w:rPr>
            <w:webHidden/>
          </w:rPr>
          <w:fldChar w:fldCharType="begin"/>
        </w:r>
        <w:r w:rsidR="002E531C" w:rsidRPr="00F900C2">
          <w:rPr>
            <w:webHidden/>
          </w:rPr>
          <w:instrText xml:space="preserve"> PAGEREF _Toc213236249 \h </w:instrText>
        </w:r>
        <w:r w:rsidR="002E531C" w:rsidRPr="00F900C2">
          <w:rPr>
            <w:webHidden/>
          </w:rPr>
        </w:r>
        <w:r w:rsidR="002E531C" w:rsidRPr="00F900C2">
          <w:rPr>
            <w:webHidden/>
          </w:rPr>
          <w:fldChar w:fldCharType="separate"/>
        </w:r>
        <w:r w:rsidR="004037B5">
          <w:rPr>
            <w:webHidden/>
          </w:rPr>
          <w:t>146</w:t>
        </w:r>
        <w:r w:rsidR="002E531C" w:rsidRPr="00F900C2">
          <w:rPr>
            <w:webHidden/>
          </w:rPr>
          <w:fldChar w:fldCharType="end"/>
        </w:r>
      </w:hyperlink>
    </w:p>
    <w:p w14:paraId="3C65D1C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0" w:history="1">
        <w:r w:rsidR="002E531C" w:rsidRPr="00F900C2">
          <w:rPr>
            <w:rStyle w:val="af"/>
          </w:rPr>
          <w:t>Рисунок 162</w:t>
        </w:r>
        <w:r w:rsidR="002E531C" w:rsidRPr="00F900C2">
          <w:rPr>
            <w:webHidden/>
          </w:rPr>
          <w:tab/>
        </w:r>
        <w:r w:rsidR="002E531C" w:rsidRPr="00F900C2">
          <w:rPr>
            <w:webHidden/>
          </w:rPr>
          <w:fldChar w:fldCharType="begin"/>
        </w:r>
        <w:r w:rsidR="002E531C" w:rsidRPr="00F900C2">
          <w:rPr>
            <w:webHidden/>
          </w:rPr>
          <w:instrText xml:space="preserve"> PAGEREF _Toc213236250 \h </w:instrText>
        </w:r>
        <w:r w:rsidR="002E531C" w:rsidRPr="00F900C2">
          <w:rPr>
            <w:webHidden/>
          </w:rPr>
        </w:r>
        <w:r w:rsidR="002E531C" w:rsidRPr="00F900C2">
          <w:rPr>
            <w:webHidden/>
          </w:rPr>
          <w:fldChar w:fldCharType="separate"/>
        </w:r>
        <w:r w:rsidR="004037B5">
          <w:rPr>
            <w:webHidden/>
          </w:rPr>
          <w:t>147</w:t>
        </w:r>
        <w:r w:rsidR="002E531C" w:rsidRPr="00F900C2">
          <w:rPr>
            <w:webHidden/>
          </w:rPr>
          <w:fldChar w:fldCharType="end"/>
        </w:r>
      </w:hyperlink>
    </w:p>
    <w:p w14:paraId="292D042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1" w:history="1">
        <w:r w:rsidR="002E531C" w:rsidRPr="00F900C2">
          <w:rPr>
            <w:rStyle w:val="af"/>
          </w:rPr>
          <w:t>Рисунок 163</w:t>
        </w:r>
        <w:r w:rsidR="002E531C" w:rsidRPr="00F900C2">
          <w:rPr>
            <w:webHidden/>
          </w:rPr>
          <w:tab/>
        </w:r>
        <w:r w:rsidR="002E531C" w:rsidRPr="00F900C2">
          <w:rPr>
            <w:webHidden/>
          </w:rPr>
          <w:fldChar w:fldCharType="begin"/>
        </w:r>
        <w:r w:rsidR="002E531C" w:rsidRPr="00F900C2">
          <w:rPr>
            <w:webHidden/>
          </w:rPr>
          <w:instrText xml:space="preserve"> PAGEREF _Toc213236251 \h </w:instrText>
        </w:r>
        <w:r w:rsidR="002E531C" w:rsidRPr="00F900C2">
          <w:rPr>
            <w:webHidden/>
          </w:rPr>
        </w:r>
        <w:r w:rsidR="002E531C" w:rsidRPr="00F900C2">
          <w:rPr>
            <w:webHidden/>
          </w:rPr>
          <w:fldChar w:fldCharType="separate"/>
        </w:r>
        <w:r w:rsidR="004037B5">
          <w:rPr>
            <w:webHidden/>
          </w:rPr>
          <w:t>147</w:t>
        </w:r>
        <w:r w:rsidR="002E531C" w:rsidRPr="00F900C2">
          <w:rPr>
            <w:webHidden/>
          </w:rPr>
          <w:fldChar w:fldCharType="end"/>
        </w:r>
      </w:hyperlink>
    </w:p>
    <w:p w14:paraId="3F06002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2" w:history="1">
        <w:r w:rsidR="002E531C" w:rsidRPr="00F900C2">
          <w:rPr>
            <w:rStyle w:val="af"/>
          </w:rPr>
          <w:t>Рисунок  164</w:t>
        </w:r>
        <w:r w:rsidR="002E531C" w:rsidRPr="00F900C2">
          <w:rPr>
            <w:webHidden/>
          </w:rPr>
          <w:tab/>
        </w:r>
        <w:r w:rsidR="002E531C" w:rsidRPr="00F900C2">
          <w:rPr>
            <w:webHidden/>
          </w:rPr>
          <w:fldChar w:fldCharType="begin"/>
        </w:r>
        <w:r w:rsidR="002E531C" w:rsidRPr="00F900C2">
          <w:rPr>
            <w:webHidden/>
          </w:rPr>
          <w:instrText xml:space="preserve"> PAGEREF _Toc213236252 \h </w:instrText>
        </w:r>
        <w:r w:rsidR="002E531C" w:rsidRPr="00F900C2">
          <w:rPr>
            <w:webHidden/>
          </w:rPr>
        </w:r>
        <w:r w:rsidR="002E531C" w:rsidRPr="00F900C2">
          <w:rPr>
            <w:webHidden/>
          </w:rPr>
          <w:fldChar w:fldCharType="separate"/>
        </w:r>
        <w:r w:rsidR="004037B5">
          <w:rPr>
            <w:webHidden/>
          </w:rPr>
          <w:t>148</w:t>
        </w:r>
        <w:r w:rsidR="002E531C" w:rsidRPr="00F900C2">
          <w:rPr>
            <w:webHidden/>
          </w:rPr>
          <w:fldChar w:fldCharType="end"/>
        </w:r>
      </w:hyperlink>
    </w:p>
    <w:p w14:paraId="643F93E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3" w:history="1">
        <w:r w:rsidR="002E531C" w:rsidRPr="00F900C2">
          <w:rPr>
            <w:rStyle w:val="af"/>
          </w:rPr>
          <w:t>Рисунок 165</w:t>
        </w:r>
        <w:r w:rsidR="002E531C" w:rsidRPr="00F900C2">
          <w:rPr>
            <w:webHidden/>
          </w:rPr>
          <w:tab/>
        </w:r>
        <w:r w:rsidR="002E531C" w:rsidRPr="00F900C2">
          <w:rPr>
            <w:webHidden/>
          </w:rPr>
          <w:fldChar w:fldCharType="begin"/>
        </w:r>
        <w:r w:rsidR="002E531C" w:rsidRPr="00F900C2">
          <w:rPr>
            <w:webHidden/>
          </w:rPr>
          <w:instrText xml:space="preserve"> PAGEREF _Toc213236253 \h </w:instrText>
        </w:r>
        <w:r w:rsidR="002E531C" w:rsidRPr="00F900C2">
          <w:rPr>
            <w:webHidden/>
          </w:rPr>
        </w:r>
        <w:r w:rsidR="002E531C" w:rsidRPr="00F900C2">
          <w:rPr>
            <w:webHidden/>
          </w:rPr>
          <w:fldChar w:fldCharType="separate"/>
        </w:r>
        <w:r w:rsidR="004037B5">
          <w:rPr>
            <w:webHidden/>
          </w:rPr>
          <w:t>149</w:t>
        </w:r>
        <w:r w:rsidR="002E531C" w:rsidRPr="00F900C2">
          <w:rPr>
            <w:webHidden/>
          </w:rPr>
          <w:fldChar w:fldCharType="end"/>
        </w:r>
      </w:hyperlink>
    </w:p>
    <w:p w14:paraId="761AF62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4" w:history="1">
        <w:r w:rsidR="002E531C" w:rsidRPr="00F900C2">
          <w:rPr>
            <w:rStyle w:val="af"/>
          </w:rPr>
          <w:t>Рисунок 166</w:t>
        </w:r>
        <w:r w:rsidR="002E531C" w:rsidRPr="00F900C2">
          <w:rPr>
            <w:webHidden/>
          </w:rPr>
          <w:tab/>
        </w:r>
        <w:r w:rsidR="002E531C" w:rsidRPr="00F900C2">
          <w:rPr>
            <w:webHidden/>
          </w:rPr>
          <w:fldChar w:fldCharType="begin"/>
        </w:r>
        <w:r w:rsidR="002E531C" w:rsidRPr="00F900C2">
          <w:rPr>
            <w:webHidden/>
          </w:rPr>
          <w:instrText xml:space="preserve"> PAGEREF _Toc213236254 \h </w:instrText>
        </w:r>
        <w:r w:rsidR="002E531C" w:rsidRPr="00F900C2">
          <w:rPr>
            <w:webHidden/>
          </w:rPr>
        </w:r>
        <w:r w:rsidR="002E531C" w:rsidRPr="00F900C2">
          <w:rPr>
            <w:webHidden/>
          </w:rPr>
          <w:fldChar w:fldCharType="separate"/>
        </w:r>
        <w:r w:rsidR="004037B5">
          <w:rPr>
            <w:webHidden/>
          </w:rPr>
          <w:t>149</w:t>
        </w:r>
        <w:r w:rsidR="002E531C" w:rsidRPr="00F900C2">
          <w:rPr>
            <w:webHidden/>
          </w:rPr>
          <w:fldChar w:fldCharType="end"/>
        </w:r>
      </w:hyperlink>
    </w:p>
    <w:p w14:paraId="036287E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5" w:history="1">
        <w:r w:rsidR="002E531C" w:rsidRPr="00F900C2">
          <w:rPr>
            <w:rStyle w:val="af"/>
          </w:rPr>
          <w:t>Рисунок 167</w:t>
        </w:r>
        <w:r w:rsidR="002E531C" w:rsidRPr="00F900C2">
          <w:rPr>
            <w:webHidden/>
          </w:rPr>
          <w:tab/>
        </w:r>
        <w:r w:rsidR="002E531C" w:rsidRPr="00F900C2">
          <w:rPr>
            <w:webHidden/>
          </w:rPr>
          <w:fldChar w:fldCharType="begin"/>
        </w:r>
        <w:r w:rsidR="002E531C" w:rsidRPr="00F900C2">
          <w:rPr>
            <w:webHidden/>
          </w:rPr>
          <w:instrText xml:space="preserve"> PAGEREF _Toc213236255 \h </w:instrText>
        </w:r>
        <w:r w:rsidR="002E531C" w:rsidRPr="00F900C2">
          <w:rPr>
            <w:webHidden/>
          </w:rPr>
        </w:r>
        <w:r w:rsidR="002E531C" w:rsidRPr="00F900C2">
          <w:rPr>
            <w:webHidden/>
          </w:rPr>
          <w:fldChar w:fldCharType="separate"/>
        </w:r>
        <w:r w:rsidR="004037B5">
          <w:rPr>
            <w:webHidden/>
          </w:rPr>
          <w:t>150</w:t>
        </w:r>
        <w:r w:rsidR="002E531C" w:rsidRPr="00F900C2">
          <w:rPr>
            <w:webHidden/>
          </w:rPr>
          <w:fldChar w:fldCharType="end"/>
        </w:r>
      </w:hyperlink>
    </w:p>
    <w:p w14:paraId="76041F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6" w:history="1">
        <w:r w:rsidR="002E531C" w:rsidRPr="00F900C2">
          <w:rPr>
            <w:rStyle w:val="af"/>
          </w:rPr>
          <w:t>Рисунок  168</w:t>
        </w:r>
        <w:r w:rsidR="002E531C" w:rsidRPr="00F900C2">
          <w:rPr>
            <w:webHidden/>
          </w:rPr>
          <w:tab/>
        </w:r>
        <w:r w:rsidR="002E531C" w:rsidRPr="00F900C2">
          <w:rPr>
            <w:webHidden/>
          </w:rPr>
          <w:fldChar w:fldCharType="begin"/>
        </w:r>
        <w:r w:rsidR="002E531C" w:rsidRPr="00F900C2">
          <w:rPr>
            <w:webHidden/>
          </w:rPr>
          <w:instrText xml:space="preserve"> PAGEREF _Toc213236256 \h </w:instrText>
        </w:r>
        <w:r w:rsidR="002E531C" w:rsidRPr="00F900C2">
          <w:rPr>
            <w:webHidden/>
          </w:rPr>
        </w:r>
        <w:r w:rsidR="002E531C" w:rsidRPr="00F900C2">
          <w:rPr>
            <w:webHidden/>
          </w:rPr>
          <w:fldChar w:fldCharType="separate"/>
        </w:r>
        <w:r w:rsidR="004037B5">
          <w:rPr>
            <w:webHidden/>
          </w:rPr>
          <w:t>151</w:t>
        </w:r>
        <w:r w:rsidR="002E531C" w:rsidRPr="00F900C2">
          <w:rPr>
            <w:webHidden/>
          </w:rPr>
          <w:fldChar w:fldCharType="end"/>
        </w:r>
      </w:hyperlink>
    </w:p>
    <w:p w14:paraId="173B496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7" w:history="1">
        <w:r w:rsidR="002E531C" w:rsidRPr="00F900C2">
          <w:rPr>
            <w:rStyle w:val="af"/>
          </w:rPr>
          <w:t>Рисунок 169</w:t>
        </w:r>
        <w:r w:rsidR="002E531C" w:rsidRPr="00F900C2">
          <w:rPr>
            <w:webHidden/>
          </w:rPr>
          <w:tab/>
        </w:r>
        <w:r w:rsidR="002E531C" w:rsidRPr="00F900C2">
          <w:rPr>
            <w:webHidden/>
          </w:rPr>
          <w:fldChar w:fldCharType="begin"/>
        </w:r>
        <w:r w:rsidR="002E531C" w:rsidRPr="00F900C2">
          <w:rPr>
            <w:webHidden/>
          </w:rPr>
          <w:instrText xml:space="preserve"> PAGEREF _Toc213236257 \h </w:instrText>
        </w:r>
        <w:r w:rsidR="002E531C" w:rsidRPr="00F900C2">
          <w:rPr>
            <w:webHidden/>
          </w:rPr>
        </w:r>
        <w:r w:rsidR="002E531C" w:rsidRPr="00F900C2">
          <w:rPr>
            <w:webHidden/>
          </w:rPr>
          <w:fldChar w:fldCharType="separate"/>
        </w:r>
        <w:r w:rsidR="004037B5">
          <w:rPr>
            <w:webHidden/>
          </w:rPr>
          <w:t>152</w:t>
        </w:r>
        <w:r w:rsidR="002E531C" w:rsidRPr="00F900C2">
          <w:rPr>
            <w:webHidden/>
          </w:rPr>
          <w:fldChar w:fldCharType="end"/>
        </w:r>
      </w:hyperlink>
    </w:p>
    <w:p w14:paraId="587ACA1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8" w:history="1">
        <w:r w:rsidR="002E531C" w:rsidRPr="00F900C2">
          <w:rPr>
            <w:rStyle w:val="af"/>
          </w:rPr>
          <w:t>Рисунок 170</w:t>
        </w:r>
        <w:r w:rsidR="002E531C" w:rsidRPr="00F900C2">
          <w:rPr>
            <w:webHidden/>
          </w:rPr>
          <w:tab/>
        </w:r>
        <w:r w:rsidR="002E531C" w:rsidRPr="00F900C2">
          <w:rPr>
            <w:webHidden/>
          </w:rPr>
          <w:fldChar w:fldCharType="begin"/>
        </w:r>
        <w:r w:rsidR="002E531C" w:rsidRPr="00F900C2">
          <w:rPr>
            <w:webHidden/>
          </w:rPr>
          <w:instrText xml:space="preserve"> PAGEREF _Toc213236258 \h </w:instrText>
        </w:r>
        <w:r w:rsidR="002E531C" w:rsidRPr="00F900C2">
          <w:rPr>
            <w:webHidden/>
          </w:rPr>
        </w:r>
        <w:r w:rsidR="002E531C" w:rsidRPr="00F900C2">
          <w:rPr>
            <w:webHidden/>
          </w:rPr>
          <w:fldChar w:fldCharType="separate"/>
        </w:r>
        <w:r w:rsidR="004037B5">
          <w:rPr>
            <w:webHidden/>
          </w:rPr>
          <w:t>152</w:t>
        </w:r>
        <w:r w:rsidR="002E531C" w:rsidRPr="00F900C2">
          <w:rPr>
            <w:webHidden/>
          </w:rPr>
          <w:fldChar w:fldCharType="end"/>
        </w:r>
      </w:hyperlink>
    </w:p>
    <w:p w14:paraId="79A84CA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59" w:history="1">
        <w:r w:rsidR="002E531C" w:rsidRPr="00F900C2">
          <w:rPr>
            <w:rStyle w:val="af"/>
          </w:rPr>
          <w:t>Рисунок 171</w:t>
        </w:r>
        <w:r w:rsidR="002E531C" w:rsidRPr="00F900C2">
          <w:rPr>
            <w:webHidden/>
          </w:rPr>
          <w:tab/>
        </w:r>
        <w:r w:rsidR="002E531C" w:rsidRPr="00F900C2">
          <w:rPr>
            <w:webHidden/>
          </w:rPr>
          <w:fldChar w:fldCharType="begin"/>
        </w:r>
        <w:r w:rsidR="002E531C" w:rsidRPr="00F900C2">
          <w:rPr>
            <w:webHidden/>
          </w:rPr>
          <w:instrText xml:space="preserve"> PAGEREF _Toc213236259 \h </w:instrText>
        </w:r>
        <w:r w:rsidR="002E531C" w:rsidRPr="00F900C2">
          <w:rPr>
            <w:webHidden/>
          </w:rPr>
        </w:r>
        <w:r w:rsidR="002E531C" w:rsidRPr="00F900C2">
          <w:rPr>
            <w:webHidden/>
          </w:rPr>
          <w:fldChar w:fldCharType="separate"/>
        </w:r>
        <w:r w:rsidR="004037B5">
          <w:rPr>
            <w:webHidden/>
          </w:rPr>
          <w:t>153</w:t>
        </w:r>
        <w:r w:rsidR="002E531C" w:rsidRPr="00F900C2">
          <w:rPr>
            <w:webHidden/>
          </w:rPr>
          <w:fldChar w:fldCharType="end"/>
        </w:r>
      </w:hyperlink>
    </w:p>
    <w:p w14:paraId="4892145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0" w:history="1">
        <w:r w:rsidR="002E531C" w:rsidRPr="00F900C2">
          <w:rPr>
            <w:rStyle w:val="af"/>
          </w:rPr>
          <w:t>Рисунок 172</w:t>
        </w:r>
        <w:r w:rsidR="002E531C" w:rsidRPr="00F900C2">
          <w:rPr>
            <w:webHidden/>
          </w:rPr>
          <w:tab/>
        </w:r>
        <w:r w:rsidR="002E531C" w:rsidRPr="00F900C2">
          <w:rPr>
            <w:webHidden/>
          </w:rPr>
          <w:fldChar w:fldCharType="begin"/>
        </w:r>
        <w:r w:rsidR="002E531C" w:rsidRPr="00F900C2">
          <w:rPr>
            <w:webHidden/>
          </w:rPr>
          <w:instrText xml:space="preserve"> PAGEREF _Toc213236260 \h </w:instrText>
        </w:r>
        <w:r w:rsidR="002E531C" w:rsidRPr="00F900C2">
          <w:rPr>
            <w:webHidden/>
          </w:rPr>
        </w:r>
        <w:r w:rsidR="002E531C" w:rsidRPr="00F900C2">
          <w:rPr>
            <w:webHidden/>
          </w:rPr>
          <w:fldChar w:fldCharType="separate"/>
        </w:r>
        <w:r w:rsidR="004037B5">
          <w:rPr>
            <w:webHidden/>
          </w:rPr>
          <w:t>153</w:t>
        </w:r>
        <w:r w:rsidR="002E531C" w:rsidRPr="00F900C2">
          <w:rPr>
            <w:webHidden/>
          </w:rPr>
          <w:fldChar w:fldCharType="end"/>
        </w:r>
      </w:hyperlink>
    </w:p>
    <w:p w14:paraId="272212F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1" w:history="1">
        <w:r w:rsidR="002E531C" w:rsidRPr="00F900C2">
          <w:rPr>
            <w:rStyle w:val="af"/>
          </w:rPr>
          <w:t>Рисунок 173</w:t>
        </w:r>
        <w:r w:rsidR="002E531C" w:rsidRPr="00F900C2">
          <w:rPr>
            <w:webHidden/>
          </w:rPr>
          <w:tab/>
        </w:r>
        <w:r w:rsidR="002E531C" w:rsidRPr="00F900C2">
          <w:rPr>
            <w:webHidden/>
          </w:rPr>
          <w:fldChar w:fldCharType="begin"/>
        </w:r>
        <w:r w:rsidR="002E531C" w:rsidRPr="00F900C2">
          <w:rPr>
            <w:webHidden/>
          </w:rPr>
          <w:instrText xml:space="preserve"> PAGEREF _Toc213236261 \h </w:instrText>
        </w:r>
        <w:r w:rsidR="002E531C" w:rsidRPr="00F900C2">
          <w:rPr>
            <w:webHidden/>
          </w:rPr>
        </w:r>
        <w:r w:rsidR="002E531C" w:rsidRPr="00F900C2">
          <w:rPr>
            <w:webHidden/>
          </w:rPr>
          <w:fldChar w:fldCharType="separate"/>
        </w:r>
        <w:r w:rsidR="004037B5">
          <w:rPr>
            <w:webHidden/>
          </w:rPr>
          <w:t>154</w:t>
        </w:r>
        <w:r w:rsidR="002E531C" w:rsidRPr="00F900C2">
          <w:rPr>
            <w:webHidden/>
          </w:rPr>
          <w:fldChar w:fldCharType="end"/>
        </w:r>
      </w:hyperlink>
    </w:p>
    <w:p w14:paraId="613E2F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2" w:history="1">
        <w:r w:rsidR="002E531C" w:rsidRPr="00F900C2">
          <w:rPr>
            <w:rStyle w:val="af"/>
          </w:rPr>
          <w:t>Рисунок 174</w:t>
        </w:r>
        <w:r w:rsidR="002E531C" w:rsidRPr="00F900C2">
          <w:rPr>
            <w:webHidden/>
          </w:rPr>
          <w:tab/>
        </w:r>
        <w:r w:rsidR="002E531C" w:rsidRPr="00F900C2">
          <w:rPr>
            <w:webHidden/>
          </w:rPr>
          <w:fldChar w:fldCharType="begin"/>
        </w:r>
        <w:r w:rsidR="002E531C" w:rsidRPr="00F900C2">
          <w:rPr>
            <w:webHidden/>
          </w:rPr>
          <w:instrText xml:space="preserve"> PAGEREF _Toc213236262 \h </w:instrText>
        </w:r>
        <w:r w:rsidR="002E531C" w:rsidRPr="00F900C2">
          <w:rPr>
            <w:webHidden/>
          </w:rPr>
        </w:r>
        <w:r w:rsidR="002E531C" w:rsidRPr="00F900C2">
          <w:rPr>
            <w:webHidden/>
          </w:rPr>
          <w:fldChar w:fldCharType="separate"/>
        </w:r>
        <w:r w:rsidR="004037B5">
          <w:rPr>
            <w:webHidden/>
          </w:rPr>
          <w:t>155</w:t>
        </w:r>
        <w:r w:rsidR="002E531C" w:rsidRPr="00F900C2">
          <w:rPr>
            <w:webHidden/>
          </w:rPr>
          <w:fldChar w:fldCharType="end"/>
        </w:r>
      </w:hyperlink>
    </w:p>
    <w:p w14:paraId="29A95ED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3" w:history="1">
        <w:r w:rsidR="002E531C" w:rsidRPr="00F900C2">
          <w:rPr>
            <w:rStyle w:val="af"/>
          </w:rPr>
          <w:t>Рисунок 175</w:t>
        </w:r>
        <w:r w:rsidR="002E531C" w:rsidRPr="00F900C2">
          <w:rPr>
            <w:webHidden/>
          </w:rPr>
          <w:tab/>
        </w:r>
        <w:r w:rsidR="002E531C" w:rsidRPr="00F900C2">
          <w:rPr>
            <w:webHidden/>
          </w:rPr>
          <w:fldChar w:fldCharType="begin"/>
        </w:r>
        <w:r w:rsidR="002E531C" w:rsidRPr="00F900C2">
          <w:rPr>
            <w:webHidden/>
          </w:rPr>
          <w:instrText xml:space="preserve"> PAGEREF _Toc213236263 \h </w:instrText>
        </w:r>
        <w:r w:rsidR="002E531C" w:rsidRPr="00F900C2">
          <w:rPr>
            <w:webHidden/>
          </w:rPr>
        </w:r>
        <w:r w:rsidR="002E531C" w:rsidRPr="00F900C2">
          <w:rPr>
            <w:webHidden/>
          </w:rPr>
          <w:fldChar w:fldCharType="separate"/>
        </w:r>
        <w:r w:rsidR="004037B5">
          <w:rPr>
            <w:webHidden/>
          </w:rPr>
          <w:t>156</w:t>
        </w:r>
        <w:r w:rsidR="002E531C" w:rsidRPr="00F900C2">
          <w:rPr>
            <w:webHidden/>
          </w:rPr>
          <w:fldChar w:fldCharType="end"/>
        </w:r>
      </w:hyperlink>
    </w:p>
    <w:p w14:paraId="61A8049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4" w:history="1">
        <w:r w:rsidR="002E531C" w:rsidRPr="00F900C2">
          <w:rPr>
            <w:rStyle w:val="af"/>
          </w:rPr>
          <w:t>Рисунок 176</w:t>
        </w:r>
        <w:r w:rsidR="002E531C" w:rsidRPr="00F900C2">
          <w:rPr>
            <w:webHidden/>
          </w:rPr>
          <w:tab/>
        </w:r>
        <w:r w:rsidR="002E531C" w:rsidRPr="00F900C2">
          <w:rPr>
            <w:webHidden/>
          </w:rPr>
          <w:fldChar w:fldCharType="begin"/>
        </w:r>
        <w:r w:rsidR="002E531C" w:rsidRPr="00F900C2">
          <w:rPr>
            <w:webHidden/>
          </w:rPr>
          <w:instrText xml:space="preserve"> PAGEREF _Toc213236264 \h </w:instrText>
        </w:r>
        <w:r w:rsidR="002E531C" w:rsidRPr="00F900C2">
          <w:rPr>
            <w:webHidden/>
          </w:rPr>
        </w:r>
        <w:r w:rsidR="002E531C" w:rsidRPr="00F900C2">
          <w:rPr>
            <w:webHidden/>
          </w:rPr>
          <w:fldChar w:fldCharType="separate"/>
        </w:r>
        <w:r w:rsidR="004037B5">
          <w:rPr>
            <w:webHidden/>
          </w:rPr>
          <w:t>157</w:t>
        </w:r>
        <w:r w:rsidR="002E531C" w:rsidRPr="00F900C2">
          <w:rPr>
            <w:webHidden/>
          </w:rPr>
          <w:fldChar w:fldCharType="end"/>
        </w:r>
      </w:hyperlink>
    </w:p>
    <w:p w14:paraId="05C6092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5" w:history="1">
        <w:r w:rsidR="002E531C" w:rsidRPr="00F900C2">
          <w:rPr>
            <w:rStyle w:val="af"/>
          </w:rPr>
          <w:t>Рисунок 177</w:t>
        </w:r>
        <w:r w:rsidR="002E531C" w:rsidRPr="00F900C2">
          <w:rPr>
            <w:webHidden/>
          </w:rPr>
          <w:tab/>
        </w:r>
        <w:r w:rsidR="002E531C" w:rsidRPr="00F900C2">
          <w:rPr>
            <w:webHidden/>
          </w:rPr>
          <w:fldChar w:fldCharType="begin"/>
        </w:r>
        <w:r w:rsidR="002E531C" w:rsidRPr="00F900C2">
          <w:rPr>
            <w:webHidden/>
          </w:rPr>
          <w:instrText xml:space="preserve"> PAGEREF _Toc213236265 \h </w:instrText>
        </w:r>
        <w:r w:rsidR="002E531C" w:rsidRPr="00F900C2">
          <w:rPr>
            <w:webHidden/>
          </w:rPr>
        </w:r>
        <w:r w:rsidR="002E531C" w:rsidRPr="00F900C2">
          <w:rPr>
            <w:webHidden/>
          </w:rPr>
          <w:fldChar w:fldCharType="separate"/>
        </w:r>
        <w:r w:rsidR="004037B5">
          <w:rPr>
            <w:webHidden/>
          </w:rPr>
          <w:t>158</w:t>
        </w:r>
        <w:r w:rsidR="002E531C" w:rsidRPr="00F900C2">
          <w:rPr>
            <w:webHidden/>
          </w:rPr>
          <w:fldChar w:fldCharType="end"/>
        </w:r>
      </w:hyperlink>
    </w:p>
    <w:p w14:paraId="195ACCC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6" w:history="1">
        <w:r w:rsidR="002E531C" w:rsidRPr="00F900C2">
          <w:rPr>
            <w:rStyle w:val="af"/>
          </w:rPr>
          <w:t>Рисунок 178</w:t>
        </w:r>
        <w:r w:rsidR="002E531C" w:rsidRPr="00F900C2">
          <w:rPr>
            <w:webHidden/>
          </w:rPr>
          <w:tab/>
        </w:r>
        <w:r w:rsidR="002E531C" w:rsidRPr="00F900C2">
          <w:rPr>
            <w:webHidden/>
          </w:rPr>
          <w:fldChar w:fldCharType="begin"/>
        </w:r>
        <w:r w:rsidR="002E531C" w:rsidRPr="00F900C2">
          <w:rPr>
            <w:webHidden/>
          </w:rPr>
          <w:instrText xml:space="preserve"> PAGEREF _Toc213236266 \h </w:instrText>
        </w:r>
        <w:r w:rsidR="002E531C" w:rsidRPr="00F900C2">
          <w:rPr>
            <w:webHidden/>
          </w:rPr>
        </w:r>
        <w:r w:rsidR="002E531C" w:rsidRPr="00F900C2">
          <w:rPr>
            <w:webHidden/>
          </w:rPr>
          <w:fldChar w:fldCharType="separate"/>
        </w:r>
        <w:r w:rsidR="004037B5">
          <w:rPr>
            <w:webHidden/>
          </w:rPr>
          <w:t>159</w:t>
        </w:r>
        <w:r w:rsidR="002E531C" w:rsidRPr="00F900C2">
          <w:rPr>
            <w:webHidden/>
          </w:rPr>
          <w:fldChar w:fldCharType="end"/>
        </w:r>
      </w:hyperlink>
    </w:p>
    <w:p w14:paraId="4B6EC86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7" w:history="1">
        <w:r w:rsidR="002E531C" w:rsidRPr="00F900C2">
          <w:rPr>
            <w:rStyle w:val="af"/>
          </w:rPr>
          <w:t>Рисунок 179</w:t>
        </w:r>
        <w:r w:rsidR="002E531C" w:rsidRPr="00F900C2">
          <w:rPr>
            <w:webHidden/>
          </w:rPr>
          <w:tab/>
        </w:r>
        <w:r w:rsidR="002E531C" w:rsidRPr="00F900C2">
          <w:rPr>
            <w:webHidden/>
          </w:rPr>
          <w:fldChar w:fldCharType="begin"/>
        </w:r>
        <w:r w:rsidR="002E531C" w:rsidRPr="00F900C2">
          <w:rPr>
            <w:webHidden/>
          </w:rPr>
          <w:instrText xml:space="preserve"> PAGEREF _Toc213236267 \h </w:instrText>
        </w:r>
        <w:r w:rsidR="002E531C" w:rsidRPr="00F900C2">
          <w:rPr>
            <w:webHidden/>
          </w:rPr>
        </w:r>
        <w:r w:rsidR="002E531C" w:rsidRPr="00F900C2">
          <w:rPr>
            <w:webHidden/>
          </w:rPr>
          <w:fldChar w:fldCharType="separate"/>
        </w:r>
        <w:r w:rsidR="004037B5">
          <w:rPr>
            <w:webHidden/>
          </w:rPr>
          <w:t>159</w:t>
        </w:r>
        <w:r w:rsidR="002E531C" w:rsidRPr="00F900C2">
          <w:rPr>
            <w:webHidden/>
          </w:rPr>
          <w:fldChar w:fldCharType="end"/>
        </w:r>
      </w:hyperlink>
    </w:p>
    <w:p w14:paraId="740C118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8" w:history="1">
        <w:r w:rsidR="002E531C" w:rsidRPr="00F900C2">
          <w:rPr>
            <w:rStyle w:val="af"/>
          </w:rPr>
          <w:t>Рисунок 180</w:t>
        </w:r>
        <w:r w:rsidR="002E531C" w:rsidRPr="00F900C2">
          <w:rPr>
            <w:webHidden/>
          </w:rPr>
          <w:tab/>
        </w:r>
        <w:r w:rsidR="002E531C" w:rsidRPr="00F900C2">
          <w:rPr>
            <w:webHidden/>
          </w:rPr>
          <w:fldChar w:fldCharType="begin"/>
        </w:r>
        <w:r w:rsidR="002E531C" w:rsidRPr="00F900C2">
          <w:rPr>
            <w:webHidden/>
          </w:rPr>
          <w:instrText xml:space="preserve"> PAGEREF _Toc213236268 \h </w:instrText>
        </w:r>
        <w:r w:rsidR="002E531C" w:rsidRPr="00F900C2">
          <w:rPr>
            <w:webHidden/>
          </w:rPr>
        </w:r>
        <w:r w:rsidR="002E531C" w:rsidRPr="00F900C2">
          <w:rPr>
            <w:webHidden/>
          </w:rPr>
          <w:fldChar w:fldCharType="separate"/>
        </w:r>
        <w:r w:rsidR="004037B5">
          <w:rPr>
            <w:webHidden/>
          </w:rPr>
          <w:t>160</w:t>
        </w:r>
        <w:r w:rsidR="002E531C" w:rsidRPr="00F900C2">
          <w:rPr>
            <w:webHidden/>
          </w:rPr>
          <w:fldChar w:fldCharType="end"/>
        </w:r>
      </w:hyperlink>
    </w:p>
    <w:p w14:paraId="0E0871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69" w:history="1">
        <w:r w:rsidR="002E531C" w:rsidRPr="00F900C2">
          <w:rPr>
            <w:rStyle w:val="af"/>
          </w:rPr>
          <w:t>Рисунок 181</w:t>
        </w:r>
        <w:r w:rsidR="002E531C" w:rsidRPr="00F900C2">
          <w:rPr>
            <w:webHidden/>
          </w:rPr>
          <w:tab/>
        </w:r>
        <w:r w:rsidR="002E531C" w:rsidRPr="00F900C2">
          <w:rPr>
            <w:webHidden/>
          </w:rPr>
          <w:fldChar w:fldCharType="begin"/>
        </w:r>
        <w:r w:rsidR="002E531C" w:rsidRPr="00F900C2">
          <w:rPr>
            <w:webHidden/>
          </w:rPr>
          <w:instrText xml:space="preserve"> PAGEREF _Toc213236269 \h </w:instrText>
        </w:r>
        <w:r w:rsidR="002E531C" w:rsidRPr="00F900C2">
          <w:rPr>
            <w:webHidden/>
          </w:rPr>
        </w:r>
        <w:r w:rsidR="002E531C" w:rsidRPr="00F900C2">
          <w:rPr>
            <w:webHidden/>
          </w:rPr>
          <w:fldChar w:fldCharType="separate"/>
        </w:r>
        <w:r w:rsidR="004037B5">
          <w:rPr>
            <w:webHidden/>
          </w:rPr>
          <w:t>161</w:t>
        </w:r>
        <w:r w:rsidR="002E531C" w:rsidRPr="00F900C2">
          <w:rPr>
            <w:webHidden/>
          </w:rPr>
          <w:fldChar w:fldCharType="end"/>
        </w:r>
      </w:hyperlink>
    </w:p>
    <w:p w14:paraId="74E8F52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0" w:history="1">
        <w:r w:rsidR="002E531C" w:rsidRPr="00F900C2">
          <w:rPr>
            <w:rStyle w:val="af"/>
          </w:rPr>
          <w:t>Рисунок 182</w:t>
        </w:r>
        <w:r w:rsidR="002E531C" w:rsidRPr="00F900C2">
          <w:rPr>
            <w:webHidden/>
          </w:rPr>
          <w:tab/>
        </w:r>
        <w:r w:rsidR="002E531C" w:rsidRPr="00F900C2">
          <w:rPr>
            <w:webHidden/>
          </w:rPr>
          <w:fldChar w:fldCharType="begin"/>
        </w:r>
        <w:r w:rsidR="002E531C" w:rsidRPr="00F900C2">
          <w:rPr>
            <w:webHidden/>
          </w:rPr>
          <w:instrText xml:space="preserve"> PAGEREF _Toc213236270 \h </w:instrText>
        </w:r>
        <w:r w:rsidR="002E531C" w:rsidRPr="00F900C2">
          <w:rPr>
            <w:webHidden/>
          </w:rPr>
        </w:r>
        <w:r w:rsidR="002E531C" w:rsidRPr="00F900C2">
          <w:rPr>
            <w:webHidden/>
          </w:rPr>
          <w:fldChar w:fldCharType="separate"/>
        </w:r>
        <w:r w:rsidR="004037B5">
          <w:rPr>
            <w:webHidden/>
          </w:rPr>
          <w:t>162</w:t>
        </w:r>
        <w:r w:rsidR="002E531C" w:rsidRPr="00F900C2">
          <w:rPr>
            <w:webHidden/>
          </w:rPr>
          <w:fldChar w:fldCharType="end"/>
        </w:r>
      </w:hyperlink>
    </w:p>
    <w:p w14:paraId="28119DC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1" w:history="1">
        <w:r w:rsidR="002E531C" w:rsidRPr="00F900C2">
          <w:rPr>
            <w:rStyle w:val="af"/>
          </w:rPr>
          <w:t>Рисунок 183</w:t>
        </w:r>
        <w:r w:rsidR="002E531C" w:rsidRPr="00F900C2">
          <w:rPr>
            <w:webHidden/>
          </w:rPr>
          <w:tab/>
        </w:r>
        <w:r w:rsidR="002E531C" w:rsidRPr="00F900C2">
          <w:rPr>
            <w:webHidden/>
          </w:rPr>
          <w:fldChar w:fldCharType="begin"/>
        </w:r>
        <w:r w:rsidR="002E531C" w:rsidRPr="00F900C2">
          <w:rPr>
            <w:webHidden/>
          </w:rPr>
          <w:instrText xml:space="preserve"> PAGEREF _Toc213236271 \h </w:instrText>
        </w:r>
        <w:r w:rsidR="002E531C" w:rsidRPr="00F900C2">
          <w:rPr>
            <w:webHidden/>
          </w:rPr>
        </w:r>
        <w:r w:rsidR="002E531C" w:rsidRPr="00F900C2">
          <w:rPr>
            <w:webHidden/>
          </w:rPr>
          <w:fldChar w:fldCharType="separate"/>
        </w:r>
        <w:r w:rsidR="004037B5">
          <w:rPr>
            <w:webHidden/>
          </w:rPr>
          <w:t>162</w:t>
        </w:r>
        <w:r w:rsidR="002E531C" w:rsidRPr="00F900C2">
          <w:rPr>
            <w:webHidden/>
          </w:rPr>
          <w:fldChar w:fldCharType="end"/>
        </w:r>
      </w:hyperlink>
    </w:p>
    <w:p w14:paraId="46DFA9F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2" w:history="1">
        <w:r w:rsidR="002E531C" w:rsidRPr="00F900C2">
          <w:rPr>
            <w:rStyle w:val="af"/>
          </w:rPr>
          <w:t>Рисунок 184</w:t>
        </w:r>
        <w:r w:rsidR="002E531C" w:rsidRPr="00F900C2">
          <w:rPr>
            <w:webHidden/>
          </w:rPr>
          <w:tab/>
        </w:r>
        <w:r w:rsidR="002E531C" w:rsidRPr="00F900C2">
          <w:rPr>
            <w:webHidden/>
          </w:rPr>
          <w:fldChar w:fldCharType="begin"/>
        </w:r>
        <w:r w:rsidR="002E531C" w:rsidRPr="00F900C2">
          <w:rPr>
            <w:webHidden/>
          </w:rPr>
          <w:instrText xml:space="preserve"> PAGEREF _Toc213236272 \h </w:instrText>
        </w:r>
        <w:r w:rsidR="002E531C" w:rsidRPr="00F900C2">
          <w:rPr>
            <w:webHidden/>
          </w:rPr>
        </w:r>
        <w:r w:rsidR="002E531C" w:rsidRPr="00F900C2">
          <w:rPr>
            <w:webHidden/>
          </w:rPr>
          <w:fldChar w:fldCharType="separate"/>
        </w:r>
        <w:r w:rsidR="004037B5">
          <w:rPr>
            <w:webHidden/>
          </w:rPr>
          <w:t>163</w:t>
        </w:r>
        <w:r w:rsidR="002E531C" w:rsidRPr="00F900C2">
          <w:rPr>
            <w:webHidden/>
          </w:rPr>
          <w:fldChar w:fldCharType="end"/>
        </w:r>
      </w:hyperlink>
    </w:p>
    <w:p w14:paraId="0D89846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3" w:history="1">
        <w:r w:rsidR="002E531C" w:rsidRPr="00F900C2">
          <w:rPr>
            <w:rStyle w:val="af"/>
          </w:rPr>
          <w:t>Рисунок 185</w:t>
        </w:r>
        <w:r w:rsidR="002E531C" w:rsidRPr="00F900C2">
          <w:rPr>
            <w:webHidden/>
          </w:rPr>
          <w:tab/>
        </w:r>
        <w:r w:rsidR="002E531C" w:rsidRPr="00F900C2">
          <w:rPr>
            <w:webHidden/>
          </w:rPr>
          <w:fldChar w:fldCharType="begin"/>
        </w:r>
        <w:r w:rsidR="002E531C" w:rsidRPr="00F900C2">
          <w:rPr>
            <w:webHidden/>
          </w:rPr>
          <w:instrText xml:space="preserve"> PAGEREF _Toc213236273 \h </w:instrText>
        </w:r>
        <w:r w:rsidR="002E531C" w:rsidRPr="00F900C2">
          <w:rPr>
            <w:webHidden/>
          </w:rPr>
        </w:r>
        <w:r w:rsidR="002E531C" w:rsidRPr="00F900C2">
          <w:rPr>
            <w:webHidden/>
          </w:rPr>
          <w:fldChar w:fldCharType="separate"/>
        </w:r>
        <w:r w:rsidR="004037B5">
          <w:rPr>
            <w:webHidden/>
          </w:rPr>
          <w:t>163</w:t>
        </w:r>
        <w:r w:rsidR="002E531C" w:rsidRPr="00F900C2">
          <w:rPr>
            <w:webHidden/>
          </w:rPr>
          <w:fldChar w:fldCharType="end"/>
        </w:r>
      </w:hyperlink>
    </w:p>
    <w:p w14:paraId="6FA8A14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4" w:history="1">
        <w:r w:rsidR="002E531C" w:rsidRPr="00F900C2">
          <w:rPr>
            <w:rStyle w:val="af"/>
          </w:rPr>
          <w:t>Рисунок 186</w:t>
        </w:r>
        <w:r w:rsidR="002E531C" w:rsidRPr="00F900C2">
          <w:rPr>
            <w:webHidden/>
          </w:rPr>
          <w:tab/>
        </w:r>
        <w:r w:rsidR="002E531C" w:rsidRPr="00F900C2">
          <w:rPr>
            <w:webHidden/>
          </w:rPr>
          <w:fldChar w:fldCharType="begin"/>
        </w:r>
        <w:r w:rsidR="002E531C" w:rsidRPr="00F900C2">
          <w:rPr>
            <w:webHidden/>
          </w:rPr>
          <w:instrText xml:space="preserve"> PAGEREF _Toc213236274 \h </w:instrText>
        </w:r>
        <w:r w:rsidR="002E531C" w:rsidRPr="00F900C2">
          <w:rPr>
            <w:webHidden/>
          </w:rPr>
        </w:r>
        <w:r w:rsidR="002E531C" w:rsidRPr="00F900C2">
          <w:rPr>
            <w:webHidden/>
          </w:rPr>
          <w:fldChar w:fldCharType="separate"/>
        </w:r>
        <w:r w:rsidR="004037B5">
          <w:rPr>
            <w:webHidden/>
          </w:rPr>
          <w:t>164</w:t>
        </w:r>
        <w:r w:rsidR="002E531C" w:rsidRPr="00F900C2">
          <w:rPr>
            <w:webHidden/>
          </w:rPr>
          <w:fldChar w:fldCharType="end"/>
        </w:r>
      </w:hyperlink>
    </w:p>
    <w:p w14:paraId="333F2B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5" w:history="1">
        <w:r w:rsidR="002E531C" w:rsidRPr="00F900C2">
          <w:rPr>
            <w:rStyle w:val="af"/>
          </w:rPr>
          <w:t>Рисунок 187</w:t>
        </w:r>
        <w:r w:rsidR="002E531C" w:rsidRPr="00F900C2">
          <w:rPr>
            <w:webHidden/>
          </w:rPr>
          <w:tab/>
        </w:r>
        <w:r w:rsidR="002E531C" w:rsidRPr="00F900C2">
          <w:rPr>
            <w:webHidden/>
          </w:rPr>
          <w:fldChar w:fldCharType="begin"/>
        </w:r>
        <w:r w:rsidR="002E531C" w:rsidRPr="00F900C2">
          <w:rPr>
            <w:webHidden/>
          </w:rPr>
          <w:instrText xml:space="preserve"> PAGEREF _Toc213236275 \h </w:instrText>
        </w:r>
        <w:r w:rsidR="002E531C" w:rsidRPr="00F900C2">
          <w:rPr>
            <w:webHidden/>
          </w:rPr>
        </w:r>
        <w:r w:rsidR="002E531C" w:rsidRPr="00F900C2">
          <w:rPr>
            <w:webHidden/>
          </w:rPr>
          <w:fldChar w:fldCharType="separate"/>
        </w:r>
        <w:r w:rsidR="004037B5">
          <w:rPr>
            <w:webHidden/>
          </w:rPr>
          <w:t>164</w:t>
        </w:r>
        <w:r w:rsidR="002E531C" w:rsidRPr="00F900C2">
          <w:rPr>
            <w:webHidden/>
          </w:rPr>
          <w:fldChar w:fldCharType="end"/>
        </w:r>
      </w:hyperlink>
    </w:p>
    <w:p w14:paraId="19842F5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6" w:history="1">
        <w:r w:rsidR="002E531C" w:rsidRPr="00F900C2">
          <w:rPr>
            <w:rStyle w:val="af"/>
          </w:rPr>
          <w:t>Рисунок 188</w:t>
        </w:r>
        <w:r w:rsidR="002E531C" w:rsidRPr="00F900C2">
          <w:rPr>
            <w:webHidden/>
          </w:rPr>
          <w:tab/>
        </w:r>
        <w:r w:rsidR="002E531C" w:rsidRPr="00F900C2">
          <w:rPr>
            <w:webHidden/>
          </w:rPr>
          <w:fldChar w:fldCharType="begin"/>
        </w:r>
        <w:r w:rsidR="002E531C" w:rsidRPr="00F900C2">
          <w:rPr>
            <w:webHidden/>
          </w:rPr>
          <w:instrText xml:space="preserve"> PAGEREF _Toc213236276 \h </w:instrText>
        </w:r>
        <w:r w:rsidR="002E531C" w:rsidRPr="00F900C2">
          <w:rPr>
            <w:webHidden/>
          </w:rPr>
        </w:r>
        <w:r w:rsidR="002E531C" w:rsidRPr="00F900C2">
          <w:rPr>
            <w:webHidden/>
          </w:rPr>
          <w:fldChar w:fldCharType="separate"/>
        </w:r>
        <w:r w:rsidR="004037B5">
          <w:rPr>
            <w:webHidden/>
          </w:rPr>
          <w:t>165</w:t>
        </w:r>
        <w:r w:rsidR="002E531C" w:rsidRPr="00F900C2">
          <w:rPr>
            <w:webHidden/>
          </w:rPr>
          <w:fldChar w:fldCharType="end"/>
        </w:r>
      </w:hyperlink>
    </w:p>
    <w:p w14:paraId="7F18B7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7" w:history="1">
        <w:r w:rsidR="002E531C" w:rsidRPr="00F900C2">
          <w:rPr>
            <w:rStyle w:val="af"/>
          </w:rPr>
          <w:t>Рисунок 189</w:t>
        </w:r>
        <w:r w:rsidR="002E531C" w:rsidRPr="00F900C2">
          <w:rPr>
            <w:webHidden/>
          </w:rPr>
          <w:tab/>
        </w:r>
        <w:r w:rsidR="002E531C" w:rsidRPr="00F900C2">
          <w:rPr>
            <w:webHidden/>
          </w:rPr>
          <w:fldChar w:fldCharType="begin"/>
        </w:r>
        <w:r w:rsidR="002E531C" w:rsidRPr="00F900C2">
          <w:rPr>
            <w:webHidden/>
          </w:rPr>
          <w:instrText xml:space="preserve"> PAGEREF _Toc213236277 \h </w:instrText>
        </w:r>
        <w:r w:rsidR="002E531C" w:rsidRPr="00F900C2">
          <w:rPr>
            <w:webHidden/>
          </w:rPr>
        </w:r>
        <w:r w:rsidR="002E531C" w:rsidRPr="00F900C2">
          <w:rPr>
            <w:webHidden/>
          </w:rPr>
          <w:fldChar w:fldCharType="separate"/>
        </w:r>
        <w:r w:rsidR="004037B5">
          <w:rPr>
            <w:webHidden/>
          </w:rPr>
          <w:t>165</w:t>
        </w:r>
        <w:r w:rsidR="002E531C" w:rsidRPr="00F900C2">
          <w:rPr>
            <w:webHidden/>
          </w:rPr>
          <w:fldChar w:fldCharType="end"/>
        </w:r>
      </w:hyperlink>
    </w:p>
    <w:p w14:paraId="724D515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8" w:history="1">
        <w:r w:rsidR="002E531C" w:rsidRPr="00F900C2">
          <w:rPr>
            <w:rStyle w:val="af"/>
          </w:rPr>
          <w:t>Рисунок 190</w:t>
        </w:r>
        <w:r w:rsidR="002E531C" w:rsidRPr="00F900C2">
          <w:rPr>
            <w:webHidden/>
          </w:rPr>
          <w:tab/>
        </w:r>
        <w:r w:rsidR="002E531C" w:rsidRPr="00F900C2">
          <w:rPr>
            <w:webHidden/>
          </w:rPr>
          <w:fldChar w:fldCharType="begin"/>
        </w:r>
        <w:r w:rsidR="002E531C" w:rsidRPr="00F900C2">
          <w:rPr>
            <w:webHidden/>
          </w:rPr>
          <w:instrText xml:space="preserve"> PAGEREF _Toc213236278 \h </w:instrText>
        </w:r>
        <w:r w:rsidR="002E531C" w:rsidRPr="00F900C2">
          <w:rPr>
            <w:webHidden/>
          </w:rPr>
        </w:r>
        <w:r w:rsidR="002E531C" w:rsidRPr="00F900C2">
          <w:rPr>
            <w:webHidden/>
          </w:rPr>
          <w:fldChar w:fldCharType="separate"/>
        </w:r>
        <w:r w:rsidR="004037B5">
          <w:rPr>
            <w:webHidden/>
          </w:rPr>
          <w:t>166</w:t>
        </w:r>
        <w:r w:rsidR="002E531C" w:rsidRPr="00F900C2">
          <w:rPr>
            <w:webHidden/>
          </w:rPr>
          <w:fldChar w:fldCharType="end"/>
        </w:r>
      </w:hyperlink>
    </w:p>
    <w:p w14:paraId="1B35FFF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79" w:history="1">
        <w:r w:rsidR="002E531C" w:rsidRPr="00F900C2">
          <w:rPr>
            <w:rStyle w:val="af"/>
          </w:rPr>
          <w:t>Рисунок 191</w:t>
        </w:r>
        <w:r w:rsidR="002E531C" w:rsidRPr="00F900C2">
          <w:rPr>
            <w:webHidden/>
          </w:rPr>
          <w:tab/>
        </w:r>
        <w:r w:rsidR="002E531C" w:rsidRPr="00F900C2">
          <w:rPr>
            <w:webHidden/>
          </w:rPr>
          <w:fldChar w:fldCharType="begin"/>
        </w:r>
        <w:r w:rsidR="002E531C" w:rsidRPr="00F900C2">
          <w:rPr>
            <w:webHidden/>
          </w:rPr>
          <w:instrText xml:space="preserve"> PAGEREF _Toc213236279 \h </w:instrText>
        </w:r>
        <w:r w:rsidR="002E531C" w:rsidRPr="00F900C2">
          <w:rPr>
            <w:webHidden/>
          </w:rPr>
        </w:r>
        <w:r w:rsidR="002E531C" w:rsidRPr="00F900C2">
          <w:rPr>
            <w:webHidden/>
          </w:rPr>
          <w:fldChar w:fldCharType="separate"/>
        </w:r>
        <w:r w:rsidR="004037B5">
          <w:rPr>
            <w:webHidden/>
          </w:rPr>
          <w:t>166</w:t>
        </w:r>
        <w:r w:rsidR="002E531C" w:rsidRPr="00F900C2">
          <w:rPr>
            <w:webHidden/>
          </w:rPr>
          <w:fldChar w:fldCharType="end"/>
        </w:r>
      </w:hyperlink>
    </w:p>
    <w:p w14:paraId="01A9C21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0" w:history="1">
        <w:r w:rsidR="002E531C" w:rsidRPr="00F900C2">
          <w:rPr>
            <w:rStyle w:val="af"/>
          </w:rPr>
          <w:t>Рисунок 192</w:t>
        </w:r>
        <w:r w:rsidR="002E531C" w:rsidRPr="00F900C2">
          <w:rPr>
            <w:webHidden/>
          </w:rPr>
          <w:tab/>
        </w:r>
        <w:r w:rsidR="002E531C" w:rsidRPr="00F900C2">
          <w:rPr>
            <w:webHidden/>
          </w:rPr>
          <w:fldChar w:fldCharType="begin"/>
        </w:r>
        <w:r w:rsidR="002E531C" w:rsidRPr="00F900C2">
          <w:rPr>
            <w:webHidden/>
          </w:rPr>
          <w:instrText xml:space="preserve"> PAGEREF _Toc213236280 \h </w:instrText>
        </w:r>
        <w:r w:rsidR="002E531C" w:rsidRPr="00F900C2">
          <w:rPr>
            <w:webHidden/>
          </w:rPr>
        </w:r>
        <w:r w:rsidR="002E531C" w:rsidRPr="00F900C2">
          <w:rPr>
            <w:webHidden/>
          </w:rPr>
          <w:fldChar w:fldCharType="separate"/>
        </w:r>
        <w:r w:rsidR="004037B5">
          <w:rPr>
            <w:webHidden/>
          </w:rPr>
          <w:t>167</w:t>
        </w:r>
        <w:r w:rsidR="002E531C" w:rsidRPr="00F900C2">
          <w:rPr>
            <w:webHidden/>
          </w:rPr>
          <w:fldChar w:fldCharType="end"/>
        </w:r>
      </w:hyperlink>
    </w:p>
    <w:p w14:paraId="688681A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1" w:history="1">
        <w:r w:rsidR="002E531C" w:rsidRPr="00F900C2">
          <w:rPr>
            <w:rStyle w:val="af"/>
          </w:rPr>
          <w:t>Рисунок 193</w:t>
        </w:r>
        <w:r w:rsidR="002E531C" w:rsidRPr="00F900C2">
          <w:rPr>
            <w:webHidden/>
          </w:rPr>
          <w:tab/>
        </w:r>
        <w:r w:rsidR="002E531C" w:rsidRPr="00F900C2">
          <w:rPr>
            <w:webHidden/>
          </w:rPr>
          <w:fldChar w:fldCharType="begin"/>
        </w:r>
        <w:r w:rsidR="002E531C" w:rsidRPr="00F900C2">
          <w:rPr>
            <w:webHidden/>
          </w:rPr>
          <w:instrText xml:space="preserve"> PAGEREF _Toc213236281 \h </w:instrText>
        </w:r>
        <w:r w:rsidR="002E531C" w:rsidRPr="00F900C2">
          <w:rPr>
            <w:webHidden/>
          </w:rPr>
        </w:r>
        <w:r w:rsidR="002E531C" w:rsidRPr="00F900C2">
          <w:rPr>
            <w:webHidden/>
          </w:rPr>
          <w:fldChar w:fldCharType="separate"/>
        </w:r>
        <w:r w:rsidR="004037B5">
          <w:rPr>
            <w:webHidden/>
          </w:rPr>
          <w:t>167</w:t>
        </w:r>
        <w:r w:rsidR="002E531C" w:rsidRPr="00F900C2">
          <w:rPr>
            <w:webHidden/>
          </w:rPr>
          <w:fldChar w:fldCharType="end"/>
        </w:r>
      </w:hyperlink>
    </w:p>
    <w:p w14:paraId="0B29CDF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2" w:history="1">
        <w:r w:rsidR="002E531C" w:rsidRPr="00F900C2">
          <w:rPr>
            <w:rStyle w:val="af"/>
          </w:rPr>
          <w:t>Рисунок 194</w:t>
        </w:r>
        <w:r w:rsidR="002E531C" w:rsidRPr="00F900C2">
          <w:rPr>
            <w:webHidden/>
          </w:rPr>
          <w:tab/>
        </w:r>
        <w:r w:rsidR="002E531C" w:rsidRPr="00F900C2">
          <w:rPr>
            <w:webHidden/>
          </w:rPr>
          <w:fldChar w:fldCharType="begin"/>
        </w:r>
        <w:r w:rsidR="002E531C" w:rsidRPr="00F900C2">
          <w:rPr>
            <w:webHidden/>
          </w:rPr>
          <w:instrText xml:space="preserve"> PAGEREF _Toc213236282 \h </w:instrText>
        </w:r>
        <w:r w:rsidR="002E531C" w:rsidRPr="00F900C2">
          <w:rPr>
            <w:webHidden/>
          </w:rPr>
        </w:r>
        <w:r w:rsidR="002E531C" w:rsidRPr="00F900C2">
          <w:rPr>
            <w:webHidden/>
          </w:rPr>
          <w:fldChar w:fldCharType="separate"/>
        </w:r>
        <w:r w:rsidR="004037B5">
          <w:rPr>
            <w:webHidden/>
          </w:rPr>
          <w:t>168</w:t>
        </w:r>
        <w:r w:rsidR="002E531C" w:rsidRPr="00F900C2">
          <w:rPr>
            <w:webHidden/>
          </w:rPr>
          <w:fldChar w:fldCharType="end"/>
        </w:r>
      </w:hyperlink>
    </w:p>
    <w:p w14:paraId="5DCEAB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3" w:history="1">
        <w:r w:rsidR="002E531C" w:rsidRPr="00F900C2">
          <w:rPr>
            <w:rStyle w:val="af"/>
          </w:rPr>
          <w:t>Рисунок 195</w:t>
        </w:r>
        <w:r w:rsidR="002E531C" w:rsidRPr="00F900C2">
          <w:rPr>
            <w:webHidden/>
          </w:rPr>
          <w:tab/>
        </w:r>
        <w:r w:rsidR="002E531C" w:rsidRPr="00F900C2">
          <w:rPr>
            <w:webHidden/>
          </w:rPr>
          <w:fldChar w:fldCharType="begin"/>
        </w:r>
        <w:r w:rsidR="002E531C" w:rsidRPr="00F900C2">
          <w:rPr>
            <w:webHidden/>
          </w:rPr>
          <w:instrText xml:space="preserve"> PAGEREF _Toc213236283 \h </w:instrText>
        </w:r>
        <w:r w:rsidR="002E531C" w:rsidRPr="00F900C2">
          <w:rPr>
            <w:webHidden/>
          </w:rPr>
        </w:r>
        <w:r w:rsidR="002E531C" w:rsidRPr="00F900C2">
          <w:rPr>
            <w:webHidden/>
          </w:rPr>
          <w:fldChar w:fldCharType="separate"/>
        </w:r>
        <w:r w:rsidR="004037B5">
          <w:rPr>
            <w:webHidden/>
          </w:rPr>
          <w:t>169</w:t>
        </w:r>
        <w:r w:rsidR="002E531C" w:rsidRPr="00F900C2">
          <w:rPr>
            <w:webHidden/>
          </w:rPr>
          <w:fldChar w:fldCharType="end"/>
        </w:r>
      </w:hyperlink>
    </w:p>
    <w:p w14:paraId="5C88189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4" w:history="1">
        <w:r w:rsidR="002E531C" w:rsidRPr="00F900C2">
          <w:rPr>
            <w:rStyle w:val="af"/>
          </w:rPr>
          <w:t>Рисунок 196</w:t>
        </w:r>
        <w:r w:rsidR="002E531C" w:rsidRPr="00F900C2">
          <w:rPr>
            <w:webHidden/>
          </w:rPr>
          <w:tab/>
        </w:r>
        <w:r w:rsidR="002E531C" w:rsidRPr="00F900C2">
          <w:rPr>
            <w:webHidden/>
          </w:rPr>
          <w:fldChar w:fldCharType="begin"/>
        </w:r>
        <w:r w:rsidR="002E531C" w:rsidRPr="00F900C2">
          <w:rPr>
            <w:webHidden/>
          </w:rPr>
          <w:instrText xml:space="preserve"> PAGEREF _Toc213236284 \h </w:instrText>
        </w:r>
        <w:r w:rsidR="002E531C" w:rsidRPr="00F900C2">
          <w:rPr>
            <w:webHidden/>
          </w:rPr>
        </w:r>
        <w:r w:rsidR="002E531C" w:rsidRPr="00F900C2">
          <w:rPr>
            <w:webHidden/>
          </w:rPr>
          <w:fldChar w:fldCharType="separate"/>
        </w:r>
        <w:r w:rsidR="004037B5">
          <w:rPr>
            <w:webHidden/>
          </w:rPr>
          <w:t>169</w:t>
        </w:r>
        <w:r w:rsidR="002E531C" w:rsidRPr="00F900C2">
          <w:rPr>
            <w:webHidden/>
          </w:rPr>
          <w:fldChar w:fldCharType="end"/>
        </w:r>
      </w:hyperlink>
    </w:p>
    <w:p w14:paraId="6C24E9A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5" w:history="1">
        <w:r w:rsidR="002E531C" w:rsidRPr="00F900C2">
          <w:rPr>
            <w:rStyle w:val="af"/>
          </w:rPr>
          <w:t>Рисунок 197</w:t>
        </w:r>
        <w:r w:rsidR="002E531C" w:rsidRPr="00F900C2">
          <w:rPr>
            <w:webHidden/>
          </w:rPr>
          <w:tab/>
        </w:r>
        <w:r w:rsidR="002E531C" w:rsidRPr="00F900C2">
          <w:rPr>
            <w:webHidden/>
          </w:rPr>
          <w:fldChar w:fldCharType="begin"/>
        </w:r>
        <w:r w:rsidR="002E531C" w:rsidRPr="00F900C2">
          <w:rPr>
            <w:webHidden/>
          </w:rPr>
          <w:instrText xml:space="preserve"> PAGEREF _Toc213236285 \h </w:instrText>
        </w:r>
        <w:r w:rsidR="002E531C" w:rsidRPr="00F900C2">
          <w:rPr>
            <w:webHidden/>
          </w:rPr>
        </w:r>
        <w:r w:rsidR="002E531C" w:rsidRPr="00F900C2">
          <w:rPr>
            <w:webHidden/>
          </w:rPr>
          <w:fldChar w:fldCharType="separate"/>
        </w:r>
        <w:r w:rsidR="004037B5">
          <w:rPr>
            <w:webHidden/>
          </w:rPr>
          <w:t>170</w:t>
        </w:r>
        <w:r w:rsidR="002E531C" w:rsidRPr="00F900C2">
          <w:rPr>
            <w:webHidden/>
          </w:rPr>
          <w:fldChar w:fldCharType="end"/>
        </w:r>
      </w:hyperlink>
    </w:p>
    <w:p w14:paraId="5F252C8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6" w:history="1">
        <w:r w:rsidR="002E531C" w:rsidRPr="00F900C2">
          <w:rPr>
            <w:rStyle w:val="af"/>
          </w:rPr>
          <w:t>Рисунок 198</w:t>
        </w:r>
        <w:r w:rsidR="002E531C" w:rsidRPr="00F900C2">
          <w:rPr>
            <w:webHidden/>
          </w:rPr>
          <w:tab/>
        </w:r>
        <w:r w:rsidR="002E531C" w:rsidRPr="00F900C2">
          <w:rPr>
            <w:webHidden/>
          </w:rPr>
          <w:fldChar w:fldCharType="begin"/>
        </w:r>
        <w:r w:rsidR="002E531C" w:rsidRPr="00F900C2">
          <w:rPr>
            <w:webHidden/>
          </w:rPr>
          <w:instrText xml:space="preserve"> PAGEREF _Toc213236286 \h </w:instrText>
        </w:r>
        <w:r w:rsidR="002E531C" w:rsidRPr="00F900C2">
          <w:rPr>
            <w:webHidden/>
          </w:rPr>
        </w:r>
        <w:r w:rsidR="002E531C" w:rsidRPr="00F900C2">
          <w:rPr>
            <w:webHidden/>
          </w:rPr>
          <w:fldChar w:fldCharType="separate"/>
        </w:r>
        <w:r w:rsidR="004037B5">
          <w:rPr>
            <w:webHidden/>
          </w:rPr>
          <w:t>170</w:t>
        </w:r>
        <w:r w:rsidR="002E531C" w:rsidRPr="00F900C2">
          <w:rPr>
            <w:webHidden/>
          </w:rPr>
          <w:fldChar w:fldCharType="end"/>
        </w:r>
      </w:hyperlink>
    </w:p>
    <w:p w14:paraId="3029DDA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7" w:history="1">
        <w:r w:rsidR="002E531C" w:rsidRPr="00F900C2">
          <w:rPr>
            <w:rStyle w:val="af"/>
          </w:rPr>
          <w:t>Рисунок 199</w:t>
        </w:r>
        <w:r w:rsidR="002E531C" w:rsidRPr="00F900C2">
          <w:rPr>
            <w:webHidden/>
          </w:rPr>
          <w:tab/>
        </w:r>
        <w:r w:rsidR="002E531C" w:rsidRPr="00F900C2">
          <w:rPr>
            <w:webHidden/>
          </w:rPr>
          <w:fldChar w:fldCharType="begin"/>
        </w:r>
        <w:r w:rsidR="002E531C" w:rsidRPr="00F900C2">
          <w:rPr>
            <w:webHidden/>
          </w:rPr>
          <w:instrText xml:space="preserve"> PAGEREF _Toc213236287 \h </w:instrText>
        </w:r>
        <w:r w:rsidR="002E531C" w:rsidRPr="00F900C2">
          <w:rPr>
            <w:webHidden/>
          </w:rPr>
        </w:r>
        <w:r w:rsidR="002E531C" w:rsidRPr="00F900C2">
          <w:rPr>
            <w:webHidden/>
          </w:rPr>
          <w:fldChar w:fldCharType="separate"/>
        </w:r>
        <w:r w:rsidR="004037B5">
          <w:rPr>
            <w:webHidden/>
          </w:rPr>
          <w:t>171</w:t>
        </w:r>
        <w:r w:rsidR="002E531C" w:rsidRPr="00F900C2">
          <w:rPr>
            <w:webHidden/>
          </w:rPr>
          <w:fldChar w:fldCharType="end"/>
        </w:r>
      </w:hyperlink>
    </w:p>
    <w:p w14:paraId="5128583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8" w:history="1">
        <w:r w:rsidR="002E531C" w:rsidRPr="00F900C2">
          <w:rPr>
            <w:rStyle w:val="af"/>
          </w:rPr>
          <w:t>Рисунок 200</w:t>
        </w:r>
        <w:r w:rsidR="002E531C" w:rsidRPr="00F900C2">
          <w:rPr>
            <w:webHidden/>
          </w:rPr>
          <w:tab/>
        </w:r>
        <w:r w:rsidR="002E531C" w:rsidRPr="00F900C2">
          <w:rPr>
            <w:webHidden/>
          </w:rPr>
          <w:fldChar w:fldCharType="begin"/>
        </w:r>
        <w:r w:rsidR="002E531C" w:rsidRPr="00F900C2">
          <w:rPr>
            <w:webHidden/>
          </w:rPr>
          <w:instrText xml:space="preserve"> PAGEREF _Toc213236288 \h </w:instrText>
        </w:r>
        <w:r w:rsidR="002E531C" w:rsidRPr="00F900C2">
          <w:rPr>
            <w:webHidden/>
          </w:rPr>
        </w:r>
        <w:r w:rsidR="002E531C" w:rsidRPr="00F900C2">
          <w:rPr>
            <w:webHidden/>
          </w:rPr>
          <w:fldChar w:fldCharType="separate"/>
        </w:r>
        <w:r w:rsidR="004037B5">
          <w:rPr>
            <w:webHidden/>
          </w:rPr>
          <w:t>171</w:t>
        </w:r>
        <w:r w:rsidR="002E531C" w:rsidRPr="00F900C2">
          <w:rPr>
            <w:webHidden/>
          </w:rPr>
          <w:fldChar w:fldCharType="end"/>
        </w:r>
      </w:hyperlink>
    </w:p>
    <w:p w14:paraId="13CDBB1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89" w:history="1">
        <w:r w:rsidR="002E531C" w:rsidRPr="00F900C2">
          <w:rPr>
            <w:rStyle w:val="af"/>
          </w:rPr>
          <w:t>Рисунок 201</w:t>
        </w:r>
        <w:r w:rsidR="002E531C" w:rsidRPr="00F900C2">
          <w:rPr>
            <w:webHidden/>
          </w:rPr>
          <w:tab/>
        </w:r>
        <w:r w:rsidR="002E531C" w:rsidRPr="00F900C2">
          <w:rPr>
            <w:webHidden/>
          </w:rPr>
          <w:fldChar w:fldCharType="begin"/>
        </w:r>
        <w:r w:rsidR="002E531C" w:rsidRPr="00F900C2">
          <w:rPr>
            <w:webHidden/>
          </w:rPr>
          <w:instrText xml:space="preserve"> PAGEREF _Toc213236289 \h </w:instrText>
        </w:r>
        <w:r w:rsidR="002E531C" w:rsidRPr="00F900C2">
          <w:rPr>
            <w:webHidden/>
          </w:rPr>
        </w:r>
        <w:r w:rsidR="002E531C" w:rsidRPr="00F900C2">
          <w:rPr>
            <w:webHidden/>
          </w:rPr>
          <w:fldChar w:fldCharType="separate"/>
        </w:r>
        <w:r w:rsidR="004037B5">
          <w:rPr>
            <w:webHidden/>
          </w:rPr>
          <w:t>172</w:t>
        </w:r>
        <w:r w:rsidR="002E531C" w:rsidRPr="00F900C2">
          <w:rPr>
            <w:webHidden/>
          </w:rPr>
          <w:fldChar w:fldCharType="end"/>
        </w:r>
      </w:hyperlink>
    </w:p>
    <w:p w14:paraId="568FD55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0" w:history="1">
        <w:r w:rsidR="002E531C" w:rsidRPr="00F900C2">
          <w:rPr>
            <w:rStyle w:val="af"/>
          </w:rPr>
          <w:t>Рисунок 202</w:t>
        </w:r>
        <w:r w:rsidR="002E531C" w:rsidRPr="00F900C2">
          <w:rPr>
            <w:webHidden/>
          </w:rPr>
          <w:tab/>
        </w:r>
        <w:r w:rsidR="002E531C" w:rsidRPr="00F900C2">
          <w:rPr>
            <w:webHidden/>
          </w:rPr>
          <w:fldChar w:fldCharType="begin"/>
        </w:r>
        <w:r w:rsidR="002E531C" w:rsidRPr="00F900C2">
          <w:rPr>
            <w:webHidden/>
          </w:rPr>
          <w:instrText xml:space="preserve"> PAGEREF _Toc213236290 \h </w:instrText>
        </w:r>
        <w:r w:rsidR="002E531C" w:rsidRPr="00F900C2">
          <w:rPr>
            <w:webHidden/>
          </w:rPr>
        </w:r>
        <w:r w:rsidR="002E531C" w:rsidRPr="00F900C2">
          <w:rPr>
            <w:webHidden/>
          </w:rPr>
          <w:fldChar w:fldCharType="separate"/>
        </w:r>
        <w:r w:rsidR="004037B5">
          <w:rPr>
            <w:webHidden/>
          </w:rPr>
          <w:t>172</w:t>
        </w:r>
        <w:r w:rsidR="002E531C" w:rsidRPr="00F900C2">
          <w:rPr>
            <w:webHidden/>
          </w:rPr>
          <w:fldChar w:fldCharType="end"/>
        </w:r>
      </w:hyperlink>
    </w:p>
    <w:p w14:paraId="66F794C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1" w:history="1">
        <w:r w:rsidR="002E531C" w:rsidRPr="00F900C2">
          <w:rPr>
            <w:rStyle w:val="af"/>
          </w:rPr>
          <w:t>Рисунок 203</w:t>
        </w:r>
        <w:r w:rsidR="002E531C" w:rsidRPr="00F900C2">
          <w:rPr>
            <w:webHidden/>
          </w:rPr>
          <w:tab/>
        </w:r>
        <w:r w:rsidR="002E531C" w:rsidRPr="00F900C2">
          <w:rPr>
            <w:webHidden/>
          </w:rPr>
          <w:fldChar w:fldCharType="begin"/>
        </w:r>
        <w:r w:rsidR="002E531C" w:rsidRPr="00F900C2">
          <w:rPr>
            <w:webHidden/>
          </w:rPr>
          <w:instrText xml:space="preserve"> PAGEREF _Toc213236291 \h </w:instrText>
        </w:r>
        <w:r w:rsidR="002E531C" w:rsidRPr="00F900C2">
          <w:rPr>
            <w:webHidden/>
          </w:rPr>
        </w:r>
        <w:r w:rsidR="002E531C" w:rsidRPr="00F900C2">
          <w:rPr>
            <w:webHidden/>
          </w:rPr>
          <w:fldChar w:fldCharType="separate"/>
        </w:r>
        <w:r w:rsidR="004037B5">
          <w:rPr>
            <w:webHidden/>
          </w:rPr>
          <w:t>173</w:t>
        </w:r>
        <w:r w:rsidR="002E531C" w:rsidRPr="00F900C2">
          <w:rPr>
            <w:webHidden/>
          </w:rPr>
          <w:fldChar w:fldCharType="end"/>
        </w:r>
      </w:hyperlink>
    </w:p>
    <w:p w14:paraId="4314CA3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2" w:history="1">
        <w:r w:rsidR="002E531C" w:rsidRPr="00F900C2">
          <w:rPr>
            <w:rStyle w:val="af"/>
          </w:rPr>
          <w:t>Рисунок 204</w:t>
        </w:r>
        <w:r w:rsidR="002E531C" w:rsidRPr="00F900C2">
          <w:rPr>
            <w:webHidden/>
          </w:rPr>
          <w:tab/>
        </w:r>
        <w:r w:rsidR="002E531C" w:rsidRPr="00F900C2">
          <w:rPr>
            <w:webHidden/>
          </w:rPr>
          <w:fldChar w:fldCharType="begin"/>
        </w:r>
        <w:r w:rsidR="002E531C" w:rsidRPr="00F900C2">
          <w:rPr>
            <w:webHidden/>
          </w:rPr>
          <w:instrText xml:space="preserve"> PAGEREF _Toc213236292 \h </w:instrText>
        </w:r>
        <w:r w:rsidR="002E531C" w:rsidRPr="00F900C2">
          <w:rPr>
            <w:webHidden/>
          </w:rPr>
        </w:r>
        <w:r w:rsidR="002E531C" w:rsidRPr="00F900C2">
          <w:rPr>
            <w:webHidden/>
          </w:rPr>
          <w:fldChar w:fldCharType="separate"/>
        </w:r>
        <w:r w:rsidR="004037B5">
          <w:rPr>
            <w:webHidden/>
          </w:rPr>
          <w:t>175</w:t>
        </w:r>
        <w:r w:rsidR="002E531C" w:rsidRPr="00F900C2">
          <w:rPr>
            <w:webHidden/>
          </w:rPr>
          <w:fldChar w:fldCharType="end"/>
        </w:r>
      </w:hyperlink>
    </w:p>
    <w:p w14:paraId="0F9EE4A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3" w:history="1">
        <w:r w:rsidR="002E531C" w:rsidRPr="00F900C2">
          <w:rPr>
            <w:rStyle w:val="af"/>
          </w:rPr>
          <w:t>Рисунок 205</w:t>
        </w:r>
        <w:r w:rsidR="002E531C" w:rsidRPr="00F900C2">
          <w:rPr>
            <w:webHidden/>
          </w:rPr>
          <w:tab/>
        </w:r>
        <w:r w:rsidR="002E531C" w:rsidRPr="00F900C2">
          <w:rPr>
            <w:webHidden/>
          </w:rPr>
          <w:fldChar w:fldCharType="begin"/>
        </w:r>
        <w:r w:rsidR="002E531C" w:rsidRPr="00F900C2">
          <w:rPr>
            <w:webHidden/>
          </w:rPr>
          <w:instrText xml:space="preserve"> PAGEREF _Toc213236293 \h </w:instrText>
        </w:r>
        <w:r w:rsidR="002E531C" w:rsidRPr="00F900C2">
          <w:rPr>
            <w:webHidden/>
          </w:rPr>
        </w:r>
        <w:r w:rsidR="002E531C" w:rsidRPr="00F900C2">
          <w:rPr>
            <w:webHidden/>
          </w:rPr>
          <w:fldChar w:fldCharType="separate"/>
        </w:r>
        <w:r w:rsidR="004037B5">
          <w:rPr>
            <w:webHidden/>
          </w:rPr>
          <w:t>176</w:t>
        </w:r>
        <w:r w:rsidR="002E531C" w:rsidRPr="00F900C2">
          <w:rPr>
            <w:webHidden/>
          </w:rPr>
          <w:fldChar w:fldCharType="end"/>
        </w:r>
      </w:hyperlink>
    </w:p>
    <w:p w14:paraId="5DB7468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4" w:history="1">
        <w:r w:rsidR="002E531C" w:rsidRPr="00F900C2">
          <w:rPr>
            <w:rStyle w:val="af"/>
          </w:rPr>
          <w:t>Рисунок 206</w:t>
        </w:r>
        <w:r w:rsidR="002E531C" w:rsidRPr="00F900C2">
          <w:rPr>
            <w:webHidden/>
          </w:rPr>
          <w:tab/>
        </w:r>
        <w:r w:rsidR="002E531C" w:rsidRPr="00F900C2">
          <w:rPr>
            <w:webHidden/>
          </w:rPr>
          <w:fldChar w:fldCharType="begin"/>
        </w:r>
        <w:r w:rsidR="002E531C" w:rsidRPr="00F900C2">
          <w:rPr>
            <w:webHidden/>
          </w:rPr>
          <w:instrText xml:space="preserve"> PAGEREF _Toc213236294 \h </w:instrText>
        </w:r>
        <w:r w:rsidR="002E531C" w:rsidRPr="00F900C2">
          <w:rPr>
            <w:webHidden/>
          </w:rPr>
        </w:r>
        <w:r w:rsidR="002E531C" w:rsidRPr="00F900C2">
          <w:rPr>
            <w:webHidden/>
          </w:rPr>
          <w:fldChar w:fldCharType="separate"/>
        </w:r>
        <w:r w:rsidR="004037B5">
          <w:rPr>
            <w:webHidden/>
          </w:rPr>
          <w:t>176</w:t>
        </w:r>
        <w:r w:rsidR="002E531C" w:rsidRPr="00F900C2">
          <w:rPr>
            <w:webHidden/>
          </w:rPr>
          <w:fldChar w:fldCharType="end"/>
        </w:r>
      </w:hyperlink>
    </w:p>
    <w:p w14:paraId="5B1A14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5" w:history="1">
        <w:r w:rsidR="002E531C" w:rsidRPr="00F900C2">
          <w:rPr>
            <w:rStyle w:val="af"/>
          </w:rPr>
          <w:t>Рисунок 207</w:t>
        </w:r>
        <w:r w:rsidR="002E531C" w:rsidRPr="00F900C2">
          <w:rPr>
            <w:webHidden/>
          </w:rPr>
          <w:tab/>
        </w:r>
        <w:r w:rsidR="002E531C" w:rsidRPr="00F900C2">
          <w:rPr>
            <w:webHidden/>
          </w:rPr>
          <w:fldChar w:fldCharType="begin"/>
        </w:r>
        <w:r w:rsidR="002E531C" w:rsidRPr="00F900C2">
          <w:rPr>
            <w:webHidden/>
          </w:rPr>
          <w:instrText xml:space="preserve"> PAGEREF _Toc213236295 \h </w:instrText>
        </w:r>
        <w:r w:rsidR="002E531C" w:rsidRPr="00F900C2">
          <w:rPr>
            <w:webHidden/>
          </w:rPr>
        </w:r>
        <w:r w:rsidR="002E531C" w:rsidRPr="00F900C2">
          <w:rPr>
            <w:webHidden/>
          </w:rPr>
          <w:fldChar w:fldCharType="separate"/>
        </w:r>
        <w:r w:rsidR="004037B5">
          <w:rPr>
            <w:webHidden/>
          </w:rPr>
          <w:t>177</w:t>
        </w:r>
        <w:r w:rsidR="002E531C" w:rsidRPr="00F900C2">
          <w:rPr>
            <w:webHidden/>
          </w:rPr>
          <w:fldChar w:fldCharType="end"/>
        </w:r>
      </w:hyperlink>
    </w:p>
    <w:p w14:paraId="129E6DD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6" w:history="1">
        <w:r w:rsidR="002E531C" w:rsidRPr="00F900C2">
          <w:rPr>
            <w:rStyle w:val="af"/>
          </w:rPr>
          <w:t>Рисунок 208</w:t>
        </w:r>
        <w:r w:rsidR="002E531C" w:rsidRPr="00F900C2">
          <w:rPr>
            <w:webHidden/>
          </w:rPr>
          <w:tab/>
        </w:r>
        <w:r w:rsidR="002E531C" w:rsidRPr="00F900C2">
          <w:rPr>
            <w:webHidden/>
          </w:rPr>
          <w:fldChar w:fldCharType="begin"/>
        </w:r>
        <w:r w:rsidR="002E531C" w:rsidRPr="00F900C2">
          <w:rPr>
            <w:webHidden/>
          </w:rPr>
          <w:instrText xml:space="preserve"> PAGEREF _Toc213236296 \h </w:instrText>
        </w:r>
        <w:r w:rsidR="002E531C" w:rsidRPr="00F900C2">
          <w:rPr>
            <w:webHidden/>
          </w:rPr>
        </w:r>
        <w:r w:rsidR="002E531C" w:rsidRPr="00F900C2">
          <w:rPr>
            <w:webHidden/>
          </w:rPr>
          <w:fldChar w:fldCharType="separate"/>
        </w:r>
        <w:r w:rsidR="004037B5">
          <w:rPr>
            <w:webHidden/>
          </w:rPr>
          <w:t>178</w:t>
        </w:r>
        <w:r w:rsidR="002E531C" w:rsidRPr="00F900C2">
          <w:rPr>
            <w:webHidden/>
          </w:rPr>
          <w:fldChar w:fldCharType="end"/>
        </w:r>
      </w:hyperlink>
    </w:p>
    <w:p w14:paraId="62E8ED5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7" w:history="1">
        <w:r w:rsidR="002E531C" w:rsidRPr="00F900C2">
          <w:rPr>
            <w:rStyle w:val="af"/>
          </w:rPr>
          <w:t>Рисунок 209</w:t>
        </w:r>
        <w:r w:rsidR="002E531C" w:rsidRPr="00F900C2">
          <w:rPr>
            <w:webHidden/>
          </w:rPr>
          <w:tab/>
        </w:r>
        <w:r w:rsidR="002E531C" w:rsidRPr="00F900C2">
          <w:rPr>
            <w:webHidden/>
          </w:rPr>
          <w:fldChar w:fldCharType="begin"/>
        </w:r>
        <w:r w:rsidR="002E531C" w:rsidRPr="00F900C2">
          <w:rPr>
            <w:webHidden/>
          </w:rPr>
          <w:instrText xml:space="preserve"> PAGEREF _Toc213236297 \h </w:instrText>
        </w:r>
        <w:r w:rsidR="002E531C" w:rsidRPr="00F900C2">
          <w:rPr>
            <w:webHidden/>
          </w:rPr>
        </w:r>
        <w:r w:rsidR="002E531C" w:rsidRPr="00F900C2">
          <w:rPr>
            <w:webHidden/>
          </w:rPr>
          <w:fldChar w:fldCharType="separate"/>
        </w:r>
        <w:r w:rsidR="004037B5">
          <w:rPr>
            <w:webHidden/>
          </w:rPr>
          <w:t>179</w:t>
        </w:r>
        <w:r w:rsidR="002E531C" w:rsidRPr="00F900C2">
          <w:rPr>
            <w:webHidden/>
          </w:rPr>
          <w:fldChar w:fldCharType="end"/>
        </w:r>
      </w:hyperlink>
    </w:p>
    <w:p w14:paraId="1CE5A50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8" w:history="1">
        <w:r w:rsidR="002E531C" w:rsidRPr="00F900C2">
          <w:rPr>
            <w:rStyle w:val="af"/>
          </w:rPr>
          <w:t>Рисунок 210</w:t>
        </w:r>
        <w:r w:rsidR="002E531C" w:rsidRPr="00F900C2">
          <w:rPr>
            <w:webHidden/>
          </w:rPr>
          <w:tab/>
        </w:r>
        <w:r w:rsidR="002E531C" w:rsidRPr="00F900C2">
          <w:rPr>
            <w:webHidden/>
          </w:rPr>
          <w:fldChar w:fldCharType="begin"/>
        </w:r>
        <w:r w:rsidR="002E531C" w:rsidRPr="00F900C2">
          <w:rPr>
            <w:webHidden/>
          </w:rPr>
          <w:instrText xml:space="preserve"> PAGEREF _Toc213236298 \h </w:instrText>
        </w:r>
        <w:r w:rsidR="002E531C" w:rsidRPr="00F900C2">
          <w:rPr>
            <w:webHidden/>
          </w:rPr>
        </w:r>
        <w:r w:rsidR="002E531C" w:rsidRPr="00F900C2">
          <w:rPr>
            <w:webHidden/>
          </w:rPr>
          <w:fldChar w:fldCharType="separate"/>
        </w:r>
        <w:r w:rsidR="004037B5">
          <w:rPr>
            <w:webHidden/>
          </w:rPr>
          <w:t>179</w:t>
        </w:r>
        <w:r w:rsidR="002E531C" w:rsidRPr="00F900C2">
          <w:rPr>
            <w:webHidden/>
          </w:rPr>
          <w:fldChar w:fldCharType="end"/>
        </w:r>
      </w:hyperlink>
    </w:p>
    <w:p w14:paraId="30F7EA0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299" w:history="1">
        <w:r w:rsidR="002E531C" w:rsidRPr="00F900C2">
          <w:rPr>
            <w:rStyle w:val="af"/>
          </w:rPr>
          <w:t>Рисунок 211</w:t>
        </w:r>
        <w:r w:rsidR="002E531C" w:rsidRPr="00F900C2">
          <w:rPr>
            <w:webHidden/>
          </w:rPr>
          <w:tab/>
        </w:r>
        <w:r w:rsidR="002E531C" w:rsidRPr="00F900C2">
          <w:rPr>
            <w:webHidden/>
          </w:rPr>
          <w:fldChar w:fldCharType="begin"/>
        </w:r>
        <w:r w:rsidR="002E531C" w:rsidRPr="00F900C2">
          <w:rPr>
            <w:webHidden/>
          </w:rPr>
          <w:instrText xml:space="preserve"> PAGEREF _Toc213236299 \h </w:instrText>
        </w:r>
        <w:r w:rsidR="002E531C" w:rsidRPr="00F900C2">
          <w:rPr>
            <w:webHidden/>
          </w:rPr>
        </w:r>
        <w:r w:rsidR="002E531C" w:rsidRPr="00F900C2">
          <w:rPr>
            <w:webHidden/>
          </w:rPr>
          <w:fldChar w:fldCharType="separate"/>
        </w:r>
        <w:r w:rsidR="004037B5">
          <w:rPr>
            <w:webHidden/>
          </w:rPr>
          <w:t>180</w:t>
        </w:r>
        <w:r w:rsidR="002E531C" w:rsidRPr="00F900C2">
          <w:rPr>
            <w:webHidden/>
          </w:rPr>
          <w:fldChar w:fldCharType="end"/>
        </w:r>
      </w:hyperlink>
    </w:p>
    <w:p w14:paraId="31D935F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0" w:history="1">
        <w:r w:rsidR="002E531C" w:rsidRPr="00F900C2">
          <w:rPr>
            <w:rStyle w:val="af"/>
          </w:rPr>
          <w:t>Рисунок 212</w:t>
        </w:r>
        <w:r w:rsidR="002E531C" w:rsidRPr="00F900C2">
          <w:rPr>
            <w:webHidden/>
          </w:rPr>
          <w:tab/>
        </w:r>
        <w:r w:rsidR="002E531C" w:rsidRPr="00F900C2">
          <w:rPr>
            <w:webHidden/>
          </w:rPr>
          <w:fldChar w:fldCharType="begin"/>
        </w:r>
        <w:r w:rsidR="002E531C" w:rsidRPr="00F900C2">
          <w:rPr>
            <w:webHidden/>
          </w:rPr>
          <w:instrText xml:space="preserve"> PAGEREF _Toc213236300 \h </w:instrText>
        </w:r>
        <w:r w:rsidR="002E531C" w:rsidRPr="00F900C2">
          <w:rPr>
            <w:webHidden/>
          </w:rPr>
        </w:r>
        <w:r w:rsidR="002E531C" w:rsidRPr="00F900C2">
          <w:rPr>
            <w:webHidden/>
          </w:rPr>
          <w:fldChar w:fldCharType="separate"/>
        </w:r>
        <w:r w:rsidR="004037B5">
          <w:rPr>
            <w:webHidden/>
          </w:rPr>
          <w:t>181</w:t>
        </w:r>
        <w:r w:rsidR="002E531C" w:rsidRPr="00F900C2">
          <w:rPr>
            <w:webHidden/>
          </w:rPr>
          <w:fldChar w:fldCharType="end"/>
        </w:r>
      </w:hyperlink>
    </w:p>
    <w:p w14:paraId="74F89D3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1" w:history="1">
        <w:r w:rsidR="002E531C" w:rsidRPr="00F900C2">
          <w:rPr>
            <w:rStyle w:val="af"/>
          </w:rPr>
          <w:t>Рисунок 213</w:t>
        </w:r>
        <w:r w:rsidR="002E531C" w:rsidRPr="00F900C2">
          <w:rPr>
            <w:webHidden/>
          </w:rPr>
          <w:tab/>
        </w:r>
        <w:r w:rsidR="002E531C" w:rsidRPr="00F900C2">
          <w:rPr>
            <w:webHidden/>
          </w:rPr>
          <w:fldChar w:fldCharType="begin"/>
        </w:r>
        <w:r w:rsidR="002E531C" w:rsidRPr="00F900C2">
          <w:rPr>
            <w:webHidden/>
          </w:rPr>
          <w:instrText xml:space="preserve"> PAGEREF _Toc213236301 \h </w:instrText>
        </w:r>
        <w:r w:rsidR="002E531C" w:rsidRPr="00F900C2">
          <w:rPr>
            <w:webHidden/>
          </w:rPr>
        </w:r>
        <w:r w:rsidR="002E531C" w:rsidRPr="00F900C2">
          <w:rPr>
            <w:webHidden/>
          </w:rPr>
          <w:fldChar w:fldCharType="separate"/>
        </w:r>
        <w:r w:rsidR="004037B5">
          <w:rPr>
            <w:webHidden/>
          </w:rPr>
          <w:t>182</w:t>
        </w:r>
        <w:r w:rsidR="002E531C" w:rsidRPr="00F900C2">
          <w:rPr>
            <w:webHidden/>
          </w:rPr>
          <w:fldChar w:fldCharType="end"/>
        </w:r>
      </w:hyperlink>
    </w:p>
    <w:p w14:paraId="00B37E2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2" w:history="1">
        <w:r w:rsidR="002E531C" w:rsidRPr="00F900C2">
          <w:rPr>
            <w:rStyle w:val="af"/>
          </w:rPr>
          <w:t>Рисунок 214</w:t>
        </w:r>
        <w:r w:rsidR="002E531C" w:rsidRPr="00F900C2">
          <w:rPr>
            <w:webHidden/>
          </w:rPr>
          <w:tab/>
        </w:r>
        <w:r w:rsidR="002E531C" w:rsidRPr="00F900C2">
          <w:rPr>
            <w:webHidden/>
          </w:rPr>
          <w:fldChar w:fldCharType="begin"/>
        </w:r>
        <w:r w:rsidR="002E531C" w:rsidRPr="00F900C2">
          <w:rPr>
            <w:webHidden/>
          </w:rPr>
          <w:instrText xml:space="preserve"> PAGEREF _Toc213236302 \h </w:instrText>
        </w:r>
        <w:r w:rsidR="002E531C" w:rsidRPr="00F900C2">
          <w:rPr>
            <w:webHidden/>
          </w:rPr>
        </w:r>
        <w:r w:rsidR="002E531C" w:rsidRPr="00F900C2">
          <w:rPr>
            <w:webHidden/>
          </w:rPr>
          <w:fldChar w:fldCharType="separate"/>
        </w:r>
        <w:r w:rsidR="004037B5">
          <w:rPr>
            <w:webHidden/>
          </w:rPr>
          <w:t>182</w:t>
        </w:r>
        <w:r w:rsidR="002E531C" w:rsidRPr="00F900C2">
          <w:rPr>
            <w:webHidden/>
          </w:rPr>
          <w:fldChar w:fldCharType="end"/>
        </w:r>
      </w:hyperlink>
    </w:p>
    <w:p w14:paraId="00FB62B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3" w:history="1">
        <w:r w:rsidR="002E531C" w:rsidRPr="00F900C2">
          <w:rPr>
            <w:rStyle w:val="af"/>
          </w:rPr>
          <w:t>Рисунок 215</w:t>
        </w:r>
        <w:r w:rsidR="002E531C" w:rsidRPr="00F900C2">
          <w:rPr>
            <w:webHidden/>
          </w:rPr>
          <w:tab/>
        </w:r>
        <w:r w:rsidR="002E531C" w:rsidRPr="00F900C2">
          <w:rPr>
            <w:webHidden/>
          </w:rPr>
          <w:fldChar w:fldCharType="begin"/>
        </w:r>
        <w:r w:rsidR="002E531C" w:rsidRPr="00F900C2">
          <w:rPr>
            <w:webHidden/>
          </w:rPr>
          <w:instrText xml:space="preserve"> PAGEREF _Toc213236303 \h </w:instrText>
        </w:r>
        <w:r w:rsidR="002E531C" w:rsidRPr="00F900C2">
          <w:rPr>
            <w:webHidden/>
          </w:rPr>
        </w:r>
        <w:r w:rsidR="002E531C" w:rsidRPr="00F900C2">
          <w:rPr>
            <w:webHidden/>
          </w:rPr>
          <w:fldChar w:fldCharType="separate"/>
        </w:r>
        <w:r w:rsidR="004037B5">
          <w:rPr>
            <w:webHidden/>
          </w:rPr>
          <w:t>183</w:t>
        </w:r>
        <w:r w:rsidR="002E531C" w:rsidRPr="00F900C2">
          <w:rPr>
            <w:webHidden/>
          </w:rPr>
          <w:fldChar w:fldCharType="end"/>
        </w:r>
      </w:hyperlink>
    </w:p>
    <w:p w14:paraId="47075B2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4" w:history="1">
        <w:r w:rsidR="002E531C" w:rsidRPr="00F900C2">
          <w:rPr>
            <w:rStyle w:val="af"/>
          </w:rPr>
          <w:t>Рисунок 216</w:t>
        </w:r>
        <w:r w:rsidR="002E531C" w:rsidRPr="00F900C2">
          <w:rPr>
            <w:webHidden/>
          </w:rPr>
          <w:tab/>
        </w:r>
        <w:r w:rsidR="002E531C" w:rsidRPr="00F900C2">
          <w:rPr>
            <w:webHidden/>
          </w:rPr>
          <w:fldChar w:fldCharType="begin"/>
        </w:r>
        <w:r w:rsidR="002E531C" w:rsidRPr="00F900C2">
          <w:rPr>
            <w:webHidden/>
          </w:rPr>
          <w:instrText xml:space="preserve"> PAGEREF _Toc213236304 \h </w:instrText>
        </w:r>
        <w:r w:rsidR="002E531C" w:rsidRPr="00F900C2">
          <w:rPr>
            <w:webHidden/>
          </w:rPr>
        </w:r>
        <w:r w:rsidR="002E531C" w:rsidRPr="00F900C2">
          <w:rPr>
            <w:webHidden/>
          </w:rPr>
          <w:fldChar w:fldCharType="separate"/>
        </w:r>
        <w:r w:rsidR="004037B5">
          <w:rPr>
            <w:webHidden/>
          </w:rPr>
          <w:t>183</w:t>
        </w:r>
        <w:r w:rsidR="002E531C" w:rsidRPr="00F900C2">
          <w:rPr>
            <w:webHidden/>
          </w:rPr>
          <w:fldChar w:fldCharType="end"/>
        </w:r>
      </w:hyperlink>
    </w:p>
    <w:p w14:paraId="003FD30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5" w:history="1">
        <w:r w:rsidR="002E531C" w:rsidRPr="00F900C2">
          <w:rPr>
            <w:rStyle w:val="af"/>
          </w:rPr>
          <w:t>Рисунок 217</w:t>
        </w:r>
        <w:r w:rsidR="002E531C" w:rsidRPr="00F900C2">
          <w:rPr>
            <w:webHidden/>
          </w:rPr>
          <w:tab/>
        </w:r>
        <w:r w:rsidR="002E531C" w:rsidRPr="00F900C2">
          <w:rPr>
            <w:webHidden/>
          </w:rPr>
          <w:fldChar w:fldCharType="begin"/>
        </w:r>
        <w:r w:rsidR="002E531C" w:rsidRPr="00F900C2">
          <w:rPr>
            <w:webHidden/>
          </w:rPr>
          <w:instrText xml:space="preserve"> PAGEREF _Toc213236305 \h </w:instrText>
        </w:r>
        <w:r w:rsidR="002E531C" w:rsidRPr="00F900C2">
          <w:rPr>
            <w:webHidden/>
          </w:rPr>
        </w:r>
        <w:r w:rsidR="002E531C" w:rsidRPr="00F900C2">
          <w:rPr>
            <w:webHidden/>
          </w:rPr>
          <w:fldChar w:fldCharType="separate"/>
        </w:r>
        <w:r w:rsidR="004037B5">
          <w:rPr>
            <w:webHidden/>
          </w:rPr>
          <w:t>184</w:t>
        </w:r>
        <w:r w:rsidR="002E531C" w:rsidRPr="00F900C2">
          <w:rPr>
            <w:webHidden/>
          </w:rPr>
          <w:fldChar w:fldCharType="end"/>
        </w:r>
      </w:hyperlink>
    </w:p>
    <w:p w14:paraId="2B8E4F3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6" w:history="1">
        <w:r w:rsidR="002E531C" w:rsidRPr="00F900C2">
          <w:rPr>
            <w:rStyle w:val="af"/>
          </w:rPr>
          <w:t>Рисунок 218</w:t>
        </w:r>
        <w:r w:rsidR="002E531C" w:rsidRPr="00F900C2">
          <w:rPr>
            <w:webHidden/>
          </w:rPr>
          <w:tab/>
        </w:r>
        <w:r w:rsidR="002E531C" w:rsidRPr="00F900C2">
          <w:rPr>
            <w:webHidden/>
          </w:rPr>
          <w:fldChar w:fldCharType="begin"/>
        </w:r>
        <w:r w:rsidR="002E531C" w:rsidRPr="00F900C2">
          <w:rPr>
            <w:webHidden/>
          </w:rPr>
          <w:instrText xml:space="preserve"> PAGEREF _Toc213236306 \h </w:instrText>
        </w:r>
        <w:r w:rsidR="002E531C" w:rsidRPr="00F900C2">
          <w:rPr>
            <w:webHidden/>
          </w:rPr>
        </w:r>
        <w:r w:rsidR="002E531C" w:rsidRPr="00F900C2">
          <w:rPr>
            <w:webHidden/>
          </w:rPr>
          <w:fldChar w:fldCharType="separate"/>
        </w:r>
        <w:r w:rsidR="004037B5">
          <w:rPr>
            <w:webHidden/>
          </w:rPr>
          <w:t>184</w:t>
        </w:r>
        <w:r w:rsidR="002E531C" w:rsidRPr="00F900C2">
          <w:rPr>
            <w:webHidden/>
          </w:rPr>
          <w:fldChar w:fldCharType="end"/>
        </w:r>
      </w:hyperlink>
    </w:p>
    <w:p w14:paraId="0D829F6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7" w:history="1">
        <w:r w:rsidR="002E531C" w:rsidRPr="00F900C2">
          <w:rPr>
            <w:rStyle w:val="af"/>
          </w:rPr>
          <w:t>Рисунок 219</w:t>
        </w:r>
        <w:r w:rsidR="002E531C" w:rsidRPr="00F900C2">
          <w:rPr>
            <w:webHidden/>
          </w:rPr>
          <w:tab/>
        </w:r>
        <w:r w:rsidR="002E531C" w:rsidRPr="00F900C2">
          <w:rPr>
            <w:webHidden/>
          </w:rPr>
          <w:fldChar w:fldCharType="begin"/>
        </w:r>
        <w:r w:rsidR="002E531C" w:rsidRPr="00F900C2">
          <w:rPr>
            <w:webHidden/>
          </w:rPr>
          <w:instrText xml:space="preserve"> PAGEREF _Toc213236307 \h </w:instrText>
        </w:r>
        <w:r w:rsidR="002E531C" w:rsidRPr="00F900C2">
          <w:rPr>
            <w:webHidden/>
          </w:rPr>
        </w:r>
        <w:r w:rsidR="002E531C" w:rsidRPr="00F900C2">
          <w:rPr>
            <w:webHidden/>
          </w:rPr>
          <w:fldChar w:fldCharType="separate"/>
        </w:r>
        <w:r w:rsidR="004037B5">
          <w:rPr>
            <w:webHidden/>
          </w:rPr>
          <w:t>185</w:t>
        </w:r>
        <w:r w:rsidR="002E531C" w:rsidRPr="00F900C2">
          <w:rPr>
            <w:webHidden/>
          </w:rPr>
          <w:fldChar w:fldCharType="end"/>
        </w:r>
      </w:hyperlink>
    </w:p>
    <w:p w14:paraId="6729AB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8" w:history="1">
        <w:r w:rsidR="002E531C" w:rsidRPr="00F900C2">
          <w:rPr>
            <w:rStyle w:val="af"/>
          </w:rPr>
          <w:t>Рисунок 220</w:t>
        </w:r>
        <w:r w:rsidR="002E531C" w:rsidRPr="00F900C2">
          <w:rPr>
            <w:webHidden/>
          </w:rPr>
          <w:tab/>
        </w:r>
        <w:r w:rsidR="002E531C" w:rsidRPr="00F900C2">
          <w:rPr>
            <w:webHidden/>
          </w:rPr>
          <w:fldChar w:fldCharType="begin"/>
        </w:r>
        <w:r w:rsidR="002E531C" w:rsidRPr="00F900C2">
          <w:rPr>
            <w:webHidden/>
          </w:rPr>
          <w:instrText xml:space="preserve"> PAGEREF _Toc213236308 \h </w:instrText>
        </w:r>
        <w:r w:rsidR="002E531C" w:rsidRPr="00F900C2">
          <w:rPr>
            <w:webHidden/>
          </w:rPr>
        </w:r>
        <w:r w:rsidR="002E531C" w:rsidRPr="00F900C2">
          <w:rPr>
            <w:webHidden/>
          </w:rPr>
          <w:fldChar w:fldCharType="separate"/>
        </w:r>
        <w:r w:rsidR="004037B5">
          <w:rPr>
            <w:webHidden/>
          </w:rPr>
          <w:t>185</w:t>
        </w:r>
        <w:r w:rsidR="002E531C" w:rsidRPr="00F900C2">
          <w:rPr>
            <w:webHidden/>
          </w:rPr>
          <w:fldChar w:fldCharType="end"/>
        </w:r>
      </w:hyperlink>
    </w:p>
    <w:p w14:paraId="44A338B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09" w:history="1">
        <w:r w:rsidR="002E531C" w:rsidRPr="00F900C2">
          <w:rPr>
            <w:rStyle w:val="af"/>
          </w:rPr>
          <w:t>Рисунок 221</w:t>
        </w:r>
        <w:r w:rsidR="002E531C" w:rsidRPr="00F900C2">
          <w:rPr>
            <w:webHidden/>
          </w:rPr>
          <w:tab/>
        </w:r>
        <w:r w:rsidR="002E531C" w:rsidRPr="00F900C2">
          <w:rPr>
            <w:webHidden/>
          </w:rPr>
          <w:fldChar w:fldCharType="begin"/>
        </w:r>
        <w:r w:rsidR="002E531C" w:rsidRPr="00F900C2">
          <w:rPr>
            <w:webHidden/>
          </w:rPr>
          <w:instrText xml:space="preserve"> PAGEREF _Toc213236309 \h </w:instrText>
        </w:r>
        <w:r w:rsidR="002E531C" w:rsidRPr="00F900C2">
          <w:rPr>
            <w:webHidden/>
          </w:rPr>
        </w:r>
        <w:r w:rsidR="002E531C" w:rsidRPr="00F900C2">
          <w:rPr>
            <w:webHidden/>
          </w:rPr>
          <w:fldChar w:fldCharType="separate"/>
        </w:r>
        <w:r w:rsidR="004037B5">
          <w:rPr>
            <w:webHidden/>
          </w:rPr>
          <w:t>186</w:t>
        </w:r>
        <w:r w:rsidR="002E531C" w:rsidRPr="00F900C2">
          <w:rPr>
            <w:webHidden/>
          </w:rPr>
          <w:fldChar w:fldCharType="end"/>
        </w:r>
      </w:hyperlink>
    </w:p>
    <w:p w14:paraId="44C47BF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0" w:history="1">
        <w:r w:rsidR="002E531C" w:rsidRPr="00F900C2">
          <w:rPr>
            <w:rStyle w:val="af"/>
          </w:rPr>
          <w:t>Рисунок 222</w:t>
        </w:r>
        <w:r w:rsidR="002E531C" w:rsidRPr="00F900C2">
          <w:rPr>
            <w:webHidden/>
          </w:rPr>
          <w:tab/>
        </w:r>
        <w:r w:rsidR="002E531C" w:rsidRPr="00F900C2">
          <w:rPr>
            <w:webHidden/>
          </w:rPr>
          <w:fldChar w:fldCharType="begin"/>
        </w:r>
        <w:r w:rsidR="002E531C" w:rsidRPr="00F900C2">
          <w:rPr>
            <w:webHidden/>
          </w:rPr>
          <w:instrText xml:space="preserve"> PAGEREF _Toc213236310 \h </w:instrText>
        </w:r>
        <w:r w:rsidR="002E531C" w:rsidRPr="00F900C2">
          <w:rPr>
            <w:webHidden/>
          </w:rPr>
        </w:r>
        <w:r w:rsidR="002E531C" w:rsidRPr="00F900C2">
          <w:rPr>
            <w:webHidden/>
          </w:rPr>
          <w:fldChar w:fldCharType="separate"/>
        </w:r>
        <w:r w:rsidR="004037B5">
          <w:rPr>
            <w:webHidden/>
          </w:rPr>
          <w:t>186</w:t>
        </w:r>
        <w:r w:rsidR="002E531C" w:rsidRPr="00F900C2">
          <w:rPr>
            <w:webHidden/>
          </w:rPr>
          <w:fldChar w:fldCharType="end"/>
        </w:r>
      </w:hyperlink>
    </w:p>
    <w:p w14:paraId="40D442E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1" w:history="1">
        <w:r w:rsidR="002E531C" w:rsidRPr="00F900C2">
          <w:rPr>
            <w:rStyle w:val="af"/>
          </w:rPr>
          <w:t>Рисунок 223</w:t>
        </w:r>
        <w:r w:rsidR="002E531C" w:rsidRPr="00F900C2">
          <w:rPr>
            <w:webHidden/>
          </w:rPr>
          <w:tab/>
        </w:r>
        <w:r w:rsidR="002E531C" w:rsidRPr="00F900C2">
          <w:rPr>
            <w:webHidden/>
          </w:rPr>
          <w:fldChar w:fldCharType="begin"/>
        </w:r>
        <w:r w:rsidR="002E531C" w:rsidRPr="00F900C2">
          <w:rPr>
            <w:webHidden/>
          </w:rPr>
          <w:instrText xml:space="preserve"> PAGEREF _Toc213236311 \h </w:instrText>
        </w:r>
        <w:r w:rsidR="002E531C" w:rsidRPr="00F900C2">
          <w:rPr>
            <w:webHidden/>
          </w:rPr>
        </w:r>
        <w:r w:rsidR="002E531C" w:rsidRPr="00F900C2">
          <w:rPr>
            <w:webHidden/>
          </w:rPr>
          <w:fldChar w:fldCharType="separate"/>
        </w:r>
        <w:r w:rsidR="004037B5">
          <w:rPr>
            <w:webHidden/>
          </w:rPr>
          <w:t>187</w:t>
        </w:r>
        <w:r w:rsidR="002E531C" w:rsidRPr="00F900C2">
          <w:rPr>
            <w:webHidden/>
          </w:rPr>
          <w:fldChar w:fldCharType="end"/>
        </w:r>
      </w:hyperlink>
    </w:p>
    <w:p w14:paraId="2A17ED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2" w:history="1">
        <w:r w:rsidR="002E531C" w:rsidRPr="00F900C2">
          <w:rPr>
            <w:rStyle w:val="af"/>
          </w:rPr>
          <w:t>Рисунок 224</w:t>
        </w:r>
        <w:r w:rsidR="002E531C" w:rsidRPr="00F900C2">
          <w:rPr>
            <w:webHidden/>
          </w:rPr>
          <w:tab/>
        </w:r>
        <w:r w:rsidR="002E531C" w:rsidRPr="00F900C2">
          <w:rPr>
            <w:webHidden/>
          </w:rPr>
          <w:fldChar w:fldCharType="begin"/>
        </w:r>
        <w:r w:rsidR="002E531C" w:rsidRPr="00F900C2">
          <w:rPr>
            <w:webHidden/>
          </w:rPr>
          <w:instrText xml:space="preserve"> PAGEREF _Toc213236312 \h </w:instrText>
        </w:r>
        <w:r w:rsidR="002E531C" w:rsidRPr="00F900C2">
          <w:rPr>
            <w:webHidden/>
          </w:rPr>
        </w:r>
        <w:r w:rsidR="002E531C" w:rsidRPr="00F900C2">
          <w:rPr>
            <w:webHidden/>
          </w:rPr>
          <w:fldChar w:fldCharType="separate"/>
        </w:r>
        <w:r w:rsidR="004037B5">
          <w:rPr>
            <w:webHidden/>
          </w:rPr>
          <w:t>187</w:t>
        </w:r>
        <w:r w:rsidR="002E531C" w:rsidRPr="00F900C2">
          <w:rPr>
            <w:webHidden/>
          </w:rPr>
          <w:fldChar w:fldCharType="end"/>
        </w:r>
      </w:hyperlink>
    </w:p>
    <w:p w14:paraId="730C1AF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3" w:history="1">
        <w:r w:rsidR="002E531C" w:rsidRPr="00F900C2">
          <w:rPr>
            <w:rStyle w:val="af"/>
          </w:rPr>
          <w:t>Рисунок 225</w:t>
        </w:r>
        <w:r w:rsidR="002E531C" w:rsidRPr="00F900C2">
          <w:rPr>
            <w:webHidden/>
          </w:rPr>
          <w:tab/>
        </w:r>
        <w:r w:rsidR="002E531C" w:rsidRPr="00F900C2">
          <w:rPr>
            <w:webHidden/>
          </w:rPr>
          <w:fldChar w:fldCharType="begin"/>
        </w:r>
        <w:r w:rsidR="002E531C" w:rsidRPr="00F900C2">
          <w:rPr>
            <w:webHidden/>
          </w:rPr>
          <w:instrText xml:space="preserve"> PAGEREF _Toc213236313 \h </w:instrText>
        </w:r>
        <w:r w:rsidR="002E531C" w:rsidRPr="00F900C2">
          <w:rPr>
            <w:webHidden/>
          </w:rPr>
        </w:r>
        <w:r w:rsidR="002E531C" w:rsidRPr="00F900C2">
          <w:rPr>
            <w:webHidden/>
          </w:rPr>
          <w:fldChar w:fldCharType="separate"/>
        </w:r>
        <w:r w:rsidR="004037B5">
          <w:rPr>
            <w:webHidden/>
          </w:rPr>
          <w:t>188</w:t>
        </w:r>
        <w:r w:rsidR="002E531C" w:rsidRPr="00F900C2">
          <w:rPr>
            <w:webHidden/>
          </w:rPr>
          <w:fldChar w:fldCharType="end"/>
        </w:r>
      </w:hyperlink>
    </w:p>
    <w:p w14:paraId="327413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4" w:history="1">
        <w:r w:rsidR="002E531C" w:rsidRPr="00F900C2">
          <w:rPr>
            <w:rStyle w:val="af"/>
          </w:rPr>
          <w:t>Рисунок 226</w:t>
        </w:r>
        <w:r w:rsidR="002E531C" w:rsidRPr="00F900C2">
          <w:rPr>
            <w:webHidden/>
          </w:rPr>
          <w:tab/>
        </w:r>
        <w:r w:rsidR="002E531C" w:rsidRPr="00F900C2">
          <w:rPr>
            <w:webHidden/>
          </w:rPr>
          <w:fldChar w:fldCharType="begin"/>
        </w:r>
        <w:r w:rsidR="002E531C" w:rsidRPr="00F900C2">
          <w:rPr>
            <w:webHidden/>
          </w:rPr>
          <w:instrText xml:space="preserve"> PAGEREF _Toc213236314 \h </w:instrText>
        </w:r>
        <w:r w:rsidR="002E531C" w:rsidRPr="00F900C2">
          <w:rPr>
            <w:webHidden/>
          </w:rPr>
        </w:r>
        <w:r w:rsidR="002E531C" w:rsidRPr="00F900C2">
          <w:rPr>
            <w:webHidden/>
          </w:rPr>
          <w:fldChar w:fldCharType="separate"/>
        </w:r>
        <w:r w:rsidR="004037B5">
          <w:rPr>
            <w:webHidden/>
          </w:rPr>
          <w:t>188</w:t>
        </w:r>
        <w:r w:rsidR="002E531C" w:rsidRPr="00F900C2">
          <w:rPr>
            <w:webHidden/>
          </w:rPr>
          <w:fldChar w:fldCharType="end"/>
        </w:r>
      </w:hyperlink>
    </w:p>
    <w:p w14:paraId="2A0ED43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5" w:history="1">
        <w:r w:rsidR="002E531C" w:rsidRPr="00F900C2">
          <w:rPr>
            <w:rStyle w:val="af"/>
          </w:rPr>
          <w:t>Рисунок 227</w:t>
        </w:r>
        <w:r w:rsidR="002E531C" w:rsidRPr="00F900C2">
          <w:rPr>
            <w:webHidden/>
          </w:rPr>
          <w:tab/>
        </w:r>
        <w:r w:rsidR="002E531C" w:rsidRPr="00F900C2">
          <w:rPr>
            <w:webHidden/>
          </w:rPr>
          <w:fldChar w:fldCharType="begin"/>
        </w:r>
        <w:r w:rsidR="002E531C" w:rsidRPr="00F900C2">
          <w:rPr>
            <w:webHidden/>
          </w:rPr>
          <w:instrText xml:space="preserve"> PAGEREF _Toc213236315 \h </w:instrText>
        </w:r>
        <w:r w:rsidR="002E531C" w:rsidRPr="00F900C2">
          <w:rPr>
            <w:webHidden/>
          </w:rPr>
        </w:r>
        <w:r w:rsidR="002E531C" w:rsidRPr="00F900C2">
          <w:rPr>
            <w:webHidden/>
          </w:rPr>
          <w:fldChar w:fldCharType="separate"/>
        </w:r>
        <w:r w:rsidR="004037B5">
          <w:rPr>
            <w:webHidden/>
          </w:rPr>
          <w:t>189</w:t>
        </w:r>
        <w:r w:rsidR="002E531C" w:rsidRPr="00F900C2">
          <w:rPr>
            <w:webHidden/>
          </w:rPr>
          <w:fldChar w:fldCharType="end"/>
        </w:r>
      </w:hyperlink>
    </w:p>
    <w:p w14:paraId="15F1470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6" w:history="1">
        <w:r w:rsidR="002E531C" w:rsidRPr="00F900C2">
          <w:rPr>
            <w:rStyle w:val="af"/>
          </w:rPr>
          <w:t>Рисунок 228</w:t>
        </w:r>
        <w:r w:rsidR="002E531C" w:rsidRPr="00F900C2">
          <w:rPr>
            <w:webHidden/>
          </w:rPr>
          <w:tab/>
        </w:r>
        <w:r w:rsidR="002E531C" w:rsidRPr="00F900C2">
          <w:rPr>
            <w:webHidden/>
          </w:rPr>
          <w:fldChar w:fldCharType="begin"/>
        </w:r>
        <w:r w:rsidR="002E531C" w:rsidRPr="00F900C2">
          <w:rPr>
            <w:webHidden/>
          </w:rPr>
          <w:instrText xml:space="preserve"> PAGEREF _Toc213236316 \h </w:instrText>
        </w:r>
        <w:r w:rsidR="002E531C" w:rsidRPr="00F900C2">
          <w:rPr>
            <w:webHidden/>
          </w:rPr>
        </w:r>
        <w:r w:rsidR="002E531C" w:rsidRPr="00F900C2">
          <w:rPr>
            <w:webHidden/>
          </w:rPr>
          <w:fldChar w:fldCharType="separate"/>
        </w:r>
        <w:r w:rsidR="004037B5">
          <w:rPr>
            <w:webHidden/>
          </w:rPr>
          <w:t>189</w:t>
        </w:r>
        <w:r w:rsidR="002E531C" w:rsidRPr="00F900C2">
          <w:rPr>
            <w:webHidden/>
          </w:rPr>
          <w:fldChar w:fldCharType="end"/>
        </w:r>
      </w:hyperlink>
    </w:p>
    <w:p w14:paraId="643DF49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7" w:history="1">
        <w:r w:rsidR="002E531C" w:rsidRPr="00F900C2">
          <w:rPr>
            <w:rStyle w:val="af"/>
          </w:rPr>
          <w:t>Рисунок 229</w:t>
        </w:r>
        <w:r w:rsidR="002E531C" w:rsidRPr="00F900C2">
          <w:rPr>
            <w:webHidden/>
          </w:rPr>
          <w:tab/>
        </w:r>
        <w:r w:rsidR="002E531C" w:rsidRPr="00F900C2">
          <w:rPr>
            <w:webHidden/>
          </w:rPr>
          <w:fldChar w:fldCharType="begin"/>
        </w:r>
        <w:r w:rsidR="002E531C" w:rsidRPr="00F900C2">
          <w:rPr>
            <w:webHidden/>
          </w:rPr>
          <w:instrText xml:space="preserve"> PAGEREF _Toc213236317 \h </w:instrText>
        </w:r>
        <w:r w:rsidR="002E531C" w:rsidRPr="00F900C2">
          <w:rPr>
            <w:webHidden/>
          </w:rPr>
        </w:r>
        <w:r w:rsidR="002E531C" w:rsidRPr="00F900C2">
          <w:rPr>
            <w:webHidden/>
          </w:rPr>
          <w:fldChar w:fldCharType="separate"/>
        </w:r>
        <w:r w:rsidR="004037B5">
          <w:rPr>
            <w:webHidden/>
          </w:rPr>
          <w:t>189</w:t>
        </w:r>
        <w:r w:rsidR="002E531C" w:rsidRPr="00F900C2">
          <w:rPr>
            <w:webHidden/>
          </w:rPr>
          <w:fldChar w:fldCharType="end"/>
        </w:r>
      </w:hyperlink>
    </w:p>
    <w:p w14:paraId="37DC142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8" w:history="1">
        <w:r w:rsidR="002E531C" w:rsidRPr="00F900C2">
          <w:rPr>
            <w:rStyle w:val="af"/>
          </w:rPr>
          <w:t>Рисунок 230</w:t>
        </w:r>
        <w:r w:rsidR="002E531C" w:rsidRPr="00F900C2">
          <w:rPr>
            <w:webHidden/>
          </w:rPr>
          <w:tab/>
        </w:r>
        <w:r w:rsidR="002E531C" w:rsidRPr="00F900C2">
          <w:rPr>
            <w:webHidden/>
          </w:rPr>
          <w:fldChar w:fldCharType="begin"/>
        </w:r>
        <w:r w:rsidR="002E531C" w:rsidRPr="00F900C2">
          <w:rPr>
            <w:webHidden/>
          </w:rPr>
          <w:instrText xml:space="preserve"> PAGEREF _Toc213236318 \h </w:instrText>
        </w:r>
        <w:r w:rsidR="002E531C" w:rsidRPr="00F900C2">
          <w:rPr>
            <w:webHidden/>
          </w:rPr>
        </w:r>
        <w:r w:rsidR="002E531C" w:rsidRPr="00F900C2">
          <w:rPr>
            <w:webHidden/>
          </w:rPr>
          <w:fldChar w:fldCharType="separate"/>
        </w:r>
        <w:r w:rsidR="004037B5">
          <w:rPr>
            <w:webHidden/>
          </w:rPr>
          <w:t>190</w:t>
        </w:r>
        <w:r w:rsidR="002E531C" w:rsidRPr="00F900C2">
          <w:rPr>
            <w:webHidden/>
          </w:rPr>
          <w:fldChar w:fldCharType="end"/>
        </w:r>
      </w:hyperlink>
    </w:p>
    <w:p w14:paraId="10FED05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19" w:history="1">
        <w:r w:rsidR="002E531C" w:rsidRPr="00F900C2">
          <w:rPr>
            <w:rStyle w:val="af"/>
          </w:rPr>
          <w:t>Рисунок 231</w:t>
        </w:r>
        <w:r w:rsidR="002E531C" w:rsidRPr="00F900C2">
          <w:rPr>
            <w:webHidden/>
          </w:rPr>
          <w:tab/>
        </w:r>
        <w:r w:rsidR="002E531C" w:rsidRPr="00F900C2">
          <w:rPr>
            <w:webHidden/>
          </w:rPr>
          <w:fldChar w:fldCharType="begin"/>
        </w:r>
        <w:r w:rsidR="002E531C" w:rsidRPr="00F900C2">
          <w:rPr>
            <w:webHidden/>
          </w:rPr>
          <w:instrText xml:space="preserve"> PAGEREF _Toc213236319 \h </w:instrText>
        </w:r>
        <w:r w:rsidR="002E531C" w:rsidRPr="00F900C2">
          <w:rPr>
            <w:webHidden/>
          </w:rPr>
        </w:r>
        <w:r w:rsidR="002E531C" w:rsidRPr="00F900C2">
          <w:rPr>
            <w:webHidden/>
          </w:rPr>
          <w:fldChar w:fldCharType="separate"/>
        </w:r>
        <w:r w:rsidR="004037B5">
          <w:rPr>
            <w:webHidden/>
          </w:rPr>
          <w:t>190</w:t>
        </w:r>
        <w:r w:rsidR="002E531C" w:rsidRPr="00F900C2">
          <w:rPr>
            <w:webHidden/>
          </w:rPr>
          <w:fldChar w:fldCharType="end"/>
        </w:r>
      </w:hyperlink>
    </w:p>
    <w:p w14:paraId="1A8BC38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0" w:history="1">
        <w:r w:rsidR="002E531C" w:rsidRPr="00F900C2">
          <w:rPr>
            <w:rStyle w:val="af"/>
          </w:rPr>
          <w:t>Рисунок 232</w:t>
        </w:r>
        <w:r w:rsidR="002E531C" w:rsidRPr="00F900C2">
          <w:rPr>
            <w:webHidden/>
          </w:rPr>
          <w:tab/>
        </w:r>
        <w:r w:rsidR="002E531C" w:rsidRPr="00F900C2">
          <w:rPr>
            <w:webHidden/>
          </w:rPr>
          <w:fldChar w:fldCharType="begin"/>
        </w:r>
        <w:r w:rsidR="002E531C" w:rsidRPr="00F900C2">
          <w:rPr>
            <w:webHidden/>
          </w:rPr>
          <w:instrText xml:space="preserve"> PAGEREF _Toc213236320 \h </w:instrText>
        </w:r>
        <w:r w:rsidR="002E531C" w:rsidRPr="00F900C2">
          <w:rPr>
            <w:webHidden/>
          </w:rPr>
        </w:r>
        <w:r w:rsidR="002E531C" w:rsidRPr="00F900C2">
          <w:rPr>
            <w:webHidden/>
          </w:rPr>
          <w:fldChar w:fldCharType="separate"/>
        </w:r>
        <w:r w:rsidR="004037B5">
          <w:rPr>
            <w:webHidden/>
          </w:rPr>
          <w:t>191</w:t>
        </w:r>
        <w:r w:rsidR="002E531C" w:rsidRPr="00F900C2">
          <w:rPr>
            <w:webHidden/>
          </w:rPr>
          <w:fldChar w:fldCharType="end"/>
        </w:r>
      </w:hyperlink>
    </w:p>
    <w:p w14:paraId="7ED983D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1" w:history="1">
        <w:r w:rsidR="002E531C" w:rsidRPr="00F900C2">
          <w:rPr>
            <w:rStyle w:val="af"/>
          </w:rPr>
          <w:t>Рисунок 233</w:t>
        </w:r>
        <w:r w:rsidR="002E531C" w:rsidRPr="00F900C2">
          <w:rPr>
            <w:webHidden/>
          </w:rPr>
          <w:tab/>
        </w:r>
        <w:r w:rsidR="002E531C" w:rsidRPr="00F900C2">
          <w:rPr>
            <w:webHidden/>
          </w:rPr>
          <w:fldChar w:fldCharType="begin"/>
        </w:r>
        <w:r w:rsidR="002E531C" w:rsidRPr="00F900C2">
          <w:rPr>
            <w:webHidden/>
          </w:rPr>
          <w:instrText xml:space="preserve"> PAGEREF _Toc213236321 \h </w:instrText>
        </w:r>
        <w:r w:rsidR="002E531C" w:rsidRPr="00F900C2">
          <w:rPr>
            <w:webHidden/>
          </w:rPr>
        </w:r>
        <w:r w:rsidR="002E531C" w:rsidRPr="00F900C2">
          <w:rPr>
            <w:webHidden/>
          </w:rPr>
          <w:fldChar w:fldCharType="separate"/>
        </w:r>
        <w:r w:rsidR="004037B5">
          <w:rPr>
            <w:webHidden/>
          </w:rPr>
          <w:t>192</w:t>
        </w:r>
        <w:r w:rsidR="002E531C" w:rsidRPr="00F900C2">
          <w:rPr>
            <w:webHidden/>
          </w:rPr>
          <w:fldChar w:fldCharType="end"/>
        </w:r>
      </w:hyperlink>
    </w:p>
    <w:p w14:paraId="79A388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2" w:history="1">
        <w:r w:rsidR="002E531C" w:rsidRPr="00F900C2">
          <w:rPr>
            <w:rStyle w:val="af"/>
          </w:rPr>
          <w:t>Рисунок 234</w:t>
        </w:r>
        <w:r w:rsidR="002E531C" w:rsidRPr="00F900C2">
          <w:rPr>
            <w:webHidden/>
          </w:rPr>
          <w:tab/>
        </w:r>
        <w:r w:rsidR="002E531C" w:rsidRPr="00F900C2">
          <w:rPr>
            <w:webHidden/>
          </w:rPr>
          <w:fldChar w:fldCharType="begin"/>
        </w:r>
        <w:r w:rsidR="002E531C" w:rsidRPr="00F900C2">
          <w:rPr>
            <w:webHidden/>
          </w:rPr>
          <w:instrText xml:space="preserve"> PAGEREF _Toc213236322 \h </w:instrText>
        </w:r>
        <w:r w:rsidR="002E531C" w:rsidRPr="00F900C2">
          <w:rPr>
            <w:webHidden/>
          </w:rPr>
        </w:r>
        <w:r w:rsidR="002E531C" w:rsidRPr="00F900C2">
          <w:rPr>
            <w:webHidden/>
          </w:rPr>
          <w:fldChar w:fldCharType="separate"/>
        </w:r>
        <w:r w:rsidR="004037B5">
          <w:rPr>
            <w:webHidden/>
          </w:rPr>
          <w:t>192</w:t>
        </w:r>
        <w:r w:rsidR="002E531C" w:rsidRPr="00F900C2">
          <w:rPr>
            <w:webHidden/>
          </w:rPr>
          <w:fldChar w:fldCharType="end"/>
        </w:r>
      </w:hyperlink>
    </w:p>
    <w:p w14:paraId="11B875B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3" w:history="1">
        <w:r w:rsidR="002E531C" w:rsidRPr="00F900C2">
          <w:rPr>
            <w:rStyle w:val="af"/>
          </w:rPr>
          <w:t>Рисунок 235</w:t>
        </w:r>
        <w:r w:rsidR="002E531C" w:rsidRPr="00F900C2">
          <w:rPr>
            <w:webHidden/>
          </w:rPr>
          <w:tab/>
        </w:r>
        <w:r w:rsidR="002E531C" w:rsidRPr="00F900C2">
          <w:rPr>
            <w:webHidden/>
          </w:rPr>
          <w:fldChar w:fldCharType="begin"/>
        </w:r>
        <w:r w:rsidR="002E531C" w:rsidRPr="00F900C2">
          <w:rPr>
            <w:webHidden/>
          </w:rPr>
          <w:instrText xml:space="preserve"> PAGEREF _Toc213236323 \h </w:instrText>
        </w:r>
        <w:r w:rsidR="002E531C" w:rsidRPr="00F900C2">
          <w:rPr>
            <w:webHidden/>
          </w:rPr>
        </w:r>
        <w:r w:rsidR="002E531C" w:rsidRPr="00F900C2">
          <w:rPr>
            <w:webHidden/>
          </w:rPr>
          <w:fldChar w:fldCharType="separate"/>
        </w:r>
        <w:r w:rsidR="004037B5">
          <w:rPr>
            <w:webHidden/>
          </w:rPr>
          <w:t>193</w:t>
        </w:r>
        <w:r w:rsidR="002E531C" w:rsidRPr="00F900C2">
          <w:rPr>
            <w:webHidden/>
          </w:rPr>
          <w:fldChar w:fldCharType="end"/>
        </w:r>
      </w:hyperlink>
    </w:p>
    <w:p w14:paraId="6C89820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4" w:history="1">
        <w:r w:rsidR="002E531C" w:rsidRPr="00F900C2">
          <w:rPr>
            <w:rStyle w:val="af"/>
          </w:rPr>
          <w:t>Рисунок 236</w:t>
        </w:r>
        <w:r w:rsidR="002E531C" w:rsidRPr="00F900C2">
          <w:rPr>
            <w:webHidden/>
          </w:rPr>
          <w:tab/>
        </w:r>
        <w:r w:rsidR="002E531C" w:rsidRPr="00F900C2">
          <w:rPr>
            <w:webHidden/>
          </w:rPr>
          <w:fldChar w:fldCharType="begin"/>
        </w:r>
        <w:r w:rsidR="002E531C" w:rsidRPr="00F900C2">
          <w:rPr>
            <w:webHidden/>
          </w:rPr>
          <w:instrText xml:space="preserve"> PAGEREF _Toc213236324 \h </w:instrText>
        </w:r>
        <w:r w:rsidR="002E531C" w:rsidRPr="00F900C2">
          <w:rPr>
            <w:webHidden/>
          </w:rPr>
        </w:r>
        <w:r w:rsidR="002E531C" w:rsidRPr="00F900C2">
          <w:rPr>
            <w:webHidden/>
          </w:rPr>
          <w:fldChar w:fldCharType="separate"/>
        </w:r>
        <w:r w:rsidR="004037B5">
          <w:rPr>
            <w:webHidden/>
          </w:rPr>
          <w:t>193</w:t>
        </w:r>
        <w:r w:rsidR="002E531C" w:rsidRPr="00F900C2">
          <w:rPr>
            <w:webHidden/>
          </w:rPr>
          <w:fldChar w:fldCharType="end"/>
        </w:r>
      </w:hyperlink>
    </w:p>
    <w:p w14:paraId="724EA42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5" w:history="1">
        <w:r w:rsidR="002E531C" w:rsidRPr="00F900C2">
          <w:rPr>
            <w:rStyle w:val="af"/>
          </w:rPr>
          <w:t>Рисунок 237</w:t>
        </w:r>
        <w:r w:rsidR="002E531C" w:rsidRPr="00F900C2">
          <w:rPr>
            <w:webHidden/>
          </w:rPr>
          <w:tab/>
        </w:r>
        <w:r w:rsidR="002E531C" w:rsidRPr="00F900C2">
          <w:rPr>
            <w:webHidden/>
          </w:rPr>
          <w:fldChar w:fldCharType="begin"/>
        </w:r>
        <w:r w:rsidR="002E531C" w:rsidRPr="00F900C2">
          <w:rPr>
            <w:webHidden/>
          </w:rPr>
          <w:instrText xml:space="preserve"> PAGEREF _Toc213236325 \h </w:instrText>
        </w:r>
        <w:r w:rsidR="002E531C" w:rsidRPr="00F900C2">
          <w:rPr>
            <w:webHidden/>
          </w:rPr>
        </w:r>
        <w:r w:rsidR="002E531C" w:rsidRPr="00F900C2">
          <w:rPr>
            <w:webHidden/>
          </w:rPr>
          <w:fldChar w:fldCharType="separate"/>
        </w:r>
        <w:r w:rsidR="004037B5">
          <w:rPr>
            <w:webHidden/>
          </w:rPr>
          <w:t>194</w:t>
        </w:r>
        <w:r w:rsidR="002E531C" w:rsidRPr="00F900C2">
          <w:rPr>
            <w:webHidden/>
          </w:rPr>
          <w:fldChar w:fldCharType="end"/>
        </w:r>
      </w:hyperlink>
    </w:p>
    <w:p w14:paraId="4DFD5DF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6" w:history="1">
        <w:r w:rsidR="002E531C" w:rsidRPr="00F900C2">
          <w:rPr>
            <w:rStyle w:val="af"/>
          </w:rPr>
          <w:t>Рисунок 238</w:t>
        </w:r>
        <w:r w:rsidR="002E531C" w:rsidRPr="00F900C2">
          <w:rPr>
            <w:webHidden/>
          </w:rPr>
          <w:tab/>
        </w:r>
        <w:r w:rsidR="002E531C" w:rsidRPr="00F900C2">
          <w:rPr>
            <w:webHidden/>
          </w:rPr>
          <w:fldChar w:fldCharType="begin"/>
        </w:r>
        <w:r w:rsidR="002E531C" w:rsidRPr="00F900C2">
          <w:rPr>
            <w:webHidden/>
          </w:rPr>
          <w:instrText xml:space="preserve"> PAGEREF _Toc213236326 \h </w:instrText>
        </w:r>
        <w:r w:rsidR="002E531C" w:rsidRPr="00F900C2">
          <w:rPr>
            <w:webHidden/>
          </w:rPr>
        </w:r>
        <w:r w:rsidR="002E531C" w:rsidRPr="00F900C2">
          <w:rPr>
            <w:webHidden/>
          </w:rPr>
          <w:fldChar w:fldCharType="separate"/>
        </w:r>
        <w:r w:rsidR="004037B5">
          <w:rPr>
            <w:webHidden/>
          </w:rPr>
          <w:t>194</w:t>
        </w:r>
        <w:r w:rsidR="002E531C" w:rsidRPr="00F900C2">
          <w:rPr>
            <w:webHidden/>
          </w:rPr>
          <w:fldChar w:fldCharType="end"/>
        </w:r>
      </w:hyperlink>
    </w:p>
    <w:p w14:paraId="0C09A95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7" w:history="1">
        <w:r w:rsidR="002E531C" w:rsidRPr="00F900C2">
          <w:rPr>
            <w:rStyle w:val="af"/>
          </w:rPr>
          <w:t>Рисунок 239</w:t>
        </w:r>
        <w:r w:rsidR="002E531C" w:rsidRPr="00F900C2">
          <w:rPr>
            <w:webHidden/>
          </w:rPr>
          <w:tab/>
        </w:r>
        <w:r w:rsidR="002E531C" w:rsidRPr="00F900C2">
          <w:rPr>
            <w:webHidden/>
          </w:rPr>
          <w:fldChar w:fldCharType="begin"/>
        </w:r>
        <w:r w:rsidR="002E531C" w:rsidRPr="00F900C2">
          <w:rPr>
            <w:webHidden/>
          </w:rPr>
          <w:instrText xml:space="preserve"> PAGEREF _Toc213236327 \h </w:instrText>
        </w:r>
        <w:r w:rsidR="002E531C" w:rsidRPr="00F900C2">
          <w:rPr>
            <w:webHidden/>
          </w:rPr>
        </w:r>
        <w:r w:rsidR="002E531C" w:rsidRPr="00F900C2">
          <w:rPr>
            <w:webHidden/>
          </w:rPr>
          <w:fldChar w:fldCharType="separate"/>
        </w:r>
        <w:r w:rsidR="004037B5">
          <w:rPr>
            <w:webHidden/>
          </w:rPr>
          <w:t>195</w:t>
        </w:r>
        <w:r w:rsidR="002E531C" w:rsidRPr="00F900C2">
          <w:rPr>
            <w:webHidden/>
          </w:rPr>
          <w:fldChar w:fldCharType="end"/>
        </w:r>
      </w:hyperlink>
    </w:p>
    <w:p w14:paraId="69B135D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8" w:history="1">
        <w:r w:rsidR="002E531C" w:rsidRPr="00F900C2">
          <w:rPr>
            <w:rStyle w:val="af"/>
          </w:rPr>
          <w:t>Рисунок 240</w:t>
        </w:r>
        <w:r w:rsidR="002E531C" w:rsidRPr="00F900C2">
          <w:rPr>
            <w:webHidden/>
          </w:rPr>
          <w:tab/>
        </w:r>
        <w:r w:rsidR="002E531C" w:rsidRPr="00F900C2">
          <w:rPr>
            <w:webHidden/>
          </w:rPr>
          <w:fldChar w:fldCharType="begin"/>
        </w:r>
        <w:r w:rsidR="002E531C" w:rsidRPr="00F900C2">
          <w:rPr>
            <w:webHidden/>
          </w:rPr>
          <w:instrText xml:space="preserve"> PAGEREF _Toc213236328 \h </w:instrText>
        </w:r>
        <w:r w:rsidR="002E531C" w:rsidRPr="00F900C2">
          <w:rPr>
            <w:webHidden/>
          </w:rPr>
        </w:r>
        <w:r w:rsidR="002E531C" w:rsidRPr="00F900C2">
          <w:rPr>
            <w:webHidden/>
          </w:rPr>
          <w:fldChar w:fldCharType="separate"/>
        </w:r>
        <w:r w:rsidR="004037B5">
          <w:rPr>
            <w:webHidden/>
          </w:rPr>
          <w:t>195</w:t>
        </w:r>
        <w:r w:rsidR="002E531C" w:rsidRPr="00F900C2">
          <w:rPr>
            <w:webHidden/>
          </w:rPr>
          <w:fldChar w:fldCharType="end"/>
        </w:r>
      </w:hyperlink>
    </w:p>
    <w:p w14:paraId="4E6B091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29" w:history="1">
        <w:r w:rsidR="002E531C" w:rsidRPr="00F900C2">
          <w:rPr>
            <w:rStyle w:val="af"/>
          </w:rPr>
          <w:t>Рисунок 241</w:t>
        </w:r>
        <w:r w:rsidR="002E531C" w:rsidRPr="00F900C2">
          <w:rPr>
            <w:webHidden/>
          </w:rPr>
          <w:tab/>
        </w:r>
        <w:r w:rsidR="002E531C" w:rsidRPr="00F900C2">
          <w:rPr>
            <w:webHidden/>
          </w:rPr>
          <w:fldChar w:fldCharType="begin"/>
        </w:r>
        <w:r w:rsidR="002E531C" w:rsidRPr="00F900C2">
          <w:rPr>
            <w:webHidden/>
          </w:rPr>
          <w:instrText xml:space="preserve"> PAGEREF _Toc213236329 \h </w:instrText>
        </w:r>
        <w:r w:rsidR="002E531C" w:rsidRPr="00F900C2">
          <w:rPr>
            <w:webHidden/>
          </w:rPr>
        </w:r>
        <w:r w:rsidR="002E531C" w:rsidRPr="00F900C2">
          <w:rPr>
            <w:webHidden/>
          </w:rPr>
          <w:fldChar w:fldCharType="separate"/>
        </w:r>
        <w:r w:rsidR="004037B5">
          <w:rPr>
            <w:webHidden/>
          </w:rPr>
          <w:t>196</w:t>
        </w:r>
        <w:r w:rsidR="002E531C" w:rsidRPr="00F900C2">
          <w:rPr>
            <w:webHidden/>
          </w:rPr>
          <w:fldChar w:fldCharType="end"/>
        </w:r>
      </w:hyperlink>
    </w:p>
    <w:p w14:paraId="7B479F1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0" w:history="1">
        <w:r w:rsidR="002E531C" w:rsidRPr="00F900C2">
          <w:rPr>
            <w:rStyle w:val="af"/>
          </w:rPr>
          <w:t>Рисунок 242</w:t>
        </w:r>
        <w:r w:rsidR="002E531C" w:rsidRPr="00F900C2">
          <w:rPr>
            <w:webHidden/>
          </w:rPr>
          <w:tab/>
        </w:r>
        <w:r w:rsidR="002E531C" w:rsidRPr="00F900C2">
          <w:rPr>
            <w:webHidden/>
          </w:rPr>
          <w:fldChar w:fldCharType="begin"/>
        </w:r>
        <w:r w:rsidR="002E531C" w:rsidRPr="00F900C2">
          <w:rPr>
            <w:webHidden/>
          </w:rPr>
          <w:instrText xml:space="preserve"> PAGEREF _Toc213236330 \h </w:instrText>
        </w:r>
        <w:r w:rsidR="002E531C" w:rsidRPr="00F900C2">
          <w:rPr>
            <w:webHidden/>
          </w:rPr>
        </w:r>
        <w:r w:rsidR="002E531C" w:rsidRPr="00F900C2">
          <w:rPr>
            <w:webHidden/>
          </w:rPr>
          <w:fldChar w:fldCharType="separate"/>
        </w:r>
        <w:r w:rsidR="004037B5">
          <w:rPr>
            <w:webHidden/>
          </w:rPr>
          <w:t>196</w:t>
        </w:r>
        <w:r w:rsidR="002E531C" w:rsidRPr="00F900C2">
          <w:rPr>
            <w:webHidden/>
          </w:rPr>
          <w:fldChar w:fldCharType="end"/>
        </w:r>
      </w:hyperlink>
    </w:p>
    <w:p w14:paraId="05AF7EB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1" w:history="1">
        <w:r w:rsidR="002E531C" w:rsidRPr="00F900C2">
          <w:rPr>
            <w:rStyle w:val="af"/>
          </w:rPr>
          <w:t>Рисунок 243</w:t>
        </w:r>
        <w:r w:rsidR="002E531C" w:rsidRPr="00F900C2">
          <w:rPr>
            <w:webHidden/>
          </w:rPr>
          <w:tab/>
        </w:r>
        <w:r w:rsidR="002E531C" w:rsidRPr="00F900C2">
          <w:rPr>
            <w:webHidden/>
          </w:rPr>
          <w:fldChar w:fldCharType="begin"/>
        </w:r>
        <w:r w:rsidR="002E531C" w:rsidRPr="00F900C2">
          <w:rPr>
            <w:webHidden/>
          </w:rPr>
          <w:instrText xml:space="preserve"> PAGEREF _Toc213236331 \h </w:instrText>
        </w:r>
        <w:r w:rsidR="002E531C" w:rsidRPr="00F900C2">
          <w:rPr>
            <w:webHidden/>
          </w:rPr>
        </w:r>
        <w:r w:rsidR="002E531C" w:rsidRPr="00F900C2">
          <w:rPr>
            <w:webHidden/>
          </w:rPr>
          <w:fldChar w:fldCharType="separate"/>
        </w:r>
        <w:r w:rsidR="004037B5">
          <w:rPr>
            <w:webHidden/>
          </w:rPr>
          <w:t>197</w:t>
        </w:r>
        <w:r w:rsidR="002E531C" w:rsidRPr="00F900C2">
          <w:rPr>
            <w:webHidden/>
          </w:rPr>
          <w:fldChar w:fldCharType="end"/>
        </w:r>
      </w:hyperlink>
    </w:p>
    <w:p w14:paraId="389C027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2" w:history="1">
        <w:r w:rsidR="002E531C" w:rsidRPr="00F900C2">
          <w:rPr>
            <w:rStyle w:val="af"/>
          </w:rPr>
          <w:t>Рисунок 244</w:t>
        </w:r>
        <w:r w:rsidR="002E531C" w:rsidRPr="00F900C2">
          <w:rPr>
            <w:webHidden/>
          </w:rPr>
          <w:tab/>
        </w:r>
        <w:r w:rsidR="002E531C" w:rsidRPr="00F900C2">
          <w:rPr>
            <w:webHidden/>
          </w:rPr>
          <w:fldChar w:fldCharType="begin"/>
        </w:r>
        <w:r w:rsidR="002E531C" w:rsidRPr="00F900C2">
          <w:rPr>
            <w:webHidden/>
          </w:rPr>
          <w:instrText xml:space="preserve"> PAGEREF _Toc213236332 \h </w:instrText>
        </w:r>
        <w:r w:rsidR="002E531C" w:rsidRPr="00F900C2">
          <w:rPr>
            <w:webHidden/>
          </w:rPr>
        </w:r>
        <w:r w:rsidR="002E531C" w:rsidRPr="00F900C2">
          <w:rPr>
            <w:webHidden/>
          </w:rPr>
          <w:fldChar w:fldCharType="separate"/>
        </w:r>
        <w:r w:rsidR="004037B5">
          <w:rPr>
            <w:webHidden/>
          </w:rPr>
          <w:t>197</w:t>
        </w:r>
        <w:r w:rsidR="002E531C" w:rsidRPr="00F900C2">
          <w:rPr>
            <w:webHidden/>
          </w:rPr>
          <w:fldChar w:fldCharType="end"/>
        </w:r>
      </w:hyperlink>
    </w:p>
    <w:p w14:paraId="5417C24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3" w:history="1">
        <w:r w:rsidR="002E531C" w:rsidRPr="00F900C2">
          <w:rPr>
            <w:rStyle w:val="af"/>
          </w:rPr>
          <w:t>Рисунок 245</w:t>
        </w:r>
        <w:r w:rsidR="002E531C" w:rsidRPr="00F900C2">
          <w:rPr>
            <w:webHidden/>
          </w:rPr>
          <w:tab/>
        </w:r>
        <w:r w:rsidR="002E531C" w:rsidRPr="00F900C2">
          <w:rPr>
            <w:webHidden/>
          </w:rPr>
          <w:fldChar w:fldCharType="begin"/>
        </w:r>
        <w:r w:rsidR="002E531C" w:rsidRPr="00F900C2">
          <w:rPr>
            <w:webHidden/>
          </w:rPr>
          <w:instrText xml:space="preserve"> PAGEREF _Toc213236333 \h </w:instrText>
        </w:r>
        <w:r w:rsidR="002E531C" w:rsidRPr="00F900C2">
          <w:rPr>
            <w:webHidden/>
          </w:rPr>
        </w:r>
        <w:r w:rsidR="002E531C" w:rsidRPr="00F900C2">
          <w:rPr>
            <w:webHidden/>
          </w:rPr>
          <w:fldChar w:fldCharType="separate"/>
        </w:r>
        <w:r w:rsidR="004037B5">
          <w:rPr>
            <w:webHidden/>
          </w:rPr>
          <w:t>198</w:t>
        </w:r>
        <w:r w:rsidR="002E531C" w:rsidRPr="00F900C2">
          <w:rPr>
            <w:webHidden/>
          </w:rPr>
          <w:fldChar w:fldCharType="end"/>
        </w:r>
      </w:hyperlink>
    </w:p>
    <w:p w14:paraId="2E862F2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4" w:history="1">
        <w:r w:rsidR="002E531C" w:rsidRPr="00F900C2">
          <w:rPr>
            <w:rStyle w:val="af"/>
          </w:rPr>
          <w:t>Рисунок 246</w:t>
        </w:r>
        <w:r w:rsidR="002E531C" w:rsidRPr="00F900C2">
          <w:rPr>
            <w:webHidden/>
          </w:rPr>
          <w:tab/>
        </w:r>
        <w:r w:rsidR="002E531C" w:rsidRPr="00F900C2">
          <w:rPr>
            <w:webHidden/>
          </w:rPr>
          <w:fldChar w:fldCharType="begin"/>
        </w:r>
        <w:r w:rsidR="002E531C" w:rsidRPr="00F900C2">
          <w:rPr>
            <w:webHidden/>
          </w:rPr>
          <w:instrText xml:space="preserve"> PAGEREF _Toc213236334 \h </w:instrText>
        </w:r>
        <w:r w:rsidR="002E531C" w:rsidRPr="00F900C2">
          <w:rPr>
            <w:webHidden/>
          </w:rPr>
        </w:r>
        <w:r w:rsidR="002E531C" w:rsidRPr="00F900C2">
          <w:rPr>
            <w:webHidden/>
          </w:rPr>
          <w:fldChar w:fldCharType="separate"/>
        </w:r>
        <w:r w:rsidR="004037B5">
          <w:rPr>
            <w:webHidden/>
          </w:rPr>
          <w:t>198</w:t>
        </w:r>
        <w:r w:rsidR="002E531C" w:rsidRPr="00F900C2">
          <w:rPr>
            <w:webHidden/>
          </w:rPr>
          <w:fldChar w:fldCharType="end"/>
        </w:r>
      </w:hyperlink>
    </w:p>
    <w:p w14:paraId="6CCCF9C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5" w:history="1">
        <w:r w:rsidR="002E531C" w:rsidRPr="00F900C2">
          <w:rPr>
            <w:rStyle w:val="af"/>
          </w:rPr>
          <w:t>Рисунок 247</w:t>
        </w:r>
        <w:r w:rsidR="002E531C" w:rsidRPr="00F900C2">
          <w:rPr>
            <w:webHidden/>
          </w:rPr>
          <w:tab/>
        </w:r>
        <w:r w:rsidR="002E531C" w:rsidRPr="00F900C2">
          <w:rPr>
            <w:webHidden/>
          </w:rPr>
          <w:fldChar w:fldCharType="begin"/>
        </w:r>
        <w:r w:rsidR="002E531C" w:rsidRPr="00F900C2">
          <w:rPr>
            <w:webHidden/>
          </w:rPr>
          <w:instrText xml:space="preserve"> PAGEREF _Toc213236335 \h </w:instrText>
        </w:r>
        <w:r w:rsidR="002E531C" w:rsidRPr="00F900C2">
          <w:rPr>
            <w:webHidden/>
          </w:rPr>
        </w:r>
        <w:r w:rsidR="002E531C" w:rsidRPr="00F900C2">
          <w:rPr>
            <w:webHidden/>
          </w:rPr>
          <w:fldChar w:fldCharType="separate"/>
        </w:r>
        <w:r w:rsidR="004037B5">
          <w:rPr>
            <w:webHidden/>
          </w:rPr>
          <w:t>199</w:t>
        </w:r>
        <w:r w:rsidR="002E531C" w:rsidRPr="00F900C2">
          <w:rPr>
            <w:webHidden/>
          </w:rPr>
          <w:fldChar w:fldCharType="end"/>
        </w:r>
      </w:hyperlink>
    </w:p>
    <w:p w14:paraId="0E977A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6" w:history="1">
        <w:r w:rsidR="002E531C" w:rsidRPr="00F900C2">
          <w:rPr>
            <w:rStyle w:val="af"/>
          </w:rPr>
          <w:t>Рисунок 248</w:t>
        </w:r>
        <w:r w:rsidR="002E531C" w:rsidRPr="00F900C2">
          <w:rPr>
            <w:webHidden/>
          </w:rPr>
          <w:tab/>
        </w:r>
        <w:r w:rsidR="002E531C" w:rsidRPr="00F900C2">
          <w:rPr>
            <w:webHidden/>
          </w:rPr>
          <w:fldChar w:fldCharType="begin"/>
        </w:r>
        <w:r w:rsidR="002E531C" w:rsidRPr="00F900C2">
          <w:rPr>
            <w:webHidden/>
          </w:rPr>
          <w:instrText xml:space="preserve"> PAGEREF _Toc213236336 \h </w:instrText>
        </w:r>
        <w:r w:rsidR="002E531C" w:rsidRPr="00F900C2">
          <w:rPr>
            <w:webHidden/>
          </w:rPr>
        </w:r>
        <w:r w:rsidR="002E531C" w:rsidRPr="00F900C2">
          <w:rPr>
            <w:webHidden/>
          </w:rPr>
          <w:fldChar w:fldCharType="separate"/>
        </w:r>
        <w:r w:rsidR="004037B5">
          <w:rPr>
            <w:webHidden/>
          </w:rPr>
          <w:t>199</w:t>
        </w:r>
        <w:r w:rsidR="002E531C" w:rsidRPr="00F900C2">
          <w:rPr>
            <w:webHidden/>
          </w:rPr>
          <w:fldChar w:fldCharType="end"/>
        </w:r>
      </w:hyperlink>
    </w:p>
    <w:p w14:paraId="64414CF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7" w:history="1">
        <w:r w:rsidR="002E531C" w:rsidRPr="00F900C2">
          <w:rPr>
            <w:rStyle w:val="af"/>
          </w:rPr>
          <w:t>Рисунок 249</w:t>
        </w:r>
        <w:r w:rsidR="002E531C" w:rsidRPr="00F900C2">
          <w:rPr>
            <w:webHidden/>
          </w:rPr>
          <w:tab/>
        </w:r>
        <w:r w:rsidR="002E531C" w:rsidRPr="00F900C2">
          <w:rPr>
            <w:webHidden/>
          </w:rPr>
          <w:fldChar w:fldCharType="begin"/>
        </w:r>
        <w:r w:rsidR="002E531C" w:rsidRPr="00F900C2">
          <w:rPr>
            <w:webHidden/>
          </w:rPr>
          <w:instrText xml:space="preserve"> PAGEREF _Toc213236337 \h </w:instrText>
        </w:r>
        <w:r w:rsidR="002E531C" w:rsidRPr="00F900C2">
          <w:rPr>
            <w:webHidden/>
          </w:rPr>
        </w:r>
        <w:r w:rsidR="002E531C" w:rsidRPr="00F900C2">
          <w:rPr>
            <w:webHidden/>
          </w:rPr>
          <w:fldChar w:fldCharType="separate"/>
        </w:r>
        <w:r w:rsidR="004037B5">
          <w:rPr>
            <w:webHidden/>
          </w:rPr>
          <w:t>200</w:t>
        </w:r>
        <w:r w:rsidR="002E531C" w:rsidRPr="00F900C2">
          <w:rPr>
            <w:webHidden/>
          </w:rPr>
          <w:fldChar w:fldCharType="end"/>
        </w:r>
      </w:hyperlink>
    </w:p>
    <w:p w14:paraId="3831981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8" w:history="1">
        <w:r w:rsidR="002E531C" w:rsidRPr="00F900C2">
          <w:rPr>
            <w:rStyle w:val="af"/>
          </w:rPr>
          <w:t>Рисунок 250</w:t>
        </w:r>
        <w:r w:rsidR="002E531C" w:rsidRPr="00F900C2">
          <w:rPr>
            <w:webHidden/>
          </w:rPr>
          <w:tab/>
        </w:r>
        <w:r w:rsidR="002E531C" w:rsidRPr="00F900C2">
          <w:rPr>
            <w:webHidden/>
          </w:rPr>
          <w:fldChar w:fldCharType="begin"/>
        </w:r>
        <w:r w:rsidR="002E531C" w:rsidRPr="00F900C2">
          <w:rPr>
            <w:webHidden/>
          </w:rPr>
          <w:instrText xml:space="preserve"> PAGEREF _Toc213236338 \h </w:instrText>
        </w:r>
        <w:r w:rsidR="002E531C" w:rsidRPr="00F900C2">
          <w:rPr>
            <w:webHidden/>
          </w:rPr>
        </w:r>
        <w:r w:rsidR="002E531C" w:rsidRPr="00F900C2">
          <w:rPr>
            <w:webHidden/>
          </w:rPr>
          <w:fldChar w:fldCharType="separate"/>
        </w:r>
        <w:r w:rsidR="004037B5">
          <w:rPr>
            <w:webHidden/>
          </w:rPr>
          <w:t>201</w:t>
        </w:r>
        <w:r w:rsidR="002E531C" w:rsidRPr="00F900C2">
          <w:rPr>
            <w:webHidden/>
          </w:rPr>
          <w:fldChar w:fldCharType="end"/>
        </w:r>
      </w:hyperlink>
    </w:p>
    <w:p w14:paraId="61A54CD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39" w:history="1">
        <w:r w:rsidR="002E531C" w:rsidRPr="00F900C2">
          <w:rPr>
            <w:rStyle w:val="af"/>
          </w:rPr>
          <w:t>Рисунок 251</w:t>
        </w:r>
        <w:r w:rsidR="002E531C" w:rsidRPr="00F900C2">
          <w:rPr>
            <w:webHidden/>
          </w:rPr>
          <w:tab/>
        </w:r>
        <w:r w:rsidR="002E531C" w:rsidRPr="00F900C2">
          <w:rPr>
            <w:webHidden/>
          </w:rPr>
          <w:fldChar w:fldCharType="begin"/>
        </w:r>
        <w:r w:rsidR="002E531C" w:rsidRPr="00F900C2">
          <w:rPr>
            <w:webHidden/>
          </w:rPr>
          <w:instrText xml:space="preserve"> PAGEREF _Toc213236339 \h </w:instrText>
        </w:r>
        <w:r w:rsidR="002E531C" w:rsidRPr="00F900C2">
          <w:rPr>
            <w:webHidden/>
          </w:rPr>
        </w:r>
        <w:r w:rsidR="002E531C" w:rsidRPr="00F900C2">
          <w:rPr>
            <w:webHidden/>
          </w:rPr>
          <w:fldChar w:fldCharType="separate"/>
        </w:r>
        <w:r w:rsidR="004037B5">
          <w:rPr>
            <w:webHidden/>
          </w:rPr>
          <w:t>201</w:t>
        </w:r>
        <w:r w:rsidR="002E531C" w:rsidRPr="00F900C2">
          <w:rPr>
            <w:webHidden/>
          </w:rPr>
          <w:fldChar w:fldCharType="end"/>
        </w:r>
      </w:hyperlink>
    </w:p>
    <w:p w14:paraId="1D82298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0" w:history="1">
        <w:r w:rsidR="002E531C" w:rsidRPr="00F900C2">
          <w:rPr>
            <w:rStyle w:val="af"/>
          </w:rPr>
          <w:t>Рисунок 252</w:t>
        </w:r>
        <w:r w:rsidR="002E531C" w:rsidRPr="00F900C2">
          <w:rPr>
            <w:webHidden/>
          </w:rPr>
          <w:tab/>
        </w:r>
        <w:r w:rsidR="002E531C" w:rsidRPr="00F900C2">
          <w:rPr>
            <w:webHidden/>
          </w:rPr>
          <w:fldChar w:fldCharType="begin"/>
        </w:r>
        <w:r w:rsidR="002E531C" w:rsidRPr="00F900C2">
          <w:rPr>
            <w:webHidden/>
          </w:rPr>
          <w:instrText xml:space="preserve"> PAGEREF _Toc213236340 \h </w:instrText>
        </w:r>
        <w:r w:rsidR="002E531C" w:rsidRPr="00F900C2">
          <w:rPr>
            <w:webHidden/>
          </w:rPr>
        </w:r>
        <w:r w:rsidR="002E531C" w:rsidRPr="00F900C2">
          <w:rPr>
            <w:webHidden/>
          </w:rPr>
          <w:fldChar w:fldCharType="separate"/>
        </w:r>
        <w:r w:rsidR="004037B5">
          <w:rPr>
            <w:webHidden/>
          </w:rPr>
          <w:t>202</w:t>
        </w:r>
        <w:r w:rsidR="002E531C" w:rsidRPr="00F900C2">
          <w:rPr>
            <w:webHidden/>
          </w:rPr>
          <w:fldChar w:fldCharType="end"/>
        </w:r>
      </w:hyperlink>
    </w:p>
    <w:p w14:paraId="257EF95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1" w:history="1">
        <w:r w:rsidR="002E531C" w:rsidRPr="00F900C2">
          <w:rPr>
            <w:rStyle w:val="af"/>
          </w:rPr>
          <w:t>Рисунок 253</w:t>
        </w:r>
        <w:r w:rsidR="002E531C" w:rsidRPr="00F900C2">
          <w:rPr>
            <w:webHidden/>
          </w:rPr>
          <w:tab/>
        </w:r>
        <w:r w:rsidR="002E531C" w:rsidRPr="00F900C2">
          <w:rPr>
            <w:webHidden/>
          </w:rPr>
          <w:fldChar w:fldCharType="begin"/>
        </w:r>
        <w:r w:rsidR="002E531C" w:rsidRPr="00F900C2">
          <w:rPr>
            <w:webHidden/>
          </w:rPr>
          <w:instrText xml:space="preserve"> PAGEREF _Toc213236341 \h </w:instrText>
        </w:r>
        <w:r w:rsidR="002E531C" w:rsidRPr="00F900C2">
          <w:rPr>
            <w:webHidden/>
          </w:rPr>
        </w:r>
        <w:r w:rsidR="002E531C" w:rsidRPr="00F900C2">
          <w:rPr>
            <w:webHidden/>
          </w:rPr>
          <w:fldChar w:fldCharType="separate"/>
        </w:r>
        <w:r w:rsidR="004037B5">
          <w:rPr>
            <w:webHidden/>
          </w:rPr>
          <w:t>203</w:t>
        </w:r>
        <w:r w:rsidR="002E531C" w:rsidRPr="00F900C2">
          <w:rPr>
            <w:webHidden/>
          </w:rPr>
          <w:fldChar w:fldCharType="end"/>
        </w:r>
      </w:hyperlink>
    </w:p>
    <w:p w14:paraId="132FDF9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2" w:history="1">
        <w:r w:rsidR="002E531C" w:rsidRPr="00F900C2">
          <w:rPr>
            <w:rStyle w:val="af"/>
          </w:rPr>
          <w:t>Рисунок 254</w:t>
        </w:r>
        <w:r w:rsidR="002E531C" w:rsidRPr="00F900C2">
          <w:rPr>
            <w:webHidden/>
          </w:rPr>
          <w:tab/>
        </w:r>
        <w:r w:rsidR="002E531C" w:rsidRPr="00F900C2">
          <w:rPr>
            <w:webHidden/>
          </w:rPr>
          <w:fldChar w:fldCharType="begin"/>
        </w:r>
        <w:r w:rsidR="002E531C" w:rsidRPr="00F900C2">
          <w:rPr>
            <w:webHidden/>
          </w:rPr>
          <w:instrText xml:space="preserve"> PAGEREF _Toc213236342 \h </w:instrText>
        </w:r>
        <w:r w:rsidR="002E531C" w:rsidRPr="00F900C2">
          <w:rPr>
            <w:webHidden/>
          </w:rPr>
        </w:r>
        <w:r w:rsidR="002E531C" w:rsidRPr="00F900C2">
          <w:rPr>
            <w:webHidden/>
          </w:rPr>
          <w:fldChar w:fldCharType="separate"/>
        </w:r>
        <w:r w:rsidR="004037B5">
          <w:rPr>
            <w:webHidden/>
          </w:rPr>
          <w:t>203</w:t>
        </w:r>
        <w:r w:rsidR="002E531C" w:rsidRPr="00F900C2">
          <w:rPr>
            <w:webHidden/>
          </w:rPr>
          <w:fldChar w:fldCharType="end"/>
        </w:r>
      </w:hyperlink>
    </w:p>
    <w:p w14:paraId="2EA14FB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3" w:history="1">
        <w:r w:rsidR="002E531C" w:rsidRPr="00F900C2">
          <w:rPr>
            <w:rStyle w:val="af"/>
          </w:rPr>
          <w:t>Рисунок 255</w:t>
        </w:r>
        <w:r w:rsidR="002E531C" w:rsidRPr="00F900C2">
          <w:rPr>
            <w:webHidden/>
          </w:rPr>
          <w:tab/>
        </w:r>
        <w:r w:rsidR="002E531C" w:rsidRPr="00F900C2">
          <w:rPr>
            <w:webHidden/>
          </w:rPr>
          <w:fldChar w:fldCharType="begin"/>
        </w:r>
        <w:r w:rsidR="002E531C" w:rsidRPr="00F900C2">
          <w:rPr>
            <w:webHidden/>
          </w:rPr>
          <w:instrText xml:space="preserve"> PAGEREF _Toc213236343 \h </w:instrText>
        </w:r>
        <w:r w:rsidR="002E531C" w:rsidRPr="00F900C2">
          <w:rPr>
            <w:webHidden/>
          </w:rPr>
        </w:r>
        <w:r w:rsidR="002E531C" w:rsidRPr="00F900C2">
          <w:rPr>
            <w:webHidden/>
          </w:rPr>
          <w:fldChar w:fldCharType="separate"/>
        </w:r>
        <w:r w:rsidR="004037B5">
          <w:rPr>
            <w:webHidden/>
          </w:rPr>
          <w:t>204</w:t>
        </w:r>
        <w:r w:rsidR="002E531C" w:rsidRPr="00F900C2">
          <w:rPr>
            <w:webHidden/>
          </w:rPr>
          <w:fldChar w:fldCharType="end"/>
        </w:r>
      </w:hyperlink>
    </w:p>
    <w:p w14:paraId="7D7AF6B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4" w:history="1">
        <w:r w:rsidR="002E531C" w:rsidRPr="00F900C2">
          <w:rPr>
            <w:rStyle w:val="af"/>
          </w:rPr>
          <w:t>Рисунок 256</w:t>
        </w:r>
        <w:r w:rsidR="002E531C" w:rsidRPr="00F900C2">
          <w:rPr>
            <w:webHidden/>
          </w:rPr>
          <w:tab/>
        </w:r>
        <w:r w:rsidR="002E531C" w:rsidRPr="00F900C2">
          <w:rPr>
            <w:webHidden/>
          </w:rPr>
          <w:fldChar w:fldCharType="begin"/>
        </w:r>
        <w:r w:rsidR="002E531C" w:rsidRPr="00F900C2">
          <w:rPr>
            <w:webHidden/>
          </w:rPr>
          <w:instrText xml:space="preserve"> PAGEREF _Toc213236344 \h </w:instrText>
        </w:r>
        <w:r w:rsidR="002E531C" w:rsidRPr="00F900C2">
          <w:rPr>
            <w:webHidden/>
          </w:rPr>
        </w:r>
        <w:r w:rsidR="002E531C" w:rsidRPr="00F900C2">
          <w:rPr>
            <w:webHidden/>
          </w:rPr>
          <w:fldChar w:fldCharType="separate"/>
        </w:r>
        <w:r w:rsidR="004037B5">
          <w:rPr>
            <w:webHidden/>
          </w:rPr>
          <w:t>204</w:t>
        </w:r>
        <w:r w:rsidR="002E531C" w:rsidRPr="00F900C2">
          <w:rPr>
            <w:webHidden/>
          </w:rPr>
          <w:fldChar w:fldCharType="end"/>
        </w:r>
      </w:hyperlink>
    </w:p>
    <w:p w14:paraId="7158AEC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5" w:history="1">
        <w:r w:rsidR="002E531C" w:rsidRPr="00F900C2">
          <w:rPr>
            <w:rStyle w:val="af"/>
          </w:rPr>
          <w:t>Рисунок 257</w:t>
        </w:r>
        <w:r w:rsidR="002E531C" w:rsidRPr="00F900C2">
          <w:rPr>
            <w:webHidden/>
          </w:rPr>
          <w:tab/>
        </w:r>
        <w:r w:rsidR="002E531C" w:rsidRPr="00F900C2">
          <w:rPr>
            <w:webHidden/>
          </w:rPr>
          <w:fldChar w:fldCharType="begin"/>
        </w:r>
        <w:r w:rsidR="002E531C" w:rsidRPr="00F900C2">
          <w:rPr>
            <w:webHidden/>
          </w:rPr>
          <w:instrText xml:space="preserve"> PAGEREF _Toc213236345 \h </w:instrText>
        </w:r>
        <w:r w:rsidR="002E531C" w:rsidRPr="00F900C2">
          <w:rPr>
            <w:webHidden/>
          </w:rPr>
        </w:r>
        <w:r w:rsidR="002E531C" w:rsidRPr="00F900C2">
          <w:rPr>
            <w:webHidden/>
          </w:rPr>
          <w:fldChar w:fldCharType="separate"/>
        </w:r>
        <w:r w:rsidR="004037B5">
          <w:rPr>
            <w:webHidden/>
          </w:rPr>
          <w:t>205</w:t>
        </w:r>
        <w:r w:rsidR="002E531C" w:rsidRPr="00F900C2">
          <w:rPr>
            <w:webHidden/>
          </w:rPr>
          <w:fldChar w:fldCharType="end"/>
        </w:r>
      </w:hyperlink>
    </w:p>
    <w:p w14:paraId="723563A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6" w:history="1">
        <w:r w:rsidR="002E531C" w:rsidRPr="00F900C2">
          <w:rPr>
            <w:rStyle w:val="af"/>
          </w:rPr>
          <w:t>Рисунок 258</w:t>
        </w:r>
        <w:r w:rsidR="002E531C" w:rsidRPr="00F900C2">
          <w:rPr>
            <w:webHidden/>
          </w:rPr>
          <w:tab/>
        </w:r>
        <w:r w:rsidR="002E531C" w:rsidRPr="00F900C2">
          <w:rPr>
            <w:webHidden/>
          </w:rPr>
          <w:fldChar w:fldCharType="begin"/>
        </w:r>
        <w:r w:rsidR="002E531C" w:rsidRPr="00F900C2">
          <w:rPr>
            <w:webHidden/>
          </w:rPr>
          <w:instrText xml:space="preserve"> PAGEREF _Toc213236346 \h </w:instrText>
        </w:r>
        <w:r w:rsidR="002E531C" w:rsidRPr="00F900C2">
          <w:rPr>
            <w:webHidden/>
          </w:rPr>
        </w:r>
        <w:r w:rsidR="002E531C" w:rsidRPr="00F900C2">
          <w:rPr>
            <w:webHidden/>
          </w:rPr>
          <w:fldChar w:fldCharType="separate"/>
        </w:r>
        <w:r w:rsidR="004037B5">
          <w:rPr>
            <w:webHidden/>
          </w:rPr>
          <w:t>206</w:t>
        </w:r>
        <w:r w:rsidR="002E531C" w:rsidRPr="00F900C2">
          <w:rPr>
            <w:webHidden/>
          </w:rPr>
          <w:fldChar w:fldCharType="end"/>
        </w:r>
      </w:hyperlink>
    </w:p>
    <w:p w14:paraId="053CDE6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7" w:history="1">
        <w:r w:rsidR="002E531C" w:rsidRPr="00F900C2">
          <w:rPr>
            <w:rStyle w:val="af"/>
          </w:rPr>
          <w:t>Рисунок 259</w:t>
        </w:r>
        <w:r w:rsidR="002E531C" w:rsidRPr="00F900C2">
          <w:rPr>
            <w:webHidden/>
          </w:rPr>
          <w:tab/>
        </w:r>
        <w:r w:rsidR="002E531C" w:rsidRPr="00F900C2">
          <w:rPr>
            <w:webHidden/>
          </w:rPr>
          <w:fldChar w:fldCharType="begin"/>
        </w:r>
        <w:r w:rsidR="002E531C" w:rsidRPr="00F900C2">
          <w:rPr>
            <w:webHidden/>
          </w:rPr>
          <w:instrText xml:space="preserve"> PAGEREF _Toc213236347 \h </w:instrText>
        </w:r>
        <w:r w:rsidR="002E531C" w:rsidRPr="00F900C2">
          <w:rPr>
            <w:webHidden/>
          </w:rPr>
        </w:r>
        <w:r w:rsidR="002E531C" w:rsidRPr="00F900C2">
          <w:rPr>
            <w:webHidden/>
          </w:rPr>
          <w:fldChar w:fldCharType="separate"/>
        </w:r>
        <w:r w:rsidR="004037B5">
          <w:rPr>
            <w:webHidden/>
          </w:rPr>
          <w:t>207</w:t>
        </w:r>
        <w:r w:rsidR="002E531C" w:rsidRPr="00F900C2">
          <w:rPr>
            <w:webHidden/>
          </w:rPr>
          <w:fldChar w:fldCharType="end"/>
        </w:r>
      </w:hyperlink>
    </w:p>
    <w:p w14:paraId="0B2CDC1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8" w:history="1">
        <w:r w:rsidR="002E531C" w:rsidRPr="00F900C2">
          <w:rPr>
            <w:rStyle w:val="af"/>
          </w:rPr>
          <w:t>Рисунок 260</w:t>
        </w:r>
        <w:r w:rsidR="002E531C" w:rsidRPr="00F900C2">
          <w:rPr>
            <w:webHidden/>
          </w:rPr>
          <w:tab/>
        </w:r>
        <w:r w:rsidR="002E531C" w:rsidRPr="00F900C2">
          <w:rPr>
            <w:webHidden/>
          </w:rPr>
          <w:fldChar w:fldCharType="begin"/>
        </w:r>
        <w:r w:rsidR="002E531C" w:rsidRPr="00F900C2">
          <w:rPr>
            <w:webHidden/>
          </w:rPr>
          <w:instrText xml:space="preserve"> PAGEREF _Toc213236348 \h </w:instrText>
        </w:r>
        <w:r w:rsidR="002E531C" w:rsidRPr="00F900C2">
          <w:rPr>
            <w:webHidden/>
          </w:rPr>
        </w:r>
        <w:r w:rsidR="002E531C" w:rsidRPr="00F900C2">
          <w:rPr>
            <w:webHidden/>
          </w:rPr>
          <w:fldChar w:fldCharType="separate"/>
        </w:r>
        <w:r w:rsidR="004037B5">
          <w:rPr>
            <w:webHidden/>
          </w:rPr>
          <w:t>207</w:t>
        </w:r>
        <w:r w:rsidR="002E531C" w:rsidRPr="00F900C2">
          <w:rPr>
            <w:webHidden/>
          </w:rPr>
          <w:fldChar w:fldCharType="end"/>
        </w:r>
      </w:hyperlink>
    </w:p>
    <w:p w14:paraId="5303A9C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49" w:history="1">
        <w:r w:rsidR="002E531C" w:rsidRPr="00F900C2">
          <w:rPr>
            <w:rStyle w:val="af"/>
          </w:rPr>
          <w:t>Рисунок 261</w:t>
        </w:r>
        <w:r w:rsidR="002E531C" w:rsidRPr="00F900C2">
          <w:rPr>
            <w:webHidden/>
          </w:rPr>
          <w:tab/>
        </w:r>
        <w:r w:rsidR="002E531C" w:rsidRPr="00F900C2">
          <w:rPr>
            <w:webHidden/>
          </w:rPr>
          <w:fldChar w:fldCharType="begin"/>
        </w:r>
        <w:r w:rsidR="002E531C" w:rsidRPr="00F900C2">
          <w:rPr>
            <w:webHidden/>
          </w:rPr>
          <w:instrText xml:space="preserve"> PAGEREF _Toc213236349 \h </w:instrText>
        </w:r>
        <w:r w:rsidR="002E531C" w:rsidRPr="00F900C2">
          <w:rPr>
            <w:webHidden/>
          </w:rPr>
        </w:r>
        <w:r w:rsidR="002E531C" w:rsidRPr="00F900C2">
          <w:rPr>
            <w:webHidden/>
          </w:rPr>
          <w:fldChar w:fldCharType="separate"/>
        </w:r>
        <w:r w:rsidR="004037B5">
          <w:rPr>
            <w:webHidden/>
          </w:rPr>
          <w:t>208</w:t>
        </w:r>
        <w:r w:rsidR="002E531C" w:rsidRPr="00F900C2">
          <w:rPr>
            <w:webHidden/>
          </w:rPr>
          <w:fldChar w:fldCharType="end"/>
        </w:r>
      </w:hyperlink>
    </w:p>
    <w:p w14:paraId="4E943DA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0" w:history="1">
        <w:r w:rsidR="002E531C" w:rsidRPr="00F900C2">
          <w:rPr>
            <w:rStyle w:val="af"/>
          </w:rPr>
          <w:t>Рисунок 262</w:t>
        </w:r>
        <w:r w:rsidR="002E531C" w:rsidRPr="00F900C2">
          <w:rPr>
            <w:webHidden/>
          </w:rPr>
          <w:tab/>
        </w:r>
        <w:r w:rsidR="002E531C" w:rsidRPr="00F900C2">
          <w:rPr>
            <w:webHidden/>
          </w:rPr>
          <w:fldChar w:fldCharType="begin"/>
        </w:r>
        <w:r w:rsidR="002E531C" w:rsidRPr="00F900C2">
          <w:rPr>
            <w:webHidden/>
          </w:rPr>
          <w:instrText xml:space="preserve"> PAGEREF _Toc213236350 \h </w:instrText>
        </w:r>
        <w:r w:rsidR="002E531C" w:rsidRPr="00F900C2">
          <w:rPr>
            <w:webHidden/>
          </w:rPr>
        </w:r>
        <w:r w:rsidR="002E531C" w:rsidRPr="00F900C2">
          <w:rPr>
            <w:webHidden/>
          </w:rPr>
          <w:fldChar w:fldCharType="separate"/>
        </w:r>
        <w:r w:rsidR="004037B5">
          <w:rPr>
            <w:webHidden/>
          </w:rPr>
          <w:t>208</w:t>
        </w:r>
        <w:r w:rsidR="002E531C" w:rsidRPr="00F900C2">
          <w:rPr>
            <w:webHidden/>
          </w:rPr>
          <w:fldChar w:fldCharType="end"/>
        </w:r>
      </w:hyperlink>
    </w:p>
    <w:p w14:paraId="280F43F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1" w:history="1">
        <w:r w:rsidR="002E531C" w:rsidRPr="00F900C2">
          <w:rPr>
            <w:rStyle w:val="af"/>
          </w:rPr>
          <w:t>Рисунок 263</w:t>
        </w:r>
        <w:r w:rsidR="002E531C" w:rsidRPr="00F900C2">
          <w:rPr>
            <w:webHidden/>
          </w:rPr>
          <w:tab/>
        </w:r>
        <w:r w:rsidR="002E531C" w:rsidRPr="00F900C2">
          <w:rPr>
            <w:webHidden/>
          </w:rPr>
          <w:fldChar w:fldCharType="begin"/>
        </w:r>
        <w:r w:rsidR="002E531C" w:rsidRPr="00F900C2">
          <w:rPr>
            <w:webHidden/>
          </w:rPr>
          <w:instrText xml:space="preserve"> PAGEREF _Toc213236351 \h </w:instrText>
        </w:r>
        <w:r w:rsidR="002E531C" w:rsidRPr="00F900C2">
          <w:rPr>
            <w:webHidden/>
          </w:rPr>
        </w:r>
        <w:r w:rsidR="002E531C" w:rsidRPr="00F900C2">
          <w:rPr>
            <w:webHidden/>
          </w:rPr>
          <w:fldChar w:fldCharType="separate"/>
        </w:r>
        <w:r w:rsidR="004037B5">
          <w:rPr>
            <w:webHidden/>
          </w:rPr>
          <w:t>209</w:t>
        </w:r>
        <w:r w:rsidR="002E531C" w:rsidRPr="00F900C2">
          <w:rPr>
            <w:webHidden/>
          </w:rPr>
          <w:fldChar w:fldCharType="end"/>
        </w:r>
      </w:hyperlink>
    </w:p>
    <w:p w14:paraId="6CAFD31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2" w:history="1">
        <w:r w:rsidR="002E531C" w:rsidRPr="00F900C2">
          <w:rPr>
            <w:rStyle w:val="af"/>
          </w:rPr>
          <w:t>Рисунок 264</w:t>
        </w:r>
        <w:r w:rsidR="002E531C" w:rsidRPr="00F900C2">
          <w:rPr>
            <w:webHidden/>
          </w:rPr>
          <w:tab/>
        </w:r>
        <w:r w:rsidR="002E531C" w:rsidRPr="00F900C2">
          <w:rPr>
            <w:webHidden/>
          </w:rPr>
          <w:fldChar w:fldCharType="begin"/>
        </w:r>
        <w:r w:rsidR="002E531C" w:rsidRPr="00F900C2">
          <w:rPr>
            <w:webHidden/>
          </w:rPr>
          <w:instrText xml:space="preserve"> PAGEREF _Toc213236352 \h </w:instrText>
        </w:r>
        <w:r w:rsidR="002E531C" w:rsidRPr="00F900C2">
          <w:rPr>
            <w:webHidden/>
          </w:rPr>
        </w:r>
        <w:r w:rsidR="002E531C" w:rsidRPr="00F900C2">
          <w:rPr>
            <w:webHidden/>
          </w:rPr>
          <w:fldChar w:fldCharType="separate"/>
        </w:r>
        <w:r w:rsidR="004037B5">
          <w:rPr>
            <w:webHidden/>
          </w:rPr>
          <w:t>209</w:t>
        </w:r>
        <w:r w:rsidR="002E531C" w:rsidRPr="00F900C2">
          <w:rPr>
            <w:webHidden/>
          </w:rPr>
          <w:fldChar w:fldCharType="end"/>
        </w:r>
      </w:hyperlink>
    </w:p>
    <w:p w14:paraId="304305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3" w:history="1">
        <w:r w:rsidR="002E531C" w:rsidRPr="00F900C2">
          <w:rPr>
            <w:rStyle w:val="af"/>
          </w:rPr>
          <w:t>Рисунок 265</w:t>
        </w:r>
        <w:r w:rsidR="002E531C" w:rsidRPr="00F900C2">
          <w:rPr>
            <w:webHidden/>
          </w:rPr>
          <w:tab/>
        </w:r>
        <w:r w:rsidR="002E531C" w:rsidRPr="00F900C2">
          <w:rPr>
            <w:webHidden/>
          </w:rPr>
          <w:fldChar w:fldCharType="begin"/>
        </w:r>
        <w:r w:rsidR="002E531C" w:rsidRPr="00F900C2">
          <w:rPr>
            <w:webHidden/>
          </w:rPr>
          <w:instrText xml:space="preserve"> PAGEREF _Toc213236353 \h </w:instrText>
        </w:r>
        <w:r w:rsidR="002E531C" w:rsidRPr="00F900C2">
          <w:rPr>
            <w:webHidden/>
          </w:rPr>
        </w:r>
        <w:r w:rsidR="002E531C" w:rsidRPr="00F900C2">
          <w:rPr>
            <w:webHidden/>
          </w:rPr>
          <w:fldChar w:fldCharType="separate"/>
        </w:r>
        <w:r w:rsidR="004037B5">
          <w:rPr>
            <w:webHidden/>
          </w:rPr>
          <w:t>210</w:t>
        </w:r>
        <w:r w:rsidR="002E531C" w:rsidRPr="00F900C2">
          <w:rPr>
            <w:webHidden/>
          </w:rPr>
          <w:fldChar w:fldCharType="end"/>
        </w:r>
      </w:hyperlink>
    </w:p>
    <w:p w14:paraId="1625DE4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4" w:history="1">
        <w:r w:rsidR="002E531C" w:rsidRPr="00F900C2">
          <w:rPr>
            <w:rStyle w:val="af"/>
          </w:rPr>
          <w:t>Рисунок 266</w:t>
        </w:r>
        <w:r w:rsidR="002E531C" w:rsidRPr="00F900C2">
          <w:rPr>
            <w:webHidden/>
          </w:rPr>
          <w:tab/>
        </w:r>
        <w:r w:rsidR="002E531C" w:rsidRPr="00F900C2">
          <w:rPr>
            <w:webHidden/>
          </w:rPr>
          <w:fldChar w:fldCharType="begin"/>
        </w:r>
        <w:r w:rsidR="002E531C" w:rsidRPr="00F900C2">
          <w:rPr>
            <w:webHidden/>
          </w:rPr>
          <w:instrText xml:space="preserve"> PAGEREF _Toc213236354 \h </w:instrText>
        </w:r>
        <w:r w:rsidR="002E531C" w:rsidRPr="00F900C2">
          <w:rPr>
            <w:webHidden/>
          </w:rPr>
        </w:r>
        <w:r w:rsidR="002E531C" w:rsidRPr="00F900C2">
          <w:rPr>
            <w:webHidden/>
          </w:rPr>
          <w:fldChar w:fldCharType="separate"/>
        </w:r>
        <w:r w:rsidR="004037B5">
          <w:rPr>
            <w:webHidden/>
          </w:rPr>
          <w:t>210</w:t>
        </w:r>
        <w:r w:rsidR="002E531C" w:rsidRPr="00F900C2">
          <w:rPr>
            <w:webHidden/>
          </w:rPr>
          <w:fldChar w:fldCharType="end"/>
        </w:r>
      </w:hyperlink>
    </w:p>
    <w:p w14:paraId="45CDFF3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5" w:history="1">
        <w:r w:rsidR="002E531C" w:rsidRPr="00F900C2">
          <w:rPr>
            <w:rStyle w:val="af"/>
          </w:rPr>
          <w:t>Рисунок 267</w:t>
        </w:r>
        <w:r w:rsidR="002E531C" w:rsidRPr="00F900C2">
          <w:rPr>
            <w:webHidden/>
          </w:rPr>
          <w:tab/>
        </w:r>
        <w:r w:rsidR="002E531C" w:rsidRPr="00F900C2">
          <w:rPr>
            <w:webHidden/>
          </w:rPr>
          <w:fldChar w:fldCharType="begin"/>
        </w:r>
        <w:r w:rsidR="002E531C" w:rsidRPr="00F900C2">
          <w:rPr>
            <w:webHidden/>
          </w:rPr>
          <w:instrText xml:space="preserve"> PAGEREF _Toc213236355 \h </w:instrText>
        </w:r>
        <w:r w:rsidR="002E531C" w:rsidRPr="00F900C2">
          <w:rPr>
            <w:webHidden/>
          </w:rPr>
        </w:r>
        <w:r w:rsidR="002E531C" w:rsidRPr="00F900C2">
          <w:rPr>
            <w:webHidden/>
          </w:rPr>
          <w:fldChar w:fldCharType="separate"/>
        </w:r>
        <w:r w:rsidR="004037B5">
          <w:rPr>
            <w:webHidden/>
          </w:rPr>
          <w:t>210</w:t>
        </w:r>
        <w:r w:rsidR="002E531C" w:rsidRPr="00F900C2">
          <w:rPr>
            <w:webHidden/>
          </w:rPr>
          <w:fldChar w:fldCharType="end"/>
        </w:r>
      </w:hyperlink>
    </w:p>
    <w:p w14:paraId="0AC5F47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6" w:history="1">
        <w:r w:rsidR="002E531C" w:rsidRPr="00F900C2">
          <w:rPr>
            <w:rStyle w:val="af"/>
          </w:rPr>
          <w:t>Рисунок 268</w:t>
        </w:r>
        <w:r w:rsidR="002E531C" w:rsidRPr="00F900C2">
          <w:rPr>
            <w:webHidden/>
          </w:rPr>
          <w:tab/>
        </w:r>
        <w:r w:rsidR="002E531C" w:rsidRPr="00F900C2">
          <w:rPr>
            <w:webHidden/>
          </w:rPr>
          <w:fldChar w:fldCharType="begin"/>
        </w:r>
        <w:r w:rsidR="002E531C" w:rsidRPr="00F900C2">
          <w:rPr>
            <w:webHidden/>
          </w:rPr>
          <w:instrText xml:space="preserve"> PAGEREF _Toc213236356 \h </w:instrText>
        </w:r>
        <w:r w:rsidR="002E531C" w:rsidRPr="00F900C2">
          <w:rPr>
            <w:webHidden/>
          </w:rPr>
        </w:r>
        <w:r w:rsidR="002E531C" w:rsidRPr="00F900C2">
          <w:rPr>
            <w:webHidden/>
          </w:rPr>
          <w:fldChar w:fldCharType="separate"/>
        </w:r>
        <w:r w:rsidR="004037B5">
          <w:rPr>
            <w:webHidden/>
          </w:rPr>
          <w:t>211</w:t>
        </w:r>
        <w:r w:rsidR="002E531C" w:rsidRPr="00F900C2">
          <w:rPr>
            <w:webHidden/>
          </w:rPr>
          <w:fldChar w:fldCharType="end"/>
        </w:r>
      </w:hyperlink>
    </w:p>
    <w:p w14:paraId="67407E9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7" w:history="1">
        <w:r w:rsidR="002E531C" w:rsidRPr="00F900C2">
          <w:rPr>
            <w:rStyle w:val="af"/>
          </w:rPr>
          <w:t>Рисунок  269</w:t>
        </w:r>
        <w:r w:rsidR="002E531C" w:rsidRPr="00F900C2">
          <w:rPr>
            <w:webHidden/>
          </w:rPr>
          <w:tab/>
        </w:r>
        <w:r w:rsidR="002E531C" w:rsidRPr="00F900C2">
          <w:rPr>
            <w:webHidden/>
          </w:rPr>
          <w:fldChar w:fldCharType="begin"/>
        </w:r>
        <w:r w:rsidR="002E531C" w:rsidRPr="00F900C2">
          <w:rPr>
            <w:webHidden/>
          </w:rPr>
          <w:instrText xml:space="preserve"> PAGEREF _Toc213236357 \h </w:instrText>
        </w:r>
        <w:r w:rsidR="002E531C" w:rsidRPr="00F900C2">
          <w:rPr>
            <w:webHidden/>
          </w:rPr>
        </w:r>
        <w:r w:rsidR="002E531C" w:rsidRPr="00F900C2">
          <w:rPr>
            <w:webHidden/>
          </w:rPr>
          <w:fldChar w:fldCharType="separate"/>
        </w:r>
        <w:r w:rsidR="004037B5">
          <w:rPr>
            <w:webHidden/>
          </w:rPr>
          <w:t>213</w:t>
        </w:r>
        <w:r w:rsidR="002E531C" w:rsidRPr="00F900C2">
          <w:rPr>
            <w:webHidden/>
          </w:rPr>
          <w:fldChar w:fldCharType="end"/>
        </w:r>
      </w:hyperlink>
    </w:p>
    <w:p w14:paraId="3045C01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8" w:history="1">
        <w:r w:rsidR="002E531C" w:rsidRPr="00F900C2">
          <w:rPr>
            <w:rStyle w:val="af"/>
          </w:rPr>
          <w:t>Рисунок  270</w:t>
        </w:r>
        <w:r w:rsidR="002E531C" w:rsidRPr="00F900C2">
          <w:rPr>
            <w:webHidden/>
          </w:rPr>
          <w:tab/>
        </w:r>
        <w:r w:rsidR="002E531C" w:rsidRPr="00F900C2">
          <w:rPr>
            <w:webHidden/>
          </w:rPr>
          <w:fldChar w:fldCharType="begin"/>
        </w:r>
        <w:r w:rsidR="002E531C" w:rsidRPr="00F900C2">
          <w:rPr>
            <w:webHidden/>
          </w:rPr>
          <w:instrText xml:space="preserve"> PAGEREF _Toc213236358 \h </w:instrText>
        </w:r>
        <w:r w:rsidR="002E531C" w:rsidRPr="00F900C2">
          <w:rPr>
            <w:webHidden/>
          </w:rPr>
        </w:r>
        <w:r w:rsidR="002E531C" w:rsidRPr="00F900C2">
          <w:rPr>
            <w:webHidden/>
          </w:rPr>
          <w:fldChar w:fldCharType="separate"/>
        </w:r>
        <w:r w:rsidR="004037B5">
          <w:rPr>
            <w:webHidden/>
          </w:rPr>
          <w:t>214</w:t>
        </w:r>
        <w:r w:rsidR="002E531C" w:rsidRPr="00F900C2">
          <w:rPr>
            <w:webHidden/>
          </w:rPr>
          <w:fldChar w:fldCharType="end"/>
        </w:r>
      </w:hyperlink>
    </w:p>
    <w:p w14:paraId="7EE6627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59" w:history="1">
        <w:r w:rsidR="002E531C" w:rsidRPr="00F900C2">
          <w:rPr>
            <w:rStyle w:val="af"/>
          </w:rPr>
          <w:t>Рисунок  271</w:t>
        </w:r>
        <w:r w:rsidR="002E531C" w:rsidRPr="00F900C2">
          <w:rPr>
            <w:webHidden/>
          </w:rPr>
          <w:tab/>
        </w:r>
        <w:r w:rsidR="002E531C" w:rsidRPr="00F900C2">
          <w:rPr>
            <w:webHidden/>
          </w:rPr>
          <w:fldChar w:fldCharType="begin"/>
        </w:r>
        <w:r w:rsidR="002E531C" w:rsidRPr="00F900C2">
          <w:rPr>
            <w:webHidden/>
          </w:rPr>
          <w:instrText xml:space="preserve"> PAGEREF _Toc213236359 \h </w:instrText>
        </w:r>
        <w:r w:rsidR="002E531C" w:rsidRPr="00F900C2">
          <w:rPr>
            <w:webHidden/>
          </w:rPr>
        </w:r>
        <w:r w:rsidR="002E531C" w:rsidRPr="00F900C2">
          <w:rPr>
            <w:webHidden/>
          </w:rPr>
          <w:fldChar w:fldCharType="separate"/>
        </w:r>
        <w:r w:rsidR="004037B5">
          <w:rPr>
            <w:webHidden/>
          </w:rPr>
          <w:t>214</w:t>
        </w:r>
        <w:r w:rsidR="002E531C" w:rsidRPr="00F900C2">
          <w:rPr>
            <w:webHidden/>
          </w:rPr>
          <w:fldChar w:fldCharType="end"/>
        </w:r>
      </w:hyperlink>
    </w:p>
    <w:p w14:paraId="675CF0C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0" w:history="1">
        <w:r w:rsidR="002E531C" w:rsidRPr="00F900C2">
          <w:rPr>
            <w:rStyle w:val="af"/>
          </w:rPr>
          <w:t>Рисунок  272</w:t>
        </w:r>
        <w:r w:rsidR="002E531C" w:rsidRPr="00F900C2">
          <w:rPr>
            <w:webHidden/>
          </w:rPr>
          <w:tab/>
        </w:r>
        <w:r w:rsidR="002E531C" w:rsidRPr="00F900C2">
          <w:rPr>
            <w:webHidden/>
          </w:rPr>
          <w:fldChar w:fldCharType="begin"/>
        </w:r>
        <w:r w:rsidR="002E531C" w:rsidRPr="00F900C2">
          <w:rPr>
            <w:webHidden/>
          </w:rPr>
          <w:instrText xml:space="preserve"> PAGEREF _Toc213236360 \h </w:instrText>
        </w:r>
        <w:r w:rsidR="002E531C" w:rsidRPr="00F900C2">
          <w:rPr>
            <w:webHidden/>
          </w:rPr>
        </w:r>
        <w:r w:rsidR="002E531C" w:rsidRPr="00F900C2">
          <w:rPr>
            <w:webHidden/>
          </w:rPr>
          <w:fldChar w:fldCharType="separate"/>
        </w:r>
        <w:r w:rsidR="004037B5">
          <w:rPr>
            <w:webHidden/>
          </w:rPr>
          <w:t>215</w:t>
        </w:r>
        <w:r w:rsidR="002E531C" w:rsidRPr="00F900C2">
          <w:rPr>
            <w:webHidden/>
          </w:rPr>
          <w:fldChar w:fldCharType="end"/>
        </w:r>
      </w:hyperlink>
    </w:p>
    <w:p w14:paraId="738D27D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1" w:history="1">
        <w:r w:rsidR="002E531C" w:rsidRPr="00F900C2">
          <w:rPr>
            <w:rStyle w:val="af"/>
          </w:rPr>
          <w:t>Рисунок  273</w:t>
        </w:r>
        <w:r w:rsidR="002E531C" w:rsidRPr="00F900C2">
          <w:rPr>
            <w:webHidden/>
          </w:rPr>
          <w:tab/>
        </w:r>
        <w:r w:rsidR="002E531C" w:rsidRPr="00F900C2">
          <w:rPr>
            <w:webHidden/>
          </w:rPr>
          <w:fldChar w:fldCharType="begin"/>
        </w:r>
        <w:r w:rsidR="002E531C" w:rsidRPr="00F900C2">
          <w:rPr>
            <w:webHidden/>
          </w:rPr>
          <w:instrText xml:space="preserve"> PAGEREF _Toc213236361 \h </w:instrText>
        </w:r>
        <w:r w:rsidR="002E531C" w:rsidRPr="00F900C2">
          <w:rPr>
            <w:webHidden/>
          </w:rPr>
        </w:r>
        <w:r w:rsidR="002E531C" w:rsidRPr="00F900C2">
          <w:rPr>
            <w:webHidden/>
          </w:rPr>
          <w:fldChar w:fldCharType="separate"/>
        </w:r>
        <w:r w:rsidR="004037B5">
          <w:rPr>
            <w:webHidden/>
          </w:rPr>
          <w:t>215</w:t>
        </w:r>
        <w:r w:rsidR="002E531C" w:rsidRPr="00F900C2">
          <w:rPr>
            <w:webHidden/>
          </w:rPr>
          <w:fldChar w:fldCharType="end"/>
        </w:r>
      </w:hyperlink>
    </w:p>
    <w:p w14:paraId="093ECD2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2" w:history="1">
        <w:r w:rsidR="002E531C" w:rsidRPr="00F900C2">
          <w:rPr>
            <w:rStyle w:val="af"/>
          </w:rPr>
          <w:t>Рисунок  274</w:t>
        </w:r>
        <w:r w:rsidR="002E531C" w:rsidRPr="00F900C2">
          <w:rPr>
            <w:webHidden/>
          </w:rPr>
          <w:tab/>
        </w:r>
        <w:r w:rsidR="002E531C" w:rsidRPr="00F900C2">
          <w:rPr>
            <w:webHidden/>
          </w:rPr>
          <w:fldChar w:fldCharType="begin"/>
        </w:r>
        <w:r w:rsidR="002E531C" w:rsidRPr="00F900C2">
          <w:rPr>
            <w:webHidden/>
          </w:rPr>
          <w:instrText xml:space="preserve"> PAGEREF _Toc213236362 \h </w:instrText>
        </w:r>
        <w:r w:rsidR="002E531C" w:rsidRPr="00F900C2">
          <w:rPr>
            <w:webHidden/>
          </w:rPr>
        </w:r>
        <w:r w:rsidR="002E531C" w:rsidRPr="00F900C2">
          <w:rPr>
            <w:webHidden/>
          </w:rPr>
          <w:fldChar w:fldCharType="separate"/>
        </w:r>
        <w:r w:rsidR="004037B5">
          <w:rPr>
            <w:webHidden/>
          </w:rPr>
          <w:t>216</w:t>
        </w:r>
        <w:r w:rsidR="002E531C" w:rsidRPr="00F900C2">
          <w:rPr>
            <w:webHidden/>
          </w:rPr>
          <w:fldChar w:fldCharType="end"/>
        </w:r>
      </w:hyperlink>
    </w:p>
    <w:p w14:paraId="495248A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3" w:history="1">
        <w:r w:rsidR="002E531C" w:rsidRPr="00F900C2">
          <w:rPr>
            <w:rStyle w:val="af"/>
          </w:rPr>
          <w:t>Рисунок  275</w:t>
        </w:r>
        <w:r w:rsidR="002E531C" w:rsidRPr="00F900C2">
          <w:rPr>
            <w:webHidden/>
          </w:rPr>
          <w:tab/>
        </w:r>
        <w:r w:rsidR="002E531C" w:rsidRPr="00F900C2">
          <w:rPr>
            <w:webHidden/>
          </w:rPr>
          <w:fldChar w:fldCharType="begin"/>
        </w:r>
        <w:r w:rsidR="002E531C" w:rsidRPr="00F900C2">
          <w:rPr>
            <w:webHidden/>
          </w:rPr>
          <w:instrText xml:space="preserve"> PAGEREF _Toc213236363 \h </w:instrText>
        </w:r>
        <w:r w:rsidR="002E531C" w:rsidRPr="00F900C2">
          <w:rPr>
            <w:webHidden/>
          </w:rPr>
        </w:r>
        <w:r w:rsidR="002E531C" w:rsidRPr="00F900C2">
          <w:rPr>
            <w:webHidden/>
          </w:rPr>
          <w:fldChar w:fldCharType="separate"/>
        </w:r>
        <w:r w:rsidR="004037B5">
          <w:rPr>
            <w:webHidden/>
          </w:rPr>
          <w:t>217</w:t>
        </w:r>
        <w:r w:rsidR="002E531C" w:rsidRPr="00F900C2">
          <w:rPr>
            <w:webHidden/>
          </w:rPr>
          <w:fldChar w:fldCharType="end"/>
        </w:r>
      </w:hyperlink>
    </w:p>
    <w:p w14:paraId="74B9506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4" w:history="1">
        <w:r w:rsidR="002E531C" w:rsidRPr="00F900C2">
          <w:rPr>
            <w:rStyle w:val="af"/>
          </w:rPr>
          <w:t>Рисунок  276</w:t>
        </w:r>
        <w:r w:rsidR="002E531C" w:rsidRPr="00F900C2">
          <w:rPr>
            <w:webHidden/>
          </w:rPr>
          <w:tab/>
        </w:r>
        <w:r w:rsidR="002E531C" w:rsidRPr="00F900C2">
          <w:rPr>
            <w:webHidden/>
          </w:rPr>
          <w:fldChar w:fldCharType="begin"/>
        </w:r>
        <w:r w:rsidR="002E531C" w:rsidRPr="00F900C2">
          <w:rPr>
            <w:webHidden/>
          </w:rPr>
          <w:instrText xml:space="preserve"> PAGEREF _Toc213236364 \h </w:instrText>
        </w:r>
        <w:r w:rsidR="002E531C" w:rsidRPr="00F900C2">
          <w:rPr>
            <w:webHidden/>
          </w:rPr>
        </w:r>
        <w:r w:rsidR="002E531C" w:rsidRPr="00F900C2">
          <w:rPr>
            <w:webHidden/>
          </w:rPr>
          <w:fldChar w:fldCharType="separate"/>
        </w:r>
        <w:r w:rsidR="004037B5">
          <w:rPr>
            <w:webHidden/>
          </w:rPr>
          <w:t>217</w:t>
        </w:r>
        <w:r w:rsidR="002E531C" w:rsidRPr="00F900C2">
          <w:rPr>
            <w:webHidden/>
          </w:rPr>
          <w:fldChar w:fldCharType="end"/>
        </w:r>
      </w:hyperlink>
    </w:p>
    <w:p w14:paraId="044E92A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5" w:history="1">
        <w:r w:rsidR="002E531C" w:rsidRPr="00F900C2">
          <w:rPr>
            <w:rStyle w:val="af"/>
          </w:rPr>
          <w:t>Рисунок  277</w:t>
        </w:r>
        <w:r w:rsidR="002E531C" w:rsidRPr="00F900C2">
          <w:rPr>
            <w:webHidden/>
          </w:rPr>
          <w:tab/>
        </w:r>
        <w:r w:rsidR="002E531C" w:rsidRPr="00F900C2">
          <w:rPr>
            <w:webHidden/>
          </w:rPr>
          <w:fldChar w:fldCharType="begin"/>
        </w:r>
        <w:r w:rsidR="002E531C" w:rsidRPr="00F900C2">
          <w:rPr>
            <w:webHidden/>
          </w:rPr>
          <w:instrText xml:space="preserve"> PAGEREF _Toc213236365 \h </w:instrText>
        </w:r>
        <w:r w:rsidR="002E531C" w:rsidRPr="00F900C2">
          <w:rPr>
            <w:webHidden/>
          </w:rPr>
        </w:r>
        <w:r w:rsidR="002E531C" w:rsidRPr="00F900C2">
          <w:rPr>
            <w:webHidden/>
          </w:rPr>
          <w:fldChar w:fldCharType="separate"/>
        </w:r>
        <w:r w:rsidR="004037B5">
          <w:rPr>
            <w:webHidden/>
          </w:rPr>
          <w:t>218</w:t>
        </w:r>
        <w:r w:rsidR="002E531C" w:rsidRPr="00F900C2">
          <w:rPr>
            <w:webHidden/>
          </w:rPr>
          <w:fldChar w:fldCharType="end"/>
        </w:r>
      </w:hyperlink>
    </w:p>
    <w:p w14:paraId="555CE7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6" w:history="1">
        <w:r w:rsidR="002E531C" w:rsidRPr="00F900C2">
          <w:rPr>
            <w:rStyle w:val="af"/>
          </w:rPr>
          <w:t>Рисунок  278</w:t>
        </w:r>
        <w:r w:rsidR="002E531C" w:rsidRPr="00F900C2">
          <w:rPr>
            <w:webHidden/>
          </w:rPr>
          <w:tab/>
        </w:r>
        <w:r w:rsidR="002E531C" w:rsidRPr="00F900C2">
          <w:rPr>
            <w:webHidden/>
          </w:rPr>
          <w:fldChar w:fldCharType="begin"/>
        </w:r>
        <w:r w:rsidR="002E531C" w:rsidRPr="00F900C2">
          <w:rPr>
            <w:webHidden/>
          </w:rPr>
          <w:instrText xml:space="preserve"> PAGEREF _Toc213236366 \h </w:instrText>
        </w:r>
        <w:r w:rsidR="002E531C" w:rsidRPr="00F900C2">
          <w:rPr>
            <w:webHidden/>
          </w:rPr>
        </w:r>
        <w:r w:rsidR="002E531C" w:rsidRPr="00F900C2">
          <w:rPr>
            <w:webHidden/>
          </w:rPr>
          <w:fldChar w:fldCharType="separate"/>
        </w:r>
        <w:r w:rsidR="004037B5">
          <w:rPr>
            <w:webHidden/>
          </w:rPr>
          <w:t>219</w:t>
        </w:r>
        <w:r w:rsidR="002E531C" w:rsidRPr="00F900C2">
          <w:rPr>
            <w:webHidden/>
          </w:rPr>
          <w:fldChar w:fldCharType="end"/>
        </w:r>
      </w:hyperlink>
    </w:p>
    <w:p w14:paraId="683013D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7" w:history="1">
        <w:r w:rsidR="002E531C" w:rsidRPr="00F900C2">
          <w:rPr>
            <w:rStyle w:val="af"/>
          </w:rPr>
          <w:t>Рисунок  279</w:t>
        </w:r>
        <w:r w:rsidR="002E531C" w:rsidRPr="00F900C2">
          <w:rPr>
            <w:webHidden/>
          </w:rPr>
          <w:tab/>
        </w:r>
        <w:r w:rsidR="002E531C" w:rsidRPr="00F900C2">
          <w:rPr>
            <w:webHidden/>
          </w:rPr>
          <w:fldChar w:fldCharType="begin"/>
        </w:r>
        <w:r w:rsidR="002E531C" w:rsidRPr="00F900C2">
          <w:rPr>
            <w:webHidden/>
          </w:rPr>
          <w:instrText xml:space="preserve"> PAGEREF _Toc213236367 \h </w:instrText>
        </w:r>
        <w:r w:rsidR="002E531C" w:rsidRPr="00F900C2">
          <w:rPr>
            <w:webHidden/>
          </w:rPr>
        </w:r>
        <w:r w:rsidR="002E531C" w:rsidRPr="00F900C2">
          <w:rPr>
            <w:webHidden/>
          </w:rPr>
          <w:fldChar w:fldCharType="separate"/>
        </w:r>
        <w:r w:rsidR="004037B5">
          <w:rPr>
            <w:webHidden/>
          </w:rPr>
          <w:t>219</w:t>
        </w:r>
        <w:r w:rsidR="002E531C" w:rsidRPr="00F900C2">
          <w:rPr>
            <w:webHidden/>
          </w:rPr>
          <w:fldChar w:fldCharType="end"/>
        </w:r>
      </w:hyperlink>
    </w:p>
    <w:p w14:paraId="1774EF1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8" w:history="1">
        <w:r w:rsidR="002E531C" w:rsidRPr="00F900C2">
          <w:rPr>
            <w:rStyle w:val="af"/>
          </w:rPr>
          <w:t>Рисунок  280</w:t>
        </w:r>
        <w:r w:rsidR="002E531C" w:rsidRPr="00F900C2">
          <w:rPr>
            <w:webHidden/>
          </w:rPr>
          <w:tab/>
        </w:r>
        <w:r w:rsidR="002E531C" w:rsidRPr="00F900C2">
          <w:rPr>
            <w:webHidden/>
          </w:rPr>
          <w:fldChar w:fldCharType="begin"/>
        </w:r>
        <w:r w:rsidR="002E531C" w:rsidRPr="00F900C2">
          <w:rPr>
            <w:webHidden/>
          </w:rPr>
          <w:instrText xml:space="preserve"> PAGEREF _Toc213236368 \h </w:instrText>
        </w:r>
        <w:r w:rsidR="002E531C" w:rsidRPr="00F900C2">
          <w:rPr>
            <w:webHidden/>
          </w:rPr>
        </w:r>
        <w:r w:rsidR="002E531C" w:rsidRPr="00F900C2">
          <w:rPr>
            <w:webHidden/>
          </w:rPr>
          <w:fldChar w:fldCharType="separate"/>
        </w:r>
        <w:r w:rsidR="004037B5">
          <w:rPr>
            <w:webHidden/>
          </w:rPr>
          <w:t>220</w:t>
        </w:r>
        <w:r w:rsidR="002E531C" w:rsidRPr="00F900C2">
          <w:rPr>
            <w:webHidden/>
          </w:rPr>
          <w:fldChar w:fldCharType="end"/>
        </w:r>
      </w:hyperlink>
    </w:p>
    <w:p w14:paraId="7C05786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69" w:history="1">
        <w:r w:rsidR="002E531C" w:rsidRPr="00F900C2">
          <w:rPr>
            <w:rStyle w:val="af"/>
          </w:rPr>
          <w:t>Рисунок  281</w:t>
        </w:r>
        <w:r w:rsidR="002E531C" w:rsidRPr="00F900C2">
          <w:rPr>
            <w:webHidden/>
          </w:rPr>
          <w:tab/>
        </w:r>
        <w:r w:rsidR="002E531C" w:rsidRPr="00F900C2">
          <w:rPr>
            <w:webHidden/>
          </w:rPr>
          <w:fldChar w:fldCharType="begin"/>
        </w:r>
        <w:r w:rsidR="002E531C" w:rsidRPr="00F900C2">
          <w:rPr>
            <w:webHidden/>
          </w:rPr>
          <w:instrText xml:space="preserve"> PAGEREF _Toc213236369 \h </w:instrText>
        </w:r>
        <w:r w:rsidR="002E531C" w:rsidRPr="00F900C2">
          <w:rPr>
            <w:webHidden/>
          </w:rPr>
        </w:r>
        <w:r w:rsidR="002E531C" w:rsidRPr="00F900C2">
          <w:rPr>
            <w:webHidden/>
          </w:rPr>
          <w:fldChar w:fldCharType="separate"/>
        </w:r>
        <w:r w:rsidR="004037B5">
          <w:rPr>
            <w:webHidden/>
          </w:rPr>
          <w:t>220</w:t>
        </w:r>
        <w:r w:rsidR="002E531C" w:rsidRPr="00F900C2">
          <w:rPr>
            <w:webHidden/>
          </w:rPr>
          <w:fldChar w:fldCharType="end"/>
        </w:r>
      </w:hyperlink>
    </w:p>
    <w:p w14:paraId="78EA18C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0" w:history="1">
        <w:r w:rsidR="002E531C" w:rsidRPr="00F900C2">
          <w:rPr>
            <w:rStyle w:val="af"/>
          </w:rPr>
          <w:t>Рисунок  282</w:t>
        </w:r>
        <w:r w:rsidR="002E531C" w:rsidRPr="00F900C2">
          <w:rPr>
            <w:webHidden/>
          </w:rPr>
          <w:tab/>
        </w:r>
        <w:r w:rsidR="002E531C" w:rsidRPr="00F900C2">
          <w:rPr>
            <w:webHidden/>
          </w:rPr>
          <w:fldChar w:fldCharType="begin"/>
        </w:r>
        <w:r w:rsidR="002E531C" w:rsidRPr="00F900C2">
          <w:rPr>
            <w:webHidden/>
          </w:rPr>
          <w:instrText xml:space="preserve"> PAGEREF _Toc213236370 \h </w:instrText>
        </w:r>
        <w:r w:rsidR="002E531C" w:rsidRPr="00F900C2">
          <w:rPr>
            <w:webHidden/>
          </w:rPr>
        </w:r>
        <w:r w:rsidR="002E531C" w:rsidRPr="00F900C2">
          <w:rPr>
            <w:webHidden/>
          </w:rPr>
          <w:fldChar w:fldCharType="separate"/>
        </w:r>
        <w:r w:rsidR="004037B5">
          <w:rPr>
            <w:webHidden/>
          </w:rPr>
          <w:t>220</w:t>
        </w:r>
        <w:r w:rsidR="002E531C" w:rsidRPr="00F900C2">
          <w:rPr>
            <w:webHidden/>
          </w:rPr>
          <w:fldChar w:fldCharType="end"/>
        </w:r>
      </w:hyperlink>
    </w:p>
    <w:p w14:paraId="47C698F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1" w:history="1">
        <w:r w:rsidR="002E531C" w:rsidRPr="00F900C2">
          <w:rPr>
            <w:rStyle w:val="af"/>
          </w:rPr>
          <w:t>Рисунок  283</w:t>
        </w:r>
        <w:r w:rsidR="002E531C" w:rsidRPr="00F900C2">
          <w:rPr>
            <w:webHidden/>
          </w:rPr>
          <w:tab/>
        </w:r>
        <w:r w:rsidR="002E531C" w:rsidRPr="00F900C2">
          <w:rPr>
            <w:webHidden/>
          </w:rPr>
          <w:fldChar w:fldCharType="begin"/>
        </w:r>
        <w:r w:rsidR="002E531C" w:rsidRPr="00F900C2">
          <w:rPr>
            <w:webHidden/>
          </w:rPr>
          <w:instrText xml:space="preserve"> PAGEREF _Toc213236371 \h </w:instrText>
        </w:r>
        <w:r w:rsidR="002E531C" w:rsidRPr="00F900C2">
          <w:rPr>
            <w:webHidden/>
          </w:rPr>
        </w:r>
        <w:r w:rsidR="002E531C" w:rsidRPr="00F900C2">
          <w:rPr>
            <w:webHidden/>
          </w:rPr>
          <w:fldChar w:fldCharType="separate"/>
        </w:r>
        <w:r w:rsidR="004037B5">
          <w:rPr>
            <w:webHidden/>
          </w:rPr>
          <w:t>221</w:t>
        </w:r>
        <w:r w:rsidR="002E531C" w:rsidRPr="00F900C2">
          <w:rPr>
            <w:webHidden/>
          </w:rPr>
          <w:fldChar w:fldCharType="end"/>
        </w:r>
      </w:hyperlink>
    </w:p>
    <w:p w14:paraId="28E7E90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2" w:history="1">
        <w:r w:rsidR="002E531C" w:rsidRPr="00F900C2">
          <w:rPr>
            <w:rStyle w:val="af"/>
          </w:rPr>
          <w:t>Рисунок  284</w:t>
        </w:r>
        <w:r w:rsidR="002E531C" w:rsidRPr="00F900C2">
          <w:rPr>
            <w:webHidden/>
          </w:rPr>
          <w:tab/>
        </w:r>
        <w:r w:rsidR="002E531C" w:rsidRPr="00F900C2">
          <w:rPr>
            <w:webHidden/>
          </w:rPr>
          <w:fldChar w:fldCharType="begin"/>
        </w:r>
        <w:r w:rsidR="002E531C" w:rsidRPr="00F900C2">
          <w:rPr>
            <w:webHidden/>
          </w:rPr>
          <w:instrText xml:space="preserve"> PAGEREF _Toc213236372 \h </w:instrText>
        </w:r>
        <w:r w:rsidR="002E531C" w:rsidRPr="00F900C2">
          <w:rPr>
            <w:webHidden/>
          </w:rPr>
        </w:r>
        <w:r w:rsidR="002E531C" w:rsidRPr="00F900C2">
          <w:rPr>
            <w:webHidden/>
          </w:rPr>
          <w:fldChar w:fldCharType="separate"/>
        </w:r>
        <w:r w:rsidR="004037B5">
          <w:rPr>
            <w:webHidden/>
          </w:rPr>
          <w:t>221</w:t>
        </w:r>
        <w:r w:rsidR="002E531C" w:rsidRPr="00F900C2">
          <w:rPr>
            <w:webHidden/>
          </w:rPr>
          <w:fldChar w:fldCharType="end"/>
        </w:r>
      </w:hyperlink>
    </w:p>
    <w:p w14:paraId="63E326C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3" w:history="1">
        <w:r w:rsidR="002E531C" w:rsidRPr="00F900C2">
          <w:rPr>
            <w:rStyle w:val="af"/>
          </w:rPr>
          <w:t>Рисунок  285</w:t>
        </w:r>
        <w:r w:rsidR="002E531C" w:rsidRPr="00F900C2">
          <w:rPr>
            <w:webHidden/>
          </w:rPr>
          <w:tab/>
        </w:r>
        <w:r w:rsidR="002E531C" w:rsidRPr="00F900C2">
          <w:rPr>
            <w:webHidden/>
          </w:rPr>
          <w:fldChar w:fldCharType="begin"/>
        </w:r>
        <w:r w:rsidR="002E531C" w:rsidRPr="00F900C2">
          <w:rPr>
            <w:webHidden/>
          </w:rPr>
          <w:instrText xml:space="preserve"> PAGEREF _Toc213236373 \h </w:instrText>
        </w:r>
        <w:r w:rsidR="002E531C" w:rsidRPr="00F900C2">
          <w:rPr>
            <w:webHidden/>
          </w:rPr>
        </w:r>
        <w:r w:rsidR="002E531C" w:rsidRPr="00F900C2">
          <w:rPr>
            <w:webHidden/>
          </w:rPr>
          <w:fldChar w:fldCharType="separate"/>
        </w:r>
        <w:r w:rsidR="004037B5">
          <w:rPr>
            <w:webHidden/>
          </w:rPr>
          <w:t>222</w:t>
        </w:r>
        <w:r w:rsidR="002E531C" w:rsidRPr="00F900C2">
          <w:rPr>
            <w:webHidden/>
          </w:rPr>
          <w:fldChar w:fldCharType="end"/>
        </w:r>
      </w:hyperlink>
    </w:p>
    <w:p w14:paraId="1C528DF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4" w:history="1">
        <w:r w:rsidR="002E531C" w:rsidRPr="00F900C2">
          <w:rPr>
            <w:rStyle w:val="af"/>
          </w:rPr>
          <w:t>Рисунок  286</w:t>
        </w:r>
        <w:r w:rsidR="002E531C" w:rsidRPr="00F900C2">
          <w:rPr>
            <w:webHidden/>
          </w:rPr>
          <w:tab/>
        </w:r>
        <w:r w:rsidR="002E531C" w:rsidRPr="00F900C2">
          <w:rPr>
            <w:webHidden/>
          </w:rPr>
          <w:fldChar w:fldCharType="begin"/>
        </w:r>
        <w:r w:rsidR="002E531C" w:rsidRPr="00F900C2">
          <w:rPr>
            <w:webHidden/>
          </w:rPr>
          <w:instrText xml:space="preserve"> PAGEREF _Toc213236374 \h </w:instrText>
        </w:r>
        <w:r w:rsidR="002E531C" w:rsidRPr="00F900C2">
          <w:rPr>
            <w:webHidden/>
          </w:rPr>
        </w:r>
        <w:r w:rsidR="002E531C" w:rsidRPr="00F900C2">
          <w:rPr>
            <w:webHidden/>
          </w:rPr>
          <w:fldChar w:fldCharType="separate"/>
        </w:r>
        <w:r w:rsidR="004037B5">
          <w:rPr>
            <w:webHidden/>
          </w:rPr>
          <w:t>222</w:t>
        </w:r>
        <w:r w:rsidR="002E531C" w:rsidRPr="00F900C2">
          <w:rPr>
            <w:webHidden/>
          </w:rPr>
          <w:fldChar w:fldCharType="end"/>
        </w:r>
      </w:hyperlink>
    </w:p>
    <w:p w14:paraId="261CD3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5" w:history="1">
        <w:r w:rsidR="002E531C" w:rsidRPr="00F900C2">
          <w:rPr>
            <w:rStyle w:val="af"/>
          </w:rPr>
          <w:t>Рисунок  287</w:t>
        </w:r>
        <w:r w:rsidR="002E531C" w:rsidRPr="00F900C2">
          <w:rPr>
            <w:webHidden/>
          </w:rPr>
          <w:tab/>
        </w:r>
        <w:r w:rsidR="002E531C" w:rsidRPr="00F900C2">
          <w:rPr>
            <w:webHidden/>
          </w:rPr>
          <w:fldChar w:fldCharType="begin"/>
        </w:r>
        <w:r w:rsidR="002E531C" w:rsidRPr="00F900C2">
          <w:rPr>
            <w:webHidden/>
          </w:rPr>
          <w:instrText xml:space="preserve"> PAGEREF _Toc213236375 \h </w:instrText>
        </w:r>
        <w:r w:rsidR="002E531C" w:rsidRPr="00F900C2">
          <w:rPr>
            <w:webHidden/>
          </w:rPr>
        </w:r>
        <w:r w:rsidR="002E531C" w:rsidRPr="00F900C2">
          <w:rPr>
            <w:webHidden/>
          </w:rPr>
          <w:fldChar w:fldCharType="separate"/>
        </w:r>
        <w:r w:rsidR="004037B5">
          <w:rPr>
            <w:webHidden/>
          </w:rPr>
          <w:t>223</w:t>
        </w:r>
        <w:r w:rsidR="002E531C" w:rsidRPr="00F900C2">
          <w:rPr>
            <w:webHidden/>
          </w:rPr>
          <w:fldChar w:fldCharType="end"/>
        </w:r>
      </w:hyperlink>
    </w:p>
    <w:p w14:paraId="3AF0C43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6" w:history="1">
        <w:r w:rsidR="002E531C" w:rsidRPr="00F900C2">
          <w:rPr>
            <w:rStyle w:val="af"/>
          </w:rPr>
          <w:t>Рисунок  288</w:t>
        </w:r>
        <w:r w:rsidR="002E531C" w:rsidRPr="00F900C2">
          <w:rPr>
            <w:webHidden/>
          </w:rPr>
          <w:tab/>
        </w:r>
        <w:r w:rsidR="002E531C" w:rsidRPr="00F900C2">
          <w:rPr>
            <w:webHidden/>
          </w:rPr>
          <w:fldChar w:fldCharType="begin"/>
        </w:r>
        <w:r w:rsidR="002E531C" w:rsidRPr="00F900C2">
          <w:rPr>
            <w:webHidden/>
          </w:rPr>
          <w:instrText xml:space="preserve"> PAGEREF _Toc213236376 \h </w:instrText>
        </w:r>
        <w:r w:rsidR="002E531C" w:rsidRPr="00F900C2">
          <w:rPr>
            <w:webHidden/>
          </w:rPr>
        </w:r>
        <w:r w:rsidR="002E531C" w:rsidRPr="00F900C2">
          <w:rPr>
            <w:webHidden/>
          </w:rPr>
          <w:fldChar w:fldCharType="separate"/>
        </w:r>
        <w:r w:rsidR="004037B5">
          <w:rPr>
            <w:webHidden/>
          </w:rPr>
          <w:t>223</w:t>
        </w:r>
        <w:r w:rsidR="002E531C" w:rsidRPr="00F900C2">
          <w:rPr>
            <w:webHidden/>
          </w:rPr>
          <w:fldChar w:fldCharType="end"/>
        </w:r>
      </w:hyperlink>
    </w:p>
    <w:p w14:paraId="41A3AF2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7" w:history="1">
        <w:r w:rsidR="002E531C" w:rsidRPr="00F900C2">
          <w:rPr>
            <w:rStyle w:val="af"/>
          </w:rPr>
          <w:t>Рисунок  289</w:t>
        </w:r>
        <w:r w:rsidR="002E531C" w:rsidRPr="00F900C2">
          <w:rPr>
            <w:webHidden/>
          </w:rPr>
          <w:tab/>
        </w:r>
        <w:r w:rsidR="002E531C" w:rsidRPr="00F900C2">
          <w:rPr>
            <w:webHidden/>
          </w:rPr>
          <w:fldChar w:fldCharType="begin"/>
        </w:r>
        <w:r w:rsidR="002E531C" w:rsidRPr="00F900C2">
          <w:rPr>
            <w:webHidden/>
          </w:rPr>
          <w:instrText xml:space="preserve"> PAGEREF _Toc213236377 \h </w:instrText>
        </w:r>
        <w:r w:rsidR="002E531C" w:rsidRPr="00F900C2">
          <w:rPr>
            <w:webHidden/>
          </w:rPr>
        </w:r>
        <w:r w:rsidR="002E531C" w:rsidRPr="00F900C2">
          <w:rPr>
            <w:webHidden/>
          </w:rPr>
          <w:fldChar w:fldCharType="separate"/>
        </w:r>
        <w:r w:rsidR="004037B5">
          <w:rPr>
            <w:webHidden/>
          </w:rPr>
          <w:t>223</w:t>
        </w:r>
        <w:r w:rsidR="002E531C" w:rsidRPr="00F900C2">
          <w:rPr>
            <w:webHidden/>
          </w:rPr>
          <w:fldChar w:fldCharType="end"/>
        </w:r>
      </w:hyperlink>
    </w:p>
    <w:p w14:paraId="3F82F76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8" w:history="1">
        <w:r w:rsidR="002E531C" w:rsidRPr="00F900C2">
          <w:rPr>
            <w:rStyle w:val="af"/>
          </w:rPr>
          <w:t>Рисунок  290</w:t>
        </w:r>
        <w:r w:rsidR="002E531C" w:rsidRPr="00F900C2">
          <w:rPr>
            <w:webHidden/>
          </w:rPr>
          <w:tab/>
        </w:r>
        <w:r w:rsidR="002E531C" w:rsidRPr="00F900C2">
          <w:rPr>
            <w:webHidden/>
          </w:rPr>
          <w:fldChar w:fldCharType="begin"/>
        </w:r>
        <w:r w:rsidR="002E531C" w:rsidRPr="00F900C2">
          <w:rPr>
            <w:webHidden/>
          </w:rPr>
          <w:instrText xml:space="preserve"> PAGEREF _Toc213236378 \h </w:instrText>
        </w:r>
        <w:r w:rsidR="002E531C" w:rsidRPr="00F900C2">
          <w:rPr>
            <w:webHidden/>
          </w:rPr>
        </w:r>
        <w:r w:rsidR="002E531C" w:rsidRPr="00F900C2">
          <w:rPr>
            <w:webHidden/>
          </w:rPr>
          <w:fldChar w:fldCharType="separate"/>
        </w:r>
        <w:r w:rsidR="004037B5">
          <w:rPr>
            <w:webHidden/>
          </w:rPr>
          <w:t>224</w:t>
        </w:r>
        <w:r w:rsidR="002E531C" w:rsidRPr="00F900C2">
          <w:rPr>
            <w:webHidden/>
          </w:rPr>
          <w:fldChar w:fldCharType="end"/>
        </w:r>
      </w:hyperlink>
    </w:p>
    <w:p w14:paraId="1E59356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79" w:history="1">
        <w:r w:rsidR="002E531C" w:rsidRPr="00F900C2">
          <w:rPr>
            <w:rStyle w:val="af"/>
          </w:rPr>
          <w:t>Рисунок  291</w:t>
        </w:r>
        <w:r w:rsidR="002E531C" w:rsidRPr="00F900C2">
          <w:rPr>
            <w:webHidden/>
          </w:rPr>
          <w:tab/>
        </w:r>
        <w:r w:rsidR="002E531C" w:rsidRPr="00F900C2">
          <w:rPr>
            <w:webHidden/>
          </w:rPr>
          <w:fldChar w:fldCharType="begin"/>
        </w:r>
        <w:r w:rsidR="002E531C" w:rsidRPr="00F900C2">
          <w:rPr>
            <w:webHidden/>
          </w:rPr>
          <w:instrText xml:space="preserve"> PAGEREF _Toc213236379 \h </w:instrText>
        </w:r>
        <w:r w:rsidR="002E531C" w:rsidRPr="00F900C2">
          <w:rPr>
            <w:webHidden/>
          </w:rPr>
        </w:r>
        <w:r w:rsidR="002E531C" w:rsidRPr="00F900C2">
          <w:rPr>
            <w:webHidden/>
          </w:rPr>
          <w:fldChar w:fldCharType="separate"/>
        </w:r>
        <w:r w:rsidR="004037B5">
          <w:rPr>
            <w:webHidden/>
          </w:rPr>
          <w:t>224</w:t>
        </w:r>
        <w:r w:rsidR="002E531C" w:rsidRPr="00F900C2">
          <w:rPr>
            <w:webHidden/>
          </w:rPr>
          <w:fldChar w:fldCharType="end"/>
        </w:r>
      </w:hyperlink>
    </w:p>
    <w:p w14:paraId="5F61AEB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0" w:history="1">
        <w:r w:rsidR="002E531C" w:rsidRPr="00F900C2">
          <w:rPr>
            <w:rStyle w:val="af"/>
          </w:rPr>
          <w:t>Рисунок  292</w:t>
        </w:r>
        <w:r w:rsidR="002E531C" w:rsidRPr="00F900C2">
          <w:rPr>
            <w:webHidden/>
          </w:rPr>
          <w:tab/>
        </w:r>
        <w:r w:rsidR="002E531C" w:rsidRPr="00F900C2">
          <w:rPr>
            <w:webHidden/>
          </w:rPr>
          <w:fldChar w:fldCharType="begin"/>
        </w:r>
        <w:r w:rsidR="002E531C" w:rsidRPr="00F900C2">
          <w:rPr>
            <w:webHidden/>
          </w:rPr>
          <w:instrText xml:space="preserve"> PAGEREF _Toc213236380 \h </w:instrText>
        </w:r>
        <w:r w:rsidR="002E531C" w:rsidRPr="00F900C2">
          <w:rPr>
            <w:webHidden/>
          </w:rPr>
        </w:r>
        <w:r w:rsidR="002E531C" w:rsidRPr="00F900C2">
          <w:rPr>
            <w:webHidden/>
          </w:rPr>
          <w:fldChar w:fldCharType="separate"/>
        </w:r>
        <w:r w:rsidR="004037B5">
          <w:rPr>
            <w:webHidden/>
          </w:rPr>
          <w:t>224</w:t>
        </w:r>
        <w:r w:rsidR="002E531C" w:rsidRPr="00F900C2">
          <w:rPr>
            <w:webHidden/>
          </w:rPr>
          <w:fldChar w:fldCharType="end"/>
        </w:r>
      </w:hyperlink>
    </w:p>
    <w:p w14:paraId="4178929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1" w:history="1">
        <w:r w:rsidR="002E531C" w:rsidRPr="00F900C2">
          <w:rPr>
            <w:rStyle w:val="af"/>
          </w:rPr>
          <w:t>Рисунок  293</w:t>
        </w:r>
        <w:r w:rsidR="002E531C" w:rsidRPr="00F900C2">
          <w:rPr>
            <w:webHidden/>
          </w:rPr>
          <w:tab/>
        </w:r>
        <w:r w:rsidR="002E531C" w:rsidRPr="00F900C2">
          <w:rPr>
            <w:webHidden/>
          </w:rPr>
          <w:fldChar w:fldCharType="begin"/>
        </w:r>
        <w:r w:rsidR="002E531C" w:rsidRPr="00F900C2">
          <w:rPr>
            <w:webHidden/>
          </w:rPr>
          <w:instrText xml:space="preserve"> PAGEREF _Toc213236381 \h </w:instrText>
        </w:r>
        <w:r w:rsidR="002E531C" w:rsidRPr="00F900C2">
          <w:rPr>
            <w:webHidden/>
          </w:rPr>
        </w:r>
        <w:r w:rsidR="002E531C" w:rsidRPr="00F900C2">
          <w:rPr>
            <w:webHidden/>
          </w:rPr>
          <w:fldChar w:fldCharType="separate"/>
        </w:r>
        <w:r w:rsidR="004037B5">
          <w:rPr>
            <w:webHidden/>
          </w:rPr>
          <w:t>224</w:t>
        </w:r>
        <w:r w:rsidR="002E531C" w:rsidRPr="00F900C2">
          <w:rPr>
            <w:webHidden/>
          </w:rPr>
          <w:fldChar w:fldCharType="end"/>
        </w:r>
      </w:hyperlink>
    </w:p>
    <w:p w14:paraId="499BE10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2" w:history="1">
        <w:r w:rsidR="002E531C" w:rsidRPr="00F900C2">
          <w:rPr>
            <w:rStyle w:val="af"/>
          </w:rPr>
          <w:t>Рисунок  294</w:t>
        </w:r>
        <w:r w:rsidR="002E531C" w:rsidRPr="00F900C2">
          <w:rPr>
            <w:webHidden/>
          </w:rPr>
          <w:tab/>
        </w:r>
        <w:r w:rsidR="002E531C" w:rsidRPr="00F900C2">
          <w:rPr>
            <w:webHidden/>
          </w:rPr>
          <w:fldChar w:fldCharType="begin"/>
        </w:r>
        <w:r w:rsidR="002E531C" w:rsidRPr="00F900C2">
          <w:rPr>
            <w:webHidden/>
          </w:rPr>
          <w:instrText xml:space="preserve"> PAGEREF _Toc213236382 \h </w:instrText>
        </w:r>
        <w:r w:rsidR="002E531C" w:rsidRPr="00F900C2">
          <w:rPr>
            <w:webHidden/>
          </w:rPr>
        </w:r>
        <w:r w:rsidR="002E531C" w:rsidRPr="00F900C2">
          <w:rPr>
            <w:webHidden/>
          </w:rPr>
          <w:fldChar w:fldCharType="separate"/>
        </w:r>
        <w:r w:rsidR="004037B5">
          <w:rPr>
            <w:webHidden/>
          </w:rPr>
          <w:t>225</w:t>
        </w:r>
        <w:r w:rsidR="002E531C" w:rsidRPr="00F900C2">
          <w:rPr>
            <w:webHidden/>
          </w:rPr>
          <w:fldChar w:fldCharType="end"/>
        </w:r>
      </w:hyperlink>
    </w:p>
    <w:p w14:paraId="7C158CC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3" w:history="1">
        <w:r w:rsidR="002E531C" w:rsidRPr="00F900C2">
          <w:rPr>
            <w:rStyle w:val="af"/>
          </w:rPr>
          <w:t>Рисунок  295</w:t>
        </w:r>
        <w:r w:rsidR="002E531C" w:rsidRPr="00F900C2">
          <w:rPr>
            <w:webHidden/>
          </w:rPr>
          <w:tab/>
        </w:r>
        <w:r w:rsidR="002E531C" w:rsidRPr="00F900C2">
          <w:rPr>
            <w:webHidden/>
          </w:rPr>
          <w:fldChar w:fldCharType="begin"/>
        </w:r>
        <w:r w:rsidR="002E531C" w:rsidRPr="00F900C2">
          <w:rPr>
            <w:webHidden/>
          </w:rPr>
          <w:instrText xml:space="preserve"> PAGEREF _Toc213236383 \h </w:instrText>
        </w:r>
        <w:r w:rsidR="002E531C" w:rsidRPr="00F900C2">
          <w:rPr>
            <w:webHidden/>
          </w:rPr>
        </w:r>
        <w:r w:rsidR="002E531C" w:rsidRPr="00F900C2">
          <w:rPr>
            <w:webHidden/>
          </w:rPr>
          <w:fldChar w:fldCharType="separate"/>
        </w:r>
        <w:r w:rsidR="004037B5">
          <w:rPr>
            <w:webHidden/>
          </w:rPr>
          <w:t>225</w:t>
        </w:r>
        <w:r w:rsidR="002E531C" w:rsidRPr="00F900C2">
          <w:rPr>
            <w:webHidden/>
          </w:rPr>
          <w:fldChar w:fldCharType="end"/>
        </w:r>
      </w:hyperlink>
    </w:p>
    <w:p w14:paraId="61C6C56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4" w:history="1">
        <w:r w:rsidR="002E531C" w:rsidRPr="00F900C2">
          <w:rPr>
            <w:rStyle w:val="af"/>
          </w:rPr>
          <w:t>Рисунок  296</w:t>
        </w:r>
        <w:r w:rsidR="002E531C" w:rsidRPr="00F900C2">
          <w:rPr>
            <w:webHidden/>
          </w:rPr>
          <w:tab/>
        </w:r>
        <w:r w:rsidR="002E531C" w:rsidRPr="00F900C2">
          <w:rPr>
            <w:webHidden/>
          </w:rPr>
          <w:fldChar w:fldCharType="begin"/>
        </w:r>
        <w:r w:rsidR="002E531C" w:rsidRPr="00F900C2">
          <w:rPr>
            <w:webHidden/>
          </w:rPr>
          <w:instrText xml:space="preserve"> PAGEREF _Toc213236384 \h </w:instrText>
        </w:r>
        <w:r w:rsidR="002E531C" w:rsidRPr="00F900C2">
          <w:rPr>
            <w:webHidden/>
          </w:rPr>
        </w:r>
        <w:r w:rsidR="002E531C" w:rsidRPr="00F900C2">
          <w:rPr>
            <w:webHidden/>
          </w:rPr>
          <w:fldChar w:fldCharType="separate"/>
        </w:r>
        <w:r w:rsidR="004037B5">
          <w:rPr>
            <w:webHidden/>
          </w:rPr>
          <w:t>226</w:t>
        </w:r>
        <w:r w:rsidR="002E531C" w:rsidRPr="00F900C2">
          <w:rPr>
            <w:webHidden/>
          </w:rPr>
          <w:fldChar w:fldCharType="end"/>
        </w:r>
      </w:hyperlink>
    </w:p>
    <w:p w14:paraId="2190A85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5" w:history="1">
        <w:r w:rsidR="002E531C" w:rsidRPr="00F900C2">
          <w:rPr>
            <w:rStyle w:val="af"/>
          </w:rPr>
          <w:t>Рисунок  297</w:t>
        </w:r>
        <w:r w:rsidR="002E531C" w:rsidRPr="00F900C2">
          <w:rPr>
            <w:webHidden/>
          </w:rPr>
          <w:tab/>
        </w:r>
        <w:r w:rsidR="002E531C" w:rsidRPr="00F900C2">
          <w:rPr>
            <w:webHidden/>
          </w:rPr>
          <w:fldChar w:fldCharType="begin"/>
        </w:r>
        <w:r w:rsidR="002E531C" w:rsidRPr="00F900C2">
          <w:rPr>
            <w:webHidden/>
          </w:rPr>
          <w:instrText xml:space="preserve"> PAGEREF _Toc213236385 \h </w:instrText>
        </w:r>
        <w:r w:rsidR="002E531C" w:rsidRPr="00F900C2">
          <w:rPr>
            <w:webHidden/>
          </w:rPr>
        </w:r>
        <w:r w:rsidR="002E531C" w:rsidRPr="00F900C2">
          <w:rPr>
            <w:webHidden/>
          </w:rPr>
          <w:fldChar w:fldCharType="separate"/>
        </w:r>
        <w:r w:rsidR="004037B5">
          <w:rPr>
            <w:webHidden/>
          </w:rPr>
          <w:t>226</w:t>
        </w:r>
        <w:r w:rsidR="002E531C" w:rsidRPr="00F900C2">
          <w:rPr>
            <w:webHidden/>
          </w:rPr>
          <w:fldChar w:fldCharType="end"/>
        </w:r>
      </w:hyperlink>
    </w:p>
    <w:p w14:paraId="4595C40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6" w:history="1">
        <w:r w:rsidR="002E531C" w:rsidRPr="00F900C2">
          <w:rPr>
            <w:rStyle w:val="af"/>
          </w:rPr>
          <w:t>Рисунок  298</w:t>
        </w:r>
        <w:r w:rsidR="002E531C" w:rsidRPr="00F900C2">
          <w:rPr>
            <w:webHidden/>
          </w:rPr>
          <w:tab/>
        </w:r>
        <w:r w:rsidR="002E531C" w:rsidRPr="00F900C2">
          <w:rPr>
            <w:webHidden/>
          </w:rPr>
          <w:fldChar w:fldCharType="begin"/>
        </w:r>
        <w:r w:rsidR="002E531C" w:rsidRPr="00F900C2">
          <w:rPr>
            <w:webHidden/>
          </w:rPr>
          <w:instrText xml:space="preserve"> PAGEREF _Toc213236386 \h </w:instrText>
        </w:r>
        <w:r w:rsidR="002E531C" w:rsidRPr="00F900C2">
          <w:rPr>
            <w:webHidden/>
          </w:rPr>
        </w:r>
        <w:r w:rsidR="002E531C" w:rsidRPr="00F900C2">
          <w:rPr>
            <w:webHidden/>
          </w:rPr>
          <w:fldChar w:fldCharType="separate"/>
        </w:r>
        <w:r w:rsidR="004037B5">
          <w:rPr>
            <w:webHidden/>
          </w:rPr>
          <w:t>226</w:t>
        </w:r>
        <w:r w:rsidR="002E531C" w:rsidRPr="00F900C2">
          <w:rPr>
            <w:webHidden/>
          </w:rPr>
          <w:fldChar w:fldCharType="end"/>
        </w:r>
      </w:hyperlink>
    </w:p>
    <w:p w14:paraId="1D8D240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7" w:history="1">
        <w:r w:rsidR="002E531C" w:rsidRPr="00F900C2">
          <w:rPr>
            <w:rStyle w:val="af"/>
          </w:rPr>
          <w:t>Рисунок  299</w:t>
        </w:r>
        <w:r w:rsidR="002E531C" w:rsidRPr="00F900C2">
          <w:rPr>
            <w:webHidden/>
          </w:rPr>
          <w:tab/>
        </w:r>
        <w:r w:rsidR="002E531C" w:rsidRPr="00F900C2">
          <w:rPr>
            <w:webHidden/>
          </w:rPr>
          <w:fldChar w:fldCharType="begin"/>
        </w:r>
        <w:r w:rsidR="002E531C" w:rsidRPr="00F900C2">
          <w:rPr>
            <w:webHidden/>
          </w:rPr>
          <w:instrText xml:space="preserve"> PAGEREF _Toc213236387 \h </w:instrText>
        </w:r>
        <w:r w:rsidR="002E531C" w:rsidRPr="00F900C2">
          <w:rPr>
            <w:webHidden/>
          </w:rPr>
        </w:r>
        <w:r w:rsidR="002E531C" w:rsidRPr="00F900C2">
          <w:rPr>
            <w:webHidden/>
          </w:rPr>
          <w:fldChar w:fldCharType="separate"/>
        </w:r>
        <w:r w:rsidR="004037B5">
          <w:rPr>
            <w:webHidden/>
          </w:rPr>
          <w:t>226</w:t>
        </w:r>
        <w:r w:rsidR="002E531C" w:rsidRPr="00F900C2">
          <w:rPr>
            <w:webHidden/>
          </w:rPr>
          <w:fldChar w:fldCharType="end"/>
        </w:r>
      </w:hyperlink>
    </w:p>
    <w:p w14:paraId="4AAB9C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8" w:history="1">
        <w:r w:rsidR="002E531C" w:rsidRPr="00F900C2">
          <w:rPr>
            <w:rStyle w:val="af"/>
          </w:rPr>
          <w:t>Рисунок  300</w:t>
        </w:r>
        <w:r w:rsidR="002E531C" w:rsidRPr="00F900C2">
          <w:rPr>
            <w:webHidden/>
          </w:rPr>
          <w:tab/>
        </w:r>
        <w:r w:rsidR="002E531C" w:rsidRPr="00F900C2">
          <w:rPr>
            <w:webHidden/>
          </w:rPr>
          <w:fldChar w:fldCharType="begin"/>
        </w:r>
        <w:r w:rsidR="002E531C" w:rsidRPr="00F900C2">
          <w:rPr>
            <w:webHidden/>
          </w:rPr>
          <w:instrText xml:space="preserve"> PAGEREF _Toc213236388 \h </w:instrText>
        </w:r>
        <w:r w:rsidR="002E531C" w:rsidRPr="00F900C2">
          <w:rPr>
            <w:webHidden/>
          </w:rPr>
        </w:r>
        <w:r w:rsidR="002E531C" w:rsidRPr="00F900C2">
          <w:rPr>
            <w:webHidden/>
          </w:rPr>
          <w:fldChar w:fldCharType="separate"/>
        </w:r>
        <w:r w:rsidR="004037B5">
          <w:rPr>
            <w:webHidden/>
          </w:rPr>
          <w:t>227</w:t>
        </w:r>
        <w:r w:rsidR="002E531C" w:rsidRPr="00F900C2">
          <w:rPr>
            <w:webHidden/>
          </w:rPr>
          <w:fldChar w:fldCharType="end"/>
        </w:r>
      </w:hyperlink>
    </w:p>
    <w:p w14:paraId="349F955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89" w:history="1">
        <w:r w:rsidR="002E531C" w:rsidRPr="00F900C2">
          <w:rPr>
            <w:rStyle w:val="af"/>
          </w:rPr>
          <w:t>Рисунок  301</w:t>
        </w:r>
        <w:r w:rsidR="002E531C" w:rsidRPr="00F900C2">
          <w:rPr>
            <w:webHidden/>
          </w:rPr>
          <w:tab/>
        </w:r>
        <w:r w:rsidR="002E531C" w:rsidRPr="00F900C2">
          <w:rPr>
            <w:webHidden/>
          </w:rPr>
          <w:fldChar w:fldCharType="begin"/>
        </w:r>
        <w:r w:rsidR="002E531C" w:rsidRPr="00F900C2">
          <w:rPr>
            <w:webHidden/>
          </w:rPr>
          <w:instrText xml:space="preserve"> PAGEREF _Toc213236389 \h </w:instrText>
        </w:r>
        <w:r w:rsidR="002E531C" w:rsidRPr="00F900C2">
          <w:rPr>
            <w:webHidden/>
          </w:rPr>
        </w:r>
        <w:r w:rsidR="002E531C" w:rsidRPr="00F900C2">
          <w:rPr>
            <w:webHidden/>
          </w:rPr>
          <w:fldChar w:fldCharType="separate"/>
        </w:r>
        <w:r w:rsidR="004037B5">
          <w:rPr>
            <w:webHidden/>
          </w:rPr>
          <w:t>227</w:t>
        </w:r>
        <w:r w:rsidR="002E531C" w:rsidRPr="00F900C2">
          <w:rPr>
            <w:webHidden/>
          </w:rPr>
          <w:fldChar w:fldCharType="end"/>
        </w:r>
      </w:hyperlink>
    </w:p>
    <w:p w14:paraId="693034D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0" w:history="1">
        <w:r w:rsidR="002E531C" w:rsidRPr="00F900C2">
          <w:rPr>
            <w:rStyle w:val="af"/>
          </w:rPr>
          <w:t>Рисунок  302</w:t>
        </w:r>
        <w:r w:rsidR="002E531C" w:rsidRPr="00F900C2">
          <w:rPr>
            <w:webHidden/>
          </w:rPr>
          <w:tab/>
        </w:r>
        <w:r w:rsidR="002E531C" w:rsidRPr="00F900C2">
          <w:rPr>
            <w:webHidden/>
          </w:rPr>
          <w:fldChar w:fldCharType="begin"/>
        </w:r>
        <w:r w:rsidR="002E531C" w:rsidRPr="00F900C2">
          <w:rPr>
            <w:webHidden/>
          </w:rPr>
          <w:instrText xml:space="preserve"> PAGEREF _Toc213236390 \h </w:instrText>
        </w:r>
        <w:r w:rsidR="002E531C" w:rsidRPr="00F900C2">
          <w:rPr>
            <w:webHidden/>
          </w:rPr>
        </w:r>
        <w:r w:rsidR="002E531C" w:rsidRPr="00F900C2">
          <w:rPr>
            <w:webHidden/>
          </w:rPr>
          <w:fldChar w:fldCharType="separate"/>
        </w:r>
        <w:r w:rsidR="004037B5">
          <w:rPr>
            <w:webHidden/>
          </w:rPr>
          <w:t>227</w:t>
        </w:r>
        <w:r w:rsidR="002E531C" w:rsidRPr="00F900C2">
          <w:rPr>
            <w:webHidden/>
          </w:rPr>
          <w:fldChar w:fldCharType="end"/>
        </w:r>
      </w:hyperlink>
    </w:p>
    <w:p w14:paraId="7967217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1" w:history="1">
        <w:r w:rsidR="002E531C" w:rsidRPr="00F900C2">
          <w:rPr>
            <w:rStyle w:val="af"/>
          </w:rPr>
          <w:t>Рисунок  303</w:t>
        </w:r>
        <w:r w:rsidR="002E531C" w:rsidRPr="00F900C2">
          <w:rPr>
            <w:webHidden/>
          </w:rPr>
          <w:tab/>
        </w:r>
        <w:r w:rsidR="002E531C" w:rsidRPr="00F900C2">
          <w:rPr>
            <w:webHidden/>
          </w:rPr>
          <w:fldChar w:fldCharType="begin"/>
        </w:r>
        <w:r w:rsidR="002E531C" w:rsidRPr="00F900C2">
          <w:rPr>
            <w:webHidden/>
          </w:rPr>
          <w:instrText xml:space="preserve"> PAGEREF _Toc213236391 \h </w:instrText>
        </w:r>
        <w:r w:rsidR="002E531C" w:rsidRPr="00F900C2">
          <w:rPr>
            <w:webHidden/>
          </w:rPr>
        </w:r>
        <w:r w:rsidR="002E531C" w:rsidRPr="00F900C2">
          <w:rPr>
            <w:webHidden/>
          </w:rPr>
          <w:fldChar w:fldCharType="separate"/>
        </w:r>
        <w:r w:rsidR="004037B5">
          <w:rPr>
            <w:webHidden/>
          </w:rPr>
          <w:t>227</w:t>
        </w:r>
        <w:r w:rsidR="002E531C" w:rsidRPr="00F900C2">
          <w:rPr>
            <w:webHidden/>
          </w:rPr>
          <w:fldChar w:fldCharType="end"/>
        </w:r>
      </w:hyperlink>
    </w:p>
    <w:p w14:paraId="047B055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2" w:history="1">
        <w:r w:rsidR="002E531C" w:rsidRPr="00F900C2">
          <w:rPr>
            <w:rStyle w:val="af"/>
          </w:rPr>
          <w:t>Рисунок  304</w:t>
        </w:r>
        <w:r w:rsidR="002E531C" w:rsidRPr="00F900C2">
          <w:rPr>
            <w:webHidden/>
          </w:rPr>
          <w:tab/>
        </w:r>
        <w:r w:rsidR="002E531C" w:rsidRPr="00F900C2">
          <w:rPr>
            <w:webHidden/>
          </w:rPr>
          <w:fldChar w:fldCharType="begin"/>
        </w:r>
        <w:r w:rsidR="002E531C" w:rsidRPr="00F900C2">
          <w:rPr>
            <w:webHidden/>
          </w:rPr>
          <w:instrText xml:space="preserve"> PAGEREF _Toc213236392 \h </w:instrText>
        </w:r>
        <w:r w:rsidR="002E531C" w:rsidRPr="00F900C2">
          <w:rPr>
            <w:webHidden/>
          </w:rPr>
        </w:r>
        <w:r w:rsidR="002E531C" w:rsidRPr="00F900C2">
          <w:rPr>
            <w:webHidden/>
          </w:rPr>
          <w:fldChar w:fldCharType="separate"/>
        </w:r>
        <w:r w:rsidR="004037B5">
          <w:rPr>
            <w:webHidden/>
          </w:rPr>
          <w:t>228</w:t>
        </w:r>
        <w:r w:rsidR="002E531C" w:rsidRPr="00F900C2">
          <w:rPr>
            <w:webHidden/>
          </w:rPr>
          <w:fldChar w:fldCharType="end"/>
        </w:r>
      </w:hyperlink>
    </w:p>
    <w:p w14:paraId="7E89401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3" w:history="1">
        <w:r w:rsidR="002E531C" w:rsidRPr="00F900C2">
          <w:rPr>
            <w:rStyle w:val="af"/>
          </w:rPr>
          <w:t>Рисунок  305</w:t>
        </w:r>
        <w:r w:rsidR="002E531C" w:rsidRPr="00F900C2">
          <w:rPr>
            <w:webHidden/>
          </w:rPr>
          <w:tab/>
        </w:r>
        <w:r w:rsidR="002E531C" w:rsidRPr="00F900C2">
          <w:rPr>
            <w:webHidden/>
          </w:rPr>
          <w:fldChar w:fldCharType="begin"/>
        </w:r>
        <w:r w:rsidR="002E531C" w:rsidRPr="00F900C2">
          <w:rPr>
            <w:webHidden/>
          </w:rPr>
          <w:instrText xml:space="preserve"> PAGEREF _Toc213236393 \h </w:instrText>
        </w:r>
        <w:r w:rsidR="002E531C" w:rsidRPr="00F900C2">
          <w:rPr>
            <w:webHidden/>
          </w:rPr>
        </w:r>
        <w:r w:rsidR="002E531C" w:rsidRPr="00F900C2">
          <w:rPr>
            <w:webHidden/>
          </w:rPr>
          <w:fldChar w:fldCharType="separate"/>
        </w:r>
        <w:r w:rsidR="004037B5">
          <w:rPr>
            <w:webHidden/>
          </w:rPr>
          <w:t>228</w:t>
        </w:r>
        <w:r w:rsidR="002E531C" w:rsidRPr="00F900C2">
          <w:rPr>
            <w:webHidden/>
          </w:rPr>
          <w:fldChar w:fldCharType="end"/>
        </w:r>
      </w:hyperlink>
    </w:p>
    <w:p w14:paraId="726D5A0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4" w:history="1">
        <w:r w:rsidR="002E531C" w:rsidRPr="00F900C2">
          <w:rPr>
            <w:rStyle w:val="af"/>
          </w:rPr>
          <w:t>Рисунок  306</w:t>
        </w:r>
        <w:r w:rsidR="002E531C" w:rsidRPr="00F900C2">
          <w:rPr>
            <w:webHidden/>
          </w:rPr>
          <w:tab/>
        </w:r>
        <w:r w:rsidR="002E531C" w:rsidRPr="00F900C2">
          <w:rPr>
            <w:webHidden/>
          </w:rPr>
          <w:fldChar w:fldCharType="begin"/>
        </w:r>
        <w:r w:rsidR="002E531C" w:rsidRPr="00F900C2">
          <w:rPr>
            <w:webHidden/>
          </w:rPr>
          <w:instrText xml:space="preserve"> PAGEREF _Toc213236394 \h </w:instrText>
        </w:r>
        <w:r w:rsidR="002E531C" w:rsidRPr="00F900C2">
          <w:rPr>
            <w:webHidden/>
          </w:rPr>
        </w:r>
        <w:r w:rsidR="002E531C" w:rsidRPr="00F900C2">
          <w:rPr>
            <w:webHidden/>
          </w:rPr>
          <w:fldChar w:fldCharType="separate"/>
        </w:r>
        <w:r w:rsidR="004037B5">
          <w:rPr>
            <w:webHidden/>
          </w:rPr>
          <w:t>228</w:t>
        </w:r>
        <w:r w:rsidR="002E531C" w:rsidRPr="00F900C2">
          <w:rPr>
            <w:webHidden/>
          </w:rPr>
          <w:fldChar w:fldCharType="end"/>
        </w:r>
      </w:hyperlink>
    </w:p>
    <w:p w14:paraId="682368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5" w:history="1">
        <w:r w:rsidR="002E531C" w:rsidRPr="00F900C2">
          <w:rPr>
            <w:rStyle w:val="af"/>
          </w:rPr>
          <w:t>Рисунок  307</w:t>
        </w:r>
        <w:r w:rsidR="002E531C" w:rsidRPr="00F900C2">
          <w:rPr>
            <w:webHidden/>
          </w:rPr>
          <w:tab/>
        </w:r>
        <w:r w:rsidR="002E531C" w:rsidRPr="00F900C2">
          <w:rPr>
            <w:webHidden/>
          </w:rPr>
          <w:fldChar w:fldCharType="begin"/>
        </w:r>
        <w:r w:rsidR="002E531C" w:rsidRPr="00F900C2">
          <w:rPr>
            <w:webHidden/>
          </w:rPr>
          <w:instrText xml:space="preserve"> PAGEREF _Toc213236395 \h </w:instrText>
        </w:r>
        <w:r w:rsidR="002E531C" w:rsidRPr="00F900C2">
          <w:rPr>
            <w:webHidden/>
          </w:rPr>
        </w:r>
        <w:r w:rsidR="002E531C" w:rsidRPr="00F900C2">
          <w:rPr>
            <w:webHidden/>
          </w:rPr>
          <w:fldChar w:fldCharType="separate"/>
        </w:r>
        <w:r w:rsidR="004037B5">
          <w:rPr>
            <w:webHidden/>
          </w:rPr>
          <w:t>229</w:t>
        </w:r>
        <w:r w:rsidR="002E531C" w:rsidRPr="00F900C2">
          <w:rPr>
            <w:webHidden/>
          </w:rPr>
          <w:fldChar w:fldCharType="end"/>
        </w:r>
      </w:hyperlink>
    </w:p>
    <w:p w14:paraId="31758B9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6" w:history="1">
        <w:r w:rsidR="002E531C" w:rsidRPr="00F900C2">
          <w:rPr>
            <w:rStyle w:val="af"/>
          </w:rPr>
          <w:t>Рисунок  308</w:t>
        </w:r>
        <w:r w:rsidR="002E531C" w:rsidRPr="00F900C2">
          <w:rPr>
            <w:webHidden/>
          </w:rPr>
          <w:tab/>
        </w:r>
        <w:r w:rsidR="002E531C" w:rsidRPr="00F900C2">
          <w:rPr>
            <w:webHidden/>
          </w:rPr>
          <w:fldChar w:fldCharType="begin"/>
        </w:r>
        <w:r w:rsidR="002E531C" w:rsidRPr="00F900C2">
          <w:rPr>
            <w:webHidden/>
          </w:rPr>
          <w:instrText xml:space="preserve"> PAGEREF _Toc213236396 \h </w:instrText>
        </w:r>
        <w:r w:rsidR="002E531C" w:rsidRPr="00F900C2">
          <w:rPr>
            <w:webHidden/>
          </w:rPr>
        </w:r>
        <w:r w:rsidR="002E531C" w:rsidRPr="00F900C2">
          <w:rPr>
            <w:webHidden/>
          </w:rPr>
          <w:fldChar w:fldCharType="separate"/>
        </w:r>
        <w:r w:rsidR="004037B5">
          <w:rPr>
            <w:webHidden/>
          </w:rPr>
          <w:t>229</w:t>
        </w:r>
        <w:r w:rsidR="002E531C" w:rsidRPr="00F900C2">
          <w:rPr>
            <w:webHidden/>
          </w:rPr>
          <w:fldChar w:fldCharType="end"/>
        </w:r>
      </w:hyperlink>
    </w:p>
    <w:p w14:paraId="0579593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7" w:history="1">
        <w:r w:rsidR="002E531C" w:rsidRPr="00F900C2">
          <w:rPr>
            <w:rStyle w:val="af"/>
          </w:rPr>
          <w:t>Рисунок  309</w:t>
        </w:r>
        <w:r w:rsidR="002E531C" w:rsidRPr="00F900C2">
          <w:rPr>
            <w:webHidden/>
          </w:rPr>
          <w:tab/>
        </w:r>
        <w:r w:rsidR="002E531C" w:rsidRPr="00F900C2">
          <w:rPr>
            <w:webHidden/>
          </w:rPr>
          <w:fldChar w:fldCharType="begin"/>
        </w:r>
        <w:r w:rsidR="002E531C" w:rsidRPr="00F900C2">
          <w:rPr>
            <w:webHidden/>
          </w:rPr>
          <w:instrText xml:space="preserve"> PAGEREF _Toc213236397 \h </w:instrText>
        </w:r>
        <w:r w:rsidR="002E531C" w:rsidRPr="00F900C2">
          <w:rPr>
            <w:webHidden/>
          </w:rPr>
        </w:r>
        <w:r w:rsidR="002E531C" w:rsidRPr="00F900C2">
          <w:rPr>
            <w:webHidden/>
          </w:rPr>
          <w:fldChar w:fldCharType="separate"/>
        </w:r>
        <w:r w:rsidR="004037B5">
          <w:rPr>
            <w:webHidden/>
          </w:rPr>
          <w:t>229</w:t>
        </w:r>
        <w:r w:rsidR="002E531C" w:rsidRPr="00F900C2">
          <w:rPr>
            <w:webHidden/>
          </w:rPr>
          <w:fldChar w:fldCharType="end"/>
        </w:r>
      </w:hyperlink>
    </w:p>
    <w:p w14:paraId="1B60EE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8" w:history="1">
        <w:r w:rsidR="002E531C" w:rsidRPr="00F900C2">
          <w:rPr>
            <w:rStyle w:val="af"/>
          </w:rPr>
          <w:t>Рисунок  310</w:t>
        </w:r>
        <w:r w:rsidR="002E531C" w:rsidRPr="00F900C2">
          <w:rPr>
            <w:webHidden/>
          </w:rPr>
          <w:tab/>
        </w:r>
        <w:r w:rsidR="002E531C" w:rsidRPr="00F900C2">
          <w:rPr>
            <w:webHidden/>
          </w:rPr>
          <w:fldChar w:fldCharType="begin"/>
        </w:r>
        <w:r w:rsidR="002E531C" w:rsidRPr="00F900C2">
          <w:rPr>
            <w:webHidden/>
          </w:rPr>
          <w:instrText xml:space="preserve"> PAGEREF _Toc213236398 \h </w:instrText>
        </w:r>
        <w:r w:rsidR="002E531C" w:rsidRPr="00F900C2">
          <w:rPr>
            <w:webHidden/>
          </w:rPr>
        </w:r>
        <w:r w:rsidR="002E531C" w:rsidRPr="00F900C2">
          <w:rPr>
            <w:webHidden/>
          </w:rPr>
          <w:fldChar w:fldCharType="separate"/>
        </w:r>
        <w:r w:rsidR="004037B5">
          <w:rPr>
            <w:webHidden/>
          </w:rPr>
          <w:t>230</w:t>
        </w:r>
        <w:r w:rsidR="002E531C" w:rsidRPr="00F900C2">
          <w:rPr>
            <w:webHidden/>
          </w:rPr>
          <w:fldChar w:fldCharType="end"/>
        </w:r>
      </w:hyperlink>
    </w:p>
    <w:p w14:paraId="70A866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399" w:history="1">
        <w:r w:rsidR="002E531C" w:rsidRPr="00F900C2">
          <w:rPr>
            <w:rStyle w:val="af"/>
          </w:rPr>
          <w:t>Рисунок  311</w:t>
        </w:r>
        <w:r w:rsidR="002E531C" w:rsidRPr="00F900C2">
          <w:rPr>
            <w:webHidden/>
          </w:rPr>
          <w:tab/>
        </w:r>
        <w:r w:rsidR="002E531C" w:rsidRPr="00F900C2">
          <w:rPr>
            <w:webHidden/>
          </w:rPr>
          <w:fldChar w:fldCharType="begin"/>
        </w:r>
        <w:r w:rsidR="002E531C" w:rsidRPr="00F900C2">
          <w:rPr>
            <w:webHidden/>
          </w:rPr>
          <w:instrText xml:space="preserve"> PAGEREF _Toc213236399 \h </w:instrText>
        </w:r>
        <w:r w:rsidR="002E531C" w:rsidRPr="00F900C2">
          <w:rPr>
            <w:webHidden/>
          </w:rPr>
        </w:r>
        <w:r w:rsidR="002E531C" w:rsidRPr="00F900C2">
          <w:rPr>
            <w:webHidden/>
          </w:rPr>
          <w:fldChar w:fldCharType="separate"/>
        </w:r>
        <w:r w:rsidR="004037B5">
          <w:rPr>
            <w:webHidden/>
          </w:rPr>
          <w:t>230</w:t>
        </w:r>
        <w:r w:rsidR="002E531C" w:rsidRPr="00F900C2">
          <w:rPr>
            <w:webHidden/>
          </w:rPr>
          <w:fldChar w:fldCharType="end"/>
        </w:r>
      </w:hyperlink>
    </w:p>
    <w:p w14:paraId="07669E9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0" w:history="1">
        <w:r w:rsidR="002E531C" w:rsidRPr="00F900C2">
          <w:rPr>
            <w:rStyle w:val="af"/>
          </w:rPr>
          <w:t>Рисунок  312</w:t>
        </w:r>
        <w:r w:rsidR="002E531C" w:rsidRPr="00F900C2">
          <w:rPr>
            <w:webHidden/>
          </w:rPr>
          <w:tab/>
        </w:r>
        <w:r w:rsidR="002E531C" w:rsidRPr="00F900C2">
          <w:rPr>
            <w:webHidden/>
          </w:rPr>
          <w:fldChar w:fldCharType="begin"/>
        </w:r>
        <w:r w:rsidR="002E531C" w:rsidRPr="00F900C2">
          <w:rPr>
            <w:webHidden/>
          </w:rPr>
          <w:instrText xml:space="preserve"> PAGEREF _Toc213236400 \h </w:instrText>
        </w:r>
        <w:r w:rsidR="002E531C" w:rsidRPr="00F900C2">
          <w:rPr>
            <w:webHidden/>
          </w:rPr>
        </w:r>
        <w:r w:rsidR="002E531C" w:rsidRPr="00F900C2">
          <w:rPr>
            <w:webHidden/>
          </w:rPr>
          <w:fldChar w:fldCharType="separate"/>
        </w:r>
        <w:r w:rsidR="004037B5">
          <w:rPr>
            <w:webHidden/>
          </w:rPr>
          <w:t>232</w:t>
        </w:r>
        <w:r w:rsidR="002E531C" w:rsidRPr="00F900C2">
          <w:rPr>
            <w:webHidden/>
          </w:rPr>
          <w:fldChar w:fldCharType="end"/>
        </w:r>
      </w:hyperlink>
    </w:p>
    <w:p w14:paraId="06DF6A9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1" w:history="1">
        <w:r w:rsidR="002E531C" w:rsidRPr="00F900C2">
          <w:rPr>
            <w:rStyle w:val="af"/>
          </w:rPr>
          <w:t>Рисунок  313</w:t>
        </w:r>
        <w:r w:rsidR="002E531C" w:rsidRPr="00F900C2">
          <w:rPr>
            <w:webHidden/>
          </w:rPr>
          <w:tab/>
        </w:r>
        <w:r w:rsidR="002E531C" w:rsidRPr="00F900C2">
          <w:rPr>
            <w:webHidden/>
          </w:rPr>
          <w:fldChar w:fldCharType="begin"/>
        </w:r>
        <w:r w:rsidR="002E531C" w:rsidRPr="00F900C2">
          <w:rPr>
            <w:webHidden/>
          </w:rPr>
          <w:instrText xml:space="preserve"> PAGEREF _Toc213236401 \h </w:instrText>
        </w:r>
        <w:r w:rsidR="002E531C" w:rsidRPr="00F900C2">
          <w:rPr>
            <w:webHidden/>
          </w:rPr>
        </w:r>
        <w:r w:rsidR="002E531C" w:rsidRPr="00F900C2">
          <w:rPr>
            <w:webHidden/>
          </w:rPr>
          <w:fldChar w:fldCharType="separate"/>
        </w:r>
        <w:r w:rsidR="004037B5">
          <w:rPr>
            <w:webHidden/>
          </w:rPr>
          <w:t>233</w:t>
        </w:r>
        <w:r w:rsidR="002E531C" w:rsidRPr="00F900C2">
          <w:rPr>
            <w:webHidden/>
          </w:rPr>
          <w:fldChar w:fldCharType="end"/>
        </w:r>
      </w:hyperlink>
    </w:p>
    <w:p w14:paraId="4407F06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2" w:history="1">
        <w:r w:rsidR="002E531C" w:rsidRPr="00F900C2">
          <w:rPr>
            <w:rStyle w:val="af"/>
          </w:rPr>
          <w:t>Рисунок  314</w:t>
        </w:r>
        <w:r w:rsidR="002E531C" w:rsidRPr="00F900C2">
          <w:rPr>
            <w:webHidden/>
          </w:rPr>
          <w:tab/>
        </w:r>
        <w:r w:rsidR="002E531C" w:rsidRPr="00F900C2">
          <w:rPr>
            <w:webHidden/>
          </w:rPr>
          <w:fldChar w:fldCharType="begin"/>
        </w:r>
        <w:r w:rsidR="002E531C" w:rsidRPr="00F900C2">
          <w:rPr>
            <w:webHidden/>
          </w:rPr>
          <w:instrText xml:space="preserve"> PAGEREF _Toc213236402 \h </w:instrText>
        </w:r>
        <w:r w:rsidR="002E531C" w:rsidRPr="00F900C2">
          <w:rPr>
            <w:webHidden/>
          </w:rPr>
        </w:r>
        <w:r w:rsidR="002E531C" w:rsidRPr="00F900C2">
          <w:rPr>
            <w:webHidden/>
          </w:rPr>
          <w:fldChar w:fldCharType="separate"/>
        </w:r>
        <w:r w:rsidR="004037B5">
          <w:rPr>
            <w:webHidden/>
          </w:rPr>
          <w:t>233</w:t>
        </w:r>
        <w:r w:rsidR="002E531C" w:rsidRPr="00F900C2">
          <w:rPr>
            <w:webHidden/>
          </w:rPr>
          <w:fldChar w:fldCharType="end"/>
        </w:r>
      </w:hyperlink>
    </w:p>
    <w:p w14:paraId="7F9D79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3" w:history="1">
        <w:r w:rsidR="002E531C" w:rsidRPr="00F900C2">
          <w:rPr>
            <w:rStyle w:val="af"/>
          </w:rPr>
          <w:t>Рисунок  315</w:t>
        </w:r>
        <w:r w:rsidR="002E531C" w:rsidRPr="00F900C2">
          <w:rPr>
            <w:webHidden/>
          </w:rPr>
          <w:tab/>
        </w:r>
        <w:r w:rsidR="002E531C" w:rsidRPr="00F900C2">
          <w:rPr>
            <w:webHidden/>
          </w:rPr>
          <w:fldChar w:fldCharType="begin"/>
        </w:r>
        <w:r w:rsidR="002E531C" w:rsidRPr="00F900C2">
          <w:rPr>
            <w:webHidden/>
          </w:rPr>
          <w:instrText xml:space="preserve"> PAGEREF _Toc213236403 \h </w:instrText>
        </w:r>
        <w:r w:rsidR="002E531C" w:rsidRPr="00F900C2">
          <w:rPr>
            <w:webHidden/>
          </w:rPr>
        </w:r>
        <w:r w:rsidR="002E531C" w:rsidRPr="00F900C2">
          <w:rPr>
            <w:webHidden/>
          </w:rPr>
          <w:fldChar w:fldCharType="separate"/>
        </w:r>
        <w:r w:rsidR="004037B5">
          <w:rPr>
            <w:webHidden/>
          </w:rPr>
          <w:t>234</w:t>
        </w:r>
        <w:r w:rsidR="002E531C" w:rsidRPr="00F900C2">
          <w:rPr>
            <w:webHidden/>
          </w:rPr>
          <w:fldChar w:fldCharType="end"/>
        </w:r>
      </w:hyperlink>
    </w:p>
    <w:p w14:paraId="5749242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4" w:history="1">
        <w:r w:rsidR="002E531C" w:rsidRPr="00F900C2">
          <w:rPr>
            <w:rStyle w:val="af"/>
          </w:rPr>
          <w:t>Рисунок  316</w:t>
        </w:r>
        <w:r w:rsidR="002E531C" w:rsidRPr="00F900C2">
          <w:rPr>
            <w:webHidden/>
          </w:rPr>
          <w:tab/>
        </w:r>
        <w:r w:rsidR="002E531C" w:rsidRPr="00F900C2">
          <w:rPr>
            <w:webHidden/>
          </w:rPr>
          <w:fldChar w:fldCharType="begin"/>
        </w:r>
        <w:r w:rsidR="002E531C" w:rsidRPr="00F900C2">
          <w:rPr>
            <w:webHidden/>
          </w:rPr>
          <w:instrText xml:space="preserve"> PAGEREF _Toc213236404 \h </w:instrText>
        </w:r>
        <w:r w:rsidR="002E531C" w:rsidRPr="00F900C2">
          <w:rPr>
            <w:webHidden/>
          </w:rPr>
        </w:r>
        <w:r w:rsidR="002E531C" w:rsidRPr="00F900C2">
          <w:rPr>
            <w:webHidden/>
          </w:rPr>
          <w:fldChar w:fldCharType="separate"/>
        </w:r>
        <w:r w:rsidR="004037B5">
          <w:rPr>
            <w:webHidden/>
          </w:rPr>
          <w:t>235</w:t>
        </w:r>
        <w:r w:rsidR="002E531C" w:rsidRPr="00F900C2">
          <w:rPr>
            <w:webHidden/>
          </w:rPr>
          <w:fldChar w:fldCharType="end"/>
        </w:r>
      </w:hyperlink>
    </w:p>
    <w:p w14:paraId="2BFD54F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5" w:history="1">
        <w:r w:rsidR="002E531C" w:rsidRPr="00F900C2">
          <w:rPr>
            <w:rStyle w:val="af"/>
          </w:rPr>
          <w:t>Рисунок  317</w:t>
        </w:r>
        <w:r w:rsidR="002E531C" w:rsidRPr="00F900C2">
          <w:rPr>
            <w:webHidden/>
          </w:rPr>
          <w:tab/>
        </w:r>
        <w:r w:rsidR="002E531C" w:rsidRPr="00F900C2">
          <w:rPr>
            <w:webHidden/>
          </w:rPr>
          <w:fldChar w:fldCharType="begin"/>
        </w:r>
        <w:r w:rsidR="002E531C" w:rsidRPr="00F900C2">
          <w:rPr>
            <w:webHidden/>
          </w:rPr>
          <w:instrText xml:space="preserve"> PAGEREF _Toc213236405 \h </w:instrText>
        </w:r>
        <w:r w:rsidR="002E531C" w:rsidRPr="00F900C2">
          <w:rPr>
            <w:webHidden/>
          </w:rPr>
        </w:r>
        <w:r w:rsidR="002E531C" w:rsidRPr="00F900C2">
          <w:rPr>
            <w:webHidden/>
          </w:rPr>
          <w:fldChar w:fldCharType="separate"/>
        </w:r>
        <w:r w:rsidR="004037B5">
          <w:rPr>
            <w:webHidden/>
          </w:rPr>
          <w:t>235</w:t>
        </w:r>
        <w:r w:rsidR="002E531C" w:rsidRPr="00F900C2">
          <w:rPr>
            <w:webHidden/>
          </w:rPr>
          <w:fldChar w:fldCharType="end"/>
        </w:r>
      </w:hyperlink>
    </w:p>
    <w:p w14:paraId="30B195A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6" w:history="1">
        <w:r w:rsidR="002E531C" w:rsidRPr="00F900C2">
          <w:rPr>
            <w:rStyle w:val="af"/>
          </w:rPr>
          <w:t>Рисунок  318</w:t>
        </w:r>
        <w:r w:rsidR="002E531C" w:rsidRPr="00F900C2">
          <w:rPr>
            <w:webHidden/>
          </w:rPr>
          <w:tab/>
        </w:r>
        <w:r w:rsidR="002E531C" w:rsidRPr="00F900C2">
          <w:rPr>
            <w:webHidden/>
          </w:rPr>
          <w:fldChar w:fldCharType="begin"/>
        </w:r>
        <w:r w:rsidR="002E531C" w:rsidRPr="00F900C2">
          <w:rPr>
            <w:webHidden/>
          </w:rPr>
          <w:instrText xml:space="preserve"> PAGEREF _Toc213236406 \h </w:instrText>
        </w:r>
        <w:r w:rsidR="002E531C" w:rsidRPr="00F900C2">
          <w:rPr>
            <w:webHidden/>
          </w:rPr>
        </w:r>
        <w:r w:rsidR="002E531C" w:rsidRPr="00F900C2">
          <w:rPr>
            <w:webHidden/>
          </w:rPr>
          <w:fldChar w:fldCharType="separate"/>
        </w:r>
        <w:r w:rsidR="004037B5">
          <w:rPr>
            <w:webHidden/>
          </w:rPr>
          <w:t>236</w:t>
        </w:r>
        <w:r w:rsidR="002E531C" w:rsidRPr="00F900C2">
          <w:rPr>
            <w:webHidden/>
          </w:rPr>
          <w:fldChar w:fldCharType="end"/>
        </w:r>
      </w:hyperlink>
    </w:p>
    <w:p w14:paraId="27C6B5D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7" w:history="1">
        <w:r w:rsidR="002E531C" w:rsidRPr="00F900C2">
          <w:rPr>
            <w:rStyle w:val="af"/>
          </w:rPr>
          <w:t>Рисунок  319</w:t>
        </w:r>
        <w:r w:rsidR="002E531C" w:rsidRPr="00F900C2">
          <w:rPr>
            <w:webHidden/>
          </w:rPr>
          <w:tab/>
        </w:r>
        <w:r w:rsidR="002E531C" w:rsidRPr="00F900C2">
          <w:rPr>
            <w:webHidden/>
          </w:rPr>
          <w:fldChar w:fldCharType="begin"/>
        </w:r>
        <w:r w:rsidR="002E531C" w:rsidRPr="00F900C2">
          <w:rPr>
            <w:webHidden/>
          </w:rPr>
          <w:instrText xml:space="preserve"> PAGEREF _Toc213236407 \h </w:instrText>
        </w:r>
        <w:r w:rsidR="002E531C" w:rsidRPr="00F900C2">
          <w:rPr>
            <w:webHidden/>
          </w:rPr>
        </w:r>
        <w:r w:rsidR="002E531C" w:rsidRPr="00F900C2">
          <w:rPr>
            <w:webHidden/>
          </w:rPr>
          <w:fldChar w:fldCharType="separate"/>
        </w:r>
        <w:r w:rsidR="004037B5">
          <w:rPr>
            <w:webHidden/>
          </w:rPr>
          <w:t>236</w:t>
        </w:r>
        <w:r w:rsidR="002E531C" w:rsidRPr="00F900C2">
          <w:rPr>
            <w:webHidden/>
          </w:rPr>
          <w:fldChar w:fldCharType="end"/>
        </w:r>
      </w:hyperlink>
    </w:p>
    <w:p w14:paraId="0D3A6C8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8" w:history="1">
        <w:r w:rsidR="002E531C" w:rsidRPr="00F900C2">
          <w:rPr>
            <w:rStyle w:val="af"/>
          </w:rPr>
          <w:t>Рисунок  320</w:t>
        </w:r>
        <w:r w:rsidR="002E531C" w:rsidRPr="00F900C2">
          <w:rPr>
            <w:webHidden/>
          </w:rPr>
          <w:tab/>
        </w:r>
        <w:r w:rsidR="002E531C" w:rsidRPr="00F900C2">
          <w:rPr>
            <w:webHidden/>
          </w:rPr>
          <w:fldChar w:fldCharType="begin"/>
        </w:r>
        <w:r w:rsidR="002E531C" w:rsidRPr="00F900C2">
          <w:rPr>
            <w:webHidden/>
          </w:rPr>
          <w:instrText xml:space="preserve"> PAGEREF _Toc213236408 \h </w:instrText>
        </w:r>
        <w:r w:rsidR="002E531C" w:rsidRPr="00F900C2">
          <w:rPr>
            <w:webHidden/>
          </w:rPr>
        </w:r>
        <w:r w:rsidR="002E531C" w:rsidRPr="00F900C2">
          <w:rPr>
            <w:webHidden/>
          </w:rPr>
          <w:fldChar w:fldCharType="separate"/>
        </w:r>
        <w:r w:rsidR="004037B5">
          <w:rPr>
            <w:webHidden/>
          </w:rPr>
          <w:t>237</w:t>
        </w:r>
        <w:r w:rsidR="002E531C" w:rsidRPr="00F900C2">
          <w:rPr>
            <w:webHidden/>
          </w:rPr>
          <w:fldChar w:fldCharType="end"/>
        </w:r>
      </w:hyperlink>
    </w:p>
    <w:p w14:paraId="1561F06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09" w:history="1">
        <w:r w:rsidR="002E531C" w:rsidRPr="00F900C2">
          <w:rPr>
            <w:rStyle w:val="af"/>
          </w:rPr>
          <w:t>Рисунок  321</w:t>
        </w:r>
        <w:r w:rsidR="002E531C" w:rsidRPr="00F900C2">
          <w:rPr>
            <w:webHidden/>
          </w:rPr>
          <w:tab/>
        </w:r>
        <w:r w:rsidR="002E531C" w:rsidRPr="00F900C2">
          <w:rPr>
            <w:webHidden/>
          </w:rPr>
          <w:fldChar w:fldCharType="begin"/>
        </w:r>
        <w:r w:rsidR="002E531C" w:rsidRPr="00F900C2">
          <w:rPr>
            <w:webHidden/>
          </w:rPr>
          <w:instrText xml:space="preserve"> PAGEREF _Toc213236409 \h </w:instrText>
        </w:r>
        <w:r w:rsidR="002E531C" w:rsidRPr="00F900C2">
          <w:rPr>
            <w:webHidden/>
          </w:rPr>
        </w:r>
        <w:r w:rsidR="002E531C" w:rsidRPr="00F900C2">
          <w:rPr>
            <w:webHidden/>
          </w:rPr>
          <w:fldChar w:fldCharType="separate"/>
        </w:r>
        <w:r w:rsidR="004037B5">
          <w:rPr>
            <w:webHidden/>
          </w:rPr>
          <w:t>237</w:t>
        </w:r>
        <w:r w:rsidR="002E531C" w:rsidRPr="00F900C2">
          <w:rPr>
            <w:webHidden/>
          </w:rPr>
          <w:fldChar w:fldCharType="end"/>
        </w:r>
      </w:hyperlink>
    </w:p>
    <w:p w14:paraId="694F665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0" w:history="1">
        <w:r w:rsidR="002E531C" w:rsidRPr="00F900C2">
          <w:rPr>
            <w:rStyle w:val="af"/>
          </w:rPr>
          <w:t>Рисунок  322</w:t>
        </w:r>
        <w:r w:rsidR="002E531C" w:rsidRPr="00F900C2">
          <w:rPr>
            <w:webHidden/>
          </w:rPr>
          <w:tab/>
        </w:r>
        <w:r w:rsidR="002E531C" w:rsidRPr="00F900C2">
          <w:rPr>
            <w:webHidden/>
          </w:rPr>
          <w:fldChar w:fldCharType="begin"/>
        </w:r>
        <w:r w:rsidR="002E531C" w:rsidRPr="00F900C2">
          <w:rPr>
            <w:webHidden/>
          </w:rPr>
          <w:instrText xml:space="preserve"> PAGEREF _Toc213236410 \h </w:instrText>
        </w:r>
        <w:r w:rsidR="002E531C" w:rsidRPr="00F900C2">
          <w:rPr>
            <w:webHidden/>
          </w:rPr>
        </w:r>
        <w:r w:rsidR="002E531C" w:rsidRPr="00F900C2">
          <w:rPr>
            <w:webHidden/>
          </w:rPr>
          <w:fldChar w:fldCharType="separate"/>
        </w:r>
        <w:r w:rsidR="004037B5">
          <w:rPr>
            <w:webHidden/>
          </w:rPr>
          <w:t>238</w:t>
        </w:r>
        <w:r w:rsidR="002E531C" w:rsidRPr="00F900C2">
          <w:rPr>
            <w:webHidden/>
          </w:rPr>
          <w:fldChar w:fldCharType="end"/>
        </w:r>
      </w:hyperlink>
    </w:p>
    <w:p w14:paraId="2616252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1" w:history="1">
        <w:r w:rsidR="002E531C" w:rsidRPr="00F900C2">
          <w:rPr>
            <w:rStyle w:val="af"/>
          </w:rPr>
          <w:t>Рисунок  323</w:t>
        </w:r>
        <w:r w:rsidR="002E531C" w:rsidRPr="00F900C2">
          <w:rPr>
            <w:webHidden/>
          </w:rPr>
          <w:tab/>
        </w:r>
        <w:r w:rsidR="002E531C" w:rsidRPr="00F900C2">
          <w:rPr>
            <w:webHidden/>
          </w:rPr>
          <w:fldChar w:fldCharType="begin"/>
        </w:r>
        <w:r w:rsidR="002E531C" w:rsidRPr="00F900C2">
          <w:rPr>
            <w:webHidden/>
          </w:rPr>
          <w:instrText xml:space="preserve"> PAGEREF _Toc213236411 \h </w:instrText>
        </w:r>
        <w:r w:rsidR="002E531C" w:rsidRPr="00F900C2">
          <w:rPr>
            <w:webHidden/>
          </w:rPr>
        </w:r>
        <w:r w:rsidR="002E531C" w:rsidRPr="00F900C2">
          <w:rPr>
            <w:webHidden/>
          </w:rPr>
          <w:fldChar w:fldCharType="separate"/>
        </w:r>
        <w:r w:rsidR="004037B5">
          <w:rPr>
            <w:webHidden/>
          </w:rPr>
          <w:t>238</w:t>
        </w:r>
        <w:r w:rsidR="002E531C" w:rsidRPr="00F900C2">
          <w:rPr>
            <w:webHidden/>
          </w:rPr>
          <w:fldChar w:fldCharType="end"/>
        </w:r>
      </w:hyperlink>
    </w:p>
    <w:p w14:paraId="3A9BDAD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2" w:history="1">
        <w:r w:rsidR="002E531C" w:rsidRPr="00F900C2">
          <w:rPr>
            <w:rStyle w:val="af"/>
          </w:rPr>
          <w:t>Рисунок  324</w:t>
        </w:r>
        <w:r w:rsidR="002E531C" w:rsidRPr="00F900C2">
          <w:rPr>
            <w:webHidden/>
          </w:rPr>
          <w:tab/>
        </w:r>
        <w:r w:rsidR="002E531C" w:rsidRPr="00F900C2">
          <w:rPr>
            <w:webHidden/>
          </w:rPr>
          <w:fldChar w:fldCharType="begin"/>
        </w:r>
        <w:r w:rsidR="002E531C" w:rsidRPr="00F900C2">
          <w:rPr>
            <w:webHidden/>
          </w:rPr>
          <w:instrText xml:space="preserve"> PAGEREF _Toc213236412 \h </w:instrText>
        </w:r>
        <w:r w:rsidR="002E531C" w:rsidRPr="00F900C2">
          <w:rPr>
            <w:webHidden/>
          </w:rPr>
        </w:r>
        <w:r w:rsidR="002E531C" w:rsidRPr="00F900C2">
          <w:rPr>
            <w:webHidden/>
          </w:rPr>
          <w:fldChar w:fldCharType="separate"/>
        </w:r>
        <w:r w:rsidR="004037B5">
          <w:rPr>
            <w:webHidden/>
          </w:rPr>
          <w:t>239</w:t>
        </w:r>
        <w:r w:rsidR="002E531C" w:rsidRPr="00F900C2">
          <w:rPr>
            <w:webHidden/>
          </w:rPr>
          <w:fldChar w:fldCharType="end"/>
        </w:r>
      </w:hyperlink>
    </w:p>
    <w:p w14:paraId="0827B1F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3" w:history="1">
        <w:r w:rsidR="002E531C" w:rsidRPr="00F900C2">
          <w:rPr>
            <w:rStyle w:val="af"/>
          </w:rPr>
          <w:t>Рисунок  325</w:t>
        </w:r>
        <w:r w:rsidR="002E531C" w:rsidRPr="00F900C2">
          <w:rPr>
            <w:webHidden/>
          </w:rPr>
          <w:tab/>
        </w:r>
        <w:r w:rsidR="002E531C" w:rsidRPr="00F900C2">
          <w:rPr>
            <w:webHidden/>
          </w:rPr>
          <w:fldChar w:fldCharType="begin"/>
        </w:r>
        <w:r w:rsidR="002E531C" w:rsidRPr="00F900C2">
          <w:rPr>
            <w:webHidden/>
          </w:rPr>
          <w:instrText xml:space="preserve"> PAGEREF _Toc213236413 \h </w:instrText>
        </w:r>
        <w:r w:rsidR="002E531C" w:rsidRPr="00F900C2">
          <w:rPr>
            <w:webHidden/>
          </w:rPr>
        </w:r>
        <w:r w:rsidR="002E531C" w:rsidRPr="00F900C2">
          <w:rPr>
            <w:webHidden/>
          </w:rPr>
          <w:fldChar w:fldCharType="separate"/>
        </w:r>
        <w:r w:rsidR="004037B5">
          <w:rPr>
            <w:webHidden/>
          </w:rPr>
          <w:t>239</w:t>
        </w:r>
        <w:r w:rsidR="002E531C" w:rsidRPr="00F900C2">
          <w:rPr>
            <w:webHidden/>
          </w:rPr>
          <w:fldChar w:fldCharType="end"/>
        </w:r>
      </w:hyperlink>
    </w:p>
    <w:p w14:paraId="75E22EB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4" w:history="1">
        <w:r w:rsidR="002E531C" w:rsidRPr="00F900C2">
          <w:rPr>
            <w:rStyle w:val="af"/>
          </w:rPr>
          <w:t>Рисунок  326</w:t>
        </w:r>
        <w:r w:rsidR="002E531C" w:rsidRPr="00F900C2">
          <w:rPr>
            <w:webHidden/>
          </w:rPr>
          <w:tab/>
        </w:r>
        <w:r w:rsidR="002E531C" w:rsidRPr="00F900C2">
          <w:rPr>
            <w:webHidden/>
          </w:rPr>
          <w:fldChar w:fldCharType="begin"/>
        </w:r>
        <w:r w:rsidR="002E531C" w:rsidRPr="00F900C2">
          <w:rPr>
            <w:webHidden/>
          </w:rPr>
          <w:instrText xml:space="preserve"> PAGEREF _Toc213236414 \h </w:instrText>
        </w:r>
        <w:r w:rsidR="002E531C" w:rsidRPr="00F900C2">
          <w:rPr>
            <w:webHidden/>
          </w:rPr>
        </w:r>
        <w:r w:rsidR="002E531C" w:rsidRPr="00F900C2">
          <w:rPr>
            <w:webHidden/>
          </w:rPr>
          <w:fldChar w:fldCharType="separate"/>
        </w:r>
        <w:r w:rsidR="004037B5">
          <w:rPr>
            <w:webHidden/>
          </w:rPr>
          <w:t>239</w:t>
        </w:r>
        <w:r w:rsidR="002E531C" w:rsidRPr="00F900C2">
          <w:rPr>
            <w:webHidden/>
          </w:rPr>
          <w:fldChar w:fldCharType="end"/>
        </w:r>
      </w:hyperlink>
    </w:p>
    <w:p w14:paraId="0127C76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5" w:history="1">
        <w:r w:rsidR="002E531C" w:rsidRPr="00F900C2">
          <w:rPr>
            <w:rStyle w:val="af"/>
          </w:rPr>
          <w:t>Рисунок  327</w:t>
        </w:r>
        <w:r w:rsidR="002E531C" w:rsidRPr="00F900C2">
          <w:rPr>
            <w:webHidden/>
          </w:rPr>
          <w:tab/>
        </w:r>
        <w:r w:rsidR="002E531C" w:rsidRPr="00F900C2">
          <w:rPr>
            <w:webHidden/>
          </w:rPr>
          <w:fldChar w:fldCharType="begin"/>
        </w:r>
        <w:r w:rsidR="002E531C" w:rsidRPr="00F900C2">
          <w:rPr>
            <w:webHidden/>
          </w:rPr>
          <w:instrText xml:space="preserve"> PAGEREF _Toc213236415 \h </w:instrText>
        </w:r>
        <w:r w:rsidR="002E531C" w:rsidRPr="00F900C2">
          <w:rPr>
            <w:webHidden/>
          </w:rPr>
        </w:r>
        <w:r w:rsidR="002E531C" w:rsidRPr="00F900C2">
          <w:rPr>
            <w:webHidden/>
          </w:rPr>
          <w:fldChar w:fldCharType="separate"/>
        </w:r>
        <w:r w:rsidR="004037B5">
          <w:rPr>
            <w:webHidden/>
          </w:rPr>
          <w:t>240</w:t>
        </w:r>
        <w:r w:rsidR="002E531C" w:rsidRPr="00F900C2">
          <w:rPr>
            <w:webHidden/>
          </w:rPr>
          <w:fldChar w:fldCharType="end"/>
        </w:r>
      </w:hyperlink>
    </w:p>
    <w:p w14:paraId="6E1889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6" w:history="1">
        <w:r w:rsidR="002E531C" w:rsidRPr="00F900C2">
          <w:rPr>
            <w:rStyle w:val="af"/>
          </w:rPr>
          <w:t>Рисунок  328</w:t>
        </w:r>
        <w:r w:rsidR="002E531C" w:rsidRPr="00F900C2">
          <w:rPr>
            <w:webHidden/>
          </w:rPr>
          <w:tab/>
        </w:r>
        <w:r w:rsidR="002E531C" w:rsidRPr="00F900C2">
          <w:rPr>
            <w:webHidden/>
          </w:rPr>
          <w:fldChar w:fldCharType="begin"/>
        </w:r>
        <w:r w:rsidR="002E531C" w:rsidRPr="00F900C2">
          <w:rPr>
            <w:webHidden/>
          </w:rPr>
          <w:instrText xml:space="preserve"> PAGEREF _Toc213236416 \h </w:instrText>
        </w:r>
        <w:r w:rsidR="002E531C" w:rsidRPr="00F900C2">
          <w:rPr>
            <w:webHidden/>
          </w:rPr>
        </w:r>
        <w:r w:rsidR="002E531C" w:rsidRPr="00F900C2">
          <w:rPr>
            <w:webHidden/>
          </w:rPr>
          <w:fldChar w:fldCharType="separate"/>
        </w:r>
        <w:r w:rsidR="004037B5">
          <w:rPr>
            <w:webHidden/>
          </w:rPr>
          <w:t>241</w:t>
        </w:r>
        <w:r w:rsidR="002E531C" w:rsidRPr="00F900C2">
          <w:rPr>
            <w:webHidden/>
          </w:rPr>
          <w:fldChar w:fldCharType="end"/>
        </w:r>
      </w:hyperlink>
    </w:p>
    <w:p w14:paraId="3E4F06D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7" w:history="1">
        <w:r w:rsidR="002E531C" w:rsidRPr="00F900C2">
          <w:rPr>
            <w:rStyle w:val="af"/>
          </w:rPr>
          <w:t>Рисунок  329</w:t>
        </w:r>
        <w:r w:rsidR="002E531C" w:rsidRPr="00F900C2">
          <w:rPr>
            <w:webHidden/>
          </w:rPr>
          <w:tab/>
        </w:r>
        <w:r w:rsidR="002E531C" w:rsidRPr="00F900C2">
          <w:rPr>
            <w:webHidden/>
          </w:rPr>
          <w:fldChar w:fldCharType="begin"/>
        </w:r>
        <w:r w:rsidR="002E531C" w:rsidRPr="00F900C2">
          <w:rPr>
            <w:webHidden/>
          </w:rPr>
          <w:instrText xml:space="preserve"> PAGEREF _Toc213236417 \h </w:instrText>
        </w:r>
        <w:r w:rsidR="002E531C" w:rsidRPr="00F900C2">
          <w:rPr>
            <w:webHidden/>
          </w:rPr>
        </w:r>
        <w:r w:rsidR="002E531C" w:rsidRPr="00F900C2">
          <w:rPr>
            <w:webHidden/>
          </w:rPr>
          <w:fldChar w:fldCharType="separate"/>
        </w:r>
        <w:r w:rsidR="004037B5">
          <w:rPr>
            <w:webHidden/>
          </w:rPr>
          <w:t>241</w:t>
        </w:r>
        <w:r w:rsidR="002E531C" w:rsidRPr="00F900C2">
          <w:rPr>
            <w:webHidden/>
          </w:rPr>
          <w:fldChar w:fldCharType="end"/>
        </w:r>
      </w:hyperlink>
    </w:p>
    <w:p w14:paraId="78C5B42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8" w:history="1">
        <w:r w:rsidR="002E531C" w:rsidRPr="00F900C2">
          <w:rPr>
            <w:rStyle w:val="af"/>
          </w:rPr>
          <w:t>Рисунок  330</w:t>
        </w:r>
        <w:r w:rsidR="002E531C" w:rsidRPr="00F900C2">
          <w:rPr>
            <w:webHidden/>
          </w:rPr>
          <w:tab/>
        </w:r>
        <w:r w:rsidR="002E531C" w:rsidRPr="00F900C2">
          <w:rPr>
            <w:webHidden/>
          </w:rPr>
          <w:fldChar w:fldCharType="begin"/>
        </w:r>
        <w:r w:rsidR="002E531C" w:rsidRPr="00F900C2">
          <w:rPr>
            <w:webHidden/>
          </w:rPr>
          <w:instrText xml:space="preserve"> PAGEREF _Toc213236418 \h </w:instrText>
        </w:r>
        <w:r w:rsidR="002E531C" w:rsidRPr="00F900C2">
          <w:rPr>
            <w:webHidden/>
          </w:rPr>
        </w:r>
        <w:r w:rsidR="002E531C" w:rsidRPr="00F900C2">
          <w:rPr>
            <w:webHidden/>
          </w:rPr>
          <w:fldChar w:fldCharType="separate"/>
        </w:r>
        <w:r w:rsidR="004037B5">
          <w:rPr>
            <w:webHidden/>
          </w:rPr>
          <w:t>242</w:t>
        </w:r>
        <w:r w:rsidR="002E531C" w:rsidRPr="00F900C2">
          <w:rPr>
            <w:webHidden/>
          </w:rPr>
          <w:fldChar w:fldCharType="end"/>
        </w:r>
      </w:hyperlink>
    </w:p>
    <w:p w14:paraId="539C29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19" w:history="1">
        <w:r w:rsidR="002E531C" w:rsidRPr="00F900C2">
          <w:rPr>
            <w:rStyle w:val="af"/>
          </w:rPr>
          <w:t>Рисунок  331</w:t>
        </w:r>
        <w:r w:rsidR="002E531C" w:rsidRPr="00F900C2">
          <w:rPr>
            <w:webHidden/>
          </w:rPr>
          <w:tab/>
        </w:r>
        <w:r w:rsidR="002E531C" w:rsidRPr="00F900C2">
          <w:rPr>
            <w:webHidden/>
          </w:rPr>
          <w:fldChar w:fldCharType="begin"/>
        </w:r>
        <w:r w:rsidR="002E531C" w:rsidRPr="00F900C2">
          <w:rPr>
            <w:webHidden/>
          </w:rPr>
          <w:instrText xml:space="preserve"> PAGEREF _Toc213236419 \h </w:instrText>
        </w:r>
        <w:r w:rsidR="002E531C" w:rsidRPr="00F900C2">
          <w:rPr>
            <w:webHidden/>
          </w:rPr>
        </w:r>
        <w:r w:rsidR="002E531C" w:rsidRPr="00F900C2">
          <w:rPr>
            <w:webHidden/>
          </w:rPr>
          <w:fldChar w:fldCharType="separate"/>
        </w:r>
        <w:r w:rsidR="004037B5">
          <w:rPr>
            <w:webHidden/>
          </w:rPr>
          <w:t>242</w:t>
        </w:r>
        <w:r w:rsidR="002E531C" w:rsidRPr="00F900C2">
          <w:rPr>
            <w:webHidden/>
          </w:rPr>
          <w:fldChar w:fldCharType="end"/>
        </w:r>
      </w:hyperlink>
    </w:p>
    <w:p w14:paraId="290093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0" w:history="1">
        <w:r w:rsidR="002E531C" w:rsidRPr="00F900C2">
          <w:rPr>
            <w:rStyle w:val="af"/>
          </w:rPr>
          <w:t>Рисунок  332</w:t>
        </w:r>
        <w:r w:rsidR="002E531C" w:rsidRPr="00F900C2">
          <w:rPr>
            <w:webHidden/>
          </w:rPr>
          <w:tab/>
        </w:r>
        <w:r w:rsidR="002E531C" w:rsidRPr="00F900C2">
          <w:rPr>
            <w:webHidden/>
          </w:rPr>
          <w:fldChar w:fldCharType="begin"/>
        </w:r>
        <w:r w:rsidR="002E531C" w:rsidRPr="00F900C2">
          <w:rPr>
            <w:webHidden/>
          </w:rPr>
          <w:instrText xml:space="preserve"> PAGEREF _Toc213236420 \h </w:instrText>
        </w:r>
        <w:r w:rsidR="002E531C" w:rsidRPr="00F900C2">
          <w:rPr>
            <w:webHidden/>
          </w:rPr>
        </w:r>
        <w:r w:rsidR="002E531C" w:rsidRPr="00F900C2">
          <w:rPr>
            <w:webHidden/>
          </w:rPr>
          <w:fldChar w:fldCharType="separate"/>
        </w:r>
        <w:r w:rsidR="004037B5">
          <w:rPr>
            <w:webHidden/>
          </w:rPr>
          <w:t>243</w:t>
        </w:r>
        <w:r w:rsidR="002E531C" w:rsidRPr="00F900C2">
          <w:rPr>
            <w:webHidden/>
          </w:rPr>
          <w:fldChar w:fldCharType="end"/>
        </w:r>
      </w:hyperlink>
    </w:p>
    <w:p w14:paraId="1636F0F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1" w:history="1">
        <w:r w:rsidR="002E531C" w:rsidRPr="00F900C2">
          <w:rPr>
            <w:rStyle w:val="af"/>
          </w:rPr>
          <w:t>Рисунок  333</w:t>
        </w:r>
        <w:r w:rsidR="002E531C" w:rsidRPr="00F900C2">
          <w:rPr>
            <w:webHidden/>
          </w:rPr>
          <w:tab/>
        </w:r>
        <w:r w:rsidR="002E531C" w:rsidRPr="00F900C2">
          <w:rPr>
            <w:webHidden/>
          </w:rPr>
          <w:fldChar w:fldCharType="begin"/>
        </w:r>
        <w:r w:rsidR="002E531C" w:rsidRPr="00F900C2">
          <w:rPr>
            <w:webHidden/>
          </w:rPr>
          <w:instrText xml:space="preserve"> PAGEREF _Toc213236421 \h </w:instrText>
        </w:r>
        <w:r w:rsidR="002E531C" w:rsidRPr="00F900C2">
          <w:rPr>
            <w:webHidden/>
          </w:rPr>
        </w:r>
        <w:r w:rsidR="002E531C" w:rsidRPr="00F900C2">
          <w:rPr>
            <w:webHidden/>
          </w:rPr>
          <w:fldChar w:fldCharType="separate"/>
        </w:r>
        <w:r w:rsidR="004037B5">
          <w:rPr>
            <w:webHidden/>
          </w:rPr>
          <w:t>243</w:t>
        </w:r>
        <w:r w:rsidR="002E531C" w:rsidRPr="00F900C2">
          <w:rPr>
            <w:webHidden/>
          </w:rPr>
          <w:fldChar w:fldCharType="end"/>
        </w:r>
      </w:hyperlink>
    </w:p>
    <w:p w14:paraId="54C70AB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2" w:history="1">
        <w:r w:rsidR="002E531C" w:rsidRPr="00F900C2">
          <w:rPr>
            <w:rStyle w:val="af"/>
          </w:rPr>
          <w:t>Рисунок  334</w:t>
        </w:r>
        <w:r w:rsidR="002E531C" w:rsidRPr="00F900C2">
          <w:rPr>
            <w:webHidden/>
          </w:rPr>
          <w:tab/>
        </w:r>
        <w:r w:rsidR="002E531C" w:rsidRPr="00F900C2">
          <w:rPr>
            <w:webHidden/>
          </w:rPr>
          <w:fldChar w:fldCharType="begin"/>
        </w:r>
        <w:r w:rsidR="002E531C" w:rsidRPr="00F900C2">
          <w:rPr>
            <w:webHidden/>
          </w:rPr>
          <w:instrText xml:space="preserve"> PAGEREF _Toc213236422 \h </w:instrText>
        </w:r>
        <w:r w:rsidR="002E531C" w:rsidRPr="00F900C2">
          <w:rPr>
            <w:webHidden/>
          </w:rPr>
        </w:r>
        <w:r w:rsidR="002E531C" w:rsidRPr="00F900C2">
          <w:rPr>
            <w:webHidden/>
          </w:rPr>
          <w:fldChar w:fldCharType="separate"/>
        </w:r>
        <w:r w:rsidR="004037B5">
          <w:rPr>
            <w:webHidden/>
          </w:rPr>
          <w:t>243</w:t>
        </w:r>
        <w:r w:rsidR="002E531C" w:rsidRPr="00F900C2">
          <w:rPr>
            <w:webHidden/>
          </w:rPr>
          <w:fldChar w:fldCharType="end"/>
        </w:r>
      </w:hyperlink>
    </w:p>
    <w:p w14:paraId="72F3309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3" w:history="1">
        <w:r w:rsidR="002E531C" w:rsidRPr="00F900C2">
          <w:rPr>
            <w:rStyle w:val="af"/>
          </w:rPr>
          <w:t>Рисунок  335</w:t>
        </w:r>
        <w:r w:rsidR="002E531C" w:rsidRPr="00F900C2">
          <w:rPr>
            <w:webHidden/>
          </w:rPr>
          <w:tab/>
        </w:r>
        <w:r w:rsidR="002E531C" w:rsidRPr="00F900C2">
          <w:rPr>
            <w:webHidden/>
          </w:rPr>
          <w:fldChar w:fldCharType="begin"/>
        </w:r>
        <w:r w:rsidR="002E531C" w:rsidRPr="00F900C2">
          <w:rPr>
            <w:webHidden/>
          </w:rPr>
          <w:instrText xml:space="preserve"> PAGEREF _Toc213236423 \h </w:instrText>
        </w:r>
        <w:r w:rsidR="002E531C" w:rsidRPr="00F900C2">
          <w:rPr>
            <w:webHidden/>
          </w:rPr>
        </w:r>
        <w:r w:rsidR="002E531C" w:rsidRPr="00F900C2">
          <w:rPr>
            <w:webHidden/>
          </w:rPr>
          <w:fldChar w:fldCharType="separate"/>
        </w:r>
        <w:r w:rsidR="004037B5">
          <w:rPr>
            <w:webHidden/>
          </w:rPr>
          <w:t>243</w:t>
        </w:r>
        <w:r w:rsidR="002E531C" w:rsidRPr="00F900C2">
          <w:rPr>
            <w:webHidden/>
          </w:rPr>
          <w:fldChar w:fldCharType="end"/>
        </w:r>
      </w:hyperlink>
    </w:p>
    <w:p w14:paraId="769D46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4" w:history="1">
        <w:r w:rsidR="002E531C" w:rsidRPr="00F900C2">
          <w:rPr>
            <w:rStyle w:val="af"/>
          </w:rPr>
          <w:t>Рисунок  336</w:t>
        </w:r>
        <w:r w:rsidR="002E531C" w:rsidRPr="00F900C2">
          <w:rPr>
            <w:webHidden/>
          </w:rPr>
          <w:tab/>
        </w:r>
        <w:r w:rsidR="002E531C" w:rsidRPr="00F900C2">
          <w:rPr>
            <w:webHidden/>
          </w:rPr>
          <w:fldChar w:fldCharType="begin"/>
        </w:r>
        <w:r w:rsidR="002E531C" w:rsidRPr="00F900C2">
          <w:rPr>
            <w:webHidden/>
          </w:rPr>
          <w:instrText xml:space="preserve"> PAGEREF _Toc213236424 \h </w:instrText>
        </w:r>
        <w:r w:rsidR="002E531C" w:rsidRPr="00F900C2">
          <w:rPr>
            <w:webHidden/>
          </w:rPr>
        </w:r>
        <w:r w:rsidR="002E531C" w:rsidRPr="00F900C2">
          <w:rPr>
            <w:webHidden/>
          </w:rPr>
          <w:fldChar w:fldCharType="separate"/>
        </w:r>
        <w:r w:rsidR="004037B5">
          <w:rPr>
            <w:webHidden/>
          </w:rPr>
          <w:t>244</w:t>
        </w:r>
        <w:r w:rsidR="002E531C" w:rsidRPr="00F900C2">
          <w:rPr>
            <w:webHidden/>
          </w:rPr>
          <w:fldChar w:fldCharType="end"/>
        </w:r>
      </w:hyperlink>
    </w:p>
    <w:p w14:paraId="0AACA7D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5" w:history="1">
        <w:r w:rsidR="002E531C" w:rsidRPr="00F900C2">
          <w:rPr>
            <w:rStyle w:val="af"/>
          </w:rPr>
          <w:t>Рисунок  337</w:t>
        </w:r>
        <w:r w:rsidR="002E531C" w:rsidRPr="00F900C2">
          <w:rPr>
            <w:webHidden/>
          </w:rPr>
          <w:tab/>
        </w:r>
        <w:r w:rsidR="002E531C" w:rsidRPr="00F900C2">
          <w:rPr>
            <w:webHidden/>
          </w:rPr>
          <w:fldChar w:fldCharType="begin"/>
        </w:r>
        <w:r w:rsidR="002E531C" w:rsidRPr="00F900C2">
          <w:rPr>
            <w:webHidden/>
          </w:rPr>
          <w:instrText xml:space="preserve"> PAGEREF _Toc213236425 \h </w:instrText>
        </w:r>
        <w:r w:rsidR="002E531C" w:rsidRPr="00F900C2">
          <w:rPr>
            <w:webHidden/>
          </w:rPr>
        </w:r>
        <w:r w:rsidR="002E531C" w:rsidRPr="00F900C2">
          <w:rPr>
            <w:webHidden/>
          </w:rPr>
          <w:fldChar w:fldCharType="separate"/>
        </w:r>
        <w:r w:rsidR="004037B5">
          <w:rPr>
            <w:webHidden/>
          </w:rPr>
          <w:t>244</w:t>
        </w:r>
        <w:r w:rsidR="002E531C" w:rsidRPr="00F900C2">
          <w:rPr>
            <w:webHidden/>
          </w:rPr>
          <w:fldChar w:fldCharType="end"/>
        </w:r>
      </w:hyperlink>
    </w:p>
    <w:p w14:paraId="1CAF08D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6" w:history="1">
        <w:r w:rsidR="002E531C" w:rsidRPr="00F900C2">
          <w:rPr>
            <w:rStyle w:val="af"/>
          </w:rPr>
          <w:t>Рисунок  338</w:t>
        </w:r>
        <w:r w:rsidR="002E531C" w:rsidRPr="00F900C2">
          <w:rPr>
            <w:webHidden/>
          </w:rPr>
          <w:tab/>
        </w:r>
        <w:r w:rsidR="002E531C" w:rsidRPr="00F900C2">
          <w:rPr>
            <w:webHidden/>
          </w:rPr>
          <w:fldChar w:fldCharType="begin"/>
        </w:r>
        <w:r w:rsidR="002E531C" w:rsidRPr="00F900C2">
          <w:rPr>
            <w:webHidden/>
          </w:rPr>
          <w:instrText xml:space="preserve"> PAGEREF _Toc213236426 \h </w:instrText>
        </w:r>
        <w:r w:rsidR="002E531C" w:rsidRPr="00F900C2">
          <w:rPr>
            <w:webHidden/>
          </w:rPr>
        </w:r>
        <w:r w:rsidR="002E531C" w:rsidRPr="00F900C2">
          <w:rPr>
            <w:webHidden/>
          </w:rPr>
          <w:fldChar w:fldCharType="separate"/>
        </w:r>
        <w:r w:rsidR="004037B5">
          <w:rPr>
            <w:webHidden/>
          </w:rPr>
          <w:t>244</w:t>
        </w:r>
        <w:r w:rsidR="002E531C" w:rsidRPr="00F900C2">
          <w:rPr>
            <w:webHidden/>
          </w:rPr>
          <w:fldChar w:fldCharType="end"/>
        </w:r>
      </w:hyperlink>
    </w:p>
    <w:p w14:paraId="01F2187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7" w:history="1">
        <w:r w:rsidR="002E531C" w:rsidRPr="00F900C2">
          <w:rPr>
            <w:rStyle w:val="af"/>
          </w:rPr>
          <w:t>Рисунок  339</w:t>
        </w:r>
        <w:r w:rsidR="002E531C" w:rsidRPr="00F900C2">
          <w:rPr>
            <w:webHidden/>
          </w:rPr>
          <w:tab/>
        </w:r>
        <w:r w:rsidR="002E531C" w:rsidRPr="00F900C2">
          <w:rPr>
            <w:webHidden/>
          </w:rPr>
          <w:fldChar w:fldCharType="begin"/>
        </w:r>
        <w:r w:rsidR="002E531C" w:rsidRPr="00F900C2">
          <w:rPr>
            <w:webHidden/>
          </w:rPr>
          <w:instrText xml:space="preserve"> PAGEREF _Toc213236427 \h </w:instrText>
        </w:r>
        <w:r w:rsidR="002E531C" w:rsidRPr="00F900C2">
          <w:rPr>
            <w:webHidden/>
          </w:rPr>
        </w:r>
        <w:r w:rsidR="002E531C" w:rsidRPr="00F900C2">
          <w:rPr>
            <w:webHidden/>
          </w:rPr>
          <w:fldChar w:fldCharType="separate"/>
        </w:r>
        <w:r w:rsidR="004037B5">
          <w:rPr>
            <w:webHidden/>
          </w:rPr>
          <w:t>245</w:t>
        </w:r>
        <w:r w:rsidR="002E531C" w:rsidRPr="00F900C2">
          <w:rPr>
            <w:webHidden/>
          </w:rPr>
          <w:fldChar w:fldCharType="end"/>
        </w:r>
      </w:hyperlink>
    </w:p>
    <w:p w14:paraId="3FA22F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8" w:history="1">
        <w:r w:rsidR="002E531C" w:rsidRPr="00F900C2">
          <w:rPr>
            <w:rStyle w:val="af"/>
          </w:rPr>
          <w:t>Рисунок  340</w:t>
        </w:r>
        <w:r w:rsidR="002E531C" w:rsidRPr="00F900C2">
          <w:rPr>
            <w:webHidden/>
          </w:rPr>
          <w:tab/>
        </w:r>
        <w:r w:rsidR="002E531C" w:rsidRPr="00F900C2">
          <w:rPr>
            <w:webHidden/>
          </w:rPr>
          <w:fldChar w:fldCharType="begin"/>
        </w:r>
        <w:r w:rsidR="002E531C" w:rsidRPr="00F900C2">
          <w:rPr>
            <w:webHidden/>
          </w:rPr>
          <w:instrText xml:space="preserve"> PAGEREF _Toc213236428 \h </w:instrText>
        </w:r>
        <w:r w:rsidR="002E531C" w:rsidRPr="00F900C2">
          <w:rPr>
            <w:webHidden/>
          </w:rPr>
        </w:r>
        <w:r w:rsidR="002E531C" w:rsidRPr="00F900C2">
          <w:rPr>
            <w:webHidden/>
          </w:rPr>
          <w:fldChar w:fldCharType="separate"/>
        </w:r>
        <w:r w:rsidR="004037B5">
          <w:rPr>
            <w:webHidden/>
          </w:rPr>
          <w:t>245</w:t>
        </w:r>
        <w:r w:rsidR="002E531C" w:rsidRPr="00F900C2">
          <w:rPr>
            <w:webHidden/>
          </w:rPr>
          <w:fldChar w:fldCharType="end"/>
        </w:r>
      </w:hyperlink>
    </w:p>
    <w:p w14:paraId="4C0DD4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29" w:history="1">
        <w:r w:rsidR="002E531C" w:rsidRPr="00F900C2">
          <w:rPr>
            <w:rStyle w:val="af"/>
          </w:rPr>
          <w:t>Рисунок  341</w:t>
        </w:r>
        <w:r w:rsidR="002E531C" w:rsidRPr="00F900C2">
          <w:rPr>
            <w:webHidden/>
          </w:rPr>
          <w:tab/>
        </w:r>
        <w:r w:rsidR="002E531C" w:rsidRPr="00F900C2">
          <w:rPr>
            <w:webHidden/>
          </w:rPr>
          <w:fldChar w:fldCharType="begin"/>
        </w:r>
        <w:r w:rsidR="002E531C" w:rsidRPr="00F900C2">
          <w:rPr>
            <w:webHidden/>
          </w:rPr>
          <w:instrText xml:space="preserve"> PAGEREF _Toc213236429 \h </w:instrText>
        </w:r>
        <w:r w:rsidR="002E531C" w:rsidRPr="00F900C2">
          <w:rPr>
            <w:webHidden/>
          </w:rPr>
        </w:r>
        <w:r w:rsidR="002E531C" w:rsidRPr="00F900C2">
          <w:rPr>
            <w:webHidden/>
          </w:rPr>
          <w:fldChar w:fldCharType="separate"/>
        </w:r>
        <w:r w:rsidR="004037B5">
          <w:rPr>
            <w:webHidden/>
          </w:rPr>
          <w:t>245</w:t>
        </w:r>
        <w:r w:rsidR="002E531C" w:rsidRPr="00F900C2">
          <w:rPr>
            <w:webHidden/>
          </w:rPr>
          <w:fldChar w:fldCharType="end"/>
        </w:r>
      </w:hyperlink>
    </w:p>
    <w:p w14:paraId="49AC923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0" w:history="1">
        <w:r w:rsidR="002E531C" w:rsidRPr="00F900C2">
          <w:rPr>
            <w:rStyle w:val="af"/>
          </w:rPr>
          <w:t>Рисунок  342</w:t>
        </w:r>
        <w:r w:rsidR="002E531C" w:rsidRPr="00F900C2">
          <w:rPr>
            <w:webHidden/>
          </w:rPr>
          <w:tab/>
        </w:r>
        <w:r w:rsidR="002E531C" w:rsidRPr="00F900C2">
          <w:rPr>
            <w:webHidden/>
          </w:rPr>
          <w:fldChar w:fldCharType="begin"/>
        </w:r>
        <w:r w:rsidR="002E531C" w:rsidRPr="00F900C2">
          <w:rPr>
            <w:webHidden/>
          </w:rPr>
          <w:instrText xml:space="preserve"> PAGEREF _Toc213236430 \h </w:instrText>
        </w:r>
        <w:r w:rsidR="002E531C" w:rsidRPr="00F900C2">
          <w:rPr>
            <w:webHidden/>
          </w:rPr>
        </w:r>
        <w:r w:rsidR="002E531C" w:rsidRPr="00F900C2">
          <w:rPr>
            <w:webHidden/>
          </w:rPr>
          <w:fldChar w:fldCharType="separate"/>
        </w:r>
        <w:r w:rsidR="004037B5">
          <w:rPr>
            <w:webHidden/>
          </w:rPr>
          <w:t>246</w:t>
        </w:r>
        <w:r w:rsidR="002E531C" w:rsidRPr="00F900C2">
          <w:rPr>
            <w:webHidden/>
          </w:rPr>
          <w:fldChar w:fldCharType="end"/>
        </w:r>
      </w:hyperlink>
    </w:p>
    <w:p w14:paraId="7C71C64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1" w:history="1">
        <w:r w:rsidR="002E531C" w:rsidRPr="00F900C2">
          <w:rPr>
            <w:rStyle w:val="af"/>
          </w:rPr>
          <w:t>Рисунок  343</w:t>
        </w:r>
        <w:r w:rsidR="002E531C" w:rsidRPr="00F900C2">
          <w:rPr>
            <w:webHidden/>
          </w:rPr>
          <w:tab/>
        </w:r>
        <w:r w:rsidR="002E531C" w:rsidRPr="00F900C2">
          <w:rPr>
            <w:webHidden/>
          </w:rPr>
          <w:fldChar w:fldCharType="begin"/>
        </w:r>
        <w:r w:rsidR="002E531C" w:rsidRPr="00F900C2">
          <w:rPr>
            <w:webHidden/>
          </w:rPr>
          <w:instrText xml:space="preserve"> PAGEREF _Toc213236431 \h </w:instrText>
        </w:r>
        <w:r w:rsidR="002E531C" w:rsidRPr="00F900C2">
          <w:rPr>
            <w:webHidden/>
          </w:rPr>
        </w:r>
        <w:r w:rsidR="002E531C" w:rsidRPr="00F900C2">
          <w:rPr>
            <w:webHidden/>
          </w:rPr>
          <w:fldChar w:fldCharType="separate"/>
        </w:r>
        <w:r w:rsidR="004037B5">
          <w:rPr>
            <w:webHidden/>
          </w:rPr>
          <w:t>246</w:t>
        </w:r>
        <w:r w:rsidR="002E531C" w:rsidRPr="00F900C2">
          <w:rPr>
            <w:webHidden/>
          </w:rPr>
          <w:fldChar w:fldCharType="end"/>
        </w:r>
      </w:hyperlink>
    </w:p>
    <w:p w14:paraId="33CFA50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2" w:history="1">
        <w:r w:rsidR="002E531C" w:rsidRPr="00F900C2">
          <w:rPr>
            <w:rStyle w:val="af"/>
          </w:rPr>
          <w:t>Рисунок  344</w:t>
        </w:r>
        <w:r w:rsidR="002E531C" w:rsidRPr="00F900C2">
          <w:rPr>
            <w:webHidden/>
          </w:rPr>
          <w:tab/>
        </w:r>
        <w:r w:rsidR="002E531C" w:rsidRPr="00F900C2">
          <w:rPr>
            <w:webHidden/>
          </w:rPr>
          <w:fldChar w:fldCharType="begin"/>
        </w:r>
        <w:r w:rsidR="002E531C" w:rsidRPr="00F900C2">
          <w:rPr>
            <w:webHidden/>
          </w:rPr>
          <w:instrText xml:space="preserve"> PAGEREF _Toc213236432 \h </w:instrText>
        </w:r>
        <w:r w:rsidR="002E531C" w:rsidRPr="00F900C2">
          <w:rPr>
            <w:webHidden/>
          </w:rPr>
        </w:r>
        <w:r w:rsidR="002E531C" w:rsidRPr="00F900C2">
          <w:rPr>
            <w:webHidden/>
          </w:rPr>
          <w:fldChar w:fldCharType="separate"/>
        </w:r>
        <w:r w:rsidR="004037B5">
          <w:rPr>
            <w:webHidden/>
          </w:rPr>
          <w:t>246</w:t>
        </w:r>
        <w:r w:rsidR="002E531C" w:rsidRPr="00F900C2">
          <w:rPr>
            <w:webHidden/>
          </w:rPr>
          <w:fldChar w:fldCharType="end"/>
        </w:r>
      </w:hyperlink>
    </w:p>
    <w:p w14:paraId="3FF9AE5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3" w:history="1">
        <w:r w:rsidR="002E531C" w:rsidRPr="00F900C2">
          <w:rPr>
            <w:rStyle w:val="af"/>
          </w:rPr>
          <w:t>Рисунок  345</w:t>
        </w:r>
        <w:r w:rsidR="002E531C" w:rsidRPr="00F900C2">
          <w:rPr>
            <w:webHidden/>
          </w:rPr>
          <w:tab/>
        </w:r>
        <w:r w:rsidR="002E531C" w:rsidRPr="00F900C2">
          <w:rPr>
            <w:webHidden/>
          </w:rPr>
          <w:fldChar w:fldCharType="begin"/>
        </w:r>
        <w:r w:rsidR="002E531C" w:rsidRPr="00F900C2">
          <w:rPr>
            <w:webHidden/>
          </w:rPr>
          <w:instrText xml:space="preserve"> PAGEREF _Toc213236433 \h </w:instrText>
        </w:r>
        <w:r w:rsidR="002E531C" w:rsidRPr="00F900C2">
          <w:rPr>
            <w:webHidden/>
          </w:rPr>
        </w:r>
        <w:r w:rsidR="002E531C" w:rsidRPr="00F900C2">
          <w:rPr>
            <w:webHidden/>
          </w:rPr>
          <w:fldChar w:fldCharType="separate"/>
        </w:r>
        <w:r w:rsidR="004037B5">
          <w:rPr>
            <w:webHidden/>
          </w:rPr>
          <w:t>247</w:t>
        </w:r>
        <w:r w:rsidR="002E531C" w:rsidRPr="00F900C2">
          <w:rPr>
            <w:webHidden/>
          </w:rPr>
          <w:fldChar w:fldCharType="end"/>
        </w:r>
      </w:hyperlink>
    </w:p>
    <w:p w14:paraId="68A31CE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4" w:history="1">
        <w:r w:rsidR="002E531C" w:rsidRPr="00F900C2">
          <w:rPr>
            <w:rStyle w:val="af"/>
          </w:rPr>
          <w:t>Рисунок  346</w:t>
        </w:r>
        <w:r w:rsidR="002E531C" w:rsidRPr="00F900C2">
          <w:rPr>
            <w:webHidden/>
          </w:rPr>
          <w:tab/>
        </w:r>
        <w:r w:rsidR="002E531C" w:rsidRPr="00F900C2">
          <w:rPr>
            <w:webHidden/>
          </w:rPr>
          <w:fldChar w:fldCharType="begin"/>
        </w:r>
        <w:r w:rsidR="002E531C" w:rsidRPr="00F900C2">
          <w:rPr>
            <w:webHidden/>
          </w:rPr>
          <w:instrText xml:space="preserve"> PAGEREF _Toc213236434 \h </w:instrText>
        </w:r>
        <w:r w:rsidR="002E531C" w:rsidRPr="00F900C2">
          <w:rPr>
            <w:webHidden/>
          </w:rPr>
        </w:r>
        <w:r w:rsidR="002E531C" w:rsidRPr="00F900C2">
          <w:rPr>
            <w:webHidden/>
          </w:rPr>
          <w:fldChar w:fldCharType="separate"/>
        </w:r>
        <w:r w:rsidR="004037B5">
          <w:rPr>
            <w:webHidden/>
          </w:rPr>
          <w:t>247</w:t>
        </w:r>
        <w:r w:rsidR="002E531C" w:rsidRPr="00F900C2">
          <w:rPr>
            <w:webHidden/>
          </w:rPr>
          <w:fldChar w:fldCharType="end"/>
        </w:r>
      </w:hyperlink>
    </w:p>
    <w:p w14:paraId="54995C3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5" w:history="1">
        <w:r w:rsidR="002E531C" w:rsidRPr="00F900C2">
          <w:rPr>
            <w:rStyle w:val="af"/>
          </w:rPr>
          <w:t>Рисунок  347</w:t>
        </w:r>
        <w:r w:rsidR="002E531C" w:rsidRPr="00F900C2">
          <w:rPr>
            <w:webHidden/>
          </w:rPr>
          <w:tab/>
        </w:r>
        <w:r w:rsidR="002E531C" w:rsidRPr="00F900C2">
          <w:rPr>
            <w:webHidden/>
          </w:rPr>
          <w:fldChar w:fldCharType="begin"/>
        </w:r>
        <w:r w:rsidR="002E531C" w:rsidRPr="00F900C2">
          <w:rPr>
            <w:webHidden/>
          </w:rPr>
          <w:instrText xml:space="preserve"> PAGEREF _Toc213236435 \h </w:instrText>
        </w:r>
        <w:r w:rsidR="002E531C" w:rsidRPr="00F900C2">
          <w:rPr>
            <w:webHidden/>
          </w:rPr>
        </w:r>
        <w:r w:rsidR="002E531C" w:rsidRPr="00F900C2">
          <w:rPr>
            <w:webHidden/>
          </w:rPr>
          <w:fldChar w:fldCharType="separate"/>
        </w:r>
        <w:r w:rsidR="004037B5">
          <w:rPr>
            <w:webHidden/>
          </w:rPr>
          <w:t>247</w:t>
        </w:r>
        <w:r w:rsidR="002E531C" w:rsidRPr="00F900C2">
          <w:rPr>
            <w:webHidden/>
          </w:rPr>
          <w:fldChar w:fldCharType="end"/>
        </w:r>
      </w:hyperlink>
    </w:p>
    <w:p w14:paraId="1A741CC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6" w:history="1">
        <w:r w:rsidR="002E531C" w:rsidRPr="00F900C2">
          <w:rPr>
            <w:rStyle w:val="af"/>
          </w:rPr>
          <w:t>Рисунок  348</w:t>
        </w:r>
        <w:r w:rsidR="002E531C" w:rsidRPr="00F900C2">
          <w:rPr>
            <w:webHidden/>
          </w:rPr>
          <w:tab/>
        </w:r>
        <w:r w:rsidR="002E531C" w:rsidRPr="00F900C2">
          <w:rPr>
            <w:webHidden/>
          </w:rPr>
          <w:fldChar w:fldCharType="begin"/>
        </w:r>
        <w:r w:rsidR="002E531C" w:rsidRPr="00F900C2">
          <w:rPr>
            <w:webHidden/>
          </w:rPr>
          <w:instrText xml:space="preserve"> PAGEREF _Toc213236436 \h </w:instrText>
        </w:r>
        <w:r w:rsidR="002E531C" w:rsidRPr="00F900C2">
          <w:rPr>
            <w:webHidden/>
          </w:rPr>
        </w:r>
        <w:r w:rsidR="002E531C" w:rsidRPr="00F900C2">
          <w:rPr>
            <w:webHidden/>
          </w:rPr>
          <w:fldChar w:fldCharType="separate"/>
        </w:r>
        <w:r w:rsidR="004037B5">
          <w:rPr>
            <w:webHidden/>
          </w:rPr>
          <w:t>248</w:t>
        </w:r>
        <w:r w:rsidR="002E531C" w:rsidRPr="00F900C2">
          <w:rPr>
            <w:webHidden/>
          </w:rPr>
          <w:fldChar w:fldCharType="end"/>
        </w:r>
      </w:hyperlink>
    </w:p>
    <w:p w14:paraId="737FB90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7" w:history="1">
        <w:r w:rsidR="002E531C" w:rsidRPr="00F900C2">
          <w:rPr>
            <w:rStyle w:val="af"/>
          </w:rPr>
          <w:t>Рисунок  349</w:t>
        </w:r>
        <w:r w:rsidR="002E531C" w:rsidRPr="00F900C2">
          <w:rPr>
            <w:webHidden/>
          </w:rPr>
          <w:tab/>
        </w:r>
        <w:r w:rsidR="002E531C" w:rsidRPr="00F900C2">
          <w:rPr>
            <w:webHidden/>
          </w:rPr>
          <w:fldChar w:fldCharType="begin"/>
        </w:r>
        <w:r w:rsidR="002E531C" w:rsidRPr="00F900C2">
          <w:rPr>
            <w:webHidden/>
          </w:rPr>
          <w:instrText xml:space="preserve"> PAGEREF _Toc213236437 \h </w:instrText>
        </w:r>
        <w:r w:rsidR="002E531C" w:rsidRPr="00F900C2">
          <w:rPr>
            <w:webHidden/>
          </w:rPr>
        </w:r>
        <w:r w:rsidR="002E531C" w:rsidRPr="00F900C2">
          <w:rPr>
            <w:webHidden/>
          </w:rPr>
          <w:fldChar w:fldCharType="separate"/>
        </w:r>
        <w:r w:rsidR="004037B5">
          <w:rPr>
            <w:webHidden/>
          </w:rPr>
          <w:t>248</w:t>
        </w:r>
        <w:r w:rsidR="002E531C" w:rsidRPr="00F900C2">
          <w:rPr>
            <w:webHidden/>
          </w:rPr>
          <w:fldChar w:fldCharType="end"/>
        </w:r>
      </w:hyperlink>
    </w:p>
    <w:p w14:paraId="05E9519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8" w:history="1">
        <w:r w:rsidR="002E531C" w:rsidRPr="00F900C2">
          <w:rPr>
            <w:rStyle w:val="af"/>
          </w:rPr>
          <w:t>Рисунок  350</w:t>
        </w:r>
        <w:r w:rsidR="002E531C" w:rsidRPr="00F900C2">
          <w:rPr>
            <w:webHidden/>
          </w:rPr>
          <w:tab/>
        </w:r>
        <w:r w:rsidR="002E531C" w:rsidRPr="00F900C2">
          <w:rPr>
            <w:webHidden/>
          </w:rPr>
          <w:fldChar w:fldCharType="begin"/>
        </w:r>
        <w:r w:rsidR="002E531C" w:rsidRPr="00F900C2">
          <w:rPr>
            <w:webHidden/>
          </w:rPr>
          <w:instrText xml:space="preserve"> PAGEREF _Toc213236438 \h </w:instrText>
        </w:r>
        <w:r w:rsidR="002E531C" w:rsidRPr="00F900C2">
          <w:rPr>
            <w:webHidden/>
          </w:rPr>
        </w:r>
        <w:r w:rsidR="002E531C" w:rsidRPr="00F900C2">
          <w:rPr>
            <w:webHidden/>
          </w:rPr>
          <w:fldChar w:fldCharType="separate"/>
        </w:r>
        <w:r w:rsidR="004037B5">
          <w:rPr>
            <w:webHidden/>
          </w:rPr>
          <w:t>249</w:t>
        </w:r>
        <w:r w:rsidR="002E531C" w:rsidRPr="00F900C2">
          <w:rPr>
            <w:webHidden/>
          </w:rPr>
          <w:fldChar w:fldCharType="end"/>
        </w:r>
      </w:hyperlink>
    </w:p>
    <w:p w14:paraId="62EC4CB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39" w:history="1">
        <w:r w:rsidR="002E531C" w:rsidRPr="00F900C2">
          <w:rPr>
            <w:rStyle w:val="af"/>
          </w:rPr>
          <w:t>Рисунок  351</w:t>
        </w:r>
        <w:r w:rsidR="002E531C" w:rsidRPr="00F900C2">
          <w:rPr>
            <w:webHidden/>
          </w:rPr>
          <w:tab/>
        </w:r>
        <w:r w:rsidR="002E531C" w:rsidRPr="00F900C2">
          <w:rPr>
            <w:webHidden/>
          </w:rPr>
          <w:fldChar w:fldCharType="begin"/>
        </w:r>
        <w:r w:rsidR="002E531C" w:rsidRPr="00F900C2">
          <w:rPr>
            <w:webHidden/>
          </w:rPr>
          <w:instrText xml:space="preserve"> PAGEREF _Toc213236439 \h </w:instrText>
        </w:r>
        <w:r w:rsidR="002E531C" w:rsidRPr="00F900C2">
          <w:rPr>
            <w:webHidden/>
          </w:rPr>
        </w:r>
        <w:r w:rsidR="002E531C" w:rsidRPr="00F900C2">
          <w:rPr>
            <w:webHidden/>
          </w:rPr>
          <w:fldChar w:fldCharType="separate"/>
        </w:r>
        <w:r w:rsidR="004037B5">
          <w:rPr>
            <w:webHidden/>
          </w:rPr>
          <w:t>250</w:t>
        </w:r>
        <w:r w:rsidR="002E531C" w:rsidRPr="00F900C2">
          <w:rPr>
            <w:webHidden/>
          </w:rPr>
          <w:fldChar w:fldCharType="end"/>
        </w:r>
      </w:hyperlink>
    </w:p>
    <w:p w14:paraId="1E473B0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0" w:history="1">
        <w:r w:rsidR="002E531C" w:rsidRPr="00F900C2">
          <w:rPr>
            <w:rStyle w:val="af"/>
          </w:rPr>
          <w:t>Рисунок  352</w:t>
        </w:r>
        <w:r w:rsidR="002E531C" w:rsidRPr="00F900C2">
          <w:rPr>
            <w:webHidden/>
          </w:rPr>
          <w:tab/>
        </w:r>
        <w:r w:rsidR="002E531C" w:rsidRPr="00F900C2">
          <w:rPr>
            <w:webHidden/>
          </w:rPr>
          <w:fldChar w:fldCharType="begin"/>
        </w:r>
        <w:r w:rsidR="002E531C" w:rsidRPr="00F900C2">
          <w:rPr>
            <w:webHidden/>
          </w:rPr>
          <w:instrText xml:space="preserve"> PAGEREF _Toc213236440 \h </w:instrText>
        </w:r>
        <w:r w:rsidR="002E531C" w:rsidRPr="00F900C2">
          <w:rPr>
            <w:webHidden/>
          </w:rPr>
        </w:r>
        <w:r w:rsidR="002E531C" w:rsidRPr="00F900C2">
          <w:rPr>
            <w:webHidden/>
          </w:rPr>
          <w:fldChar w:fldCharType="separate"/>
        </w:r>
        <w:r w:rsidR="004037B5">
          <w:rPr>
            <w:webHidden/>
          </w:rPr>
          <w:t>250</w:t>
        </w:r>
        <w:r w:rsidR="002E531C" w:rsidRPr="00F900C2">
          <w:rPr>
            <w:webHidden/>
          </w:rPr>
          <w:fldChar w:fldCharType="end"/>
        </w:r>
      </w:hyperlink>
    </w:p>
    <w:p w14:paraId="2DAF763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1" w:history="1">
        <w:r w:rsidR="002E531C" w:rsidRPr="00F900C2">
          <w:rPr>
            <w:rStyle w:val="af"/>
          </w:rPr>
          <w:t>Рисунок  353</w:t>
        </w:r>
        <w:r w:rsidR="002E531C" w:rsidRPr="00F900C2">
          <w:rPr>
            <w:webHidden/>
          </w:rPr>
          <w:tab/>
        </w:r>
        <w:r w:rsidR="002E531C" w:rsidRPr="00F900C2">
          <w:rPr>
            <w:webHidden/>
          </w:rPr>
          <w:fldChar w:fldCharType="begin"/>
        </w:r>
        <w:r w:rsidR="002E531C" w:rsidRPr="00F900C2">
          <w:rPr>
            <w:webHidden/>
          </w:rPr>
          <w:instrText xml:space="preserve"> PAGEREF _Toc213236441 \h </w:instrText>
        </w:r>
        <w:r w:rsidR="002E531C" w:rsidRPr="00F900C2">
          <w:rPr>
            <w:webHidden/>
          </w:rPr>
        </w:r>
        <w:r w:rsidR="002E531C" w:rsidRPr="00F900C2">
          <w:rPr>
            <w:webHidden/>
          </w:rPr>
          <w:fldChar w:fldCharType="separate"/>
        </w:r>
        <w:r w:rsidR="004037B5">
          <w:rPr>
            <w:webHidden/>
          </w:rPr>
          <w:t>251</w:t>
        </w:r>
        <w:r w:rsidR="002E531C" w:rsidRPr="00F900C2">
          <w:rPr>
            <w:webHidden/>
          </w:rPr>
          <w:fldChar w:fldCharType="end"/>
        </w:r>
      </w:hyperlink>
    </w:p>
    <w:p w14:paraId="3F58236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2" w:history="1">
        <w:r w:rsidR="002E531C" w:rsidRPr="00F900C2">
          <w:rPr>
            <w:rStyle w:val="af"/>
          </w:rPr>
          <w:t>Рисунок  354</w:t>
        </w:r>
        <w:r w:rsidR="002E531C" w:rsidRPr="00F900C2">
          <w:rPr>
            <w:webHidden/>
          </w:rPr>
          <w:tab/>
        </w:r>
        <w:r w:rsidR="002E531C" w:rsidRPr="00F900C2">
          <w:rPr>
            <w:webHidden/>
          </w:rPr>
          <w:fldChar w:fldCharType="begin"/>
        </w:r>
        <w:r w:rsidR="002E531C" w:rsidRPr="00F900C2">
          <w:rPr>
            <w:webHidden/>
          </w:rPr>
          <w:instrText xml:space="preserve"> PAGEREF _Toc213236442 \h </w:instrText>
        </w:r>
        <w:r w:rsidR="002E531C" w:rsidRPr="00F900C2">
          <w:rPr>
            <w:webHidden/>
          </w:rPr>
        </w:r>
        <w:r w:rsidR="002E531C" w:rsidRPr="00F900C2">
          <w:rPr>
            <w:webHidden/>
          </w:rPr>
          <w:fldChar w:fldCharType="separate"/>
        </w:r>
        <w:r w:rsidR="004037B5">
          <w:rPr>
            <w:webHidden/>
          </w:rPr>
          <w:t>251</w:t>
        </w:r>
        <w:r w:rsidR="002E531C" w:rsidRPr="00F900C2">
          <w:rPr>
            <w:webHidden/>
          </w:rPr>
          <w:fldChar w:fldCharType="end"/>
        </w:r>
      </w:hyperlink>
    </w:p>
    <w:p w14:paraId="3353226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3" w:history="1">
        <w:r w:rsidR="002E531C" w:rsidRPr="00F900C2">
          <w:rPr>
            <w:rStyle w:val="af"/>
          </w:rPr>
          <w:t>Рисунок  355</w:t>
        </w:r>
        <w:r w:rsidR="002E531C" w:rsidRPr="00F900C2">
          <w:rPr>
            <w:webHidden/>
          </w:rPr>
          <w:tab/>
        </w:r>
        <w:r w:rsidR="002E531C" w:rsidRPr="00F900C2">
          <w:rPr>
            <w:webHidden/>
          </w:rPr>
          <w:fldChar w:fldCharType="begin"/>
        </w:r>
        <w:r w:rsidR="002E531C" w:rsidRPr="00F900C2">
          <w:rPr>
            <w:webHidden/>
          </w:rPr>
          <w:instrText xml:space="preserve"> PAGEREF _Toc213236443 \h </w:instrText>
        </w:r>
        <w:r w:rsidR="002E531C" w:rsidRPr="00F900C2">
          <w:rPr>
            <w:webHidden/>
          </w:rPr>
        </w:r>
        <w:r w:rsidR="002E531C" w:rsidRPr="00F900C2">
          <w:rPr>
            <w:webHidden/>
          </w:rPr>
          <w:fldChar w:fldCharType="separate"/>
        </w:r>
        <w:r w:rsidR="004037B5">
          <w:rPr>
            <w:webHidden/>
          </w:rPr>
          <w:t>252</w:t>
        </w:r>
        <w:r w:rsidR="002E531C" w:rsidRPr="00F900C2">
          <w:rPr>
            <w:webHidden/>
          </w:rPr>
          <w:fldChar w:fldCharType="end"/>
        </w:r>
      </w:hyperlink>
    </w:p>
    <w:p w14:paraId="175C7AA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4" w:history="1">
        <w:r w:rsidR="002E531C" w:rsidRPr="00F900C2">
          <w:rPr>
            <w:rStyle w:val="af"/>
          </w:rPr>
          <w:t>Рисунок  356</w:t>
        </w:r>
        <w:r w:rsidR="002E531C" w:rsidRPr="00F900C2">
          <w:rPr>
            <w:webHidden/>
          </w:rPr>
          <w:tab/>
        </w:r>
        <w:r w:rsidR="002E531C" w:rsidRPr="00F900C2">
          <w:rPr>
            <w:webHidden/>
          </w:rPr>
          <w:fldChar w:fldCharType="begin"/>
        </w:r>
        <w:r w:rsidR="002E531C" w:rsidRPr="00F900C2">
          <w:rPr>
            <w:webHidden/>
          </w:rPr>
          <w:instrText xml:space="preserve"> PAGEREF _Toc213236444 \h </w:instrText>
        </w:r>
        <w:r w:rsidR="002E531C" w:rsidRPr="00F900C2">
          <w:rPr>
            <w:webHidden/>
          </w:rPr>
        </w:r>
        <w:r w:rsidR="002E531C" w:rsidRPr="00F900C2">
          <w:rPr>
            <w:webHidden/>
          </w:rPr>
          <w:fldChar w:fldCharType="separate"/>
        </w:r>
        <w:r w:rsidR="004037B5">
          <w:rPr>
            <w:webHidden/>
          </w:rPr>
          <w:t>253</w:t>
        </w:r>
        <w:r w:rsidR="002E531C" w:rsidRPr="00F900C2">
          <w:rPr>
            <w:webHidden/>
          </w:rPr>
          <w:fldChar w:fldCharType="end"/>
        </w:r>
      </w:hyperlink>
    </w:p>
    <w:p w14:paraId="51DB18D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5" w:history="1">
        <w:r w:rsidR="002E531C" w:rsidRPr="00F900C2">
          <w:rPr>
            <w:rStyle w:val="af"/>
          </w:rPr>
          <w:t>Рисунок  357</w:t>
        </w:r>
        <w:r w:rsidR="002E531C" w:rsidRPr="00F900C2">
          <w:rPr>
            <w:webHidden/>
          </w:rPr>
          <w:tab/>
        </w:r>
        <w:r w:rsidR="002E531C" w:rsidRPr="00F900C2">
          <w:rPr>
            <w:webHidden/>
          </w:rPr>
          <w:fldChar w:fldCharType="begin"/>
        </w:r>
        <w:r w:rsidR="002E531C" w:rsidRPr="00F900C2">
          <w:rPr>
            <w:webHidden/>
          </w:rPr>
          <w:instrText xml:space="preserve"> PAGEREF _Toc213236445 \h </w:instrText>
        </w:r>
        <w:r w:rsidR="002E531C" w:rsidRPr="00F900C2">
          <w:rPr>
            <w:webHidden/>
          </w:rPr>
        </w:r>
        <w:r w:rsidR="002E531C" w:rsidRPr="00F900C2">
          <w:rPr>
            <w:webHidden/>
          </w:rPr>
          <w:fldChar w:fldCharType="separate"/>
        </w:r>
        <w:r w:rsidR="004037B5">
          <w:rPr>
            <w:webHidden/>
          </w:rPr>
          <w:t>253</w:t>
        </w:r>
        <w:r w:rsidR="002E531C" w:rsidRPr="00F900C2">
          <w:rPr>
            <w:webHidden/>
          </w:rPr>
          <w:fldChar w:fldCharType="end"/>
        </w:r>
      </w:hyperlink>
    </w:p>
    <w:p w14:paraId="5D54A95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6" w:history="1">
        <w:r w:rsidR="002E531C" w:rsidRPr="00F900C2">
          <w:rPr>
            <w:rStyle w:val="af"/>
          </w:rPr>
          <w:t>Рисунок  358</w:t>
        </w:r>
        <w:r w:rsidR="002E531C" w:rsidRPr="00F900C2">
          <w:rPr>
            <w:webHidden/>
          </w:rPr>
          <w:tab/>
        </w:r>
        <w:r w:rsidR="002E531C" w:rsidRPr="00F900C2">
          <w:rPr>
            <w:webHidden/>
          </w:rPr>
          <w:fldChar w:fldCharType="begin"/>
        </w:r>
        <w:r w:rsidR="002E531C" w:rsidRPr="00F900C2">
          <w:rPr>
            <w:webHidden/>
          </w:rPr>
          <w:instrText xml:space="preserve"> PAGEREF _Toc213236446 \h </w:instrText>
        </w:r>
        <w:r w:rsidR="002E531C" w:rsidRPr="00F900C2">
          <w:rPr>
            <w:webHidden/>
          </w:rPr>
        </w:r>
        <w:r w:rsidR="002E531C" w:rsidRPr="00F900C2">
          <w:rPr>
            <w:webHidden/>
          </w:rPr>
          <w:fldChar w:fldCharType="separate"/>
        </w:r>
        <w:r w:rsidR="004037B5">
          <w:rPr>
            <w:webHidden/>
          </w:rPr>
          <w:t>254</w:t>
        </w:r>
        <w:r w:rsidR="002E531C" w:rsidRPr="00F900C2">
          <w:rPr>
            <w:webHidden/>
          </w:rPr>
          <w:fldChar w:fldCharType="end"/>
        </w:r>
      </w:hyperlink>
    </w:p>
    <w:p w14:paraId="13F1B2D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7" w:history="1">
        <w:r w:rsidR="002E531C" w:rsidRPr="00F900C2">
          <w:rPr>
            <w:rStyle w:val="af"/>
          </w:rPr>
          <w:t>Рисунок  359</w:t>
        </w:r>
        <w:r w:rsidR="002E531C" w:rsidRPr="00F900C2">
          <w:rPr>
            <w:webHidden/>
          </w:rPr>
          <w:tab/>
        </w:r>
        <w:r w:rsidR="002E531C" w:rsidRPr="00F900C2">
          <w:rPr>
            <w:webHidden/>
          </w:rPr>
          <w:fldChar w:fldCharType="begin"/>
        </w:r>
        <w:r w:rsidR="002E531C" w:rsidRPr="00F900C2">
          <w:rPr>
            <w:webHidden/>
          </w:rPr>
          <w:instrText xml:space="preserve"> PAGEREF _Toc213236447 \h </w:instrText>
        </w:r>
        <w:r w:rsidR="002E531C" w:rsidRPr="00F900C2">
          <w:rPr>
            <w:webHidden/>
          </w:rPr>
        </w:r>
        <w:r w:rsidR="002E531C" w:rsidRPr="00F900C2">
          <w:rPr>
            <w:webHidden/>
          </w:rPr>
          <w:fldChar w:fldCharType="separate"/>
        </w:r>
        <w:r w:rsidR="004037B5">
          <w:rPr>
            <w:webHidden/>
          </w:rPr>
          <w:t>255</w:t>
        </w:r>
        <w:r w:rsidR="002E531C" w:rsidRPr="00F900C2">
          <w:rPr>
            <w:webHidden/>
          </w:rPr>
          <w:fldChar w:fldCharType="end"/>
        </w:r>
      </w:hyperlink>
    </w:p>
    <w:p w14:paraId="3A66D77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8" w:history="1">
        <w:r w:rsidR="002E531C" w:rsidRPr="00F900C2">
          <w:rPr>
            <w:rStyle w:val="af"/>
          </w:rPr>
          <w:t>Рисунок  360</w:t>
        </w:r>
        <w:r w:rsidR="002E531C" w:rsidRPr="00F900C2">
          <w:rPr>
            <w:webHidden/>
          </w:rPr>
          <w:tab/>
        </w:r>
        <w:r w:rsidR="002E531C" w:rsidRPr="00F900C2">
          <w:rPr>
            <w:webHidden/>
          </w:rPr>
          <w:fldChar w:fldCharType="begin"/>
        </w:r>
        <w:r w:rsidR="002E531C" w:rsidRPr="00F900C2">
          <w:rPr>
            <w:webHidden/>
          </w:rPr>
          <w:instrText xml:space="preserve"> PAGEREF _Toc213236448 \h </w:instrText>
        </w:r>
        <w:r w:rsidR="002E531C" w:rsidRPr="00F900C2">
          <w:rPr>
            <w:webHidden/>
          </w:rPr>
        </w:r>
        <w:r w:rsidR="002E531C" w:rsidRPr="00F900C2">
          <w:rPr>
            <w:webHidden/>
          </w:rPr>
          <w:fldChar w:fldCharType="separate"/>
        </w:r>
        <w:r w:rsidR="004037B5">
          <w:rPr>
            <w:webHidden/>
          </w:rPr>
          <w:t>255</w:t>
        </w:r>
        <w:r w:rsidR="002E531C" w:rsidRPr="00F900C2">
          <w:rPr>
            <w:webHidden/>
          </w:rPr>
          <w:fldChar w:fldCharType="end"/>
        </w:r>
      </w:hyperlink>
    </w:p>
    <w:p w14:paraId="1663F52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49" w:history="1">
        <w:r w:rsidR="002E531C" w:rsidRPr="00F900C2">
          <w:rPr>
            <w:rStyle w:val="af"/>
          </w:rPr>
          <w:t>Рисунок  361</w:t>
        </w:r>
        <w:r w:rsidR="002E531C" w:rsidRPr="00F900C2">
          <w:rPr>
            <w:webHidden/>
          </w:rPr>
          <w:tab/>
        </w:r>
        <w:r w:rsidR="002E531C" w:rsidRPr="00F900C2">
          <w:rPr>
            <w:webHidden/>
          </w:rPr>
          <w:fldChar w:fldCharType="begin"/>
        </w:r>
        <w:r w:rsidR="002E531C" w:rsidRPr="00F900C2">
          <w:rPr>
            <w:webHidden/>
          </w:rPr>
          <w:instrText xml:space="preserve"> PAGEREF _Toc213236449 \h </w:instrText>
        </w:r>
        <w:r w:rsidR="002E531C" w:rsidRPr="00F900C2">
          <w:rPr>
            <w:webHidden/>
          </w:rPr>
        </w:r>
        <w:r w:rsidR="002E531C" w:rsidRPr="00F900C2">
          <w:rPr>
            <w:webHidden/>
          </w:rPr>
          <w:fldChar w:fldCharType="separate"/>
        </w:r>
        <w:r w:rsidR="004037B5">
          <w:rPr>
            <w:webHidden/>
          </w:rPr>
          <w:t>256</w:t>
        </w:r>
        <w:r w:rsidR="002E531C" w:rsidRPr="00F900C2">
          <w:rPr>
            <w:webHidden/>
          </w:rPr>
          <w:fldChar w:fldCharType="end"/>
        </w:r>
      </w:hyperlink>
    </w:p>
    <w:p w14:paraId="13BF95C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0" w:history="1">
        <w:r w:rsidR="002E531C" w:rsidRPr="00F900C2">
          <w:rPr>
            <w:rStyle w:val="af"/>
          </w:rPr>
          <w:t>Рисунок  362</w:t>
        </w:r>
        <w:r w:rsidR="002E531C" w:rsidRPr="00F900C2">
          <w:rPr>
            <w:webHidden/>
          </w:rPr>
          <w:tab/>
        </w:r>
        <w:r w:rsidR="002E531C" w:rsidRPr="00F900C2">
          <w:rPr>
            <w:webHidden/>
          </w:rPr>
          <w:fldChar w:fldCharType="begin"/>
        </w:r>
        <w:r w:rsidR="002E531C" w:rsidRPr="00F900C2">
          <w:rPr>
            <w:webHidden/>
          </w:rPr>
          <w:instrText xml:space="preserve"> PAGEREF _Toc213236450 \h </w:instrText>
        </w:r>
        <w:r w:rsidR="002E531C" w:rsidRPr="00F900C2">
          <w:rPr>
            <w:webHidden/>
          </w:rPr>
        </w:r>
        <w:r w:rsidR="002E531C" w:rsidRPr="00F900C2">
          <w:rPr>
            <w:webHidden/>
          </w:rPr>
          <w:fldChar w:fldCharType="separate"/>
        </w:r>
        <w:r w:rsidR="004037B5">
          <w:rPr>
            <w:webHidden/>
          </w:rPr>
          <w:t>256</w:t>
        </w:r>
        <w:r w:rsidR="002E531C" w:rsidRPr="00F900C2">
          <w:rPr>
            <w:webHidden/>
          </w:rPr>
          <w:fldChar w:fldCharType="end"/>
        </w:r>
      </w:hyperlink>
    </w:p>
    <w:p w14:paraId="37E0F1B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1" w:history="1">
        <w:r w:rsidR="002E531C" w:rsidRPr="00F900C2">
          <w:rPr>
            <w:rStyle w:val="af"/>
          </w:rPr>
          <w:t>Рисунок  363</w:t>
        </w:r>
        <w:r w:rsidR="002E531C" w:rsidRPr="00F900C2">
          <w:rPr>
            <w:webHidden/>
          </w:rPr>
          <w:tab/>
        </w:r>
        <w:r w:rsidR="002E531C" w:rsidRPr="00F900C2">
          <w:rPr>
            <w:webHidden/>
          </w:rPr>
          <w:fldChar w:fldCharType="begin"/>
        </w:r>
        <w:r w:rsidR="002E531C" w:rsidRPr="00F900C2">
          <w:rPr>
            <w:webHidden/>
          </w:rPr>
          <w:instrText xml:space="preserve"> PAGEREF _Toc213236451 \h </w:instrText>
        </w:r>
        <w:r w:rsidR="002E531C" w:rsidRPr="00F900C2">
          <w:rPr>
            <w:webHidden/>
          </w:rPr>
        </w:r>
        <w:r w:rsidR="002E531C" w:rsidRPr="00F900C2">
          <w:rPr>
            <w:webHidden/>
          </w:rPr>
          <w:fldChar w:fldCharType="separate"/>
        </w:r>
        <w:r w:rsidR="004037B5">
          <w:rPr>
            <w:webHidden/>
          </w:rPr>
          <w:t>256</w:t>
        </w:r>
        <w:r w:rsidR="002E531C" w:rsidRPr="00F900C2">
          <w:rPr>
            <w:webHidden/>
          </w:rPr>
          <w:fldChar w:fldCharType="end"/>
        </w:r>
      </w:hyperlink>
    </w:p>
    <w:p w14:paraId="4BA6DDB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2" w:history="1">
        <w:r w:rsidR="002E531C" w:rsidRPr="00F900C2">
          <w:rPr>
            <w:rStyle w:val="af"/>
          </w:rPr>
          <w:t>Рисунок  364</w:t>
        </w:r>
        <w:r w:rsidR="002E531C" w:rsidRPr="00F900C2">
          <w:rPr>
            <w:webHidden/>
          </w:rPr>
          <w:tab/>
        </w:r>
        <w:r w:rsidR="002E531C" w:rsidRPr="00F900C2">
          <w:rPr>
            <w:webHidden/>
          </w:rPr>
          <w:fldChar w:fldCharType="begin"/>
        </w:r>
        <w:r w:rsidR="002E531C" w:rsidRPr="00F900C2">
          <w:rPr>
            <w:webHidden/>
          </w:rPr>
          <w:instrText xml:space="preserve"> PAGEREF _Toc213236452 \h </w:instrText>
        </w:r>
        <w:r w:rsidR="002E531C" w:rsidRPr="00F900C2">
          <w:rPr>
            <w:webHidden/>
          </w:rPr>
        </w:r>
        <w:r w:rsidR="002E531C" w:rsidRPr="00F900C2">
          <w:rPr>
            <w:webHidden/>
          </w:rPr>
          <w:fldChar w:fldCharType="separate"/>
        </w:r>
        <w:r w:rsidR="004037B5">
          <w:rPr>
            <w:webHidden/>
          </w:rPr>
          <w:t>257</w:t>
        </w:r>
        <w:r w:rsidR="002E531C" w:rsidRPr="00F900C2">
          <w:rPr>
            <w:webHidden/>
          </w:rPr>
          <w:fldChar w:fldCharType="end"/>
        </w:r>
      </w:hyperlink>
    </w:p>
    <w:p w14:paraId="5B9396B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3" w:history="1">
        <w:r w:rsidR="002E531C" w:rsidRPr="00F900C2">
          <w:rPr>
            <w:rStyle w:val="af"/>
          </w:rPr>
          <w:t>Рисунок  365</w:t>
        </w:r>
        <w:r w:rsidR="002E531C" w:rsidRPr="00F900C2">
          <w:rPr>
            <w:webHidden/>
          </w:rPr>
          <w:tab/>
        </w:r>
        <w:r w:rsidR="002E531C" w:rsidRPr="00F900C2">
          <w:rPr>
            <w:webHidden/>
          </w:rPr>
          <w:fldChar w:fldCharType="begin"/>
        </w:r>
        <w:r w:rsidR="002E531C" w:rsidRPr="00F900C2">
          <w:rPr>
            <w:webHidden/>
          </w:rPr>
          <w:instrText xml:space="preserve"> PAGEREF _Toc213236453 \h </w:instrText>
        </w:r>
        <w:r w:rsidR="002E531C" w:rsidRPr="00F900C2">
          <w:rPr>
            <w:webHidden/>
          </w:rPr>
        </w:r>
        <w:r w:rsidR="002E531C" w:rsidRPr="00F900C2">
          <w:rPr>
            <w:webHidden/>
          </w:rPr>
          <w:fldChar w:fldCharType="separate"/>
        </w:r>
        <w:r w:rsidR="004037B5">
          <w:rPr>
            <w:webHidden/>
          </w:rPr>
          <w:t>257</w:t>
        </w:r>
        <w:r w:rsidR="002E531C" w:rsidRPr="00F900C2">
          <w:rPr>
            <w:webHidden/>
          </w:rPr>
          <w:fldChar w:fldCharType="end"/>
        </w:r>
      </w:hyperlink>
    </w:p>
    <w:p w14:paraId="48097B9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4" w:history="1">
        <w:r w:rsidR="002E531C" w:rsidRPr="00F900C2">
          <w:rPr>
            <w:rStyle w:val="af"/>
          </w:rPr>
          <w:t>Рисунок  366</w:t>
        </w:r>
        <w:r w:rsidR="002E531C" w:rsidRPr="00F900C2">
          <w:rPr>
            <w:webHidden/>
          </w:rPr>
          <w:tab/>
        </w:r>
        <w:r w:rsidR="002E531C" w:rsidRPr="00F900C2">
          <w:rPr>
            <w:webHidden/>
          </w:rPr>
          <w:fldChar w:fldCharType="begin"/>
        </w:r>
        <w:r w:rsidR="002E531C" w:rsidRPr="00F900C2">
          <w:rPr>
            <w:webHidden/>
          </w:rPr>
          <w:instrText xml:space="preserve"> PAGEREF _Toc213236454 \h </w:instrText>
        </w:r>
        <w:r w:rsidR="002E531C" w:rsidRPr="00F900C2">
          <w:rPr>
            <w:webHidden/>
          </w:rPr>
        </w:r>
        <w:r w:rsidR="002E531C" w:rsidRPr="00F900C2">
          <w:rPr>
            <w:webHidden/>
          </w:rPr>
          <w:fldChar w:fldCharType="separate"/>
        </w:r>
        <w:r w:rsidR="004037B5">
          <w:rPr>
            <w:webHidden/>
          </w:rPr>
          <w:t>258</w:t>
        </w:r>
        <w:r w:rsidR="002E531C" w:rsidRPr="00F900C2">
          <w:rPr>
            <w:webHidden/>
          </w:rPr>
          <w:fldChar w:fldCharType="end"/>
        </w:r>
      </w:hyperlink>
    </w:p>
    <w:p w14:paraId="2ED62D0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5" w:history="1">
        <w:r w:rsidR="002E531C" w:rsidRPr="00F900C2">
          <w:rPr>
            <w:rStyle w:val="af"/>
          </w:rPr>
          <w:t>Рисунок  367</w:t>
        </w:r>
        <w:r w:rsidR="002E531C" w:rsidRPr="00F900C2">
          <w:rPr>
            <w:webHidden/>
          </w:rPr>
          <w:tab/>
        </w:r>
        <w:r w:rsidR="002E531C" w:rsidRPr="00F900C2">
          <w:rPr>
            <w:webHidden/>
          </w:rPr>
          <w:fldChar w:fldCharType="begin"/>
        </w:r>
        <w:r w:rsidR="002E531C" w:rsidRPr="00F900C2">
          <w:rPr>
            <w:webHidden/>
          </w:rPr>
          <w:instrText xml:space="preserve"> PAGEREF _Toc213236455 \h </w:instrText>
        </w:r>
        <w:r w:rsidR="002E531C" w:rsidRPr="00F900C2">
          <w:rPr>
            <w:webHidden/>
          </w:rPr>
        </w:r>
        <w:r w:rsidR="002E531C" w:rsidRPr="00F900C2">
          <w:rPr>
            <w:webHidden/>
          </w:rPr>
          <w:fldChar w:fldCharType="separate"/>
        </w:r>
        <w:r w:rsidR="004037B5">
          <w:rPr>
            <w:webHidden/>
          </w:rPr>
          <w:t>258</w:t>
        </w:r>
        <w:r w:rsidR="002E531C" w:rsidRPr="00F900C2">
          <w:rPr>
            <w:webHidden/>
          </w:rPr>
          <w:fldChar w:fldCharType="end"/>
        </w:r>
      </w:hyperlink>
    </w:p>
    <w:p w14:paraId="698A976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6" w:history="1">
        <w:r w:rsidR="002E531C" w:rsidRPr="00F900C2">
          <w:rPr>
            <w:rStyle w:val="af"/>
          </w:rPr>
          <w:t>Рисунок  368</w:t>
        </w:r>
        <w:r w:rsidR="002E531C" w:rsidRPr="00F900C2">
          <w:rPr>
            <w:webHidden/>
          </w:rPr>
          <w:tab/>
        </w:r>
        <w:r w:rsidR="002E531C" w:rsidRPr="00F900C2">
          <w:rPr>
            <w:webHidden/>
          </w:rPr>
          <w:fldChar w:fldCharType="begin"/>
        </w:r>
        <w:r w:rsidR="002E531C" w:rsidRPr="00F900C2">
          <w:rPr>
            <w:webHidden/>
          </w:rPr>
          <w:instrText xml:space="preserve"> PAGEREF _Toc213236456 \h </w:instrText>
        </w:r>
        <w:r w:rsidR="002E531C" w:rsidRPr="00F900C2">
          <w:rPr>
            <w:webHidden/>
          </w:rPr>
        </w:r>
        <w:r w:rsidR="002E531C" w:rsidRPr="00F900C2">
          <w:rPr>
            <w:webHidden/>
          </w:rPr>
          <w:fldChar w:fldCharType="separate"/>
        </w:r>
        <w:r w:rsidR="004037B5">
          <w:rPr>
            <w:webHidden/>
          </w:rPr>
          <w:t>259</w:t>
        </w:r>
        <w:r w:rsidR="002E531C" w:rsidRPr="00F900C2">
          <w:rPr>
            <w:webHidden/>
          </w:rPr>
          <w:fldChar w:fldCharType="end"/>
        </w:r>
      </w:hyperlink>
    </w:p>
    <w:p w14:paraId="04DFEC5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7" w:history="1">
        <w:r w:rsidR="002E531C" w:rsidRPr="00F900C2">
          <w:rPr>
            <w:rStyle w:val="af"/>
          </w:rPr>
          <w:t>Рисунок  369</w:t>
        </w:r>
        <w:r w:rsidR="002E531C" w:rsidRPr="00F900C2">
          <w:rPr>
            <w:webHidden/>
          </w:rPr>
          <w:tab/>
        </w:r>
        <w:r w:rsidR="002E531C" w:rsidRPr="00F900C2">
          <w:rPr>
            <w:webHidden/>
          </w:rPr>
          <w:fldChar w:fldCharType="begin"/>
        </w:r>
        <w:r w:rsidR="002E531C" w:rsidRPr="00F900C2">
          <w:rPr>
            <w:webHidden/>
          </w:rPr>
          <w:instrText xml:space="preserve"> PAGEREF _Toc213236457 \h </w:instrText>
        </w:r>
        <w:r w:rsidR="002E531C" w:rsidRPr="00F900C2">
          <w:rPr>
            <w:webHidden/>
          </w:rPr>
        </w:r>
        <w:r w:rsidR="002E531C" w:rsidRPr="00F900C2">
          <w:rPr>
            <w:webHidden/>
          </w:rPr>
          <w:fldChar w:fldCharType="separate"/>
        </w:r>
        <w:r w:rsidR="004037B5">
          <w:rPr>
            <w:webHidden/>
          </w:rPr>
          <w:t>259</w:t>
        </w:r>
        <w:r w:rsidR="002E531C" w:rsidRPr="00F900C2">
          <w:rPr>
            <w:webHidden/>
          </w:rPr>
          <w:fldChar w:fldCharType="end"/>
        </w:r>
      </w:hyperlink>
    </w:p>
    <w:p w14:paraId="1D79B05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8" w:history="1">
        <w:r w:rsidR="002E531C" w:rsidRPr="00F900C2">
          <w:rPr>
            <w:rStyle w:val="af"/>
          </w:rPr>
          <w:t>Рисунок  370</w:t>
        </w:r>
        <w:r w:rsidR="002E531C" w:rsidRPr="00F900C2">
          <w:rPr>
            <w:webHidden/>
          </w:rPr>
          <w:tab/>
        </w:r>
        <w:r w:rsidR="002E531C" w:rsidRPr="00F900C2">
          <w:rPr>
            <w:webHidden/>
          </w:rPr>
          <w:fldChar w:fldCharType="begin"/>
        </w:r>
        <w:r w:rsidR="002E531C" w:rsidRPr="00F900C2">
          <w:rPr>
            <w:webHidden/>
          </w:rPr>
          <w:instrText xml:space="preserve"> PAGEREF _Toc213236458 \h </w:instrText>
        </w:r>
        <w:r w:rsidR="002E531C" w:rsidRPr="00F900C2">
          <w:rPr>
            <w:webHidden/>
          </w:rPr>
        </w:r>
        <w:r w:rsidR="002E531C" w:rsidRPr="00F900C2">
          <w:rPr>
            <w:webHidden/>
          </w:rPr>
          <w:fldChar w:fldCharType="separate"/>
        </w:r>
        <w:r w:rsidR="004037B5">
          <w:rPr>
            <w:webHidden/>
          </w:rPr>
          <w:t>259</w:t>
        </w:r>
        <w:r w:rsidR="002E531C" w:rsidRPr="00F900C2">
          <w:rPr>
            <w:webHidden/>
          </w:rPr>
          <w:fldChar w:fldCharType="end"/>
        </w:r>
      </w:hyperlink>
    </w:p>
    <w:p w14:paraId="606F26C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59" w:history="1">
        <w:r w:rsidR="002E531C" w:rsidRPr="00F900C2">
          <w:rPr>
            <w:rStyle w:val="af"/>
          </w:rPr>
          <w:t>Рисунок  371</w:t>
        </w:r>
        <w:r w:rsidR="002E531C" w:rsidRPr="00F900C2">
          <w:rPr>
            <w:webHidden/>
          </w:rPr>
          <w:tab/>
        </w:r>
        <w:r w:rsidR="002E531C" w:rsidRPr="00F900C2">
          <w:rPr>
            <w:webHidden/>
          </w:rPr>
          <w:fldChar w:fldCharType="begin"/>
        </w:r>
        <w:r w:rsidR="002E531C" w:rsidRPr="00F900C2">
          <w:rPr>
            <w:webHidden/>
          </w:rPr>
          <w:instrText xml:space="preserve"> PAGEREF _Toc213236459 \h </w:instrText>
        </w:r>
        <w:r w:rsidR="002E531C" w:rsidRPr="00F900C2">
          <w:rPr>
            <w:webHidden/>
          </w:rPr>
        </w:r>
        <w:r w:rsidR="002E531C" w:rsidRPr="00F900C2">
          <w:rPr>
            <w:webHidden/>
          </w:rPr>
          <w:fldChar w:fldCharType="separate"/>
        </w:r>
        <w:r w:rsidR="004037B5">
          <w:rPr>
            <w:webHidden/>
          </w:rPr>
          <w:t>259</w:t>
        </w:r>
        <w:r w:rsidR="002E531C" w:rsidRPr="00F900C2">
          <w:rPr>
            <w:webHidden/>
          </w:rPr>
          <w:fldChar w:fldCharType="end"/>
        </w:r>
      </w:hyperlink>
    </w:p>
    <w:p w14:paraId="232EFE4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0" w:history="1">
        <w:r w:rsidR="002E531C" w:rsidRPr="00F900C2">
          <w:rPr>
            <w:rStyle w:val="af"/>
          </w:rPr>
          <w:t>Рисунок  372</w:t>
        </w:r>
        <w:r w:rsidR="002E531C" w:rsidRPr="00F900C2">
          <w:rPr>
            <w:webHidden/>
          </w:rPr>
          <w:tab/>
        </w:r>
        <w:r w:rsidR="002E531C" w:rsidRPr="00F900C2">
          <w:rPr>
            <w:webHidden/>
          </w:rPr>
          <w:fldChar w:fldCharType="begin"/>
        </w:r>
        <w:r w:rsidR="002E531C" w:rsidRPr="00F900C2">
          <w:rPr>
            <w:webHidden/>
          </w:rPr>
          <w:instrText xml:space="preserve"> PAGEREF _Toc213236460 \h </w:instrText>
        </w:r>
        <w:r w:rsidR="002E531C" w:rsidRPr="00F900C2">
          <w:rPr>
            <w:webHidden/>
          </w:rPr>
        </w:r>
        <w:r w:rsidR="002E531C" w:rsidRPr="00F900C2">
          <w:rPr>
            <w:webHidden/>
          </w:rPr>
          <w:fldChar w:fldCharType="separate"/>
        </w:r>
        <w:r w:rsidR="004037B5">
          <w:rPr>
            <w:webHidden/>
          </w:rPr>
          <w:t>260</w:t>
        </w:r>
        <w:r w:rsidR="002E531C" w:rsidRPr="00F900C2">
          <w:rPr>
            <w:webHidden/>
          </w:rPr>
          <w:fldChar w:fldCharType="end"/>
        </w:r>
      </w:hyperlink>
    </w:p>
    <w:p w14:paraId="5CDDB1C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1" w:history="1">
        <w:r w:rsidR="002E531C" w:rsidRPr="00F900C2">
          <w:rPr>
            <w:rStyle w:val="af"/>
          </w:rPr>
          <w:t>Рисунок  373</w:t>
        </w:r>
        <w:r w:rsidR="002E531C" w:rsidRPr="00F900C2">
          <w:rPr>
            <w:webHidden/>
          </w:rPr>
          <w:tab/>
        </w:r>
        <w:r w:rsidR="002E531C" w:rsidRPr="00F900C2">
          <w:rPr>
            <w:webHidden/>
          </w:rPr>
          <w:fldChar w:fldCharType="begin"/>
        </w:r>
        <w:r w:rsidR="002E531C" w:rsidRPr="00F900C2">
          <w:rPr>
            <w:webHidden/>
          </w:rPr>
          <w:instrText xml:space="preserve"> PAGEREF _Toc213236461 \h </w:instrText>
        </w:r>
        <w:r w:rsidR="002E531C" w:rsidRPr="00F900C2">
          <w:rPr>
            <w:webHidden/>
          </w:rPr>
        </w:r>
        <w:r w:rsidR="002E531C" w:rsidRPr="00F900C2">
          <w:rPr>
            <w:webHidden/>
          </w:rPr>
          <w:fldChar w:fldCharType="separate"/>
        </w:r>
        <w:r w:rsidR="004037B5">
          <w:rPr>
            <w:webHidden/>
          </w:rPr>
          <w:t>260</w:t>
        </w:r>
        <w:r w:rsidR="002E531C" w:rsidRPr="00F900C2">
          <w:rPr>
            <w:webHidden/>
          </w:rPr>
          <w:fldChar w:fldCharType="end"/>
        </w:r>
      </w:hyperlink>
    </w:p>
    <w:p w14:paraId="3FFACE4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2" w:history="1">
        <w:r w:rsidR="002E531C" w:rsidRPr="00F900C2">
          <w:rPr>
            <w:rStyle w:val="af"/>
          </w:rPr>
          <w:t>Рисунок  374</w:t>
        </w:r>
        <w:r w:rsidR="002E531C" w:rsidRPr="00F900C2">
          <w:rPr>
            <w:webHidden/>
          </w:rPr>
          <w:tab/>
        </w:r>
        <w:r w:rsidR="002E531C" w:rsidRPr="00F900C2">
          <w:rPr>
            <w:webHidden/>
          </w:rPr>
          <w:fldChar w:fldCharType="begin"/>
        </w:r>
        <w:r w:rsidR="002E531C" w:rsidRPr="00F900C2">
          <w:rPr>
            <w:webHidden/>
          </w:rPr>
          <w:instrText xml:space="preserve"> PAGEREF _Toc213236462 \h </w:instrText>
        </w:r>
        <w:r w:rsidR="002E531C" w:rsidRPr="00F900C2">
          <w:rPr>
            <w:webHidden/>
          </w:rPr>
        </w:r>
        <w:r w:rsidR="002E531C" w:rsidRPr="00F900C2">
          <w:rPr>
            <w:webHidden/>
          </w:rPr>
          <w:fldChar w:fldCharType="separate"/>
        </w:r>
        <w:r w:rsidR="004037B5">
          <w:rPr>
            <w:webHidden/>
          </w:rPr>
          <w:t>261</w:t>
        </w:r>
        <w:r w:rsidR="002E531C" w:rsidRPr="00F900C2">
          <w:rPr>
            <w:webHidden/>
          </w:rPr>
          <w:fldChar w:fldCharType="end"/>
        </w:r>
      </w:hyperlink>
    </w:p>
    <w:p w14:paraId="13C94F1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3" w:history="1">
        <w:r w:rsidR="002E531C" w:rsidRPr="00F900C2">
          <w:rPr>
            <w:rStyle w:val="af"/>
          </w:rPr>
          <w:t>Рисунок  375</w:t>
        </w:r>
        <w:r w:rsidR="002E531C" w:rsidRPr="00F900C2">
          <w:rPr>
            <w:webHidden/>
          </w:rPr>
          <w:tab/>
        </w:r>
        <w:r w:rsidR="002E531C" w:rsidRPr="00F900C2">
          <w:rPr>
            <w:webHidden/>
          </w:rPr>
          <w:fldChar w:fldCharType="begin"/>
        </w:r>
        <w:r w:rsidR="002E531C" w:rsidRPr="00F900C2">
          <w:rPr>
            <w:webHidden/>
          </w:rPr>
          <w:instrText xml:space="preserve"> PAGEREF _Toc213236463 \h </w:instrText>
        </w:r>
        <w:r w:rsidR="002E531C" w:rsidRPr="00F900C2">
          <w:rPr>
            <w:webHidden/>
          </w:rPr>
        </w:r>
        <w:r w:rsidR="002E531C" w:rsidRPr="00F900C2">
          <w:rPr>
            <w:webHidden/>
          </w:rPr>
          <w:fldChar w:fldCharType="separate"/>
        </w:r>
        <w:r w:rsidR="004037B5">
          <w:rPr>
            <w:webHidden/>
          </w:rPr>
          <w:t>261</w:t>
        </w:r>
        <w:r w:rsidR="002E531C" w:rsidRPr="00F900C2">
          <w:rPr>
            <w:webHidden/>
          </w:rPr>
          <w:fldChar w:fldCharType="end"/>
        </w:r>
      </w:hyperlink>
    </w:p>
    <w:p w14:paraId="2CEC0D8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4" w:history="1">
        <w:r w:rsidR="002E531C" w:rsidRPr="00F900C2">
          <w:rPr>
            <w:rStyle w:val="af"/>
          </w:rPr>
          <w:t>Рисунок  376</w:t>
        </w:r>
        <w:r w:rsidR="002E531C" w:rsidRPr="00F900C2">
          <w:rPr>
            <w:webHidden/>
          </w:rPr>
          <w:tab/>
        </w:r>
        <w:r w:rsidR="002E531C" w:rsidRPr="00F900C2">
          <w:rPr>
            <w:webHidden/>
          </w:rPr>
          <w:fldChar w:fldCharType="begin"/>
        </w:r>
        <w:r w:rsidR="002E531C" w:rsidRPr="00F900C2">
          <w:rPr>
            <w:webHidden/>
          </w:rPr>
          <w:instrText xml:space="preserve"> PAGEREF _Toc213236464 \h </w:instrText>
        </w:r>
        <w:r w:rsidR="002E531C" w:rsidRPr="00F900C2">
          <w:rPr>
            <w:webHidden/>
          </w:rPr>
        </w:r>
        <w:r w:rsidR="002E531C" w:rsidRPr="00F900C2">
          <w:rPr>
            <w:webHidden/>
          </w:rPr>
          <w:fldChar w:fldCharType="separate"/>
        </w:r>
        <w:r w:rsidR="004037B5">
          <w:rPr>
            <w:webHidden/>
          </w:rPr>
          <w:t>261</w:t>
        </w:r>
        <w:r w:rsidR="002E531C" w:rsidRPr="00F900C2">
          <w:rPr>
            <w:webHidden/>
          </w:rPr>
          <w:fldChar w:fldCharType="end"/>
        </w:r>
      </w:hyperlink>
    </w:p>
    <w:p w14:paraId="76CEFA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5" w:history="1">
        <w:r w:rsidR="002E531C" w:rsidRPr="00F900C2">
          <w:rPr>
            <w:rStyle w:val="af"/>
          </w:rPr>
          <w:t>Рисунок  377</w:t>
        </w:r>
        <w:r w:rsidR="002E531C" w:rsidRPr="00F900C2">
          <w:rPr>
            <w:webHidden/>
          </w:rPr>
          <w:tab/>
        </w:r>
        <w:r w:rsidR="002E531C" w:rsidRPr="00F900C2">
          <w:rPr>
            <w:webHidden/>
          </w:rPr>
          <w:fldChar w:fldCharType="begin"/>
        </w:r>
        <w:r w:rsidR="002E531C" w:rsidRPr="00F900C2">
          <w:rPr>
            <w:webHidden/>
          </w:rPr>
          <w:instrText xml:space="preserve"> PAGEREF _Toc213236465 \h </w:instrText>
        </w:r>
        <w:r w:rsidR="002E531C" w:rsidRPr="00F900C2">
          <w:rPr>
            <w:webHidden/>
          </w:rPr>
        </w:r>
        <w:r w:rsidR="002E531C" w:rsidRPr="00F900C2">
          <w:rPr>
            <w:webHidden/>
          </w:rPr>
          <w:fldChar w:fldCharType="separate"/>
        </w:r>
        <w:r w:rsidR="004037B5">
          <w:rPr>
            <w:webHidden/>
          </w:rPr>
          <w:t>261</w:t>
        </w:r>
        <w:r w:rsidR="002E531C" w:rsidRPr="00F900C2">
          <w:rPr>
            <w:webHidden/>
          </w:rPr>
          <w:fldChar w:fldCharType="end"/>
        </w:r>
      </w:hyperlink>
    </w:p>
    <w:p w14:paraId="7D5ED63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6" w:history="1">
        <w:r w:rsidR="002E531C" w:rsidRPr="00F900C2">
          <w:rPr>
            <w:rStyle w:val="af"/>
          </w:rPr>
          <w:t>Рисунок  378</w:t>
        </w:r>
        <w:r w:rsidR="002E531C" w:rsidRPr="00F900C2">
          <w:rPr>
            <w:webHidden/>
          </w:rPr>
          <w:tab/>
        </w:r>
        <w:r w:rsidR="002E531C" w:rsidRPr="00F900C2">
          <w:rPr>
            <w:webHidden/>
          </w:rPr>
          <w:fldChar w:fldCharType="begin"/>
        </w:r>
        <w:r w:rsidR="002E531C" w:rsidRPr="00F900C2">
          <w:rPr>
            <w:webHidden/>
          </w:rPr>
          <w:instrText xml:space="preserve"> PAGEREF _Toc213236466 \h </w:instrText>
        </w:r>
        <w:r w:rsidR="002E531C" w:rsidRPr="00F900C2">
          <w:rPr>
            <w:webHidden/>
          </w:rPr>
        </w:r>
        <w:r w:rsidR="002E531C" w:rsidRPr="00F900C2">
          <w:rPr>
            <w:webHidden/>
          </w:rPr>
          <w:fldChar w:fldCharType="separate"/>
        </w:r>
        <w:r w:rsidR="004037B5">
          <w:rPr>
            <w:webHidden/>
          </w:rPr>
          <w:t>262</w:t>
        </w:r>
        <w:r w:rsidR="002E531C" w:rsidRPr="00F900C2">
          <w:rPr>
            <w:webHidden/>
          </w:rPr>
          <w:fldChar w:fldCharType="end"/>
        </w:r>
      </w:hyperlink>
    </w:p>
    <w:p w14:paraId="3A4E1E4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7" w:history="1">
        <w:r w:rsidR="002E531C" w:rsidRPr="00F900C2">
          <w:rPr>
            <w:rStyle w:val="af"/>
          </w:rPr>
          <w:t>Рисунок  379</w:t>
        </w:r>
        <w:r w:rsidR="002E531C" w:rsidRPr="00F900C2">
          <w:rPr>
            <w:webHidden/>
          </w:rPr>
          <w:tab/>
        </w:r>
        <w:r w:rsidR="002E531C" w:rsidRPr="00F900C2">
          <w:rPr>
            <w:webHidden/>
          </w:rPr>
          <w:fldChar w:fldCharType="begin"/>
        </w:r>
        <w:r w:rsidR="002E531C" w:rsidRPr="00F900C2">
          <w:rPr>
            <w:webHidden/>
          </w:rPr>
          <w:instrText xml:space="preserve"> PAGEREF _Toc213236467 \h </w:instrText>
        </w:r>
        <w:r w:rsidR="002E531C" w:rsidRPr="00F900C2">
          <w:rPr>
            <w:webHidden/>
          </w:rPr>
        </w:r>
        <w:r w:rsidR="002E531C" w:rsidRPr="00F900C2">
          <w:rPr>
            <w:webHidden/>
          </w:rPr>
          <w:fldChar w:fldCharType="separate"/>
        </w:r>
        <w:r w:rsidR="004037B5">
          <w:rPr>
            <w:webHidden/>
          </w:rPr>
          <w:t>262</w:t>
        </w:r>
        <w:r w:rsidR="002E531C" w:rsidRPr="00F900C2">
          <w:rPr>
            <w:webHidden/>
          </w:rPr>
          <w:fldChar w:fldCharType="end"/>
        </w:r>
      </w:hyperlink>
    </w:p>
    <w:p w14:paraId="61ED741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8" w:history="1">
        <w:r w:rsidR="002E531C" w:rsidRPr="00F900C2">
          <w:rPr>
            <w:rStyle w:val="af"/>
          </w:rPr>
          <w:t>Рисунок  380</w:t>
        </w:r>
        <w:r w:rsidR="002E531C" w:rsidRPr="00F900C2">
          <w:rPr>
            <w:webHidden/>
          </w:rPr>
          <w:tab/>
        </w:r>
        <w:r w:rsidR="002E531C" w:rsidRPr="00F900C2">
          <w:rPr>
            <w:webHidden/>
          </w:rPr>
          <w:fldChar w:fldCharType="begin"/>
        </w:r>
        <w:r w:rsidR="002E531C" w:rsidRPr="00F900C2">
          <w:rPr>
            <w:webHidden/>
          </w:rPr>
          <w:instrText xml:space="preserve"> PAGEREF _Toc213236468 \h </w:instrText>
        </w:r>
        <w:r w:rsidR="002E531C" w:rsidRPr="00F900C2">
          <w:rPr>
            <w:webHidden/>
          </w:rPr>
        </w:r>
        <w:r w:rsidR="002E531C" w:rsidRPr="00F900C2">
          <w:rPr>
            <w:webHidden/>
          </w:rPr>
          <w:fldChar w:fldCharType="separate"/>
        </w:r>
        <w:r w:rsidR="004037B5">
          <w:rPr>
            <w:webHidden/>
          </w:rPr>
          <w:t>262</w:t>
        </w:r>
        <w:r w:rsidR="002E531C" w:rsidRPr="00F900C2">
          <w:rPr>
            <w:webHidden/>
          </w:rPr>
          <w:fldChar w:fldCharType="end"/>
        </w:r>
      </w:hyperlink>
    </w:p>
    <w:p w14:paraId="6D8AB94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69" w:history="1">
        <w:r w:rsidR="002E531C" w:rsidRPr="00F900C2">
          <w:rPr>
            <w:rStyle w:val="af"/>
          </w:rPr>
          <w:t>Рисунок  381</w:t>
        </w:r>
        <w:r w:rsidR="002E531C" w:rsidRPr="00F900C2">
          <w:rPr>
            <w:webHidden/>
          </w:rPr>
          <w:tab/>
        </w:r>
        <w:r w:rsidR="002E531C" w:rsidRPr="00F900C2">
          <w:rPr>
            <w:webHidden/>
          </w:rPr>
          <w:fldChar w:fldCharType="begin"/>
        </w:r>
        <w:r w:rsidR="002E531C" w:rsidRPr="00F900C2">
          <w:rPr>
            <w:webHidden/>
          </w:rPr>
          <w:instrText xml:space="preserve"> PAGEREF _Toc213236469 \h </w:instrText>
        </w:r>
        <w:r w:rsidR="002E531C" w:rsidRPr="00F900C2">
          <w:rPr>
            <w:webHidden/>
          </w:rPr>
        </w:r>
        <w:r w:rsidR="002E531C" w:rsidRPr="00F900C2">
          <w:rPr>
            <w:webHidden/>
          </w:rPr>
          <w:fldChar w:fldCharType="separate"/>
        </w:r>
        <w:r w:rsidR="004037B5">
          <w:rPr>
            <w:webHidden/>
          </w:rPr>
          <w:t>262</w:t>
        </w:r>
        <w:r w:rsidR="002E531C" w:rsidRPr="00F900C2">
          <w:rPr>
            <w:webHidden/>
          </w:rPr>
          <w:fldChar w:fldCharType="end"/>
        </w:r>
      </w:hyperlink>
    </w:p>
    <w:p w14:paraId="7DF35B8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0" w:history="1">
        <w:r w:rsidR="002E531C" w:rsidRPr="00F900C2">
          <w:rPr>
            <w:rStyle w:val="af"/>
          </w:rPr>
          <w:t>Рисунок  382</w:t>
        </w:r>
        <w:r w:rsidR="002E531C" w:rsidRPr="00F900C2">
          <w:rPr>
            <w:webHidden/>
          </w:rPr>
          <w:tab/>
        </w:r>
        <w:r w:rsidR="002E531C" w:rsidRPr="00F900C2">
          <w:rPr>
            <w:webHidden/>
          </w:rPr>
          <w:fldChar w:fldCharType="begin"/>
        </w:r>
        <w:r w:rsidR="002E531C" w:rsidRPr="00F900C2">
          <w:rPr>
            <w:webHidden/>
          </w:rPr>
          <w:instrText xml:space="preserve"> PAGEREF _Toc213236470 \h </w:instrText>
        </w:r>
        <w:r w:rsidR="002E531C" w:rsidRPr="00F900C2">
          <w:rPr>
            <w:webHidden/>
          </w:rPr>
        </w:r>
        <w:r w:rsidR="002E531C" w:rsidRPr="00F900C2">
          <w:rPr>
            <w:webHidden/>
          </w:rPr>
          <w:fldChar w:fldCharType="separate"/>
        </w:r>
        <w:r w:rsidR="004037B5">
          <w:rPr>
            <w:webHidden/>
          </w:rPr>
          <w:t>263</w:t>
        </w:r>
        <w:r w:rsidR="002E531C" w:rsidRPr="00F900C2">
          <w:rPr>
            <w:webHidden/>
          </w:rPr>
          <w:fldChar w:fldCharType="end"/>
        </w:r>
      </w:hyperlink>
    </w:p>
    <w:p w14:paraId="7C0ADF1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1" w:history="1">
        <w:r w:rsidR="002E531C" w:rsidRPr="00F900C2">
          <w:rPr>
            <w:rStyle w:val="af"/>
          </w:rPr>
          <w:t>Рисунок  383</w:t>
        </w:r>
        <w:r w:rsidR="002E531C" w:rsidRPr="00F900C2">
          <w:rPr>
            <w:webHidden/>
          </w:rPr>
          <w:tab/>
        </w:r>
        <w:r w:rsidR="002E531C" w:rsidRPr="00F900C2">
          <w:rPr>
            <w:webHidden/>
          </w:rPr>
          <w:fldChar w:fldCharType="begin"/>
        </w:r>
        <w:r w:rsidR="002E531C" w:rsidRPr="00F900C2">
          <w:rPr>
            <w:webHidden/>
          </w:rPr>
          <w:instrText xml:space="preserve"> PAGEREF _Toc213236471 \h </w:instrText>
        </w:r>
        <w:r w:rsidR="002E531C" w:rsidRPr="00F900C2">
          <w:rPr>
            <w:webHidden/>
          </w:rPr>
        </w:r>
        <w:r w:rsidR="002E531C" w:rsidRPr="00F900C2">
          <w:rPr>
            <w:webHidden/>
          </w:rPr>
          <w:fldChar w:fldCharType="separate"/>
        </w:r>
        <w:r w:rsidR="004037B5">
          <w:rPr>
            <w:webHidden/>
          </w:rPr>
          <w:t>263</w:t>
        </w:r>
        <w:r w:rsidR="002E531C" w:rsidRPr="00F900C2">
          <w:rPr>
            <w:webHidden/>
          </w:rPr>
          <w:fldChar w:fldCharType="end"/>
        </w:r>
      </w:hyperlink>
    </w:p>
    <w:p w14:paraId="481D9D9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2" w:history="1">
        <w:r w:rsidR="002E531C" w:rsidRPr="00F900C2">
          <w:rPr>
            <w:rStyle w:val="af"/>
          </w:rPr>
          <w:t>Рисунок  384</w:t>
        </w:r>
        <w:r w:rsidR="002E531C" w:rsidRPr="00F900C2">
          <w:rPr>
            <w:webHidden/>
          </w:rPr>
          <w:tab/>
        </w:r>
        <w:r w:rsidR="002E531C" w:rsidRPr="00F900C2">
          <w:rPr>
            <w:webHidden/>
          </w:rPr>
          <w:fldChar w:fldCharType="begin"/>
        </w:r>
        <w:r w:rsidR="002E531C" w:rsidRPr="00F900C2">
          <w:rPr>
            <w:webHidden/>
          </w:rPr>
          <w:instrText xml:space="preserve"> PAGEREF _Toc213236472 \h </w:instrText>
        </w:r>
        <w:r w:rsidR="002E531C" w:rsidRPr="00F900C2">
          <w:rPr>
            <w:webHidden/>
          </w:rPr>
        </w:r>
        <w:r w:rsidR="002E531C" w:rsidRPr="00F900C2">
          <w:rPr>
            <w:webHidden/>
          </w:rPr>
          <w:fldChar w:fldCharType="separate"/>
        </w:r>
        <w:r w:rsidR="004037B5">
          <w:rPr>
            <w:webHidden/>
          </w:rPr>
          <w:t>265</w:t>
        </w:r>
        <w:r w:rsidR="002E531C" w:rsidRPr="00F900C2">
          <w:rPr>
            <w:webHidden/>
          </w:rPr>
          <w:fldChar w:fldCharType="end"/>
        </w:r>
      </w:hyperlink>
    </w:p>
    <w:p w14:paraId="3332BBA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3" w:history="1">
        <w:r w:rsidR="002E531C" w:rsidRPr="00F900C2">
          <w:rPr>
            <w:rStyle w:val="af"/>
          </w:rPr>
          <w:t>Рисунок  385</w:t>
        </w:r>
        <w:r w:rsidR="002E531C" w:rsidRPr="00F900C2">
          <w:rPr>
            <w:webHidden/>
          </w:rPr>
          <w:tab/>
        </w:r>
        <w:r w:rsidR="002E531C" w:rsidRPr="00F900C2">
          <w:rPr>
            <w:webHidden/>
          </w:rPr>
          <w:fldChar w:fldCharType="begin"/>
        </w:r>
        <w:r w:rsidR="002E531C" w:rsidRPr="00F900C2">
          <w:rPr>
            <w:webHidden/>
          </w:rPr>
          <w:instrText xml:space="preserve"> PAGEREF _Toc213236473 \h </w:instrText>
        </w:r>
        <w:r w:rsidR="002E531C" w:rsidRPr="00F900C2">
          <w:rPr>
            <w:webHidden/>
          </w:rPr>
        </w:r>
        <w:r w:rsidR="002E531C" w:rsidRPr="00F900C2">
          <w:rPr>
            <w:webHidden/>
          </w:rPr>
          <w:fldChar w:fldCharType="separate"/>
        </w:r>
        <w:r w:rsidR="004037B5">
          <w:rPr>
            <w:webHidden/>
          </w:rPr>
          <w:t>266</w:t>
        </w:r>
        <w:r w:rsidR="002E531C" w:rsidRPr="00F900C2">
          <w:rPr>
            <w:webHidden/>
          </w:rPr>
          <w:fldChar w:fldCharType="end"/>
        </w:r>
      </w:hyperlink>
    </w:p>
    <w:p w14:paraId="3C552EA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4" w:history="1">
        <w:r w:rsidR="002E531C" w:rsidRPr="00F900C2">
          <w:rPr>
            <w:rStyle w:val="af"/>
          </w:rPr>
          <w:t>Рисунок  386</w:t>
        </w:r>
        <w:r w:rsidR="002E531C" w:rsidRPr="00F900C2">
          <w:rPr>
            <w:webHidden/>
          </w:rPr>
          <w:tab/>
        </w:r>
        <w:r w:rsidR="002E531C" w:rsidRPr="00F900C2">
          <w:rPr>
            <w:webHidden/>
          </w:rPr>
          <w:fldChar w:fldCharType="begin"/>
        </w:r>
        <w:r w:rsidR="002E531C" w:rsidRPr="00F900C2">
          <w:rPr>
            <w:webHidden/>
          </w:rPr>
          <w:instrText xml:space="preserve"> PAGEREF _Toc213236474 \h </w:instrText>
        </w:r>
        <w:r w:rsidR="002E531C" w:rsidRPr="00F900C2">
          <w:rPr>
            <w:webHidden/>
          </w:rPr>
        </w:r>
        <w:r w:rsidR="002E531C" w:rsidRPr="00F900C2">
          <w:rPr>
            <w:webHidden/>
          </w:rPr>
          <w:fldChar w:fldCharType="separate"/>
        </w:r>
        <w:r w:rsidR="004037B5">
          <w:rPr>
            <w:webHidden/>
          </w:rPr>
          <w:t>266</w:t>
        </w:r>
        <w:r w:rsidR="002E531C" w:rsidRPr="00F900C2">
          <w:rPr>
            <w:webHidden/>
          </w:rPr>
          <w:fldChar w:fldCharType="end"/>
        </w:r>
      </w:hyperlink>
    </w:p>
    <w:p w14:paraId="2AEAF59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5" w:history="1">
        <w:r w:rsidR="002E531C" w:rsidRPr="00F900C2">
          <w:rPr>
            <w:rStyle w:val="af"/>
          </w:rPr>
          <w:t>Рисунок  387</w:t>
        </w:r>
        <w:r w:rsidR="002E531C" w:rsidRPr="00F900C2">
          <w:rPr>
            <w:webHidden/>
          </w:rPr>
          <w:tab/>
        </w:r>
        <w:r w:rsidR="002E531C" w:rsidRPr="00F900C2">
          <w:rPr>
            <w:webHidden/>
          </w:rPr>
          <w:fldChar w:fldCharType="begin"/>
        </w:r>
        <w:r w:rsidR="002E531C" w:rsidRPr="00F900C2">
          <w:rPr>
            <w:webHidden/>
          </w:rPr>
          <w:instrText xml:space="preserve"> PAGEREF _Toc213236475 \h </w:instrText>
        </w:r>
        <w:r w:rsidR="002E531C" w:rsidRPr="00F900C2">
          <w:rPr>
            <w:webHidden/>
          </w:rPr>
        </w:r>
        <w:r w:rsidR="002E531C" w:rsidRPr="00F900C2">
          <w:rPr>
            <w:webHidden/>
          </w:rPr>
          <w:fldChar w:fldCharType="separate"/>
        </w:r>
        <w:r w:rsidR="004037B5">
          <w:rPr>
            <w:webHidden/>
          </w:rPr>
          <w:t>267</w:t>
        </w:r>
        <w:r w:rsidR="002E531C" w:rsidRPr="00F900C2">
          <w:rPr>
            <w:webHidden/>
          </w:rPr>
          <w:fldChar w:fldCharType="end"/>
        </w:r>
      </w:hyperlink>
    </w:p>
    <w:p w14:paraId="12DB60B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6" w:history="1">
        <w:r w:rsidR="002E531C" w:rsidRPr="00F900C2">
          <w:rPr>
            <w:rStyle w:val="af"/>
          </w:rPr>
          <w:t>Рисунок  388</w:t>
        </w:r>
        <w:r w:rsidR="002E531C" w:rsidRPr="00F900C2">
          <w:rPr>
            <w:webHidden/>
          </w:rPr>
          <w:tab/>
        </w:r>
        <w:r w:rsidR="002E531C" w:rsidRPr="00F900C2">
          <w:rPr>
            <w:webHidden/>
          </w:rPr>
          <w:fldChar w:fldCharType="begin"/>
        </w:r>
        <w:r w:rsidR="002E531C" w:rsidRPr="00F900C2">
          <w:rPr>
            <w:webHidden/>
          </w:rPr>
          <w:instrText xml:space="preserve"> PAGEREF _Toc213236476 \h </w:instrText>
        </w:r>
        <w:r w:rsidR="002E531C" w:rsidRPr="00F900C2">
          <w:rPr>
            <w:webHidden/>
          </w:rPr>
        </w:r>
        <w:r w:rsidR="002E531C" w:rsidRPr="00F900C2">
          <w:rPr>
            <w:webHidden/>
          </w:rPr>
          <w:fldChar w:fldCharType="separate"/>
        </w:r>
        <w:r w:rsidR="004037B5">
          <w:rPr>
            <w:webHidden/>
          </w:rPr>
          <w:t>267</w:t>
        </w:r>
        <w:r w:rsidR="002E531C" w:rsidRPr="00F900C2">
          <w:rPr>
            <w:webHidden/>
          </w:rPr>
          <w:fldChar w:fldCharType="end"/>
        </w:r>
      </w:hyperlink>
    </w:p>
    <w:p w14:paraId="051935C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7" w:history="1">
        <w:r w:rsidR="002E531C" w:rsidRPr="00F900C2">
          <w:rPr>
            <w:rStyle w:val="af"/>
          </w:rPr>
          <w:t>Рисунок  389</w:t>
        </w:r>
        <w:r w:rsidR="002E531C" w:rsidRPr="00F900C2">
          <w:rPr>
            <w:webHidden/>
          </w:rPr>
          <w:tab/>
        </w:r>
        <w:r w:rsidR="002E531C" w:rsidRPr="00F900C2">
          <w:rPr>
            <w:webHidden/>
          </w:rPr>
          <w:fldChar w:fldCharType="begin"/>
        </w:r>
        <w:r w:rsidR="002E531C" w:rsidRPr="00F900C2">
          <w:rPr>
            <w:webHidden/>
          </w:rPr>
          <w:instrText xml:space="preserve"> PAGEREF _Toc213236477 \h </w:instrText>
        </w:r>
        <w:r w:rsidR="002E531C" w:rsidRPr="00F900C2">
          <w:rPr>
            <w:webHidden/>
          </w:rPr>
        </w:r>
        <w:r w:rsidR="002E531C" w:rsidRPr="00F900C2">
          <w:rPr>
            <w:webHidden/>
          </w:rPr>
          <w:fldChar w:fldCharType="separate"/>
        </w:r>
        <w:r w:rsidR="004037B5">
          <w:rPr>
            <w:webHidden/>
          </w:rPr>
          <w:t>268</w:t>
        </w:r>
        <w:r w:rsidR="002E531C" w:rsidRPr="00F900C2">
          <w:rPr>
            <w:webHidden/>
          </w:rPr>
          <w:fldChar w:fldCharType="end"/>
        </w:r>
      </w:hyperlink>
    </w:p>
    <w:p w14:paraId="3331C89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8" w:history="1">
        <w:r w:rsidR="002E531C" w:rsidRPr="00F900C2">
          <w:rPr>
            <w:rStyle w:val="af"/>
          </w:rPr>
          <w:t>Рисунок  390</w:t>
        </w:r>
        <w:r w:rsidR="002E531C" w:rsidRPr="00F900C2">
          <w:rPr>
            <w:webHidden/>
          </w:rPr>
          <w:tab/>
        </w:r>
        <w:r w:rsidR="002E531C" w:rsidRPr="00F900C2">
          <w:rPr>
            <w:webHidden/>
          </w:rPr>
          <w:fldChar w:fldCharType="begin"/>
        </w:r>
        <w:r w:rsidR="002E531C" w:rsidRPr="00F900C2">
          <w:rPr>
            <w:webHidden/>
          </w:rPr>
          <w:instrText xml:space="preserve"> PAGEREF _Toc213236478 \h </w:instrText>
        </w:r>
        <w:r w:rsidR="002E531C" w:rsidRPr="00F900C2">
          <w:rPr>
            <w:webHidden/>
          </w:rPr>
        </w:r>
        <w:r w:rsidR="002E531C" w:rsidRPr="00F900C2">
          <w:rPr>
            <w:webHidden/>
          </w:rPr>
          <w:fldChar w:fldCharType="separate"/>
        </w:r>
        <w:r w:rsidR="004037B5">
          <w:rPr>
            <w:webHidden/>
          </w:rPr>
          <w:t>269</w:t>
        </w:r>
        <w:r w:rsidR="002E531C" w:rsidRPr="00F900C2">
          <w:rPr>
            <w:webHidden/>
          </w:rPr>
          <w:fldChar w:fldCharType="end"/>
        </w:r>
      </w:hyperlink>
    </w:p>
    <w:p w14:paraId="17E9683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79" w:history="1">
        <w:r w:rsidR="002E531C" w:rsidRPr="00F900C2">
          <w:rPr>
            <w:rStyle w:val="af"/>
          </w:rPr>
          <w:t>Рисунок  391</w:t>
        </w:r>
        <w:r w:rsidR="002E531C" w:rsidRPr="00F900C2">
          <w:rPr>
            <w:webHidden/>
          </w:rPr>
          <w:tab/>
        </w:r>
        <w:r w:rsidR="002E531C" w:rsidRPr="00F900C2">
          <w:rPr>
            <w:webHidden/>
          </w:rPr>
          <w:fldChar w:fldCharType="begin"/>
        </w:r>
        <w:r w:rsidR="002E531C" w:rsidRPr="00F900C2">
          <w:rPr>
            <w:webHidden/>
          </w:rPr>
          <w:instrText xml:space="preserve"> PAGEREF _Toc213236479 \h </w:instrText>
        </w:r>
        <w:r w:rsidR="002E531C" w:rsidRPr="00F900C2">
          <w:rPr>
            <w:webHidden/>
          </w:rPr>
        </w:r>
        <w:r w:rsidR="002E531C" w:rsidRPr="00F900C2">
          <w:rPr>
            <w:webHidden/>
          </w:rPr>
          <w:fldChar w:fldCharType="separate"/>
        </w:r>
        <w:r w:rsidR="004037B5">
          <w:rPr>
            <w:webHidden/>
          </w:rPr>
          <w:t>269</w:t>
        </w:r>
        <w:r w:rsidR="002E531C" w:rsidRPr="00F900C2">
          <w:rPr>
            <w:webHidden/>
          </w:rPr>
          <w:fldChar w:fldCharType="end"/>
        </w:r>
      </w:hyperlink>
    </w:p>
    <w:p w14:paraId="7050605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0" w:history="1">
        <w:r w:rsidR="002E531C" w:rsidRPr="00F900C2">
          <w:rPr>
            <w:rStyle w:val="af"/>
          </w:rPr>
          <w:t>Рисунок  392</w:t>
        </w:r>
        <w:r w:rsidR="002E531C" w:rsidRPr="00F900C2">
          <w:rPr>
            <w:webHidden/>
          </w:rPr>
          <w:tab/>
        </w:r>
        <w:r w:rsidR="002E531C" w:rsidRPr="00F900C2">
          <w:rPr>
            <w:webHidden/>
          </w:rPr>
          <w:fldChar w:fldCharType="begin"/>
        </w:r>
        <w:r w:rsidR="002E531C" w:rsidRPr="00F900C2">
          <w:rPr>
            <w:webHidden/>
          </w:rPr>
          <w:instrText xml:space="preserve"> PAGEREF _Toc213236480 \h </w:instrText>
        </w:r>
        <w:r w:rsidR="002E531C" w:rsidRPr="00F900C2">
          <w:rPr>
            <w:webHidden/>
          </w:rPr>
        </w:r>
        <w:r w:rsidR="002E531C" w:rsidRPr="00F900C2">
          <w:rPr>
            <w:webHidden/>
          </w:rPr>
          <w:fldChar w:fldCharType="separate"/>
        </w:r>
        <w:r w:rsidR="004037B5">
          <w:rPr>
            <w:webHidden/>
          </w:rPr>
          <w:t>270</w:t>
        </w:r>
        <w:r w:rsidR="002E531C" w:rsidRPr="00F900C2">
          <w:rPr>
            <w:webHidden/>
          </w:rPr>
          <w:fldChar w:fldCharType="end"/>
        </w:r>
      </w:hyperlink>
    </w:p>
    <w:p w14:paraId="568C0F2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1" w:history="1">
        <w:r w:rsidR="002E531C" w:rsidRPr="00F900C2">
          <w:rPr>
            <w:rStyle w:val="af"/>
          </w:rPr>
          <w:t>Рисунок  393</w:t>
        </w:r>
        <w:r w:rsidR="002E531C" w:rsidRPr="00F900C2">
          <w:rPr>
            <w:webHidden/>
          </w:rPr>
          <w:tab/>
        </w:r>
        <w:r w:rsidR="002E531C" w:rsidRPr="00F900C2">
          <w:rPr>
            <w:webHidden/>
          </w:rPr>
          <w:fldChar w:fldCharType="begin"/>
        </w:r>
        <w:r w:rsidR="002E531C" w:rsidRPr="00F900C2">
          <w:rPr>
            <w:webHidden/>
          </w:rPr>
          <w:instrText xml:space="preserve"> PAGEREF _Toc213236481 \h </w:instrText>
        </w:r>
        <w:r w:rsidR="002E531C" w:rsidRPr="00F900C2">
          <w:rPr>
            <w:webHidden/>
          </w:rPr>
        </w:r>
        <w:r w:rsidR="002E531C" w:rsidRPr="00F900C2">
          <w:rPr>
            <w:webHidden/>
          </w:rPr>
          <w:fldChar w:fldCharType="separate"/>
        </w:r>
        <w:r w:rsidR="004037B5">
          <w:rPr>
            <w:webHidden/>
          </w:rPr>
          <w:t>270</w:t>
        </w:r>
        <w:r w:rsidR="002E531C" w:rsidRPr="00F900C2">
          <w:rPr>
            <w:webHidden/>
          </w:rPr>
          <w:fldChar w:fldCharType="end"/>
        </w:r>
      </w:hyperlink>
    </w:p>
    <w:p w14:paraId="562EB55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2" w:history="1">
        <w:r w:rsidR="002E531C" w:rsidRPr="00F900C2">
          <w:rPr>
            <w:rStyle w:val="af"/>
          </w:rPr>
          <w:t>Рисунок  394</w:t>
        </w:r>
        <w:r w:rsidR="002E531C" w:rsidRPr="00F900C2">
          <w:rPr>
            <w:webHidden/>
          </w:rPr>
          <w:tab/>
        </w:r>
        <w:r w:rsidR="002E531C" w:rsidRPr="00F900C2">
          <w:rPr>
            <w:webHidden/>
          </w:rPr>
          <w:fldChar w:fldCharType="begin"/>
        </w:r>
        <w:r w:rsidR="002E531C" w:rsidRPr="00F900C2">
          <w:rPr>
            <w:webHidden/>
          </w:rPr>
          <w:instrText xml:space="preserve"> PAGEREF _Toc213236482 \h </w:instrText>
        </w:r>
        <w:r w:rsidR="002E531C" w:rsidRPr="00F900C2">
          <w:rPr>
            <w:webHidden/>
          </w:rPr>
        </w:r>
        <w:r w:rsidR="002E531C" w:rsidRPr="00F900C2">
          <w:rPr>
            <w:webHidden/>
          </w:rPr>
          <w:fldChar w:fldCharType="separate"/>
        </w:r>
        <w:r w:rsidR="004037B5">
          <w:rPr>
            <w:webHidden/>
          </w:rPr>
          <w:t>271</w:t>
        </w:r>
        <w:r w:rsidR="002E531C" w:rsidRPr="00F900C2">
          <w:rPr>
            <w:webHidden/>
          </w:rPr>
          <w:fldChar w:fldCharType="end"/>
        </w:r>
      </w:hyperlink>
    </w:p>
    <w:p w14:paraId="58EED65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3" w:history="1">
        <w:r w:rsidR="002E531C" w:rsidRPr="00F900C2">
          <w:rPr>
            <w:rStyle w:val="af"/>
          </w:rPr>
          <w:t>Рисунок  395</w:t>
        </w:r>
        <w:r w:rsidR="002E531C" w:rsidRPr="00F900C2">
          <w:rPr>
            <w:webHidden/>
          </w:rPr>
          <w:tab/>
        </w:r>
        <w:r w:rsidR="002E531C" w:rsidRPr="00F900C2">
          <w:rPr>
            <w:webHidden/>
          </w:rPr>
          <w:fldChar w:fldCharType="begin"/>
        </w:r>
        <w:r w:rsidR="002E531C" w:rsidRPr="00F900C2">
          <w:rPr>
            <w:webHidden/>
          </w:rPr>
          <w:instrText xml:space="preserve"> PAGEREF _Toc213236483 \h </w:instrText>
        </w:r>
        <w:r w:rsidR="002E531C" w:rsidRPr="00F900C2">
          <w:rPr>
            <w:webHidden/>
          </w:rPr>
        </w:r>
        <w:r w:rsidR="002E531C" w:rsidRPr="00F900C2">
          <w:rPr>
            <w:webHidden/>
          </w:rPr>
          <w:fldChar w:fldCharType="separate"/>
        </w:r>
        <w:r w:rsidR="004037B5">
          <w:rPr>
            <w:webHidden/>
          </w:rPr>
          <w:t>271</w:t>
        </w:r>
        <w:r w:rsidR="002E531C" w:rsidRPr="00F900C2">
          <w:rPr>
            <w:webHidden/>
          </w:rPr>
          <w:fldChar w:fldCharType="end"/>
        </w:r>
      </w:hyperlink>
    </w:p>
    <w:p w14:paraId="5DA0BED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4" w:history="1">
        <w:r w:rsidR="002E531C" w:rsidRPr="00F900C2">
          <w:rPr>
            <w:rStyle w:val="af"/>
          </w:rPr>
          <w:t>Рисунок  396</w:t>
        </w:r>
        <w:r w:rsidR="002E531C" w:rsidRPr="00F900C2">
          <w:rPr>
            <w:webHidden/>
          </w:rPr>
          <w:tab/>
        </w:r>
        <w:r w:rsidR="002E531C" w:rsidRPr="00F900C2">
          <w:rPr>
            <w:webHidden/>
          </w:rPr>
          <w:fldChar w:fldCharType="begin"/>
        </w:r>
        <w:r w:rsidR="002E531C" w:rsidRPr="00F900C2">
          <w:rPr>
            <w:webHidden/>
          </w:rPr>
          <w:instrText xml:space="preserve"> PAGEREF _Toc213236484 \h </w:instrText>
        </w:r>
        <w:r w:rsidR="002E531C" w:rsidRPr="00F900C2">
          <w:rPr>
            <w:webHidden/>
          </w:rPr>
        </w:r>
        <w:r w:rsidR="002E531C" w:rsidRPr="00F900C2">
          <w:rPr>
            <w:webHidden/>
          </w:rPr>
          <w:fldChar w:fldCharType="separate"/>
        </w:r>
        <w:r w:rsidR="004037B5">
          <w:rPr>
            <w:webHidden/>
          </w:rPr>
          <w:t>272</w:t>
        </w:r>
        <w:r w:rsidR="002E531C" w:rsidRPr="00F900C2">
          <w:rPr>
            <w:webHidden/>
          </w:rPr>
          <w:fldChar w:fldCharType="end"/>
        </w:r>
      </w:hyperlink>
    </w:p>
    <w:p w14:paraId="7AC6EB2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5" w:history="1">
        <w:r w:rsidR="002E531C" w:rsidRPr="00F900C2">
          <w:rPr>
            <w:rStyle w:val="af"/>
          </w:rPr>
          <w:t>Рисунок  397</w:t>
        </w:r>
        <w:r w:rsidR="002E531C" w:rsidRPr="00F900C2">
          <w:rPr>
            <w:webHidden/>
          </w:rPr>
          <w:tab/>
        </w:r>
        <w:r w:rsidR="002E531C" w:rsidRPr="00F900C2">
          <w:rPr>
            <w:webHidden/>
          </w:rPr>
          <w:fldChar w:fldCharType="begin"/>
        </w:r>
        <w:r w:rsidR="002E531C" w:rsidRPr="00F900C2">
          <w:rPr>
            <w:webHidden/>
          </w:rPr>
          <w:instrText xml:space="preserve"> PAGEREF _Toc213236485 \h </w:instrText>
        </w:r>
        <w:r w:rsidR="002E531C" w:rsidRPr="00F900C2">
          <w:rPr>
            <w:webHidden/>
          </w:rPr>
        </w:r>
        <w:r w:rsidR="002E531C" w:rsidRPr="00F900C2">
          <w:rPr>
            <w:webHidden/>
          </w:rPr>
          <w:fldChar w:fldCharType="separate"/>
        </w:r>
        <w:r w:rsidR="004037B5">
          <w:rPr>
            <w:webHidden/>
          </w:rPr>
          <w:t>272</w:t>
        </w:r>
        <w:r w:rsidR="002E531C" w:rsidRPr="00F900C2">
          <w:rPr>
            <w:webHidden/>
          </w:rPr>
          <w:fldChar w:fldCharType="end"/>
        </w:r>
      </w:hyperlink>
    </w:p>
    <w:p w14:paraId="3C38A40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6" w:history="1">
        <w:r w:rsidR="002E531C" w:rsidRPr="00F900C2">
          <w:rPr>
            <w:rStyle w:val="af"/>
          </w:rPr>
          <w:t>Рисунок  398</w:t>
        </w:r>
        <w:r w:rsidR="002E531C" w:rsidRPr="00F900C2">
          <w:rPr>
            <w:webHidden/>
          </w:rPr>
          <w:tab/>
        </w:r>
        <w:r w:rsidR="002E531C" w:rsidRPr="00F900C2">
          <w:rPr>
            <w:webHidden/>
          </w:rPr>
          <w:fldChar w:fldCharType="begin"/>
        </w:r>
        <w:r w:rsidR="002E531C" w:rsidRPr="00F900C2">
          <w:rPr>
            <w:webHidden/>
          </w:rPr>
          <w:instrText xml:space="preserve"> PAGEREF _Toc213236486 \h </w:instrText>
        </w:r>
        <w:r w:rsidR="002E531C" w:rsidRPr="00F900C2">
          <w:rPr>
            <w:webHidden/>
          </w:rPr>
        </w:r>
        <w:r w:rsidR="002E531C" w:rsidRPr="00F900C2">
          <w:rPr>
            <w:webHidden/>
          </w:rPr>
          <w:fldChar w:fldCharType="separate"/>
        </w:r>
        <w:r w:rsidR="004037B5">
          <w:rPr>
            <w:webHidden/>
          </w:rPr>
          <w:t>272</w:t>
        </w:r>
        <w:r w:rsidR="002E531C" w:rsidRPr="00F900C2">
          <w:rPr>
            <w:webHidden/>
          </w:rPr>
          <w:fldChar w:fldCharType="end"/>
        </w:r>
      </w:hyperlink>
    </w:p>
    <w:p w14:paraId="63F90DB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7" w:history="1">
        <w:r w:rsidR="002E531C" w:rsidRPr="00F900C2">
          <w:rPr>
            <w:rStyle w:val="af"/>
          </w:rPr>
          <w:t>Рисунок  399</w:t>
        </w:r>
        <w:r w:rsidR="002E531C" w:rsidRPr="00F900C2">
          <w:rPr>
            <w:webHidden/>
          </w:rPr>
          <w:tab/>
        </w:r>
        <w:r w:rsidR="002E531C" w:rsidRPr="00F900C2">
          <w:rPr>
            <w:webHidden/>
          </w:rPr>
          <w:fldChar w:fldCharType="begin"/>
        </w:r>
        <w:r w:rsidR="002E531C" w:rsidRPr="00F900C2">
          <w:rPr>
            <w:webHidden/>
          </w:rPr>
          <w:instrText xml:space="preserve"> PAGEREF _Toc213236487 \h </w:instrText>
        </w:r>
        <w:r w:rsidR="002E531C" w:rsidRPr="00F900C2">
          <w:rPr>
            <w:webHidden/>
          </w:rPr>
        </w:r>
        <w:r w:rsidR="002E531C" w:rsidRPr="00F900C2">
          <w:rPr>
            <w:webHidden/>
          </w:rPr>
          <w:fldChar w:fldCharType="separate"/>
        </w:r>
        <w:r w:rsidR="004037B5">
          <w:rPr>
            <w:webHidden/>
          </w:rPr>
          <w:t>272</w:t>
        </w:r>
        <w:r w:rsidR="002E531C" w:rsidRPr="00F900C2">
          <w:rPr>
            <w:webHidden/>
          </w:rPr>
          <w:fldChar w:fldCharType="end"/>
        </w:r>
      </w:hyperlink>
    </w:p>
    <w:p w14:paraId="6490CEC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8" w:history="1">
        <w:r w:rsidR="002E531C" w:rsidRPr="00F900C2">
          <w:rPr>
            <w:rStyle w:val="af"/>
          </w:rPr>
          <w:t>Рисунок  400</w:t>
        </w:r>
        <w:r w:rsidR="002E531C" w:rsidRPr="00F900C2">
          <w:rPr>
            <w:webHidden/>
          </w:rPr>
          <w:tab/>
        </w:r>
        <w:r w:rsidR="002E531C" w:rsidRPr="00F900C2">
          <w:rPr>
            <w:webHidden/>
          </w:rPr>
          <w:fldChar w:fldCharType="begin"/>
        </w:r>
        <w:r w:rsidR="002E531C" w:rsidRPr="00F900C2">
          <w:rPr>
            <w:webHidden/>
          </w:rPr>
          <w:instrText xml:space="preserve"> PAGEREF _Toc213236488 \h </w:instrText>
        </w:r>
        <w:r w:rsidR="002E531C" w:rsidRPr="00F900C2">
          <w:rPr>
            <w:webHidden/>
          </w:rPr>
        </w:r>
        <w:r w:rsidR="002E531C" w:rsidRPr="00F900C2">
          <w:rPr>
            <w:webHidden/>
          </w:rPr>
          <w:fldChar w:fldCharType="separate"/>
        </w:r>
        <w:r w:rsidR="004037B5">
          <w:rPr>
            <w:webHidden/>
          </w:rPr>
          <w:t>273</w:t>
        </w:r>
        <w:r w:rsidR="002E531C" w:rsidRPr="00F900C2">
          <w:rPr>
            <w:webHidden/>
          </w:rPr>
          <w:fldChar w:fldCharType="end"/>
        </w:r>
      </w:hyperlink>
    </w:p>
    <w:p w14:paraId="225A385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89" w:history="1">
        <w:r w:rsidR="002E531C" w:rsidRPr="00F900C2">
          <w:rPr>
            <w:rStyle w:val="af"/>
          </w:rPr>
          <w:t>Рисунок  401</w:t>
        </w:r>
        <w:r w:rsidR="002E531C" w:rsidRPr="00F900C2">
          <w:rPr>
            <w:webHidden/>
          </w:rPr>
          <w:tab/>
        </w:r>
        <w:r w:rsidR="002E531C" w:rsidRPr="00F900C2">
          <w:rPr>
            <w:webHidden/>
          </w:rPr>
          <w:fldChar w:fldCharType="begin"/>
        </w:r>
        <w:r w:rsidR="002E531C" w:rsidRPr="00F900C2">
          <w:rPr>
            <w:webHidden/>
          </w:rPr>
          <w:instrText xml:space="preserve"> PAGEREF _Toc213236489 \h </w:instrText>
        </w:r>
        <w:r w:rsidR="002E531C" w:rsidRPr="00F900C2">
          <w:rPr>
            <w:webHidden/>
          </w:rPr>
        </w:r>
        <w:r w:rsidR="002E531C" w:rsidRPr="00F900C2">
          <w:rPr>
            <w:webHidden/>
          </w:rPr>
          <w:fldChar w:fldCharType="separate"/>
        </w:r>
        <w:r w:rsidR="004037B5">
          <w:rPr>
            <w:webHidden/>
          </w:rPr>
          <w:t>273</w:t>
        </w:r>
        <w:r w:rsidR="002E531C" w:rsidRPr="00F900C2">
          <w:rPr>
            <w:webHidden/>
          </w:rPr>
          <w:fldChar w:fldCharType="end"/>
        </w:r>
      </w:hyperlink>
    </w:p>
    <w:p w14:paraId="7A30E98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0" w:history="1">
        <w:r w:rsidR="002E531C" w:rsidRPr="00F900C2">
          <w:rPr>
            <w:rStyle w:val="af"/>
          </w:rPr>
          <w:t>Рисунок  402</w:t>
        </w:r>
        <w:r w:rsidR="002E531C" w:rsidRPr="00F900C2">
          <w:rPr>
            <w:webHidden/>
          </w:rPr>
          <w:tab/>
        </w:r>
        <w:r w:rsidR="002E531C" w:rsidRPr="00F900C2">
          <w:rPr>
            <w:webHidden/>
          </w:rPr>
          <w:fldChar w:fldCharType="begin"/>
        </w:r>
        <w:r w:rsidR="002E531C" w:rsidRPr="00F900C2">
          <w:rPr>
            <w:webHidden/>
          </w:rPr>
          <w:instrText xml:space="preserve"> PAGEREF _Toc213236490 \h </w:instrText>
        </w:r>
        <w:r w:rsidR="002E531C" w:rsidRPr="00F900C2">
          <w:rPr>
            <w:webHidden/>
          </w:rPr>
        </w:r>
        <w:r w:rsidR="002E531C" w:rsidRPr="00F900C2">
          <w:rPr>
            <w:webHidden/>
          </w:rPr>
          <w:fldChar w:fldCharType="separate"/>
        </w:r>
        <w:r w:rsidR="004037B5">
          <w:rPr>
            <w:webHidden/>
          </w:rPr>
          <w:t>274</w:t>
        </w:r>
        <w:r w:rsidR="002E531C" w:rsidRPr="00F900C2">
          <w:rPr>
            <w:webHidden/>
          </w:rPr>
          <w:fldChar w:fldCharType="end"/>
        </w:r>
      </w:hyperlink>
    </w:p>
    <w:p w14:paraId="417AC9A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1" w:history="1">
        <w:r w:rsidR="002E531C" w:rsidRPr="00F900C2">
          <w:rPr>
            <w:rStyle w:val="af"/>
          </w:rPr>
          <w:t>Рисунок  403</w:t>
        </w:r>
        <w:r w:rsidR="002E531C" w:rsidRPr="00F900C2">
          <w:rPr>
            <w:webHidden/>
          </w:rPr>
          <w:tab/>
        </w:r>
        <w:r w:rsidR="002E531C" w:rsidRPr="00F900C2">
          <w:rPr>
            <w:webHidden/>
          </w:rPr>
          <w:fldChar w:fldCharType="begin"/>
        </w:r>
        <w:r w:rsidR="002E531C" w:rsidRPr="00F900C2">
          <w:rPr>
            <w:webHidden/>
          </w:rPr>
          <w:instrText xml:space="preserve"> PAGEREF _Toc213236491 \h </w:instrText>
        </w:r>
        <w:r w:rsidR="002E531C" w:rsidRPr="00F900C2">
          <w:rPr>
            <w:webHidden/>
          </w:rPr>
        </w:r>
        <w:r w:rsidR="002E531C" w:rsidRPr="00F900C2">
          <w:rPr>
            <w:webHidden/>
          </w:rPr>
          <w:fldChar w:fldCharType="separate"/>
        </w:r>
        <w:r w:rsidR="004037B5">
          <w:rPr>
            <w:webHidden/>
          </w:rPr>
          <w:t>274</w:t>
        </w:r>
        <w:r w:rsidR="002E531C" w:rsidRPr="00F900C2">
          <w:rPr>
            <w:webHidden/>
          </w:rPr>
          <w:fldChar w:fldCharType="end"/>
        </w:r>
      </w:hyperlink>
    </w:p>
    <w:p w14:paraId="1E9743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2" w:history="1">
        <w:r w:rsidR="002E531C" w:rsidRPr="00F900C2">
          <w:rPr>
            <w:rStyle w:val="af"/>
          </w:rPr>
          <w:t>Рисунок  404</w:t>
        </w:r>
        <w:r w:rsidR="002E531C" w:rsidRPr="00F900C2">
          <w:rPr>
            <w:webHidden/>
          </w:rPr>
          <w:tab/>
        </w:r>
        <w:r w:rsidR="002E531C" w:rsidRPr="00F900C2">
          <w:rPr>
            <w:webHidden/>
          </w:rPr>
          <w:fldChar w:fldCharType="begin"/>
        </w:r>
        <w:r w:rsidR="002E531C" w:rsidRPr="00F900C2">
          <w:rPr>
            <w:webHidden/>
          </w:rPr>
          <w:instrText xml:space="preserve"> PAGEREF _Toc213236492 \h </w:instrText>
        </w:r>
        <w:r w:rsidR="002E531C" w:rsidRPr="00F900C2">
          <w:rPr>
            <w:webHidden/>
          </w:rPr>
        </w:r>
        <w:r w:rsidR="002E531C" w:rsidRPr="00F900C2">
          <w:rPr>
            <w:webHidden/>
          </w:rPr>
          <w:fldChar w:fldCharType="separate"/>
        </w:r>
        <w:r w:rsidR="004037B5">
          <w:rPr>
            <w:webHidden/>
          </w:rPr>
          <w:t>274</w:t>
        </w:r>
        <w:r w:rsidR="002E531C" w:rsidRPr="00F900C2">
          <w:rPr>
            <w:webHidden/>
          </w:rPr>
          <w:fldChar w:fldCharType="end"/>
        </w:r>
      </w:hyperlink>
    </w:p>
    <w:p w14:paraId="2C041B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3" w:history="1">
        <w:r w:rsidR="002E531C" w:rsidRPr="00F900C2">
          <w:rPr>
            <w:rStyle w:val="af"/>
          </w:rPr>
          <w:t>Рисунок  405</w:t>
        </w:r>
        <w:r w:rsidR="002E531C" w:rsidRPr="00F900C2">
          <w:rPr>
            <w:webHidden/>
          </w:rPr>
          <w:tab/>
        </w:r>
        <w:r w:rsidR="002E531C" w:rsidRPr="00F900C2">
          <w:rPr>
            <w:webHidden/>
          </w:rPr>
          <w:fldChar w:fldCharType="begin"/>
        </w:r>
        <w:r w:rsidR="002E531C" w:rsidRPr="00F900C2">
          <w:rPr>
            <w:webHidden/>
          </w:rPr>
          <w:instrText xml:space="preserve"> PAGEREF _Toc213236493 \h </w:instrText>
        </w:r>
        <w:r w:rsidR="002E531C" w:rsidRPr="00F900C2">
          <w:rPr>
            <w:webHidden/>
          </w:rPr>
        </w:r>
        <w:r w:rsidR="002E531C" w:rsidRPr="00F900C2">
          <w:rPr>
            <w:webHidden/>
          </w:rPr>
          <w:fldChar w:fldCharType="separate"/>
        </w:r>
        <w:r w:rsidR="004037B5">
          <w:rPr>
            <w:webHidden/>
          </w:rPr>
          <w:t>275</w:t>
        </w:r>
        <w:r w:rsidR="002E531C" w:rsidRPr="00F900C2">
          <w:rPr>
            <w:webHidden/>
          </w:rPr>
          <w:fldChar w:fldCharType="end"/>
        </w:r>
      </w:hyperlink>
    </w:p>
    <w:p w14:paraId="34A86CD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4" w:history="1">
        <w:r w:rsidR="002E531C" w:rsidRPr="00F900C2">
          <w:rPr>
            <w:rStyle w:val="af"/>
          </w:rPr>
          <w:t>Рисунок  406</w:t>
        </w:r>
        <w:r w:rsidR="002E531C" w:rsidRPr="00F900C2">
          <w:rPr>
            <w:webHidden/>
          </w:rPr>
          <w:tab/>
        </w:r>
        <w:r w:rsidR="002E531C" w:rsidRPr="00F900C2">
          <w:rPr>
            <w:webHidden/>
          </w:rPr>
          <w:fldChar w:fldCharType="begin"/>
        </w:r>
        <w:r w:rsidR="002E531C" w:rsidRPr="00F900C2">
          <w:rPr>
            <w:webHidden/>
          </w:rPr>
          <w:instrText xml:space="preserve"> PAGEREF _Toc213236494 \h </w:instrText>
        </w:r>
        <w:r w:rsidR="002E531C" w:rsidRPr="00F900C2">
          <w:rPr>
            <w:webHidden/>
          </w:rPr>
        </w:r>
        <w:r w:rsidR="002E531C" w:rsidRPr="00F900C2">
          <w:rPr>
            <w:webHidden/>
          </w:rPr>
          <w:fldChar w:fldCharType="separate"/>
        </w:r>
        <w:r w:rsidR="004037B5">
          <w:rPr>
            <w:webHidden/>
          </w:rPr>
          <w:t>275</w:t>
        </w:r>
        <w:r w:rsidR="002E531C" w:rsidRPr="00F900C2">
          <w:rPr>
            <w:webHidden/>
          </w:rPr>
          <w:fldChar w:fldCharType="end"/>
        </w:r>
      </w:hyperlink>
    </w:p>
    <w:p w14:paraId="3C64256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5" w:history="1">
        <w:r w:rsidR="002E531C" w:rsidRPr="00F900C2">
          <w:rPr>
            <w:rStyle w:val="af"/>
          </w:rPr>
          <w:t>Рисунок 407</w:t>
        </w:r>
        <w:r w:rsidR="002E531C" w:rsidRPr="00F900C2">
          <w:rPr>
            <w:webHidden/>
          </w:rPr>
          <w:tab/>
        </w:r>
        <w:r w:rsidR="002E531C" w:rsidRPr="00F900C2">
          <w:rPr>
            <w:webHidden/>
          </w:rPr>
          <w:fldChar w:fldCharType="begin"/>
        </w:r>
        <w:r w:rsidR="002E531C" w:rsidRPr="00F900C2">
          <w:rPr>
            <w:webHidden/>
          </w:rPr>
          <w:instrText xml:space="preserve"> PAGEREF _Toc213236495 \h </w:instrText>
        </w:r>
        <w:r w:rsidR="002E531C" w:rsidRPr="00F900C2">
          <w:rPr>
            <w:webHidden/>
          </w:rPr>
        </w:r>
        <w:r w:rsidR="002E531C" w:rsidRPr="00F900C2">
          <w:rPr>
            <w:webHidden/>
          </w:rPr>
          <w:fldChar w:fldCharType="separate"/>
        </w:r>
        <w:r w:rsidR="004037B5">
          <w:rPr>
            <w:webHidden/>
          </w:rPr>
          <w:t>275</w:t>
        </w:r>
        <w:r w:rsidR="002E531C" w:rsidRPr="00F900C2">
          <w:rPr>
            <w:webHidden/>
          </w:rPr>
          <w:fldChar w:fldCharType="end"/>
        </w:r>
      </w:hyperlink>
    </w:p>
    <w:p w14:paraId="68FBF4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6" w:history="1">
        <w:r w:rsidR="002E531C" w:rsidRPr="00F900C2">
          <w:rPr>
            <w:rStyle w:val="af"/>
          </w:rPr>
          <w:t>Рисунок  408</w:t>
        </w:r>
        <w:r w:rsidR="002E531C" w:rsidRPr="00F900C2">
          <w:rPr>
            <w:webHidden/>
          </w:rPr>
          <w:tab/>
        </w:r>
        <w:r w:rsidR="002E531C" w:rsidRPr="00F900C2">
          <w:rPr>
            <w:webHidden/>
          </w:rPr>
          <w:fldChar w:fldCharType="begin"/>
        </w:r>
        <w:r w:rsidR="002E531C" w:rsidRPr="00F900C2">
          <w:rPr>
            <w:webHidden/>
          </w:rPr>
          <w:instrText xml:space="preserve"> PAGEREF _Toc213236496 \h </w:instrText>
        </w:r>
        <w:r w:rsidR="002E531C" w:rsidRPr="00F900C2">
          <w:rPr>
            <w:webHidden/>
          </w:rPr>
        </w:r>
        <w:r w:rsidR="002E531C" w:rsidRPr="00F900C2">
          <w:rPr>
            <w:webHidden/>
          </w:rPr>
          <w:fldChar w:fldCharType="separate"/>
        </w:r>
        <w:r w:rsidR="004037B5">
          <w:rPr>
            <w:webHidden/>
          </w:rPr>
          <w:t>276</w:t>
        </w:r>
        <w:r w:rsidR="002E531C" w:rsidRPr="00F900C2">
          <w:rPr>
            <w:webHidden/>
          </w:rPr>
          <w:fldChar w:fldCharType="end"/>
        </w:r>
      </w:hyperlink>
    </w:p>
    <w:p w14:paraId="24E1A30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7" w:history="1">
        <w:r w:rsidR="002E531C" w:rsidRPr="00F900C2">
          <w:rPr>
            <w:rStyle w:val="af"/>
          </w:rPr>
          <w:t>Рисунок  409</w:t>
        </w:r>
        <w:r w:rsidR="002E531C" w:rsidRPr="00F900C2">
          <w:rPr>
            <w:webHidden/>
          </w:rPr>
          <w:tab/>
        </w:r>
        <w:r w:rsidR="002E531C" w:rsidRPr="00F900C2">
          <w:rPr>
            <w:webHidden/>
          </w:rPr>
          <w:fldChar w:fldCharType="begin"/>
        </w:r>
        <w:r w:rsidR="002E531C" w:rsidRPr="00F900C2">
          <w:rPr>
            <w:webHidden/>
          </w:rPr>
          <w:instrText xml:space="preserve"> PAGEREF _Toc213236497 \h </w:instrText>
        </w:r>
        <w:r w:rsidR="002E531C" w:rsidRPr="00F900C2">
          <w:rPr>
            <w:webHidden/>
          </w:rPr>
        </w:r>
        <w:r w:rsidR="002E531C" w:rsidRPr="00F900C2">
          <w:rPr>
            <w:webHidden/>
          </w:rPr>
          <w:fldChar w:fldCharType="separate"/>
        </w:r>
        <w:r w:rsidR="004037B5">
          <w:rPr>
            <w:webHidden/>
          </w:rPr>
          <w:t>276</w:t>
        </w:r>
        <w:r w:rsidR="002E531C" w:rsidRPr="00F900C2">
          <w:rPr>
            <w:webHidden/>
          </w:rPr>
          <w:fldChar w:fldCharType="end"/>
        </w:r>
      </w:hyperlink>
    </w:p>
    <w:p w14:paraId="7F3853A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8" w:history="1">
        <w:r w:rsidR="002E531C" w:rsidRPr="00F900C2">
          <w:rPr>
            <w:rStyle w:val="af"/>
          </w:rPr>
          <w:t>Рисунок  410</w:t>
        </w:r>
        <w:r w:rsidR="002E531C" w:rsidRPr="00F900C2">
          <w:rPr>
            <w:webHidden/>
          </w:rPr>
          <w:tab/>
        </w:r>
        <w:r w:rsidR="002E531C" w:rsidRPr="00F900C2">
          <w:rPr>
            <w:webHidden/>
          </w:rPr>
          <w:fldChar w:fldCharType="begin"/>
        </w:r>
        <w:r w:rsidR="002E531C" w:rsidRPr="00F900C2">
          <w:rPr>
            <w:webHidden/>
          </w:rPr>
          <w:instrText xml:space="preserve"> PAGEREF _Toc213236498 \h </w:instrText>
        </w:r>
        <w:r w:rsidR="002E531C" w:rsidRPr="00F900C2">
          <w:rPr>
            <w:webHidden/>
          </w:rPr>
        </w:r>
        <w:r w:rsidR="002E531C" w:rsidRPr="00F900C2">
          <w:rPr>
            <w:webHidden/>
          </w:rPr>
          <w:fldChar w:fldCharType="separate"/>
        </w:r>
        <w:r w:rsidR="004037B5">
          <w:rPr>
            <w:webHidden/>
          </w:rPr>
          <w:t>276</w:t>
        </w:r>
        <w:r w:rsidR="002E531C" w:rsidRPr="00F900C2">
          <w:rPr>
            <w:webHidden/>
          </w:rPr>
          <w:fldChar w:fldCharType="end"/>
        </w:r>
      </w:hyperlink>
    </w:p>
    <w:p w14:paraId="2EED2CA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499" w:history="1">
        <w:r w:rsidR="002E531C" w:rsidRPr="00F900C2">
          <w:rPr>
            <w:rStyle w:val="af"/>
          </w:rPr>
          <w:t>Рисунок  411</w:t>
        </w:r>
        <w:r w:rsidR="002E531C" w:rsidRPr="00F900C2">
          <w:rPr>
            <w:webHidden/>
          </w:rPr>
          <w:tab/>
        </w:r>
        <w:r w:rsidR="002E531C" w:rsidRPr="00F900C2">
          <w:rPr>
            <w:webHidden/>
          </w:rPr>
          <w:fldChar w:fldCharType="begin"/>
        </w:r>
        <w:r w:rsidR="002E531C" w:rsidRPr="00F900C2">
          <w:rPr>
            <w:webHidden/>
          </w:rPr>
          <w:instrText xml:space="preserve"> PAGEREF _Toc213236499 \h </w:instrText>
        </w:r>
        <w:r w:rsidR="002E531C" w:rsidRPr="00F900C2">
          <w:rPr>
            <w:webHidden/>
          </w:rPr>
        </w:r>
        <w:r w:rsidR="002E531C" w:rsidRPr="00F900C2">
          <w:rPr>
            <w:webHidden/>
          </w:rPr>
          <w:fldChar w:fldCharType="separate"/>
        </w:r>
        <w:r w:rsidR="004037B5">
          <w:rPr>
            <w:webHidden/>
          </w:rPr>
          <w:t>277</w:t>
        </w:r>
        <w:r w:rsidR="002E531C" w:rsidRPr="00F900C2">
          <w:rPr>
            <w:webHidden/>
          </w:rPr>
          <w:fldChar w:fldCharType="end"/>
        </w:r>
      </w:hyperlink>
    </w:p>
    <w:p w14:paraId="5BD671C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0" w:history="1">
        <w:r w:rsidR="002E531C" w:rsidRPr="00F900C2">
          <w:rPr>
            <w:rStyle w:val="af"/>
          </w:rPr>
          <w:t>Рисунок  412</w:t>
        </w:r>
        <w:r w:rsidR="002E531C" w:rsidRPr="00F900C2">
          <w:rPr>
            <w:webHidden/>
          </w:rPr>
          <w:tab/>
        </w:r>
        <w:r w:rsidR="002E531C" w:rsidRPr="00F900C2">
          <w:rPr>
            <w:webHidden/>
          </w:rPr>
          <w:fldChar w:fldCharType="begin"/>
        </w:r>
        <w:r w:rsidR="002E531C" w:rsidRPr="00F900C2">
          <w:rPr>
            <w:webHidden/>
          </w:rPr>
          <w:instrText xml:space="preserve"> PAGEREF _Toc213236500 \h </w:instrText>
        </w:r>
        <w:r w:rsidR="002E531C" w:rsidRPr="00F900C2">
          <w:rPr>
            <w:webHidden/>
          </w:rPr>
        </w:r>
        <w:r w:rsidR="002E531C" w:rsidRPr="00F900C2">
          <w:rPr>
            <w:webHidden/>
          </w:rPr>
          <w:fldChar w:fldCharType="separate"/>
        </w:r>
        <w:r w:rsidR="004037B5">
          <w:rPr>
            <w:webHidden/>
          </w:rPr>
          <w:t>277</w:t>
        </w:r>
        <w:r w:rsidR="002E531C" w:rsidRPr="00F900C2">
          <w:rPr>
            <w:webHidden/>
          </w:rPr>
          <w:fldChar w:fldCharType="end"/>
        </w:r>
      </w:hyperlink>
    </w:p>
    <w:p w14:paraId="4CD8F1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1" w:history="1">
        <w:r w:rsidR="002E531C" w:rsidRPr="00F900C2">
          <w:rPr>
            <w:rStyle w:val="af"/>
          </w:rPr>
          <w:t>Рисунок  413</w:t>
        </w:r>
        <w:r w:rsidR="002E531C" w:rsidRPr="00F900C2">
          <w:rPr>
            <w:webHidden/>
          </w:rPr>
          <w:tab/>
        </w:r>
        <w:r w:rsidR="002E531C" w:rsidRPr="00F900C2">
          <w:rPr>
            <w:webHidden/>
          </w:rPr>
          <w:fldChar w:fldCharType="begin"/>
        </w:r>
        <w:r w:rsidR="002E531C" w:rsidRPr="00F900C2">
          <w:rPr>
            <w:webHidden/>
          </w:rPr>
          <w:instrText xml:space="preserve"> PAGEREF _Toc213236501 \h </w:instrText>
        </w:r>
        <w:r w:rsidR="002E531C" w:rsidRPr="00F900C2">
          <w:rPr>
            <w:webHidden/>
          </w:rPr>
        </w:r>
        <w:r w:rsidR="002E531C" w:rsidRPr="00F900C2">
          <w:rPr>
            <w:webHidden/>
          </w:rPr>
          <w:fldChar w:fldCharType="separate"/>
        </w:r>
        <w:r w:rsidR="004037B5">
          <w:rPr>
            <w:webHidden/>
          </w:rPr>
          <w:t>278</w:t>
        </w:r>
        <w:r w:rsidR="002E531C" w:rsidRPr="00F900C2">
          <w:rPr>
            <w:webHidden/>
          </w:rPr>
          <w:fldChar w:fldCharType="end"/>
        </w:r>
      </w:hyperlink>
    </w:p>
    <w:p w14:paraId="39A4A4A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2" w:history="1">
        <w:r w:rsidR="002E531C" w:rsidRPr="00F900C2">
          <w:rPr>
            <w:rStyle w:val="af"/>
          </w:rPr>
          <w:t>Рисунок  414</w:t>
        </w:r>
        <w:r w:rsidR="002E531C" w:rsidRPr="00F900C2">
          <w:rPr>
            <w:webHidden/>
          </w:rPr>
          <w:tab/>
        </w:r>
        <w:r w:rsidR="002E531C" w:rsidRPr="00F900C2">
          <w:rPr>
            <w:webHidden/>
          </w:rPr>
          <w:fldChar w:fldCharType="begin"/>
        </w:r>
        <w:r w:rsidR="002E531C" w:rsidRPr="00F900C2">
          <w:rPr>
            <w:webHidden/>
          </w:rPr>
          <w:instrText xml:space="preserve"> PAGEREF _Toc213236502 \h </w:instrText>
        </w:r>
        <w:r w:rsidR="002E531C" w:rsidRPr="00F900C2">
          <w:rPr>
            <w:webHidden/>
          </w:rPr>
        </w:r>
        <w:r w:rsidR="002E531C" w:rsidRPr="00F900C2">
          <w:rPr>
            <w:webHidden/>
          </w:rPr>
          <w:fldChar w:fldCharType="separate"/>
        </w:r>
        <w:r w:rsidR="004037B5">
          <w:rPr>
            <w:webHidden/>
          </w:rPr>
          <w:t>279</w:t>
        </w:r>
        <w:r w:rsidR="002E531C" w:rsidRPr="00F900C2">
          <w:rPr>
            <w:webHidden/>
          </w:rPr>
          <w:fldChar w:fldCharType="end"/>
        </w:r>
      </w:hyperlink>
    </w:p>
    <w:p w14:paraId="7C4CF96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3" w:history="1">
        <w:r w:rsidR="002E531C" w:rsidRPr="00F900C2">
          <w:rPr>
            <w:rStyle w:val="af"/>
          </w:rPr>
          <w:t>Рисунок  415</w:t>
        </w:r>
        <w:r w:rsidR="002E531C" w:rsidRPr="00F900C2">
          <w:rPr>
            <w:webHidden/>
          </w:rPr>
          <w:tab/>
        </w:r>
        <w:r w:rsidR="002E531C" w:rsidRPr="00F900C2">
          <w:rPr>
            <w:webHidden/>
          </w:rPr>
          <w:fldChar w:fldCharType="begin"/>
        </w:r>
        <w:r w:rsidR="002E531C" w:rsidRPr="00F900C2">
          <w:rPr>
            <w:webHidden/>
          </w:rPr>
          <w:instrText xml:space="preserve"> PAGEREF _Toc213236503 \h </w:instrText>
        </w:r>
        <w:r w:rsidR="002E531C" w:rsidRPr="00F900C2">
          <w:rPr>
            <w:webHidden/>
          </w:rPr>
        </w:r>
        <w:r w:rsidR="002E531C" w:rsidRPr="00F900C2">
          <w:rPr>
            <w:webHidden/>
          </w:rPr>
          <w:fldChar w:fldCharType="separate"/>
        </w:r>
        <w:r w:rsidR="004037B5">
          <w:rPr>
            <w:webHidden/>
          </w:rPr>
          <w:t>279</w:t>
        </w:r>
        <w:r w:rsidR="002E531C" w:rsidRPr="00F900C2">
          <w:rPr>
            <w:webHidden/>
          </w:rPr>
          <w:fldChar w:fldCharType="end"/>
        </w:r>
      </w:hyperlink>
    </w:p>
    <w:p w14:paraId="3008A56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4" w:history="1">
        <w:r w:rsidR="002E531C" w:rsidRPr="00F900C2">
          <w:rPr>
            <w:rStyle w:val="af"/>
          </w:rPr>
          <w:t>Рисунок  416</w:t>
        </w:r>
        <w:r w:rsidR="002E531C" w:rsidRPr="00F900C2">
          <w:rPr>
            <w:webHidden/>
          </w:rPr>
          <w:tab/>
        </w:r>
        <w:r w:rsidR="002E531C" w:rsidRPr="00F900C2">
          <w:rPr>
            <w:webHidden/>
          </w:rPr>
          <w:fldChar w:fldCharType="begin"/>
        </w:r>
        <w:r w:rsidR="002E531C" w:rsidRPr="00F900C2">
          <w:rPr>
            <w:webHidden/>
          </w:rPr>
          <w:instrText xml:space="preserve"> PAGEREF _Toc213236504 \h </w:instrText>
        </w:r>
        <w:r w:rsidR="002E531C" w:rsidRPr="00F900C2">
          <w:rPr>
            <w:webHidden/>
          </w:rPr>
        </w:r>
        <w:r w:rsidR="002E531C" w:rsidRPr="00F900C2">
          <w:rPr>
            <w:webHidden/>
          </w:rPr>
          <w:fldChar w:fldCharType="separate"/>
        </w:r>
        <w:r w:rsidR="004037B5">
          <w:rPr>
            <w:webHidden/>
          </w:rPr>
          <w:t>280</w:t>
        </w:r>
        <w:r w:rsidR="002E531C" w:rsidRPr="00F900C2">
          <w:rPr>
            <w:webHidden/>
          </w:rPr>
          <w:fldChar w:fldCharType="end"/>
        </w:r>
      </w:hyperlink>
    </w:p>
    <w:p w14:paraId="56BD66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5" w:history="1">
        <w:r w:rsidR="002E531C" w:rsidRPr="00F900C2">
          <w:rPr>
            <w:rStyle w:val="af"/>
          </w:rPr>
          <w:t>Рисунок  417</w:t>
        </w:r>
        <w:r w:rsidR="002E531C" w:rsidRPr="00F900C2">
          <w:rPr>
            <w:webHidden/>
          </w:rPr>
          <w:tab/>
        </w:r>
        <w:r w:rsidR="002E531C" w:rsidRPr="00F900C2">
          <w:rPr>
            <w:webHidden/>
          </w:rPr>
          <w:fldChar w:fldCharType="begin"/>
        </w:r>
        <w:r w:rsidR="002E531C" w:rsidRPr="00F900C2">
          <w:rPr>
            <w:webHidden/>
          </w:rPr>
          <w:instrText xml:space="preserve"> PAGEREF _Toc213236505 \h </w:instrText>
        </w:r>
        <w:r w:rsidR="002E531C" w:rsidRPr="00F900C2">
          <w:rPr>
            <w:webHidden/>
          </w:rPr>
        </w:r>
        <w:r w:rsidR="002E531C" w:rsidRPr="00F900C2">
          <w:rPr>
            <w:webHidden/>
          </w:rPr>
          <w:fldChar w:fldCharType="separate"/>
        </w:r>
        <w:r w:rsidR="004037B5">
          <w:rPr>
            <w:webHidden/>
          </w:rPr>
          <w:t>281</w:t>
        </w:r>
        <w:r w:rsidR="002E531C" w:rsidRPr="00F900C2">
          <w:rPr>
            <w:webHidden/>
          </w:rPr>
          <w:fldChar w:fldCharType="end"/>
        </w:r>
      </w:hyperlink>
    </w:p>
    <w:p w14:paraId="3B1834D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6" w:history="1">
        <w:r w:rsidR="002E531C" w:rsidRPr="00F900C2">
          <w:rPr>
            <w:rStyle w:val="af"/>
          </w:rPr>
          <w:t>Рисунок  418</w:t>
        </w:r>
        <w:r w:rsidR="002E531C" w:rsidRPr="00F900C2">
          <w:rPr>
            <w:webHidden/>
          </w:rPr>
          <w:tab/>
        </w:r>
        <w:r w:rsidR="002E531C" w:rsidRPr="00F900C2">
          <w:rPr>
            <w:webHidden/>
          </w:rPr>
          <w:fldChar w:fldCharType="begin"/>
        </w:r>
        <w:r w:rsidR="002E531C" w:rsidRPr="00F900C2">
          <w:rPr>
            <w:webHidden/>
          </w:rPr>
          <w:instrText xml:space="preserve"> PAGEREF _Toc213236506 \h </w:instrText>
        </w:r>
        <w:r w:rsidR="002E531C" w:rsidRPr="00F900C2">
          <w:rPr>
            <w:webHidden/>
          </w:rPr>
        </w:r>
        <w:r w:rsidR="002E531C" w:rsidRPr="00F900C2">
          <w:rPr>
            <w:webHidden/>
          </w:rPr>
          <w:fldChar w:fldCharType="separate"/>
        </w:r>
        <w:r w:rsidR="004037B5">
          <w:rPr>
            <w:webHidden/>
          </w:rPr>
          <w:t>282</w:t>
        </w:r>
        <w:r w:rsidR="002E531C" w:rsidRPr="00F900C2">
          <w:rPr>
            <w:webHidden/>
          </w:rPr>
          <w:fldChar w:fldCharType="end"/>
        </w:r>
      </w:hyperlink>
    </w:p>
    <w:p w14:paraId="2AB0E97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7" w:history="1">
        <w:r w:rsidR="002E531C" w:rsidRPr="00F900C2">
          <w:rPr>
            <w:rStyle w:val="af"/>
          </w:rPr>
          <w:t>Рисунок  419</w:t>
        </w:r>
        <w:r w:rsidR="002E531C" w:rsidRPr="00F900C2">
          <w:rPr>
            <w:webHidden/>
          </w:rPr>
          <w:tab/>
        </w:r>
        <w:r w:rsidR="002E531C" w:rsidRPr="00F900C2">
          <w:rPr>
            <w:webHidden/>
          </w:rPr>
          <w:fldChar w:fldCharType="begin"/>
        </w:r>
        <w:r w:rsidR="002E531C" w:rsidRPr="00F900C2">
          <w:rPr>
            <w:webHidden/>
          </w:rPr>
          <w:instrText xml:space="preserve"> PAGEREF _Toc213236507 \h </w:instrText>
        </w:r>
        <w:r w:rsidR="002E531C" w:rsidRPr="00F900C2">
          <w:rPr>
            <w:webHidden/>
          </w:rPr>
        </w:r>
        <w:r w:rsidR="002E531C" w:rsidRPr="00F900C2">
          <w:rPr>
            <w:webHidden/>
          </w:rPr>
          <w:fldChar w:fldCharType="separate"/>
        </w:r>
        <w:r w:rsidR="004037B5">
          <w:rPr>
            <w:webHidden/>
          </w:rPr>
          <w:t>282</w:t>
        </w:r>
        <w:r w:rsidR="002E531C" w:rsidRPr="00F900C2">
          <w:rPr>
            <w:webHidden/>
          </w:rPr>
          <w:fldChar w:fldCharType="end"/>
        </w:r>
      </w:hyperlink>
    </w:p>
    <w:p w14:paraId="5FF9324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8" w:history="1">
        <w:r w:rsidR="002E531C" w:rsidRPr="00F900C2">
          <w:rPr>
            <w:rStyle w:val="af"/>
          </w:rPr>
          <w:t>Рисунок  420</w:t>
        </w:r>
        <w:r w:rsidR="002E531C" w:rsidRPr="00F900C2">
          <w:rPr>
            <w:webHidden/>
          </w:rPr>
          <w:tab/>
        </w:r>
        <w:r w:rsidR="002E531C" w:rsidRPr="00F900C2">
          <w:rPr>
            <w:webHidden/>
          </w:rPr>
          <w:fldChar w:fldCharType="begin"/>
        </w:r>
        <w:r w:rsidR="002E531C" w:rsidRPr="00F900C2">
          <w:rPr>
            <w:webHidden/>
          </w:rPr>
          <w:instrText xml:space="preserve"> PAGEREF _Toc213236508 \h </w:instrText>
        </w:r>
        <w:r w:rsidR="002E531C" w:rsidRPr="00F900C2">
          <w:rPr>
            <w:webHidden/>
          </w:rPr>
        </w:r>
        <w:r w:rsidR="002E531C" w:rsidRPr="00F900C2">
          <w:rPr>
            <w:webHidden/>
          </w:rPr>
          <w:fldChar w:fldCharType="separate"/>
        </w:r>
        <w:r w:rsidR="004037B5">
          <w:rPr>
            <w:webHidden/>
          </w:rPr>
          <w:t>283</w:t>
        </w:r>
        <w:r w:rsidR="002E531C" w:rsidRPr="00F900C2">
          <w:rPr>
            <w:webHidden/>
          </w:rPr>
          <w:fldChar w:fldCharType="end"/>
        </w:r>
      </w:hyperlink>
    </w:p>
    <w:p w14:paraId="760AA28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09" w:history="1">
        <w:r w:rsidR="002E531C" w:rsidRPr="00F900C2">
          <w:rPr>
            <w:rStyle w:val="af"/>
          </w:rPr>
          <w:t>Рисунок  421</w:t>
        </w:r>
        <w:r w:rsidR="002E531C" w:rsidRPr="00F900C2">
          <w:rPr>
            <w:webHidden/>
          </w:rPr>
          <w:tab/>
        </w:r>
        <w:r w:rsidR="002E531C" w:rsidRPr="00F900C2">
          <w:rPr>
            <w:webHidden/>
          </w:rPr>
          <w:fldChar w:fldCharType="begin"/>
        </w:r>
        <w:r w:rsidR="002E531C" w:rsidRPr="00F900C2">
          <w:rPr>
            <w:webHidden/>
          </w:rPr>
          <w:instrText xml:space="preserve"> PAGEREF _Toc213236509 \h </w:instrText>
        </w:r>
        <w:r w:rsidR="002E531C" w:rsidRPr="00F900C2">
          <w:rPr>
            <w:webHidden/>
          </w:rPr>
        </w:r>
        <w:r w:rsidR="002E531C" w:rsidRPr="00F900C2">
          <w:rPr>
            <w:webHidden/>
          </w:rPr>
          <w:fldChar w:fldCharType="separate"/>
        </w:r>
        <w:r w:rsidR="004037B5">
          <w:rPr>
            <w:webHidden/>
          </w:rPr>
          <w:t>283</w:t>
        </w:r>
        <w:r w:rsidR="002E531C" w:rsidRPr="00F900C2">
          <w:rPr>
            <w:webHidden/>
          </w:rPr>
          <w:fldChar w:fldCharType="end"/>
        </w:r>
      </w:hyperlink>
    </w:p>
    <w:p w14:paraId="110A4C5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0" w:history="1">
        <w:r w:rsidR="002E531C" w:rsidRPr="00F900C2">
          <w:rPr>
            <w:rStyle w:val="af"/>
          </w:rPr>
          <w:t>Рисунок  422</w:t>
        </w:r>
        <w:r w:rsidR="002E531C" w:rsidRPr="00F900C2">
          <w:rPr>
            <w:webHidden/>
          </w:rPr>
          <w:tab/>
        </w:r>
        <w:r w:rsidR="002E531C" w:rsidRPr="00F900C2">
          <w:rPr>
            <w:webHidden/>
          </w:rPr>
          <w:fldChar w:fldCharType="begin"/>
        </w:r>
        <w:r w:rsidR="002E531C" w:rsidRPr="00F900C2">
          <w:rPr>
            <w:webHidden/>
          </w:rPr>
          <w:instrText xml:space="preserve"> PAGEREF _Toc213236510 \h </w:instrText>
        </w:r>
        <w:r w:rsidR="002E531C" w:rsidRPr="00F900C2">
          <w:rPr>
            <w:webHidden/>
          </w:rPr>
        </w:r>
        <w:r w:rsidR="002E531C" w:rsidRPr="00F900C2">
          <w:rPr>
            <w:webHidden/>
          </w:rPr>
          <w:fldChar w:fldCharType="separate"/>
        </w:r>
        <w:r w:rsidR="004037B5">
          <w:rPr>
            <w:webHidden/>
          </w:rPr>
          <w:t>284</w:t>
        </w:r>
        <w:r w:rsidR="002E531C" w:rsidRPr="00F900C2">
          <w:rPr>
            <w:webHidden/>
          </w:rPr>
          <w:fldChar w:fldCharType="end"/>
        </w:r>
      </w:hyperlink>
    </w:p>
    <w:p w14:paraId="531EA4A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1" w:history="1">
        <w:r w:rsidR="002E531C" w:rsidRPr="00F900C2">
          <w:rPr>
            <w:rStyle w:val="af"/>
          </w:rPr>
          <w:t>Рисунок  423</w:t>
        </w:r>
        <w:r w:rsidR="002E531C" w:rsidRPr="00F900C2">
          <w:rPr>
            <w:webHidden/>
          </w:rPr>
          <w:tab/>
        </w:r>
        <w:r w:rsidR="002E531C" w:rsidRPr="00F900C2">
          <w:rPr>
            <w:webHidden/>
          </w:rPr>
          <w:fldChar w:fldCharType="begin"/>
        </w:r>
        <w:r w:rsidR="002E531C" w:rsidRPr="00F900C2">
          <w:rPr>
            <w:webHidden/>
          </w:rPr>
          <w:instrText xml:space="preserve"> PAGEREF _Toc213236511 \h </w:instrText>
        </w:r>
        <w:r w:rsidR="002E531C" w:rsidRPr="00F900C2">
          <w:rPr>
            <w:webHidden/>
          </w:rPr>
        </w:r>
        <w:r w:rsidR="002E531C" w:rsidRPr="00F900C2">
          <w:rPr>
            <w:webHidden/>
          </w:rPr>
          <w:fldChar w:fldCharType="separate"/>
        </w:r>
        <w:r w:rsidR="004037B5">
          <w:rPr>
            <w:webHidden/>
          </w:rPr>
          <w:t>284</w:t>
        </w:r>
        <w:r w:rsidR="002E531C" w:rsidRPr="00F900C2">
          <w:rPr>
            <w:webHidden/>
          </w:rPr>
          <w:fldChar w:fldCharType="end"/>
        </w:r>
      </w:hyperlink>
    </w:p>
    <w:p w14:paraId="599F83B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2" w:history="1">
        <w:r w:rsidR="002E531C" w:rsidRPr="00F900C2">
          <w:rPr>
            <w:rStyle w:val="af"/>
          </w:rPr>
          <w:t>Рисунок  424</w:t>
        </w:r>
        <w:r w:rsidR="002E531C" w:rsidRPr="00F900C2">
          <w:rPr>
            <w:webHidden/>
          </w:rPr>
          <w:tab/>
        </w:r>
        <w:r w:rsidR="002E531C" w:rsidRPr="00F900C2">
          <w:rPr>
            <w:webHidden/>
          </w:rPr>
          <w:fldChar w:fldCharType="begin"/>
        </w:r>
        <w:r w:rsidR="002E531C" w:rsidRPr="00F900C2">
          <w:rPr>
            <w:webHidden/>
          </w:rPr>
          <w:instrText xml:space="preserve"> PAGEREF _Toc213236512 \h </w:instrText>
        </w:r>
        <w:r w:rsidR="002E531C" w:rsidRPr="00F900C2">
          <w:rPr>
            <w:webHidden/>
          </w:rPr>
        </w:r>
        <w:r w:rsidR="002E531C" w:rsidRPr="00F900C2">
          <w:rPr>
            <w:webHidden/>
          </w:rPr>
          <w:fldChar w:fldCharType="separate"/>
        </w:r>
        <w:r w:rsidR="004037B5">
          <w:rPr>
            <w:webHidden/>
          </w:rPr>
          <w:t>285</w:t>
        </w:r>
        <w:r w:rsidR="002E531C" w:rsidRPr="00F900C2">
          <w:rPr>
            <w:webHidden/>
          </w:rPr>
          <w:fldChar w:fldCharType="end"/>
        </w:r>
      </w:hyperlink>
    </w:p>
    <w:p w14:paraId="578CF6A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3" w:history="1">
        <w:r w:rsidR="002E531C" w:rsidRPr="00F900C2">
          <w:rPr>
            <w:rStyle w:val="af"/>
            <w:bCs/>
          </w:rPr>
          <w:t>Рисунок  425</w:t>
        </w:r>
        <w:r w:rsidR="002E531C" w:rsidRPr="00F900C2">
          <w:rPr>
            <w:webHidden/>
          </w:rPr>
          <w:tab/>
        </w:r>
        <w:r w:rsidR="002E531C" w:rsidRPr="00F900C2">
          <w:rPr>
            <w:webHidden/>
          </w:rPr>
          <w:fldChar w:fldCharType="begin"/>
        </w:r>
        <w:r w:rsidR="002E531C" w:rsidRPr="00F900C2">
          <w:rPr>
            <w:webHidden/>
          </w:rPr>
          <w:instrText xml:space="preserve"> PAGEREF _Toc213236513 \h </w:instrText>
        </w:r>
        <w:r w:rsidR="002E531C" w:rsidRPr="00F900C2">
          <w:rPr>
            <w:webHidden/>
          </w:rPr>
        </w:r>
        <w:r w:rsidR="002E531C" w:rsidRPr="00F900C2">
          <w:rPr>
            <w:webHidden/>
          </w:rPr>
          <w:fldChar w:fldCharType="separate"/>
        </w:r>
        <w:r w:rsidR="004037B5">
          <w:rPr>
            <w:webHidden/>
          </w:rPr>
          <w:t>286</w:t>
        </w:r>
        <w:r w:rsidR="002E531C" w:rsidRPr="00F900C2">
          <w:rPr>
            <w:webHidden/>
          </w:rPr>
          <w:fldChar w:fldCharType="end"/>
        </w:r>
      </w:hyperlink>
    </w:p>
    <w:p w14:paraId="55DEF8B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4" w:history="1">
        <w:r w:rsidR="002E531C" w:rsidRPr="00F900C2">
          <w:rPr>
            <w:rStyle w:val="af"/>
          </w:rPr>
          <w:t>Рисунок  426</w:t>
        </w:r>
        <w:r w:rsidR="002E531C" w:rsidRPr="00F900C2">
          <w:rPr>
            <w:webHidden/>
          </w:rPr>
          <w:tab/>
        </w:r>
        <w:r w:rsidR="002E531C" w:rsidRPr="00F900C2">
          <w:rPr>
            <w:webHidden/>
          </w:rPr>
          <w:fldChar w:fldCharType="begin"/>
        </w:r>
        <w:r w:rsidR="002E531C" w:rsidRPr="00F900C2">
          <w:rPr>
            <w:webHidden/>
          </w:rPr>
          <w:instrText xml:space="preserve"> PAGEREF _Toc213236514 \h </w:instrText>
        </w:r>
        <w:r w:rsidR="002E531C" w:rsidRPr="00F900C2">
          <w:rPr>
            <w:webHidden/>
          </w:rPr>
        </w:r>
        <w:r w:rsidR="002E531C" w:rsidRPr="00F900C2">
          <w:rPr>
            <w:webHidden/>
          </w:rPr>
          <w:fldChar w:fldCharType="separate"/>
        </w:r>
        <w:r w:rsidR="004037B5">
          <w:rPr>
            <w:webHidden/>
          </w:rPr>
          <w:t>286</w:t>
        </w:r>
        <w:r w:rsidR="002E531C" w:rsidRPr="00F900C2">
          <w:rPr>
            <w:webHidden/>
          </w:rPr>
          <w:fldChar w:fldCharType="end"/>
        </w:r>
      </w:hyperlink>
    </w:p>
    <w:p w14:paraId="65F9AB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5" w:history="1">
        <w:r w:rsidR="002E531C" w:rsidRPr="00F900C2">
          <w:rPr>
            <w:rStyle w:val="af"/>
          </w:rPr>
          <w:t>Рисунок  427</w:t>
        </w:r>
        <w:r w:rsidR="002E531C" w:rsidRPr="00F900C2">
          <w:rPr>
            <w:webHidden/>
          </w:rPr>
          <w:tab/>
        </w:r>
        <w:r w:rsidR="002E531C" w:rsidRPr="00F900C2">
          <w:rPr>
            <w:webHidden/>
          </w:rPr>
          <w:fldChar w:fldCharType="begin"/>
        </w:r>
        <w:r w:rsidR="002E531C" w:rsidRPr="00F900C2">
          <w:rPr>
            <w:webHidden/>
          </w:rPr>
          <w:instrText xml:space="preserve"> PAGEREF _Toc213236515 \h </w:instrText>
        </w:r>
        <w:r w:rsidR="002E531C" w:rsidRPr="00F900C2">
          <w:rPr>
            <w:webHidden/>
          </w:rPr>
        </w:r>
        <w:r w:rsidR="002E531C" w:rsidRPr="00F900C2">
          <w:rPr>
            <w:webHidden/>
          </w:rPr>
          <w:fldChar w:fldCharType="separate"/>
        </w:r>
        <w:r w:rsidR="004037B5">
          <w:rPr>
            <w:webHidden/>
          </w:rPr>
          <w:t>286</w:t>
        </w:r>
        <w:r w:rsidR="002E531C" w:rsidRPr="00F900C2">
          <w:rPr>
            <w:webHidden/>
          </w:rPr>
          <w:fldChar w:fldCharType="end"/>
        </w:r>
      </w:hyperlink>
    </w:p>
    <w:p w14:paraId="362D82B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6" w:history="1">
        <w:r w:rsidR="002E531C" w:rsidRPr="00F900C2">
          <w:rPr>
            <w:rStyle w:val="af"/>
          </w:rPr>
          <w:t>Рисунок  428</w:t>
        </w:r>
        <w:r w:rsidR="002E531C" w:rsidRPr="00F900C2">
          <w:rPr>
            <w:webHidden/>
          </w:rPr>
          <w:tab/>
        </w:r>
        <w:r w:rsidR="002E531C" w:rsidRPr="00F900C2">
          <w:rPr>
            <w:webHidden/>
          </w:rPr>
          <w:fldChar w:fldCharType="begin"/>
        </w:r>
        <w:r w:rsidR="002E531C" w:rsidRPr="00F900C2">
          <w:rPr>
            <w:webHidden/>
          </w:rPr>
          <w:instrText xml:space="preserve"> PAGEREF _Toc213236516 \h </w:instrText>
        </w:r>
        <w:r w:rsidR="002E531C" w:rsidRPr="00F900C2">
          <w:rPr>
            <w:webHidden/>
          </w:rPr>
        </w:r>
        <w:r w:rsidR="002E531C" w:rsidRPr="00F900C2">
          <w:rPr>
            <w:webHidden/>
          </w:rPr>
          <w:fldChar w:fldCharType="separate"/>
        </w:r>
        <w:r w:rsidR="004037B5">
          <w:rPr>
            <w:webHidden/>
          </w:rPr>
          <w:t>287</w:t>
        </w:r>
        <w:r w:rsidR="002E531C" w:rsidRPr="00F900C2">
          <w:rPr>
            <w:webHidden/>
          </w:rPr>
          <w:fldChar w:fldCharType="end"/>
        </w:r>
      </w:hyperlink>
    </w:p>
    <w:p w14:paraId="0AFD575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7" w:history="1">
        <w:r w:rsidR="002E531C" w:rsidRPr="00F900C2">
          <w:rPr>
            <w:rStyle w:val="af"/>
          </w:rPr>
          <w:t>Рисунок  429</w:t>
        </w:r>
        <w:r w:rsidR="002E531C" w:rsidRPr="00F900C2">
          <w:rPr>
            <w:webHidden/>
          </w:rPr>
          <w:tab/>
        </w:r>
        <w:r w:rsidR="002E531C" w:rsidRPr="00F900C2">
          <w:rPr>
            <w:webHidden/>
          </w:rPr>
          <w:fldChar w:fldCharType="begin"/>
        </w:r>
        <w:r w:rsidR="002E531C" w:rsidRPr="00F900C2">
          <w:rPr>
            <w:webHidden/>
          </w:rPr>
          <w:instrText xml:space="preserve"> PAGEREF _Toc213236517 \h </w:instrText>
        </w:r>
        <w:r w:rsidR="002E531C" w:rsidRPr="00F900C2">
          <w:rPr>
            <w:webHidden/>
          </w:rPr>
        </w:r>
        <w:r w:rsidR="002E531C" w:rsidRPr="00F900C2">
          <w:rPr>
            <w:webHidden/>
          </w:rPr>
          <w:fldChar w:fldCharType="separate"/>
        </w:r>
        <w:r w:rsidR="004037B5">
          <w:rPr>
            <w:webHidden/>
          </w:rPr>
          <w:t>287</w:t>
        </w:r>
        <w:r w:rsidR="002E531C" w:rsidRPr="00F900C2">
          <w:rPr>
            <w:webHidden/>
          </w:rPr>
          <w:fldChar w:fldCharType="end"/>
        </w:r>
      </w:hyperlink>
    </w:p>
    <w:p w14:paraId="340D68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8" w:history="1">
        <w:r w:rsidR="002E531C" w:rsidRPr="00F900C2">
          <w:rPr>
            <w:rStyle w:val="af"/>
          </w:rPr>
          <w:t>Рисунок  430</w:t>
        </w:r>
        <w:r w:rsidR="002E531C" w:rsidRPr="00F900C2">
          <w:rPr>
            <w:webHidden/>
          </w:rPr>
          <w:tab/>
        </w:r>
        <w:r w:rsidR="002E531C" w:rsidRPr="00F900C2">
          <w:rPr>
            <w:webHidden/>
          </w:rPr>
          <w:fldChar w:fldCharType="begin"/>
        </w:r>
        <w:r w:rsidR="002E531C" w:rsidRPr="00F900C2">
          <w:rPr>
            <w:webHidden/>
          </w:rPr>
          <w:instrText xml:space="preserve"> PAGEREF _Toc213236518 \h </w:instrText>
        </w:r>
        <w:r w:rsidR="002E531C" w:rsidRPr="00F900C2">
          <w:rPr>
            <w:webHidden/>
          </w:rPr>
        </w:r>
        <w:r w:rsidR="002E531C" w:rsidRPr="00F900C2">
          <w:rPr>
            <w:webHidden/>
          </w:rPr>
          <w:fldChar w:fldCharType="separate"/>
        </w:r>
        <w:r w:rsidR="004037B5">
          <w:rPr>
            <w:webHidden/>
          </w:rPr>
          <w:t>287</w:t>
        </w:r>
        <w:r w:rsidR="002E531C" w:rsidRPr="00F900C2">
          <w:rPr>
            <w:webHidden/>
          </w:rPr>
          <w:fldChar w:fldCharType="end"/>
        </w:r>
      </w:hyperlink>
    </w:p>
    <w:p w14:paraId="0166F97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19" w:history="1">
        <w:r w:rsidR="002E531C" w:rsidRPr="00F900C2">
          <w:rPr>
            <w:rStyle w:val="af"/>
          </w:rPr>
          <w:t>Рисунок  431</w:t>
        </w:r>
        <w:r w:rsidR="002E531C" w:rsidRPr="00F900C2">
          <w:rPr>
            <w:webHidden/>
          </w:rPr>
          <w:tab/>
        </w:r>
        <w:r w:rsidR="002E531C" w:rsidRPr="00F900C2">
          <w:rPr>
            <w:webHidden/>
          </w:rPr>
          <w:fldChar w:fldCharType="begin"/>
        </w:r>
        <w:r w:rsidR="002E531C" w:rsidRPr="00F900C2">
          <w:rPr>
            <w:webHidden/>
          </w:rPr>
          <w:instrText xml:space="preserve"> PAGEREF _Toc213236519 \h </w:instrText>
        </w:r>
        <w:r w:rsidR="002E531C" w:rsidRPr="00F900C2">
          <w:rPr>
            <w:webHidden/>
          </w:rPr>
        </w:r>
        <w:r w:rsidR="002E531C" w:rsidRPr="00F900C2">
          <w:rPr>
            <w:webHidden/>
          </w:rPr>
          <w:fldChar w:fldCharType="separate"/>
        </w:r>
        <w:r w:rsidR="004037B5">
          <w:rPr>
            <w:webHidden/>
          </w:rPr>
          <w:t>289</w:t>
        </w:r>
        <w:r w:rsidR="002E531C" w:rsidRPr="00F900C2">
          <w:rPr>
            <w:webHidden/>
          </w:rPr>
          <w:fldChar w:fldCharType="end"/>
        </w:r>
      </w:hyperlink>
    </w:p>
    <w:p w14:paraId="667CF32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0" w:history="1">
        <w:r w:rsidR="002E531C" w:rsidRPr="00F900C2">
          <w:rPr>
            <w:rStyle w:val="af"/>
          </w:rPr>
          <w:t>Рисунок  432</w:t>
        </w:r>
        <w:r w:rsidR="002E531C" w:rsidRPr="00F900C2">
          <w:rPr>
            <w:webHidden/>
          </w:rPr>
          <w:tab/>
        </w:r>
        <w:r w:rsidR="002E531C" w:rsidRPr="00F900C2">
          <w:rPr>
            <w:webHidden/>
          </w:rPr>
          <w:fldChar w:fldCharType="begin"/>
        </w:r>
        <w:r w:rsidR="002E531C" w:rsidRPr="00F900C2">
          <w:rPr>
            <w:webHidden/>
          </w:rPr>
          <w:instrText xml:space="preserve"> PAGEREF _Toc213236520 \h </w:instrText>
        </w:r>
        <w:r w:rsidR="002E531C" w:rsidRPr="00F900C2">
          <w:rPr>
            <w:webHidden/>
          </w:rPr>
        </w:r>
        <w:r w:rsidR="002E531C" w:rsidRPr="00F900C2">
          <w:rPr>
            <w:webHidden/>
          </w:rPr>
          <w:fldChar w:fldCharType="separate"/>
        </w:r>
        <w:r w:rsidR="004037B5">
          <w:rPr>
            <w:webHidden/>
          </w:rPr>
          <w:t>289</w:t>
        </w:r>
        <w:r w:rsidR="002E531C" w:rsidRPr="00F900C2">
          <w:rPr>
            <w:webHidden/>
          </w:rPr>
          <w:fldChar w:fldCharType="end"/>
        </w:r>
      </w:hyperlink>
    </w:p>
    <w:p w14:paraId="62888C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1" w:history="1">
        <w:r w:rsidR="002E531C" w:rsidRPr="00F900C2">
          <w:rPr>
            <w:rStyle w:val="af"/>
          </w:rPr>
          <w:t>Рисунок  433</w:t>
        </w:r>
        <w:r w:rsidR="002E531C" w:rsidRPr="00F900C2">
          <w:rPr>
            <w:webHidden/>
          </w:rPr>
          <w:tab/>
        </w:r>
        <w:r w:rsidR="002E531C" w:rsidRPr="00F900C2">
          <w:rPr>
            <w:webHidden/>
          </w:rPr>
          <w:fldChar w:fldCharType="begin"/>
        </w:r>
        <w:r w:rsidR="002E531C" w:rsidRPr="00F900C2">
          <w:rPr>
            <w:webHidden/>
          </w:rPr>
          <w:instrText xml:space="preserve"> PAGEREF _Toc213236521 \h </w:instrText>
        </w:r>
        <w:r w:rsidR="002E531C" w:rsidRPr="00F900C2">
          <w:rPr>
            <w:webHidden/>
          </w:rPr>
        </w:r>
        <w:r w:rsidR="002E531C" w:rsidRPr="00F900C2">
          <w:rPr>
            <w:webHidden/>
          </w:rPr>
          <w:fldChar w:fldCharType="separate"/>
        </w:r>
        <w:r w:rsidR="004037B5">
          <w:rPr>
            <w:webHidden/>
          </w:rPr>
          <w:t>290</w:t>
        </w:r>
        <w:r w:rsidR="002E531C" w:rsidRPr="00F900C2">
          <w:rPr>
            <w:webHidden/>
          </w:rPr>
          <w:fldChar w:fldCharType="end"/>
        </w:r>
      </w:hyperlink>
    </w:p>
    <w:p w14:paraId="2B8919D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2" w:history="1">
        <w:r w:rsidR="002E531C" w:rsidRPr="00F900C2">
          <w:rPr>
            <w:rStyle w:val="af"/>
          </w:rPr>
          <w:t>Рисунок  434</w:t>
        </w:r>
        <w:r w:rsidR="002E531C" w:rsidRPr="00F900C2">
          <w:rPr>
            <w:webHidden/>
          </w:rPr>
          <w:tab/>
        </w:r>
        <w:r w:rsidR="002E531C" w:rsidRPr="00F900C2">
          <w:rPr>
            <w:webHidden/>
          </w:rPr>
          <w:fldChar w:fldCharType="begin"/>
        </w:r>
        <w:r w:rsidR="002E531C" w:rsidRPr="00F900C2">
          <w:rPr>
            <w:webHidden/>
          </w:rPr>
          <w:instrText xml:space="preserve"> PAGEREF _Toc213236522 \h </w:instrText>
        </w:r>
        <w:r w:rsidR="002E531C" w:rsidRPr="00F900C2">
          <w:rPr>
            <w:webHidden/>
          </w:rPr>
        </w:r>
        <w:r w:rsidR="002E531C" w:rsidRPr="00F900C2">
          <w:rPr>
            <w:webHidden/>
          </w:rPr>
          <w:fldChar w:fldCharType="separate"/>
        </w:r>
        <w:r w:rsidR="004037B5">
          <w:rPr>
            <w:webHidden/>
          </w:rPr>
          <w:t>290</w:t>
        </w:r>
        <w:r w:rsidR="002E531C" w:rsidRPr="00F900C2">
          <w:rPr>
            <w:webHidden/>
          </w:rPr>
          <w:fldChar w:fldCharType="end"/>
        </w:r>
      </w:hyperlink>
    </w:p>
    <w:p w14:paraId="45B237C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3" w:history="1">
        <w:r w:rsidR="002E531C" w:rsidRPr="00F900C2">
          <w:rPr>
            <w:rStyle w:val="af"/>
          </w:rPr>
          <w:t>Рисунок  435</w:t>
        </w:r>
        <w:r w:rsidR="002E531C" w:rsidRPr="00F900C2">
          <w:rPr>
            <w:webHidden/>
          </w:rPr>
          <w:tab/>
        </w:r>
        <w:r w:rsidR="002E531C" w:rsidRPr="00F900C2">
          <w:rPr>
            <w:webHidden/>
          </w:rPr>
          <w:fldChar w:fldCharType="begin"/>
        </w:r>
        <w:r w:rsidR="002E531C" w:rsidRPr="00F900C2">
          <w:rPr>
            <w:webHidden/>
          </w:rPr>
          <w:instrText xml:space="preserve"> PAGEREF _Toc213236523 \h </w:instrText>
        </w:r>
        <w:r w:rsidR="002E531C" w:rsidRPr="00F900C2">
          <w:rPr>
            <w:webHidden/>
          </w:rPr>
        </w:r>
        <w:r w:rsidR="002E531C" w:rsidRPr="00F900C2">
          <w:rPr>
            <w:webHidden/>
          </w:rPr>
          <w:fldChar w:fldCharType="separate"/>
        </w:r>
        <w:r w:rsidR="004037B5">
          <w:rPr>
            <w:webHidden/>
          </w:rPr>
          <w:t>291</w:t>
        </w:r>
        <w:r w:rsidR="002E531C" w:rsidRPr="00F900C2">
          <w:rPr>
            <w:webHidden/>
          </w:rPr>
          <w:fldChar w:fldCharType="end"/>
        </w:r>
      </w:hyperlink>
    </w:p>
    <w:p w14:paraId="6111ECB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4" w:history="1">
        <w:r w:rsidR="002E531C" w:rsidRPr="00F900C2">
          <w:rPr>
            <w:rStyle w:val="af"/>
          </w:rPr>
          <w:t>Рисунок  436</w:t>
        </w:r>
        <w:r w:rsidR="002E531C" w:rsidRPr="00F900C2">
          <w:rPr>
            <w:webHidden/>
          </w:rPr>
          <w:tab/>
        </w:r>
        <w:r w:rsidR="002E531C" w:rsidRPr="00F900C2">
          <w:rPr>
            <w:webHidden/>
          </w:rPr>
          <w:fldChar w:fldCharType="begin"/>
        </w:r>
        <w:r w:rsidR="002E531C" w:rsidRPr="00F900C2">
          <w:rPr>
            <w:webHidden/>
          </w:rPr>
          <w:instrText xml:space="preserve"> PAGEREF _Toc213236524 \h </w:instrText>
        </w:r>
        <w:r w:rsidR="002E531C" w:rsidRPr="00F900C2">
          <w:rPr>
            <w:webHidden/>
          </w:rPr>
        </w:r>
        <w:r w:rsidR="002E531C" w:rsidRPr="00F900C2">
          <w:rPr>
            <w:webHidden/>
          </w:rPr>
          <w:fldChar w:fldCharType="separate"/>
        </w:r>
        <w:r w:rsidR="004037B5">
          <w:rPr>
            <w:webHidden/>
          </w:rPr>
          <w:t>291</w:t>
        </w:r>
        <w:r w:rsidR="002E531C" w:rsidRPr="00F900C2">
          <w:rPr>
            <w:webHidden/>
          </w:rPr>
          <w:fldChar w:fldCharType="end"/>
        </w:r>
      </w:hyperlink>
    </w:p>
    <w:p w14:paraId="07B2D6C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5" w:history="1">
        <w:r w:rsidR="002E531C" w:rsidRPr="00F900C2">
          <w:rPr>
            <w:rStyle w:val="af"/>
          </w:rPr>
          <w:t>Рисунок  437</w:t>
        </w:r>
        <w:r w:rsidR="002E531C" w:rsidRPr="00F900C2">
          <w:rPr>
            <w:webHidden/>
          </w:rPr>
          <w:tab/>
        </w:r>
        <w:r w:rsidR="002E531C" w:rsidRPr="00F900C2">
          <w:rPr>
            <w:webHidden/>
          </w:rPr>
          <w:fldChar w:fldCharType="begin"/>
        </w:r>
        <w:r w:rsidR="002E531C" w:rsidRPr="00F900C2">
          <w:rPr>
            <w:webHidden/>
          </w:rPr>
          <w:instrText xml:space="preserve"> PAGEREF _Toc213236525 \h </w:instrText>
        </w:r>
        <w:r w:rsidR="002E531C" w:rsidRPr="00F900C2">
          <w:rPr>
            <w:webHidden/>
          </w:rPr>
        </w:r>
        <w:r w:rsidR="002E531C" w:rsidRPr="00F900C2">
          <w:rPr>
            <w:webHidden/>
          </w:rPr>
          <w:fldChar w:fldCharType="separate"/>
        </w:r>
        <w:r w:rsidR="004037B5">
          <w:rPr>
            <w:webHidden/>
          </w:rPr>
          <w:t>292</w:t>
        </w:r>
        <w:r w:rsidR="002E531C" w:rsidRPr="00F900C2">
          <w:rPr>
            <w:webHidden/>
          </w:rPr>
          <w:fldChar w:fldCharType="end"/>
        </w:r>
      </w:hyperlink>
    </w:p>
    <w:p w14:paraId="72E6C09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6" w:history="1">
        <w:r w:rsidR="002E531C" w:rsidRPr="00F900C2">
          <w:rPr>
            <w:rStyle w:val="af"/>
          </w:rPr>
          <w:t>Рисунок  438</w:t>
        </w:r>
        <w:r w:rsidR="002E531C" w:rsidRPr="00F900C2">
          <w:rPr>
            <w:webHidden/>
          </w:rPr>
          <w:tab/>
        </w:r>
        <w:r w:rsidR="002E531C" w:rsidRPr="00F900C2">
          <w:rPr>
            <w:webHidden/>
          </w:rPr>
          <w:fldChar w:fldCharType="begin"/>
        </w:r>
        <w:r w:rsidR="002E531C" w:rsidRPr="00F900C2">
          <w:rPr>
            <w:webHidden/>
          </w:rPr>
          <w:instrText xml:space="preserve"> PAGEREF _Toc213236526 \h </w:instrText>
        </w:r>
        <w:r w:rsidR="002E531C" w:rsidRPr="00F900C2">
          <w:rPr>
            <w:webHidden/>
          </w:rPr>
        </w:r>
        <w:r w:rsidR="002E531C" w:rsidRPr="00F900C2">
          <w:rPr>
            <w:webHidden/>
          </w:rPr>
          <w:fldChar w:fldCharType="separate"/>
        </w:r>
        <w:r w:rsidR="004037B5">
          <w:rPr>
            <w:webHidden/>
          </w:rPr>
          <w:t>292</w:t>
        </w:r>
        <w:r w:rsidR="002E531C" w:rsidRPr="00F900C2">
          <w:rPr>
            <w:webHidden/>
          </w:rPr>
          <w:fldChar w:fldCharType="end"/>
        </w:r>
      </w:hyperlink>
    </w:p>
    <w:p w14:paraId="197796C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7" w:history="1">
        <w:r w:rsidR="002E531C" w:rsidRPr="00F900C2">
          <w:rPr>
            <w:rStyle w:val="af"/>
          </w:rPr>
          <w:t>Рисунок  439</w:t>
        </w:r>
        <w:r w:rsidR="002E531C" w:rsidRPr="00F900C2">
          <w:rPr>
            <w:webHidden/>
          </w:rPr>
          <w:tab/>
        </w:r>
        <w:r w:rsidR="002E531C" w:rsidRPr="00F900C2">
          <w:rPr>
            <w:webHidden/>
          </w:rPr>
          <w:fldChar w:fldCharType="begin"/>
        </w:r>
        <w:r w:rsidR="002E531C" w:rsidRPr="00F900C2">
          <w:rPr>
            <w:webHidden/>
          </w:rPr>
          <w:instrText xml:space="preserve"> PAGEREF _Toc213236527 \h </w:instrText>
        </w:r>
        <w:r w:rsidR="002E531C" w:rsidRPr="00F900C2">
          <w:rPr>
            <w:webHidden/>
          </w:rPr>
        </w:r>
        <w:r w:rsidR="002E531C" w:rsidRPr="00F900C2">
          <w:rPr>
            <w:webHidden/>
          </w:rPr>
          <w:fldChar w:fldCharType="separate"/>
        </w:r>
        <w:r w:rsidR="004037B5">
          <w:rPr>
            <w:webHidden/>
          </w:rPr>
          <w:t>292</w:t>
        </w:r>
        <w:r w:rsidR="002E531C" w:rsidRPr="00F900C2">
          <w:rPr>
            <w:webHidden/>
          </w:rPr>
          <w:fldChar w:fldCharType="end"/>
        </w:r>
      </w:hyperlink>
    </w:p>
    <w:p w14:paraId="1BE0516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8" w:history="1">
        <w:r w:rsidR="002E531C" w:rsidRPr="00F900C2">
          <w:rPr>
            <w:rStyle w:val="af"/>
          </w:rPr>
          <w:t>Рисунок  440</w:t>
        </w:r>
        <w:r w:rsidR="002E531C" w:rsidRPr="00F900C2">
          <w:rPr>
            <w:webHidden/>
          </w:rPr>
          <w:tab/>
        </w:r>
        <w:r w:rsidR="002E531C" w:rsidRPr="00F900C2">
          <w:rPr>
            <w:webHidden/>
          </w:rPr>
          <w:fldChar w:fldCharType="begin"/>
        </w:r>
        <w:r w:rsidR="002E531C" w:rsidRPr="00F900C2">
          <w:rPr>
            <w:webHidden/>
          </w:rPr>
          <w:instrText xml:space="preserve"> PAGEREF _Toc213236528 \h </w:instrText>
        </w:r>
        <w:r w:rsidR="002E531C" w:rsidRPr="00F900C2">
          <w:rPr>
            <w:webHidden/>
          </w:rPr>
        </w:r>
        <w:r w:rsidR="002E531C" w:rsidRPr="00F900C2">
          <w:rPr>
            <w:webHidden/>
          </w:rPr>
          <w:fldChar w:fldCharType="separate"/>
        </w:r>
        <w:r w:rsidR="004037B5">
          <w:rPr>
            <w:webHidden/>
          </w:rPr>
          <w:t>293</w:t>
        </w:r>
        <w:r w:rsidR="002E531C" w:rsidRPr="00F900C2">
          <w:rPr>
            <w:webHidden/>
          </w:rPr>
          <w:fldChar w:fldCharType="end"/>
        </w:r>
      </w:hyperlink>
    </w:p>
    <w:p w14:paraId="079F684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29" w:history="1">
        <w:r w:rsidR="002E531C" w:rsidRPr="00F900C2">
          <w:rPr>
            <w:rStyle w:val="af"/>
          </w:rPr>
          <w:t>Рисунок  441</w:t>
        </w:r>
        <w:r w:rsidR="002E531C" w:rsidRPr="00F900C2">
          <w:rPr>
            <w:webHidden/>
          </w:rPr>
          <w:tab/>
        </w:r>
        <w:r w:rsidR="002E531C" w:rsidRPr="00F900C2">
          <w:rPr>
            <w:webHidden/>
          </w:rPr>
          <w:fldChar w:fldCharType="begin"/>
        </w:r>
        <w:r w:rsidR="002E531C" w:rsidRPr="00F900C2">
          <w:rPr>
            <w:webHidden/>
          </w:rPr>
          <w:instrText xml:space="preserve"> PAGEREF _Toc213236529 \h </w:instrText>
        </w:r>
        <w:r w:rsidR="002E531C" w:rsidRPr="00F900C2">
          <w:rPr>
            <w:webHidden/>
          </w:rPr>
        </w:r>
        <w:r w:rsidR="002E531C" w:rsidRPr="00F900C2">
          <w:rPr>
            <w:webHidden/>
          </w:rPr>
          <w:fldChar w:fldCharType="separate"/>
        </w:r>
        <w:r w:rsidR="004037B5">
          <w:rPr>
            <w:webHidden/>
          </w:rPr>
          <w:t>293</w:t>
        </w:r>
        <w:r w:rsidR="002E531C" w:rsidRPr="00F900C2">
          <w:rPr>
            <w:webHidden/>
          </w:rPr>
          <w:fldChar w:fldCharType="end"/>
        </w:r>
      </w:hyperlink>
    </w:p>
    <w:p w14:paraId="096F7A4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0" w:history="1">
        <w:r w:rsidR="002E531C" w:rsidRPr="00F900C2">
          <w:rPr>
            <w:rStyle w:val="af"/>
          </w:rPr>
          <w:t>Рисунок  442</w:t>
        </w:r>
        <w:r w:rsidR="002E531C" w:rsidRPr="00F900C2">
          <w:rPr>
            <w:webHidden/>
          </w:rPr>
          <w:tab/>
        </w:r>
        <w:r w:rsidR="002E531C" w:rsidRPr="00F900C2">
          <w:rPr>
            <w:webHidden/>
          </w:rPr>
          <w:fldChar w:fldCharType="begin"/>
        </w:r>
        <w:r w:rsidR="002E531C" w:rsidRPr="00F900C2">
          <w:rPr>
            <w:webHidden/>
          </w:rPr>
          <w:instrText xml:space="preserve"> PAGEREF _Toc213236530 \h </w:instrText>
        </w:r>
        <w:r w:rsidR="002E531C" w:rsidRPr="00F900C2">
          <w:rPr>
            <w:webHidden/>
          </w:rPr>
        </w:r>
        <w:r w:rsidR="002E531C" w:rsidRPr="00F900C2">
          <w:rPr>
            <w:webHidden/>
          </w:rPr>
          <w:fldChar w:fldCharType="separate"/>
        </w:r>
        <w:r w:rsidR="004037B5">
          <w:rPr>
            <w:webHidden/>
          </w:rPr>
          <w:t>293</w:t>
        </w:r>
        <w:r w:rsidR="002E531C" w:rsidRPr="00F900C2">
          <w:rPr>
            <w:webHidden/>
          </w:rPr>
          <w:fldChar w:fldCharType="end"/>
        </w:r>
      </w:hyperlink>
    </w:p>
    <w:p w14:paraId="14B2C88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1" w:history="1">
        <w:r w:rsidR="002E531C" w:rsidRPr="00F900C2">
          <w:rPr>
            <w:rStyle w:val="af"/>
          </w:rPr>
          <w:t>Рисунок  443</w:t>
        </w:r>
        <w:r w:rsidR="002E531C" w:rsidRPr="00F900C2">
          <w:rPr>
            <w:webHidden/>
          </w:rPr>
          <w:tab/>
        </w:r>
        <w:r w:rsidR="002E531C" w:rsidRPr="00F900C2">
          <w:rPr>
            <w:webHidden/>
          </w:rPr>
          <w:fldChar w:fldCharType="begin"/>
        </w:r>
        <w:r w:rsidR="002E531C" w:rsidRPr="00F900C2">
          <w:rPr>
            <w:webHidden/>
          </w:rPr>
          <w:instrText xml:space="preserve"> PAGEREF _Toc213236531 \h </w:instrText>
        </w:r>
        <w:r w:rsidR="002E531C" w:rsidRPr="00F900C2">
          <w:rPr>
            <w:webHidden/>
          </w:rPr>
        </w:r>
        <w:r w:rsidR="002E531C" w:rsidRPr="00F900C2">
          <w:rPr>
            <w:webHidden/>
          </w:rPr>
          <w:fldChar w:fldCharType="separate"/>
        </w:r>
        <w:r w:rsidR="004037B5">
          <w:rPr>
            <w:webHidden/>
          </w:rPr>
          <w:t>294</w:t>
        </w:r>
        <w:r w:rsidR="002E531C" w:rsidRPr="00F900C2">
          <w:rPr>
            <w:webHidden/>
          </w:rPr>
          <w:fldChar w:fldCharType="end"/>
        </w:r>
      </w:hyperlink>
    </w:p>
    <w:p w14:paraId="29C337D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2" w:history="1">
        <w:r w:rsidR="002E531C" w:rsidRPr="00F900C2">
          <w:rPr>
            <w:rStyle w:val="af"/>
          </w:rPr>
          <w:t>Рисунок  444</w:t>
        </w:r>
        <w:r w:rsidR="002E531C" w:rsidRPr="00F900C2">
          <w:rPr>
            <w:webHidden/>
          </w:rPr>
          <w:tab/>
        </w:r>
        <w:r w:rsidR="002E531C" w:rsidRPr="00F900C2">
          <w:rPr>
            <w:webHidden/>
          </w:rPr>
          <w:fldChar w:fldCharType="begin"/>
        </w:r>
        <w:r w:rsidR="002E531C" w:rsidRPr="00F900C2">
          <w:rPr>
            <w:webHidden/>
          </w:rPr>
          <w:instrText xml:space="preserve"> PAGEREF _Toc213236532 \h </w:instrText>
        </w:r>
        <w:r w:rsidR="002E531C" w:rsidRPr="00F900C2">
          <w:rPr>
            <w:webHidden/>
          </w:rPr>
        </w:r>
        <w:r w:rsidR="002E531C" w:rsidRPr="00F900C2">
          <w:rPr>
            <w:webHidden/>
          </w:rPr>
          <w:fldChar w:fldCharType="separate"/>
        </w:r>
        <w:r w:rsidR="004037B5">
          <w:rPr>
            <w:webHidden/>
          </w:rPr>
          <w:t>294</w:t>
        </w:r>
        <w:r w:rsidR="002E531C" w:rsidRPr="00F900C2">
          <w:rPr>
            <w:webHidden/>
          </w:rPr>
          <w:fldChar w:fldCharType="end"/>
        </w:r>
      </w:hyperlink>
    </w:p>
    <w:p w14:paraId="4140E17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3" w:history="1">
        <w:r w:rsidR="002E531C" w:rsidRPr="00F900C2">
          <w:rPr>
            <w:rStyle w:val="af"/>
          </w:rPr>
          <w:t>Рисунок  445</w:t>
        </w:r>
        <w:r w:rsidR="002E531C" w:rsidRPr="00F900C2">
          <w:rPr>
            <w:webHidden/>
          </w:rPr>
          <w:tab/>
        </w:r>
        <w:r w:rsidR="002E531C" w:rsidRPr="00F900C2">
          <w:rPr>
            <w:webHidden/>
          </w:rPr>
          <w:fldChar w:fldCharType="begin"/>
        </w:r>
        <w:r w:rsidR="002E531C" w:rsidRPr="00F900C2">
          <w:rPr>
            <w:webHidden/>
          </w:rPr>
          <w:instrText xml:space="preserve"> PAGEREF _Toc213236533 \h </w:instrText>
        </w:r>
        <w:r w:rsidR="002E531C" w:rsidRPr="00F900C2">
          <w:rPr>
            <w:webHidden/>
          </w:rPr>
        </w:r>
        <w:r w:rsidR="002E531C" w:rsidRPr="00F900C2">
          <w:rPr>
            <w:webHidden/>
          </w:rPr>
          <w:fldChar w:fldCharType="separate"/>
        </w:r>
        <w:r w:rsidR="004037B5">
          <w:rPr>
            <w:webHidden/>
          </w:rPr>
          <w:t>295</w:t>
        </w:r>
        <w:r w:rsidR="002E531C" w:rsidRPr="00F900C2">
          <w:rPr>
            <w:webHidden/>
          </w:rPr>
          <w:fldChar w:fldCharType="end"/>
        </w:r>
      </w:hyperlink>
    </w:p>
    <w:p w14:paraId="7116168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4" w:history="1">
        <w:r w:rsidR="002E531C" w:rsidRPr="00F900C2">
          <w:rPr>
            <w:rStyle w:val="af"/>
          </w:rPr>
          <w:t>Рисунок  446</w:t>
        </w:r>
        <w:r w:rsidR="002E531C" w:rsidRPr="00F900C2">
          <w:rPr>
            <w:webHidden/>
          </w:rPr>
          <w:tab/>
        </w:r>
        <w:r w:rsidR="002E531C" w:rsidRPr="00F900C2">
          <w:rPr>
            <w:webHidden/>
          </w:rPr>
          <w:fldChar w:fldCharType="begin"/>
        </w:r>
        <w:r w:rsidR="002E531C" w:rsidRPr="00F900C2">
          <w:rPr>
            <w:webHidden/>
          </w:rPr>
          <w:instrText xml:space="preserve"> PAGEREF _Toc213236534 \h </w:instrText>
        </w:r>
        <w:r w:rsidR="002E531C" w:rsidRPr="00F900C2">
          <w:rPr>
            <w:webHidden/>
          </w:rPr>
        </w:r>
        <w:r w:rsidR="002E531C" w:rsidRPr="00F900C2">
          <w:rPr>
            <w:webHidden/>
          </w:rPr>
          <w:fldChar w:fldCharType="separate"/>
        </w:r>
        <w:r w:rsidR="004037B5">
          <w:rPr>
            <w:webHidden/>
          </w:rPr>
          <w:t>295</w:t>
        </w:r>
        <w:r w:rsidR="002E531C" w:rsidRPr="00F900C2">
          <w:rPr>
            <w:webHidden/>
          </w:rPr>
          <w:fldChar w:fldCharType="end"/>
        </w:r>
      </w:hyperlink>
    </w:p>
    <w:p w14:paraId="776A13E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5" w:history="1">
        <w:r w:rsidR="002E531C" w:rsidRPr="00F900C2">
          <w:rPr>
            <w:rStyle w:val="af"/>
          </w:rPr>
          <w:t>Рисунок  447</w:t>
        </w:r>
        <w:r w:rsidR="002E531C" w:rsidRPr="00F900C2">
          <w:rPr>
            <w:webHidden/>
          </w:rPr>
          <w:tab/>
        </w:r>
        <w:r w:rsidR="002E531C" w:rsidRPr="00F900C2">
          <w:rPr>
            <w:webHidden/>
          </w:rPr>
          <w:fldChar w:fldCharType="begin"/>
        </w:r>
        <w:r w:rsidR="002E531C" w:rsidRPr="00F900C2">
          <w:rPr>
            <w:webHidden/>
          </w:rPr>
          <w:instrText xml:space="preserve"> PAGEREF _Toc213236535 \h </w:instrText>
        </w:r>
        <w:r w:rsidR="002E531C" w:rsidRPr="00F900C2">
          <w:rPr>
            <w:webHidden/>
          </w:rPr>
        </w:r>
        <w:r w:rsidR="002E531C" w:rsidRPr="00F900C2">
          <w:rPr>
            <w:webHidden/>
          </w:rPr>
          <w:fldChar w:fldCharType="separate"/>
        </w:r>
        <w:r w:rsidR="004037B5">
          <w:rPr>
            <w:webHidden/>
          </w:rPr>
          <w:t>296</w:t>
        </w:r>
        <w:r w:rsidR="002E531C" w:rsidRPr="00F900C2">
          <w:rPr>
            <w:webHidden/>
          </w:rPr>
          <w:fldChar w:fldCharType="end"/>
        </w:r>
      </w:hyperlink>
    </w:p>
    <w:p w14:paraId="3B8A51D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6" w:history="1">
        <w:r w:rsidR="002E531C" w:rsidRPr="00F900C2">
          <w:rPr>
            <w:rStyle w:val="af"/>
          </w:rPr>
          <w:t>Рисунок  448</w:t>
        </w:r>
        <w:r w:rsidR="002E531C" w:rsidRPr="00F900C2">
          <w:rPr>
            <w:webHidden/>
          </w:rPr>
          <w:tab/>
        </w:r>
        <w:r w:rsidR="002E531C" w:rsidRPr="00F900C2">
          <w:rPr>
            <w:webHidden/>
          </w:rPr>
          <w:fldChar w:fldCharType="begin"/>
        </w:r>
        <w:r w:rsidR="002E531C" w:rsidRPr="00F900C2">
          <w:rPr>
            <w:webHidden/>
          </w:rPr>
          <w:instrText xml:space="preserve"> PAGEREF _Toc213236536 \h </w:instrText>
        </w:r>
        <w:r w:rsidR="002E531C" w:rsidRPr="00F900C2">
          <w:rPr>
            <w:webHidden/>
          </w:rPr>
        </w:r>
        <w:r w:rsidR="002E531C" w:rsidRPr="00F900C2">
          <w:rPr>
            <w:webHidden/>
          </w:rPr>
          <w:fldChar w:fldCharType="separate"/>
        </w:r>
        <w:r w:rsidR="004037B5">
          <w:rPr>
            <w:webHidden/>
          </w:rPr>
          <w:t>296</w:t>
        </w:r>
        <w:r w:rsidR="002E531C" w:rsidRPr="00F900C2">
          <w:rPr>
            <w:webHidden/>
          </w:rPr>
          <w:fldChar w:fldCharType="end"/>
        </w:r>
      </w:hyperlink>
    </w:p>
    <w:p w14:paraId="4473A0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7" w:history="1">
        <w:r w:rsidR="002E531C" w:rsidRPr="00F900C2">
          <w:rPr>
            <w:rStyle w:val="af"/>
          </w:rPr>
          <w:t>Рисунок  449</w:t>
        </w:r>
        <w:r w:rsidR="002E531C" w:rsidRPr="00F900C2">
          <w:rPr>
            <w:webHidden/>
          </w:rPr>
          <w:tab/>
        </w:r>
        <w:r w:rsidR="002E531C" w:rsidRPr="00F900C2">
          <w:rPr>
            <w:webHidden/>
          </w:rPr>
          <w:fldChar w:fldCharType="begin"/>
        </w:r>
        <w:r w:rsidR="002E531C" w:rsidRPr="00F900C2">
          <w:rPr>
            <w:webHidden/>
          </w:rPr>
          <w:instrText xml:space="preserve"> PAGEREF _Toc213236537 \h </w:instrText>
        </w:r>
        <w:r w:rsidR="002E531C" w:rsidRPr="00F900C2">
          <w:rPr>
            <w:webHidden/>
          </w:rPr>
        </w:r>
        <w:r w:rsidR="002E531C" w:rsidRPr="00F900C2">
          <w:rPr>
            <w:webHidden/>
          </w:rPr>
          <w:fldChar w:fldCharType="separate"/>
        </w:r>
        <w:r w:rsidR="004037B5">
          <w:rPr>
            <w:webHidden/>
          </w:rPr>
          <w:t>297</w:t>
        </w:r>
        <w:r w:rsidR="002E531C" w:rsidRPr="00F900C2">
          <w:rPr>
            <w:webHidden/>
          </w:rPr>
          <w:fldChar w:fldCharType="end"/>
        </w:r>
      </w:hyperlink>
    </w:p>
    <w:p w14:paraId="22DFE7D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8" w:history="1">
        <w:r w:rsidR="002E531C" w:rsidRPr="00F900C2">
          <w:rPr>
            <w:rStyle w:val="af"/>
          </w:rPr>
          <w:t>Рисунок  450</w:t>
        </w:r>
        <w:r w:rsidR="002E531C" w:rsidRPr="00F900C2">
          <w:rPr>
            <w:webHidden/>
          </w:rPr>
          <w:tab/>
        </w:r>
        <w:r w:rsidR="002E531C" w:rsidRPr="00F900C2">
          <w:rPr>
            <w:webHidden/>
          </w:rPr>
          <w:fldChar w:fldCharType="begin"/>
        </w:r>
        <w:r w:rsidR="002E531C" w:rsidRPr="00F900C2">
          <w:rPr>
            <w:webHidden/>
          </w:rPr>
          <w:instrText xml:space="preserve"> PAGEREF _Toc213236538 \h </w:instrText>
        </w:r>
        <w:r w:rsidR="002E531C" w:rsidRPr="00F900C2">
          <w:rPr>
            <w:webHidden/>
          </w:rPr>
        </w:r>
        <w:r w:rsidR="002E531C" w:rsidRPr="00F900C2">
          <w:rPr>
            <w:webHidden/>
          </w:rPr>
          <w:fldChar w:fldCharType="separate"/>
        </w:r>
        <w:r w:rsidR="004037B5">
          <w:rPr>
            <w:webHidden/>
          </w:rPr>
          <w:t>297</w:t>
        </w:r>
        <w:r w:rsidR="002E531C" w:rsidRPr="00F900C2">
          <w:rPr>
            <w:webHidden/>
          </w:rPr>
          <w:fldChar w:fldCharType="end"/>
        </w:r>
      </w:hyperlink>
    </w:p>
    <w:p w14:paraId="02CF2C6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39" w:history="1">
        <w:r w:rsidR="002E531C" w:rsidRPr="00F900C2">
          <w:rPr>
            <w:rStyle w:val="af"/>
          </w:rPr>
          <w:t>Рисунок  451</w:t>
        </w:r>
        <w:r w:rsidR="002E531C" w:rsidRPr="00F900C2">
          <w:rPr>
            <w:webHidden/>
          </w:rPr>
          <w:tab/>
        </w:r>
        <w:r w:rsidR="002E531C" w:rsidRPr="00F900C2">
          <w:rPr>
            <w:webHidden/>
          </w:rPr>
          <w:fldChar w:fldCharType="begin"/>
        </w:r>
        <w:r w:rsidR="002E531C" w:rsidRPr="00F900C2">
          <w:rPr>
            <w:webHidden/>
          </w:rPr>
          <w:instrText xml:space="preserve"> PAGEREF _Toc213236539 \h </w:instrText>
        </w:r>
        <w:r w:rsidR="002E531C" w:rsidRPr="00F900C2">
          <w:rPr>
            <w:webHidden/>
          </w:rPr>
        </w:r>
        <w:r w:rsidR="002E531C" w:rsidRPr="00F900C2">
          <w:rPr>
            <w:webHidden/>
          </w:rPr>
          <w:fldChar w:fldCharType="separate"/>
        </w:r>
        <w:r w:rsidR="004037B5">
          <w:rPr>
            <w:webHidden/>
          </w:rPr>
          <w:t>298</w:t>
        </w:r>
        <w:r w:rsidR="002E531C" w:rsidRPr="00F900C2">
          <w:rPr>
            <w:webHidden/>
          </w:rPr>
          <w:fldChar w:fldCharType="end"/>
        </w:r>
      </w:hyperlink>
    </w:p>
    <w:p w14:paraId="60E755D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0" w:history="1">
        <w:r w:rsidR="002E531C" w:rsidRPr="00F900C2">
          <w:rPr>
            <w:rStyle w:val="af"/>
          </w:rPr>
          <w:t>Рисунок  452</w:t>
        </w:r>
        <w:r w:rsidR="002E531C" w:rsidRPr="00F900C2">
          <w:rPr>
            <w:webHidden/>
          </w:rPr>
          <w:tab/>
        </w:r>
        <w:r w:rsidR="002E531C" w:rsidRPr="00F900C2">
          <w:rPr>
            <w:webHidden/>
          </w:rPr>
          <w:fldChar w:fldCharType="begin"/>
        </w:r>
        <w:r w:rsidR="002E531C" w:rsidRPr="00F900C2">
          <w:rPr>
            <w:webHidden/>
          </w:rPr>
          <w:instrText xml:space="preserve"> PAGEREF _Toc213236540 \h </w:instrText>
        </w:r>
        <w:r w:rsidR="002E531C" w:rsidRPr="00F900C2">
          <w:rPr>
            <w:webHidden/>
          </w:rPr>
        </w:r>
        <w:r w:rsidR="002E531C" w:rsidRPr="00F900C2">
          <w:rPr>
            <w:webHidden/>
          </w:rPr>
          <w:fldChar w:fldCharType="separate"/>
        </w:r>
        <w:r w:rsidR="004037B5">
          <w:rPr>
            <w:webHidden/>
          </w:rPr>
          <w:t>299</w:t>
        </w:r>
        <w:r w:rsidR="002E531C" w:rsidRPr="00F900C2">
          <w:rPr>
            <w:webHidden/>
          </w:rPr>
          <w:fldChar w:fldCharType="end"/>
        </w:r>
      </w:hyperlink>
    </w:p>
    <w:p w14:paraId="25D40A1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1" w:history="1">
        <w:r w:rsidR="002E531C" w:rsidRPr="00F900C2">
          <w:rPr>
            <w:rStyle w:val="af"/>
          </w:rPr>
          <w:t>Рисунок  453</w:t>
        </w:r>
        <w:r w:rsidR="002E531C" w:rsidRPr="00F900C2">
          <w:rPr>
            <w:webHidden/>
          </w:rPr>
          <w:tab/>
        </w:r>
        <w:r w:rsidR="002E531C" w:rsidRPr="00F900C2">
          <w:rPr>
            <w:webHidden/>
          </w:rPr>
          <w:fldChar w:fldCharType="begin"/>
        </w:r>
        <w:r w:rsidR="002E531C" w:rsidRPr="00F900C2">
          <w:rPr>
            <w:webHidden/>
          </w:rPr>
          <w:instrText xml:space="preserve"> PAGEREF _Toc213236541 \h </w:instrText>
        </w:r>
        <w:r w:rsidR="002E531C" w:rsidRPr="00F900C2">
          <w:rPr>
            <w:webHidden/>
          </w:rPr>
        </w:r>
        <w:r w:rsidR="002E531C" w:rsidRPr="00F900C2">
          <w:rPr>
            <w:webHidden/>
          </w:rPr>
          <w:fldChar w:fldCharType="separate"/>
        </w:r>
        <w:r w:rsidR="004037B5">
          <w:rPr>
            <w:webHidden/>
          </w:rPr>
          <w:t>300</w:t>
        </w:r>
        <w:r w:rsidR="002E531C" w:rsidRPr="00F900C2">
          <w:rPr>
            <w:webHidden/>
          </w:rPr>
          <w:fldChar w:fldCharType="end"/>
        </w:r>
      </w:hyperlink>
    </w:p>
    <w:p w14:paraId="5293288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2" w:history="1">
        <w:r w:rsidR="002E531C" w:rsidRPr="00F900C2">
          <w:rPr>
            <w:rStyle w:val="af"/>
          </w:rPr>
          <w:t>Рисунок  454</w:t>
        </w:r>
        <w:r w:rsidR="002E531C" w:rsidRPr="00F900C2">
          <w:rPr>
            <w:webHidden/>
          </w:rPr>
          <w:tab/>
        </w:r>
        <w:r w:rsidR="002E531C" w:rsidRPr="00F900C2">
          <w:rPr>
            <w:webHidden/>
          </w:rPr>
          <w:fldChar w:fldCharType="begin"/>
        </w:r>
        <w:r w:rsidR="002E531C" w:rsidRPr="00F900C2">
          <w:rPr>
            <w:webHidden/>
          </w:rPr>
          <w:instrText xml:space="preserve"> PAGEREF _Toc213236542 \h </w:instrText>
        </w:r>
        <w:r w:rsidR="002E531C" w:rsidRPr="00F900C2">
          <w:rPr>
            <w:webHidden/>
          </w:rPr>
        </w:r>
        <w:r w:rsidR="002E531C" w:rsidRPr="00F900C2">
          <w:rPr>
            <w:webHidden/>
          </w:rPr>
          <w:fldChar w:fldCharType="separate"/>
        </w:r>
        <w:r w:rsidR="004037B5">
          <w:rPr>
            <w:webHidden/>
          </w:rPr>
          <w:t>300</w:t>
        </w:r>
        <w:r w:rsidR="002E531C" w:rsidRPr="00F900C2">
          <w:rPr>
            <w:webHidden/>
          </w:rPr>
          <w:fldChar w:fldCharType="end"/>
        </w:r>
      </w:hyperlink>
    </w:p>
    <w:p w14:paraId="7286DAF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3" w:history="1">
        <w:r w:rsidR="002E531C" w:rsidRPr="00F900C2">
          <w:rPr>
            <w:rStyle w:val="af"/>
          </w:rPr>
          <w:t>Рисунок  455</w:t>
        </w:r>
        <w:r w:rsidR="002E531C" w:rsidRPr="00F900C2">
          <w:rPr>
            <w:webHidden/>
          </w:rPr>
          <w:tab/>
        </w:r>
        <w:r w:rsidR="002E531C" w:rsidRPr="00F900C2">
          <w:rPr>
            <w:webHidden/>
          </w:rPr>
          <w:fldChar w:fldCharType="begin"/>
        </w:r>
        <w:r w:rsidR="002E531C" w:rsidRPr="00F900C2">
          <w:rPr>
            <w:webHidden/>
          </w:rPr>
          <w:instrText xml:space="preserve"> PAGEREF _Toc213236543 \h </w:instrText>
        </w:r>
        <w:r w:rsidR="002E531C" w:rsidRPr="00F900C2">
          <w:rPr>
            <w:webHidden/>
          </w:rPr>
        </w:r>
        <w:r w:rsidR="002E531C" w:rsidRPr="00F900C2">
          <w:rPr>
            <w:webHidden/>
          </w:rPr>
          <w:fldChar w:fldCharType="separate"/>
        </w:r>
        <w:r w:rsidR="004037B5">
          <w:rPr>
            <w:webHidden/>
          </w:rPr>
          <w:t>300</w:t>
        </w:r>
        <w:r w:rsidR="002E531C" w:rsidRPr="00F900C2">
          <w:rPr>
            <w:webHidden/>
          </w:rPr>
          <w:fldChar w:fldCharType="end"/>
        </w:r>
      </w:hyperlink>
    </w:p>
    <w:p w14:paraId="3A8C509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4" w:history="1">
        <w:r w:rsidR="002E531C" w:rsidRPr="00F900C2">
          <w:rPr>
            <w:rStyle w:val="af"/>
          </w:rPr>
          <w:t>Рисунок  456</w:t>
        </w:r>
        <w:r w:rsidR="002E531C" w:rsidRPr="00F900C2">
          <w:rPr>
            <w:webHidden/>
          </w:rPr>
          <w:tab/>
        </w:r>
        <w:r w:rsidR="002E531C" w:rsidRPr="00F900C2">
          <w:rPr>
            <w:webHidden/>
          </w:rPr>
          <w:fldChar w:fldCharType="begin"/>
        </w:r>
        <w:r w:rsidR="002E531C" w:rsidRPr="00F900C2">
          <w:rPr>
            <w:webHidden/>
          </w:rPr>
          <w:instrText xml:space="preserve"> PAGEREF _Toc213236544 \h </w:instrText>
        </w:r>
        <w:r w:rsidR="002E531C" w:rsidRPr="00F900C2">
          <w:rPr>
            <w:webHidden/>
          </w:rPr>
        </w:r>
        <w:r w:rsidR="002E531C" w:rsidRPr="00F900C2">
          <w:rPr>
            <w:webHidden/>
          </w:rPr>
          <w:fldChar w:fldCharType="separate"/>
        </w:r>
        <w:r w:rsidR="004037B5">
          <w:rPr>
            <w:webHidden/>
          </w:rPr>
          <w:t>301</w:t>
        </w:r>
        <w:r w:rsidR="002E531C" w:rsidRPr="00F900C2">
          <w:rPr>
            <w:webHidden/>
          </w:rPr>
          <w:fldChar w:fldCharType="end"/>
        </w:r>
      </w:hyperlink>
    </w:p>
    <w:p w14:paraId="33FB7BC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5" w:history="1">
        <w:r w:rsidR="002E531C" w:rsidRPr="00F900C2">
          <w:rPr>
            <w:rStyle w:val="af"/>
          </w:rPr>
          <w:t>Рисунок  457</w:t>
        </w:r>
        <w:r w:rsidR="002E531C" w:rsidRPr="00F900C2">
          <w:rPr>
            <w:webHidden/>
          </w:rPr>
          <w:tab/>
        </w:r>
        <w:r w:rsidR="002E531C" w:rsidRPr="00F900C2">
          <w:rPr>
            <w:webHidden/>
          </w:rPr>
          <w:fldChar w:fldCharType="begin"/>
        </w:r>
        <w:r w:rsidR="002E531C" w:rsidRPr="00F900C2">
          <w:rPr>
            <w:webHidden/>
          </w:rPr>
          <w:instrText xml:space="preserve"> PAGEREF _Toc213236545 \h </w:instrText>
        </w:r>
        <w:r w:rsidR="002E531C" w:rsidRPr="00F900C2">
          <w:rPr>
            <w:webHidden/>
          </w:rPr>
        </w:r>
        <w:r w:rsidR="002E531C" w:rsidRPr="00F900C2">
          <w:rPr>
            <w:webHidden/>
          </w:rPr>
          <w:fldChar w:fldCharType="separate"/>
        </w:r>
        <w:r w:rsidR="004037B5">
          <w:rPr>
            <w:webHidden/>
          </w:rPr>
          <w:t>303</w:t>
        </w:r>
        <w:r w:rsidR="002E531C" w:rsidRPr="00F900C2">
          <w:rPr>
            <w:webHidden/>
          </w:rPr>
          <w:fldChar w:fldCharType="end"/>
        </w:r>
      </w:hyperlink>
    </w:p>
    <w:p w14:paraId="51C773F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6" w:history="1">
        <w:r w:rsidR="002E531C" w:rsidRPr="00F900C2">
          <w:rPr>
            <w:rStyle w:val="af"/>
          </w:rPr>
          <w:t>Рисунок  458</w:t>
        </w:r>
        <w:r w:rsidR="002E531C" w:rsidRPr="00F900C2">
          <w:rPr>
            <w:webHidden/>
          </w:rPr>
          <w:tab/>
        </w:r>
        <w:r w:rsidR="002E531C" w:rsidRPr="00F900C2">
          <w:rPr>
            <w:webHidden/>
          </w:rPr>
          <w:fldChar w:fldCharType="begin"/>
        </w:r>
        <w:r w:rsidR="002E531C" w:rsidRPr="00F900C2">
          <w:rPr>
            <w:webHidden/>
          </w:rPr>
          <w:instrText xml:space="preserve"> PAGEREF _Toc213236546 \h </w:instrText>
        </w:r>
        <w:r w:rsidR="002E531C" w:rsidRPr="00F900C2">
          <w:rPr>
            <w:webHidden/>
          </w:rPr>
        </w:r>
        <w:r w:rsidR="002E531C" w:rsidRPr="00F900C2">
          <w:rPr>
            <w:webHidden/>
          </w:rPr>
          <w:fldChar w:fldCharType="separate"/>
        </w:r>
        <w:r w:rsidR="004037B5">
          <w:rPr>
            <w:webHidden/>
          </w:rPr>
          <w:t>303</w:t>
        </w:r>
        <w:r w:rsidR="002E531C" w:rsidRPr="00F900C2">
          <w:rPr>
            <w:webHidden/>
          </w:rPr>
          <w:fldChar w:fldCharType="end"/>
        </w:r>
      </w:hyperlink>
    </w:p>
    <w:p w14:paraId="6BB927F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7" w:history="1">
        <w:r w:rsidR="002E531C" w:rsidRPr="00F900C2">
          <w:rPr>
            <w:rStyle w:val="af"/>
          </w:rPr>
          <w:t>Рисунок  459</w:t>
        </w:r>
        <w:r w:rsidR="002E531C" w:rsidRPr="00F900C2">
          <w:rPr>
            <w:webHidden/>
          </w:rPr>
          <w:tab/>
        </w:r>
        <w:r w:rsidR="002E531C" w:rsidRPr="00F900C2">
          <w:rPr>
            <w:webHidden/>
          </w:rPr>
          <w:fldChar w:fldCharType="begin"/>
        </w:r>
        <w:r w:rsidR="002E531C" w:rsidRPr="00F900C2">
          <w:rPr>
            <w:webHidden/>
          </w:rPr>
          <w:instrText xml:space="preserve"> PAGEREF _Toc213236547 \h </w:instrText>
        </w:r>
        <w:r w:rsidR="002E531C" w:rsidRPr="00F900C2">
          <w:rPr>
            <w:webHidden/>
          </w:rPr>
        </w:r>
        <w:r w:rsidR="002E531C" w:rsidRPr="00F900C2">
          <w:rPr>
            <w:webHidden/>
          </w:rPr>
          <w:fldChar w:fldCharType="separate"/>
        </w:r>
        <w:r w:rsidR="004037B5">
          <w:rPr>
            <w:webHidden/>
          </w:rPr>
          <w:t>304</w:t>
        </w:r>
        <w:r w:rsidR="002E531C" w:rsidRPr="00F900C2">
          <w:rPr>
            <w:webHidden/>
          </w:rPr>
          <w:fldChar w:fldCharType="end"/>
        </w:r>
      </w:hyperlink>
    </w:p>
    <w:p w14:paraId="394023E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8" w:history="1">
        <w:r w:rsidR="002E531C" w:rsidRPr="00F900C2">
          <w:rPr>
            <w:rStyle w:val="af"/>
          </w:rPr>
          <w:t>Рисунок  460</w:t>
        </w:r>
        <w:r w:rsidR="002E531C" w:rsidRPr="00F900C2">
          <w:rPr>
            <w:webHidden/>
          </w:rPr>
          <w:tab/>
        </w:r>
        <w:r w:rsidR="002E531C" w:rsidRPr="00F900C2">
          <w:rPr>
            <w:webHidden/>
          </w:rPr>
          <w:fldChar w:fldCharType="begin"/>
        </w:r>
        <w:r w:rsidR="002E531C" w:rsidRPr="00F900C2">
          <w:rPr>
            <w:webHidden/>
          </w:rPr>
          <w:instrText xml:space="preserve"> PAGEREF _Toc213236548 \h </w:instrText>
        </w:r>
        <w:r w:rsidR="002E531C" w:rsidRPr="00F900C2">
          <w:rPr>
            <w:webHidden/>
          </w:rPr>
        </w:r>
        <w:r w:rsidR="002E531C" w:rsidRPr="00F900C2">
          <w:rPr>
            <w:webHidden/>
          </w:rPr>
          <w:fldChar w:fldCharType="separate"/>
        </w:r>
        <w:r w:rsidR="004037B5">
          <w:rPr>
            <w:webHidden/>
          </w:rPr>
          <w:t>304</w:t>
        </w:r>
        <w:r w:rsidR="002E531C" w:rsidRPr="00F900C2">
          <w:rPr>
            <w:webHidden/>
          </w:rPr>
          <w:fldChar w:fldCharType="end"/>
        </w:r>
      </w:hyperlink>
    </w:p>
    <w:p w14:paraId="6CAD11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49" w:history="1">
        <w:r w:rsidR="002E531C" w:rsidRPr="00F900C2">
          <w:rPr>
            <w:rStyle w:val="af"/>
          </w:rPr>
          <w:t>Рисунок  461</w:t>
        </w:r>
        <w:r w:rsidR="002E531C" w:rsidRPr="00F900C2">
          <w:rPr>
            <w:webHidden/>
          </w:rPr>
          <w:tab/>
        </w:r>
        <w:r w:rsidR="002E531C" w:rsidRPr="00F900C2">
          <w:rPr>
            <w:webHidden/>
          </w:rPr>
          <w:fldChar w:fldCharType="begin"/>
        </w:r>
        <w:r w:rsidR="002E531C" w:rsidRPr="00F900C2">
          <w:rPr>
            <w:webHidden/>
          </w:rPr>
          <w:instrText xml:space="preserve"> PAGEREF _Toc213236549 \h </w:instrText>
        </w:r>
        <w:r w:rsidR="002E531C" w:rsidRPr="00F900C2">
          <w:rPr>
            <w:webHidden/>
          </w:rPr>
        </w:r>
        <w:r w:rsidR="002E531C" w:rsidRPr="00F900C2">
          <w:rPr>
            <w:webHidden/>
          </w:rPr>
          <w:fldChar w:fldCharType="separate"/>
        </w:r>
        <w:r w:rsidR="004037B5">
          <w:rPr>
            <w:webHidden/>
          </w:rPr>
          <w:t>305</w:t>
        </w:r>
        <w:r w:rsidR="002E531C" w:rsidRPr="00F900C2">
          <w:rPr>
            <w:webHidden/>
          </w:rPr>
          <w:fldChar w:fldCharType="end"/>
        </w:r>
      </w:hyperlink>
    </w:p>
    <w:p w14:paraId="468E061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0" w:history="1">
        <w:r w:rsidR="002E531C" w:rsidRPr="00F900C2">
          <w:rPr>
            <w:rStyle w:val="af"/>
          </w:rPr>
          <w:t>Рисунок  462</w:t>
        </w:r>
        <w:r w:rsidR="002E531C" w:rsidRPr="00F900C2">
          <w:rPr>
            <w:webHidden/>
          </w:rPr>
          <w:tab/>
        </w:r>
        <w:r w:rsidR="002E531C" w:rsidRPr="00F900C2">
          <w:rPr>
            <w:webHidden/>
          </w:rPr>
          <w:fldChar w:fldCharType="begin"/>
        </w:r>
        <w:r w:rsidR="002E531C" w:rsidRPr="00F900C2">
          <w:rPr>
            <w:webHidden/>
          </w:rPr>
          <w:instrText xml:space="preserve"> PAGEREF _Toc213236550 \h </w:instrText>
        </w:r>
        <w:r w:rsidR="002E531C" w:rsidRPr="00F900C2">
          <w:rPr>
            <w:webHidden/>
          </w:rPr>
        </w:r>
        <w:r w:rsidR="002E531C" w:rsidRPr="00F900C2">
          <w:rPr>
            <w:webHidden/>
          </w:rPr>
          <w:fldChar w:fldCharType="separate"/>
        </w:r>
        <w:r w:rsidR="004037B5">
          <w:rPr>
            <w:webHidden/>
          </w:rPr>
          <w:t>306</w:t>
        </w:r>
        <w:r w:rsidR="002E531C" w:rsidRPr="00F900C2">
          <w:rPr>
            <w:webHidden/>
          </w:rPr>
          <w:fldChar w:fldCharType="end"/>
        </w:r>
      </w:hyperlink>
    </w:p>
    <w:p w14:paraId="518D054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1" w:history="1">
        <w:r w:rsidR="002E531C" w:rsidRPr="00F900C2">
          <w:rPr>
            <w:rStyle w:val="af"/>
          </w:rPr>
          <w:t>Рисунок  463</w:t>
        </w:r>
        <w:r w:rsidR="002E531C" w:rsidRPr="00F900C2">
          <w:rPr>
            <w:webHidden/>
          </w:rPr>
          <w:tab/>
        </w:r>
        <w:r w:rsidR="002E531C" w:rsidRPr="00F900C2">
          <w:rPr>
            <w:webHidden/>
          </w:rPr>
          <w:fldChar w:fldCharType="begin"/>
        </w:r>
        <w:r w:rsidR="002E531C" w:rsidRPr="00F900C2">
          <w:rPr>
            <w:webHidden/>
          </w:rPr>
          <w:instrText xml:space="preserve"> PAGEREF _Toc213236551 \h </w:instrText>
        </w:r>
        <w:r w:rsidR="002E531C" w:rsidRPr="00F900C2">
          <w:rPr>
            <w:webHidden/>
          </w:rPr>
        </w:r>
        <w:r w:rsidR="002E531C" w:rsidRPr="00F900C2">
          <w:rPr>
            <w:webHidden/>
          </w:rPr>
          <w:fldChar w:fldCharType="separate"/>
        </w:r>
        <w:r w:rsidR="004037B5">
          <w:rPr>
            <w:webHidden/>
          </w:rPr>
          <w:t>307</w:t>
        </w:r>
        <w:r w:rsidR="002E531C" w:rsidRPr="00F900C2">
          <w:rPr>
            <w:webHidden/>
          </w:rPr>
          <w:fldChar w:fldCharType="end"/>
        </w:r>
      </w:hyperlink>
    </w:p>
    <w:p w14:paraId="2A0FB1C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2" w:history="1">
        <w:r w:rsidR="002E531C" w:rsidRPr="00F900C2">
          <w:rPr>
            <w:rStyle w:val="af"/>
          </w:rPr>
          <w:t>Рисунок  464</w:t>
        </w:r>
        <w:r w:rsidR="002E531C" w:rsidRPr="00F900C2">
          <w:rPr>
            <w:webHidden/>
          </w:rPr>
          <w:tab/>
        </w:r>
        <w:r w:rsidR="002E531C" w:rsidRPr="00F900C2">
          <w:rPr>
            <w:webHidden/>
          </w:rPr>
          <w:fldChar w:fldCharType="begin"/>
        </w:r>
        <w:r w:rsidR="002E531C" w:rsidRPr="00F900C2">
          <w:rPr>
            <w:webHidden/>
          </w:rPr>
          <w:instrText xml:space="preserve"> PAGEREF _Toc213236552 \h </w:instrText>
        </w:r>
        <w:r w:rsidR="002E531C" w:rsidRPr="00F900C2">
          <w:rPr>
            <w:webHidden/>
          </w:rPr>
        </w:r>
        <w:r w:rsidR="002E531C" w:rsidRPr="00F900C2">
          <w:rPr>
            <w:webHidden/>
          </w:rPr>
          <w:fldChar w:fldCharType="separate"/>
        </w:r>
        <w:r w:rsidR="004037B5">
          <w:rPr>
            <w:webHidden/>
          </w:rPr>
          <w:t>308</w:t>
        </w:r>
        <w:r w:rsidR="002E531C" w:rsidRPr="00F900C2">
          <w:rPr>
            <w:webHidden/>
          </w:rPr>
          <w:fldChar w:fldCharType="end"/>
        </w:r>
      </w:hyperlink>
    </w:p>
    <w:p w14:paraId="37251D3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3" w:history="1">
        <w:r w:rsidR="002E531C" w:rsidRPr="00F900C2">
          <w:rPr>
            <w:rStyle w:val="af"/>
          </w:rPr>
          <w:t>Рисунок  465</w:t>
        </w:r>
        <w:r w:rsidR="002E531C" w:rsidRPr="00F900C2">
          <w:rPr>
            <w:webHidden/>
          </w:rPr>
          <w:tab/>
        </w:r>
        <w:r w:rsidR="002E531C" w:rsidRPr="00F900C2">
          <w:rPr>
            <w:webHidden/>
          </w:rPr>
          <w:fldChar w:fldCharType="begin"/>
        </w:r>
        <w:r w:rsidR="002E531C" w:rsidRPr="00F900C2">
          <w:rPr>
            <w:webHidden/>
          </w:rPr>
          <w:instrText xml:space="preserve"> PAGEREF _Toc213236553 \h </w:instrText>
        </w:r>
        <w:r w:rsidR="002E531C" w:rsidRPr="00F900C2">
          <w:rPr>
            <w:webHidden/>
          </w:rPr>
        </w:r>
        <w:r w:rsidR="002E531C" w:rsidRPr="00F900C2">
          <w:rPr>
            <w:webHidden/>
          </w:rPr>
          <w:fldChar w:fldCharType="separate"/>
        </w:r>
        <w:r w:rsidR="004037B5">
          <w:rPr>
            <w:webHidden/>
          </w:rPr>
          <w:t>308</w:t>
        </w:r>
        <w:r w:rsidR="002E531C" w:rsidRPr="00F900C2">
          <w:rPr>
            <w:webHidden/>
          </w:rPr>
          <w:fldChar w:fldCharType="end"/>
        </w:r>
      </w:hyperlink>
    </w:p>
    <w:p w14:paraId="25DE26E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4" w:history="1">
        <w:r w:rsidR="002E531C" w:rsidRPr="00F900C2">
          <w:rPr>
            <w:rStyle w:val="af"/>
          </w:rPr>
          <w:t>Рисунок  466</w:t>
        </w:r>
        <w:r w:rsidR="002E531C" w:rsidRPr="00F900C2">
          <w:rPr>
            <w:webHidden/>
          </w:rPr>
          <w:tab/>
        </w:r>
        <w:r w:rsidR="002E531C" w:rsidRPr="00F900C2">
          <w:rPr>
            <w:webHidden/>
          </w:rPr>
          <w:fldChar w:fldCharType="begin"/>
        </w:r>
        <w:r w:rsidR="002E531C" w:rsidRPr="00F900C2">
          <w:rPr>
            <w:webHidden/>
          </w:rPr>
          <w:instrText xml:space="preserve"> PAGEREF _Toc213236554 \h </w:instrText>
        </w:r>
        <w:r w:rsidR="002E531C" w:rsidRPr="00F900C2">
          <w:rPr>
            <w:webHidden/>
          </w:rPr>
        </w:r>
        <w:r w:rsidR="002E531C" w:rsidRPr="00F900C2">
          <w:rPr>
            <w:webHidden/>
          </w:rPr>
          <w:fldChar w:fldCharType="separate"/>
        </w:r>
        <w:r w:rsidR="004037B5">
          <w:rPr>
            <w:webHidden/>
          </w:rPr>
          <w:t>309</w:t>
        </w:r>
        <w:r w:rsidR="002E531C" w:rsidRPr="00F900C2">
          <w:rPr>
            <w:webHidden/>
          </w:rPr>
          <w:fldChar w:fldCharType="end"/>
        </w:r>
      </w:hyperlink>
    </w:p>
    <w:p w14:paraId="56879C5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5" w:history="1">
        <w:r w:rsidR="002E531C" w:rsidRPr="00F900C2">
          <w:rPr>
            <w:rStyle w:val="af"/>
          </w:rPr>
          <w:t>Рисунок  467</w:t>
        </w:r>
        <w:r w:rsidR="002E531C" w:rsidRPr="00F900C2">
          <w:rPr>
            <w:webHidden/>
          </w:rPr>
          <w:tab/>
        </w:r>
        <w:r w:rsidR="002E531C" w:rsidRPr="00F900C2">
          <w:rPr>
            <w:webHidden/>
          </w:rPr>
          <w:fldChar w:fldCharType="begin"/>
        </w:r>
        <w:r w:rsidR="002E531C" w:rsidRPr="00F900C2">
          <w:rPr>
            <w:webHidden/>
          </w:rPr>
          <w:instrText xml:space="preserve"> PAGEREF _Toc213236555 \h </w:instrText>
        </w:r>
        <w:r w:rsidR="002E531C" w:rsidRPr="00F900C2">
          <w:rPr>
            <w:webHidden/>
          </w:rPr>
        </w:r>
        <w:r w:rsidR="002E531C" w:rsidRPr="00F900C2">
          <w:rPr>
            <w:webHidden/>
          </w:rPr>
          <w:fldChar w:fldCharType="separate"/>
        </w:r>
        <w:r w:rsidR="004037B5">
          <w:rPr>
            <w:webHidden/>
          </w:rPr>
          <w:t>309</w:t>
        </w:r>
        <w:r w:rsidR="002E531C" w:rsidRPr="00F900C2">
          <w:rPr>
            <w:webHidden/>
          </w:rPr>
          <w:fldChar w:fldCharType="end"/>
        </w:r>
      </w:hyperlink>
    </w:p>
    <w:p w14:paraId="2B86DFA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6" w:history="1">
        <w:r w:rsidR="002E531C" w:rsidRPr="00F900C2">
          <w:rPr>
            <w:rStyle w:val="af"/>
          </w:rPr>
          <w:t>Рисунок  468</w:t>
        </w:r>
        <w:r w:rsidR="002E531C" w:rsidRPr="00F900C2">
          <w:rPr>
            <w:webHidden/>
          </w:rPr>
          <w:tab/>
        </w:r>
        <w:r w:rsidR="002E531C" w:rsidRPr="00F900C2">
          <w:rPr>
            <w:webHidden/>
          </w:rPr>
          <w:fldChar w:fldCharType="begin"/>
        </w:r>
        <w:r w:rsidR="002E531C" w:rsidRPr="00F900C2">
          <w:rPr>
            <w:webHidden/>
          </w:rPr>
          <w:instrText xml:space="preserve"> PAGEREF _Toc213236556 \h </w:instrText>
        </w:r>
        <w:r w:rsidR="002E531C" w:rsidRPr="00F900C2">
          <w:rPr>
            <w:webHidden/>
          </w:rPr>
        </w:r>
        <w:r w:rsidR="002E531C" w:rsidRPr="00F900C2">
          <w:rPr>
            <w:webHidden/>
          </w:rPr>
          <w:fldChar w:fldCharType="separate"/>
        </w:r>
        <w:r w:rsidR="004037B5">
          <w:rPr>
            <w:webHidden/>
          </w:rPr>
          <w:t>309</w:t>
        </w:r>
        <w:r w:rsidR="002E531C" w:rsidRPr="00F900C2">
          <w:rPr>
            <w:webHidden/>
          </w:rPr>
          <w:fldChar w:fldCharType="end"/>
        </w:r>
      </w:hyperlink>
    </w:p>
    <w:p w14:paraId="703EB5C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7" w:history="1">
        <w:r w:rsidR="002E531C" w:rsidRPr="00F900C2">
          <w:rPr>
            <w:rStyle w:val="af"/>
          </w:rPr>
          <w:t>Рисунок  469</w:t>
        </w:r>
        <w:r w:rsidR="002E531C" w:rsidRPr="00F900C2">
          <w:rPr>
            <w:webHidden/>
          </w:rPr>
          <w:tab/>
        </w:r>
        <w:r w:rsidR="002E531C" w:rsidRPr="00F900C2">
          <w:rPr>
            <w:webHidden/>
          </w:rPr>
          <w:fldChar w:fldCharType="begin"/>
        </w:r>
        <w:r w:rsidR="002E531C" w:rsidRPr="00F900C2">
          <w:rPr>
            <w:webHidden/>
          </w:rPr>
          <w:instrText xml:space="preserve"> PAGEREF _Toc213236557 \h </w:instrText>
        </w:r>
        <w:r w:rsidR="002E531C" w:rsidRPr="00F900C2">
          <w:rPr>
            <w:webHidden/>
          </w:rPr>
        </w:r>
        <w:r w:rsidR="002E531C" w:rsidRPr="00F900C2">
          <w:rPr>
            <w:webHidden/>
          </w:rPr>
          <w:fldChar w:fldCharType="separate"/>
        </w:r>
        <w:r w:rsidR="004037B5">
          <w:rPr>
            <w:webHidden/>
          </w:rPr>
          <w:t>310</w:t>
        </w:r>
        <w:r w:rsidR="002E531C" w:rsidRPr="00F900C2">
          <w:rPr>
            <w:webHidden/>
          </w:rPr>
          <w:fldChar w:fldCharType="end"/>
        </w:r>
      </w:hyperlink>
    </w:p>
    <w:p w14:paraId="30D152C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8" w:history="1">
        <w:r w:rsidR="002E531C" w:rsidRPr="00F900C2">
          <w:rPr>
            <w:rStyle w:val="af"/>
          </w:rPr>
          <w:t>Рисунок  470</w:t>
        </w:r>
        <w:r w:rsidR="002E531C" w:rsidRPr="00F900C2">
          <w:rPr>
            <w:webHidden/>
          </w:rPr>
          <w:tab/>
        </w:r>
        <w:r w:rsidR="002E531C" w:rsidRPr="00F900C2">
          <w:rPr>
            <w:webHidden/>
          </w:rPr>
          <w:fldChar w:fldCharType="begin"/>
        </w:r>
        <w:r w:rsidR="002E531C" w:rsidRPr="00F900C2">
          <w:rPr>
            <w:webHidden/>
          </w:rPr>
          <w:instrText xml:space="preserve"> PAGEREF _Toc213236558 \h </w:instrText>
        </w:r>
        <w:r w:rsidR="002E531C" w:rsidRPr="00F900C2">
          <w:rPr>
            <w:webHidden/>
          </w:rPr>
        </w:r>
        <w:r w:rsidR="002E531C" w:rsidRPr="00F900C2">
          <w:rPr>
            <w:webHidden/>
          </w:rPr>
          <w:fldChar w:fldCharType="separate"/>
        </w:r>
        <w:r w:rsidR="004037B5">
          <w:rPr>
            <w:webHidden/>
          </w:rPr>
          <w:t>310</w:t>
        </w:r>
        <w:r w:rsidR="002E531C" w:rsidRPr="00F900C2">
          <w:rPr>
            <w:webHidden/>
          </w:rPr>
          <w:fldChar w:fldCharType="end"/>
        </w:r>
      </w:hyperlink>
    </w:p>
    <w:p w14:paraId="6961D6A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59" w:history="1">
        <w:r w:rsidR="002E531C" w:rsidRPr="00F900C2">
          <w:rPr>
            <w:rStyle w:val="af"/>
          </w:rPr>
          <w:t>Рисунок  471</w:t>
        </w:r>
        <w:r w:rsidR="002E531C" w:rsidRPr="00F900C2">
          <w:rPr>
            <w:webHidden/>
          </w:rPr>
          <w:tab/>
        </w:r>
        <w:r w:rsidR="002E531C" w:rsidRPr="00F900C2">
          <w:rPr>
            <w:webHidden/>
          </w:rPr>
          <w:fldChar w:fldCharType="begin"/>
        </w:r>
        <w:r w:rsidR="002E531C" w:rsidRPr="00F900C2">
          <w:rPr>
            <w:webHidden/>
          </w:rPr>
          <w:instrText xml:space="preserve"> PAGEREF _Toc213236559 \h </w:instrText>
        </w:r>
        <w:r w:rsidR="002E531C" w:rsidRPr="00F900C2">
          <w:rPr>
            <w:webHidden/>
          </w:rPr>
        </w:r>
        <w:r w:rsidR="002E531C" w:rsidRPr="00F900C2">
          <w:rPr>
            <w:webHidden/>
          </w:rPr>
          <w:fldChar w:fldCharType="separate"/>
        </w:r>
        <w:r w:rsidR="004037B5">
          <w:rPr>
            <w:webHidden/>
          </w:rPr>
          <w:t>311</w:t>
        </w:r>
        <w:r w:rsidR="002E531C" w:rsidRPr="00F900C2">
          <w:rPr>
            <w:webHidden/>
          </w:rPr>
          <w:fldChar w:fldCharType="end"/>
        </w:r>
      </w:hyperlink>
    </w:p>
    <w:p w14:paraId="697421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0" w:history="1">
        <w:r w:rsidR="002E531C" w:rsidRPr="00F900C2">
          <w:rPr>
            <w:rStyle w:val="af"/>
          </w:rPr>
          <w:t>Рисунок  472</w:t>
        </w:r>
        <w:r w:rsidR="002E531C" w:rsidRPr="00F900C2">
          <w:rPr>
            <w:webHidden/>
          </w:rPr>
          <w:tab/>
        </w:r>
        <w:r w:rsidR="002E531C" w:rsidRPr="00F900C2">
          <w:rPr>
            <w:webHidden/>
          </w:rPr>
          <w:fldChar w:fldCharType="begin"/>
        </w:r>
        <w:r w:rsidR="002E531C" w:rsidRPr="00F900C2">
          <w:rPr>
            <w:webHidden/>
          </w:rPr>
          <w:instrText xml:space="preserve"> PAGEREF _Toc213236560 \h </w:instrText>
        </w:r>
        <w:r w:rsidR="002E531C" w:rsidRPr="00F900C2">
          <w:rPr>
            <w:webHidden/>
          </w:rPr>
        </w:r>
        <w:r w:rsidR="002E531C" w:rsidRPr="00F900C2">
          <w:rPr>
            <w:webHidden/>
          </w:rPr>
          <w:fldChar w:fldCharType="separate"/>
        </w:r>
        <w:r w:rsidR="004037B5">
          <w:rPr>
            <w:webHidden/>
          </w:rPr>
          <w:t>311</w:t>
        </w:r>
        <w:r w:rsidR="002E531C" w:rsidRPr="00F900C2">
          <w:rPr>
            <w:webHidden/>
          </w:rPr>
          <w:fldChar w:fldCharType="end"/>
        </w:r>
      </w:hyperlink>
    </w:p>
    <w:p w14:paraId="27342AB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1" w:history="1">
        <w:r w:rsidR="002E531C" w:rsidRPr="00F900C2">
          <w:rPr>
            <w:rStyle w:val="af"/>
          </w:rPr>
          <w:t>Рисунок  473</w:t>
        </w:r>
        <w:r w:rsidR="002E531C" w:rsidRPr="00F900C2">
          <w:rPr>
            <w:webHidden/>
          </w:rPr>
          <w:tab/>
        </w:r>
        <w:r w:rsidR="002E531C" w:rsidRPr="00F900C2">
          <w:rPr>
            <w:webHidden/>
          </w:rPr>
          <w:fldChar w:fldCharType="begin"/>
        </w:r>
        <w:r w:rsidR="002E531C" w:rsidRPr="00F900C2">
          <w:rPr>
            <w:webHidden/>
          </w:rPr>
          <w:instrText xml:space="preserve"> PAGEREF _Toc213236561 \h </w:instrText>
        </w:r>
        <w:r w:rsidR="002E531C" w:rsidRPr="00F900C2">
          <w:rPr>
            <w:webHidden/>
          </w:rPr>
        </w:r>
        <w:r w:rsidR="002E531C" w:rsidRPr="00F900C2">
          <w:rPr>
            <w:webHidden/>
          </w:rPr>
          <w:fldChar w:fldCharType="separate"/>
        </w:r>
        <w:r w:rsidR="004037B5">
          <w:rPr>
            <w:webHidden/>
          </w:rPr>
          <w:t>312</w:t>
        </w:r>
        <w:r w:rsidR="002E531C" w:rsidRPr="00F900C2">
          <w:rPr>
            <w:webHidden/>
          </w:rPr>
          <w:fldChar w:fldCharType="end"/>
        </w:r>
      </w:hyperlink>
    </w:p>
    <w:p w14:paraId="17589F6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2" w:history="1">
        <w:r w:rsidR="002E531C" w:rsidRPr="00F900C2">
          <w:rPr>
            <w:rStyle w:val="af"/>
          </w:rPr>
          <w:t>Рисунок  474</w:t>
        </w:r>
        <w:r w:rsidR="002E531C" w:rsidRPr="00F900C2">
          <w:rPr>
            <w:webHidden/>
          </w:rPr>
          <w:tab/>
        </w:r>
        <w:r w:rsidR="002E531C" w:rsidRPr="00F900C2">
          <w:rPr>
            <w:webHidden/>
          </w:rPr>
          <w:fldChar w:fldCharType="begin"/>
        </w:r>
        <w:r w:rsidR="002E531C" w:rsidRPr="00F900C2">
          <w:rPr>
            <w:webHidden/>
          </w:rPr>
          <w:instrText xml:space="preserve"> PAGEREF _Toc213236562 \h </w:instrText>
        </w:r>
        <w:r w:rsidR="002E531C" w:rsidRPr="00F900C2">
          <w:rPr>
            <w:webHidden/>
          </w:rPr>
        </w:r>
        <w:r w:rsidR="002E531C" w:rsidRPr="00F900C2">
          <w:rPr>
            <w:webHidden/>
          </w:rPr>
          <w:fldChar w:fldCharType="separate"/>
        </w:r>
        <w:r w:rsidR="004037B5">
          <w:rPr>
            <w:webHidden/>
          </w:rPr>
          <w:t>313</w:t>
        </w:r>
        <w:r w:rsidR="002E531C" w:rsidRPr="00F900C2">
          <w:rPr>
            <w:webHidden/>
          </w:rPr>
          <w:fldChar w:fldCharType="end"/>
        </w:r>
      </w:hyperlink>
    </w:p>
    <w:p w14:paraId="3DE901B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3" w:history="1">
        <w:r w:rsidR="002E531C" w:rsidRPr="00F900C2">
          <w:rPr>
            <w:rStyle w:val="af"/>
          </w:rPr>
          <w:t>Рисунок  475</w:t>
        </w:r>
        <w:r w:rsidR="002E531C" w:rsidRPr="00F900C2">
          <w:rPr>
            <w:webHidden/>
          </w:rPr>
          <w:tab/>
        </w:r>
        <w:r w:rsidR="002E531C" w:rsidRPr="00F900C2">
          <w:rPr>
            <w:webHidden/>
          </w:rPr>
          <w:fldChar w:fldCharType="begin"/>
        </w:r>
        <w:r w:rsidR="002E531C" w:rsidRPr="00F900C2">
          <w:rPr>
            <w:webHidden/>
          </w:rPr>
          <w:instrText xml:space="preserve"> PAGEREF _Toc213236563 \h </w:instrText>
        </w:r>
        <w:r w:rsidR="002E531C" w:rsidRPr="00F900C2">
          <w:rPr>
            <w:webHidden/>
          </w:rPr>
        </w:r>
        <w:r w:rsidR="002E531C" w:rsidRPr="00F900C2">
          <w:rPr>
            <w:webHidden/>
          </w:rPr>
          <w:fldChar w:fldCharType="separate"/>
        </w:r>
        <w:r w:rsidR="004037B5">
          <w:rPr>
            <w:webHidden/>
          </w:rPr>
          <w:t>314</w:t>
        </w:r>
        <w:r w:rsidR="002E531C" w:rsidRPr="00F900C2">
          <w:rPr>
            <w:webHidden/>
          </w:rPr>
          <w:fldChar w:fldCharType="end"/>
        </w:r>
      </w:hyperlink>
    </w:p>
    <w:p w14:paraId="2EF3E9F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4" w:history="1">
        <w:r w:rsidR="002E531C" w:rsidRPr="00F900C2">
          <w:rPr>
            <w:rStyle w:val="af"/>
          </w:rPr>
          <w:t>Рисунок  476</w:t>
        </w:r>
        <w:r w:rsidR="002E531C" w:rsidRPr="00F900C2">
          <w:rPr>
            <w:webHidden/>
          </w:rPr>
          <w:tab/>
        </w:r>
        <w:r w:rsidR="002E531C" w:rsidRPr="00F900C2">
          <w:rPr>
            <w:webHidden/>
          </w:rPr>
          <w:fldChar w:fldCharType="begin"/>
        </w:r>
        <w:r w:rsidR="002E531C" w:rsidRPr="00F900C2">
          <w:rPr>
            <w:webHidden/>
          </w:rPr>
          <w:instrText xml:space="preserve"> PAGEREF _Toc213236564 \h </w:instrText>
        </w:r>
        <w:r w:rsidR="002E531C" w:rsidRPr="00F900C2">
          <w:rPr>
            <w:webHidden/>
          </w:rPr>
        </w:r>
        <w:r w:rsidR="002E531C" w:rsidRPr="00F900C2">
          <w:rPr>
            <w:webHidden/>
          </w:rPr>
          <w:fldChar w:fldCharType="separate"/>
        </w:r>
        <w:r w:rsidR="004037B5">
          <w:rPr>
            <w:webHidden/>
          </w:rPr>
          <w:t>315</w:t>
        </w:r>
        <w:r w:rsidR="002E531C" w:rsidRPr="00F900C2">
          <w:rPr>
            <w:webHidden/>
          </w:rPr>
          <w:fldChar w:fldCharType="end"/>
        </w:r>
      </w:hyperlink>
    </w:p>
    <w:p w14:paraId="5E63F88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5" w:history="1">
        <w:r w:rsidR="002E531C" w:rsidRPr="00F900C2">
          <w:rPr>
            <w:rStyle w:val="af"/>
          </w:rPr>
          <w:t>Рисунок  477</w:t>
        </w:r>
        <w:r w:rsidR="002E531C" w:rsidRPr="00F900C2">
          <w:rPr>
            <w:webHidden/>
          </w:rPr>
          <w:tab/>
        </w:r>
        <w:r w:rsidR="002E531C" w:rsidRPr="00F900C2">
          <w:rPr>
            <w:webHidden/>
          </w:rPr>
          <w:fldChar w:fldCharType="begin"/>
        </w:r>
        <w:r w:rsidR="002E531C" w:rsidRPr="00F900C2">
          <w:rPr>
            <w:webHidden/>
          </w:rPr>
          <w:instrText xml:space="preserve"> PAGEREF _Toc213236565 \h </w:instrText>
        </w:r>
        <w:r w:rsidR="002E531C" w:rsidRPr="00F900C2">
          <w:rPr>
            <w:webHidden/>
          </w:rPr>
        </w:r>
        <w:r w:rsidR="002E531C" w:rsidRPr="00F900C2">
          <w:rPr>
            <w:webHidden/>
          </w:rPr>
          <w:fldChar w:fldCharType="separate"/>
        </w:r>
        <w:r w:rsidR="004037B5">
          <w:rPr>
            <w:webHidden/>
          </w:rPr>
          <w:t>316</w:t>
        </w:r>
        <w:r w:rsidR="002E531C" w:rsidRPr="00F900C2">
          <w:rPr>
            <w:webHidden/>
          </w:rPr>
          <w:fldChar w:fldCharType="end"/>
        </w:r>
      </w:hyperlink>
    </w:p>
    <w:p w14:paraId="3C41612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6" w:history="1">
        <w:r w:rsidR="002E531C" w:rsidRPr="00F900C2">
          <w:rPr>
            <w:rStyle w:val="af"/>
          </w:rPr>
          <w:t>Рисунок  478</w:t>
        </w:r>
        <w:r w:rsidR="002E531C" w:rsidRPr="00F900C2">
          <w:rPr>
            <w:webHidden/>
          </w:rPr>
          <w:tab/>
        </w:r>
        <w:r w:rsidR="002E531C" w:rsidRPr="00F900C2">
          <w:rPr>
            <w:webHidden/>
          </w:rPr>
          <w:fldChar w:fldCharType="begin"/>
        </w:r>
        <w:r w:rsidR="002E531C" w:rsidRPr="00F900C2">
          <w:rPr>
            <w:webHidden/>
          </w:rPr>
          <w:instrText xml:space="preserve"> PAGEREF _Toc213236566 \h </w:instrText>
        </w:r>
        <w:r w:rsidR="002E531C" w:rsidRPr="00F900C2">
          <w:rPr>
            <w:webHidden/>
          </w:rPr>
        </w:r>
        <w:r w:rsidR="002E531C" w:rsidRPr="00F900C2">
          <w:rPr>
            <w:webHidden/>
          </w:rPr>
          <w:fldChar w:fldCharType="separate"/>
        </w:r>
        <w:r w:rsidR="004037B5">
          <w:rPr>
            <w:webHidden/>
          </w:rPr>
          <w:t>317</w:t>
        </w:r>
        <w:r w:rsidR="002E531C" w:rsidRPr="00F900C2">
          <w:rPr>
            <w:webHidden/>
          </w:rPr>
          <w:fldChar w:fldCharType="end"/>
        </w:r>
      </w:hyperlink>
    </w:p>
    <w:p w14:paraId="3338EB6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7" w:history="1">
        <w:r w:rsidR="002E531C" w:rsidRPr="00F900C2">
          <w:rPr>
            <w:rStyle w:val="af"/>
          </w:rPr>
          <w:t>Рисунок  479</w:t>
        </w:r>
        <w:r w:rsidR="002E531C" w:rsidRPr="00F900C2">
          <w:rPr>
            <w:webHidden/>
          </w:rPr>
          <w:tab/>
        </w:r>
        <w:r w:rsidR="002E531C" w:rsidRPr="00F900C2">
          <w:rPr>
            <w:webHidden/>
          </w:rPr>
          <w:fldChar w:fldCharType="begin"/>
        </w:r>
        <w:r w:rsidR="002E531C" w:rsidRPr="00F900C2">
          <w:rPr>
            <w:webHidden/>
          </w:rPr>
          <w:instrText xml:space="preserve"> PAGEREF _Toc213236567 \h </w:instrText>
        </w:r>
        <w:r w:rsidR="002E531C" w:rsidRPr="00F900C2">
          <w:rPr>
            <w:webHidden/>
          </w:rPr>
        </w:r>
        <w:r w:rsidR="002E531C" w:rsidRPr="00F900C2">
          <w:rPr>
            <w:webHidden/>
          </w:rPr>
          <w:fldChar w:fldCharType="separate"/>
        </w:r>
        <w:r w:rsidR="004037B5">
          <w:rPr>
            <w:webHidden/>
          </w:rPr>
          <w:t>318</w:t>
        </w:r>
        <w:r w:rsidR="002E531C" w:rsidRPr="00F900C2">
          <w:rPr>
            <w:webHidden/>
          </w:rPr>
          <w:fldChar w:fldCharType="end"/>
        </w:r>
      </w:hyperlink>
    </w:p>
    <w:p w14:paraId="29ABF79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8" w:history="1">
        <w:r w:rsidR="002E531C" w:rsidRPr="00F900C2">
          <w:rPr>
            <w:rStyle w:val="af"/>
          </w:rPr>
          <w:t>Рисунок  480</w:t>
        </w:r>
        <w:r w:rsidR="002E531C" w:rsidRPr="00F900C2">
          <w:rPr>
            <w:webHidden/>
          </w:rPr>
          <w:tab/>
        </w:r>
        <w:r w:rsidR="002E531C" w:rsidRPr="00F900C2">
          <w:rPr>
            <w:webHidden/>
          </w:rPr>
          <w:fldChar w:fldCharType="begin"/>
        </w:r>
        <w:r w:rsidR="002E531C" w:rsidRPr="00F900C2">
          <w:rPr>
            <w:webHidden/>
          </w:rPr>
          <w:instrText xml:space="preserve"> PAGEREF _Toc213236568 \h </w:instrText>
        </w:r>
        <w:r w:rsidR="002E531C" w:rsidRPr="00F900C2">
          <w:rPr>
            <w:webHidden/>
          </w:rPr>
        </w:r>
        <w:r w:rsidR="002E531C" w:rsidRPr="00F900C2">
          <w:rPr>
            <w:webHidden/>
          </w:rPr>
          <w:fldChar w:fldCharType="separate"/>
        </w:r>
        <w:r w:rsidR="004037B5">
          <w:rPr>
            <w:webHidden/>
          </w:rPr>
          <w:t>319</w:t>
        </w:r>
        <w:r w:rsidR="002E531C" w:rsidRPr="00F900C2">
          <w:rPr>
            <w:webHidden/>
          </w:rPr>
          <w:fldChar w:fldCharType="end"/>
        </w:r>
      </w:hyperlink>
    </w:p>
    <w:p w14:paraId="4546D4B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69" w:history="1">
        <w:r w:rsidR="002E531C" w:rsidRPr="00F900C2">
          <w:rPr>
            <w:rStyle w:val="af"/>
          </w:rPr>
          <w:t>Рисунок  481</w:t>
        </w:r>
        <w:r w:rsidR="002E531C" w:rsidRPr="00F900C2">
          <w:rPr>
            <w:webHidden/>
          </w:rPr>
          <w:tab/>
        </w:r>
        <w:r w:rsidR="002E531C" w:rsidRPr="00F900C2">
          <w:rPr>
            <w:webHidden/>
          </w:rPr>
          <w:fldChar w:fldCharType="begin"/>
        </w:r>
        <w:r w:rsidR="002E531C" w:rsidRPr="00F900C2">
          <w:rPr>
            <w:webHidden/>
          </w:rPr>
          <w:instrText xml:space="preserve"> PAGEREF _Toc213236569 \h </w:instrText>
        </w:r>
        <w:r w:rsidR="002E531C" w:rsidRPr="00F900C2">
          <w:rPr>
            <w:webHidden/>
          </w:rPr>
        </w:r>
        <w:r w:rsidR="002E531C" w:rsidRPr="00F900C2">
          <w:rPr>
            <w:webHidden/>
          </w:rPr>
          <w:fldChar w:fldCharType="separate"/>
        </w:r>
        <w:r w:rsidR="004037B5">
          <w:rPr>
            <w:webHidden/>
          </w:rPr>
          <w:t>320</w:t>
        </w:r>
        <w:r w:rsidR="002E531C" w:rsidRPr="00F900C2">
          <w:rPr>
            <w:webHidden/>
          </w:rPr>
          <w:fldChar w:fldCharType="end"/>
        </w:r>
      </w:hyperlink>
    </w:p>
    <w:p w14:paraId="495A6C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0" w:history="1">
        <w:r w:rsidR="002E531C" w:rsidRPr="00F900C2">
          <w:rPr>
            <w:rStyle w:val="af"/>
          </w:rPr>
          <w:t>Рисунок  482</w:t>
        </w:r>
        <w:r w:rsidR="002E531C" w:rsidRPr="00F900C2">
          <w:rPr>
            <w:webHidden/>
          </w:rPr>
          <w:tab/>
        </w:r>
        <w:r w:rsidR="002E531C" w:rsidRPr="00F900C2">
          <w:rPr>
            <w:webHidden/>
          </w:rPr>
          <w:fldChar w:fldCharType="begin"/>
        </w:r>
        <w:r w:rsidR="002E531C" w:rsidRPr="00F900C2">
          <w:rPr>
            <w:webHidden/>
          </w:rPr>
          <w:instrText xml:space="preserve"> PAGEREF _Toc213236570 \h </w:instrText>
        </w:r>
        <w:r w:rsidR="002E531C" w:rsidRPr="00F900C2">
          <w:rPr>
            <w:webHidden/>
          </w:rPr>
        </w:r>
        <w:r w:rsidR="002E531C" w:rsidRPr="00F900C2">
          <w:rPr>
            <w:webHidden/>
          </w:rPr>
          <w:fldChar w:fldCharType="separate"/>
        </w:r>
        <w:r w:rsidR="004037B5">
          <w:rPr>
            <w:webHidden/>
          </w:rPr>
          <w:t>321</w:t>
        </w:r>
        <w:r w:rsidR="002E531C" w:rsidRPr="00F900C2">
          <w:rPr>
            <w:webHidden/>
          </w:rPr>
          <w:fldChar w:fldCharType="end"/>
        </w:r>
      </w:hyperlink>
    </w:p>
    <w:p w14:paraId="2D10DB9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1" w:history="1">
        <w:r w:rsidR="002E531C" w:rsidRPr="00F900C2">
          <w:rPr>
            <w:rStyle w:val="af"/>
          </w:rPr>
          <w:t>Рисунок  483</w:t>
        </w:r>
        <w:r w:rsidR="002E531C" w:rsidRPr="00F900C2">
          <w:rPr>
            <w:webHidden/>
          </w:rPr>
          <w:tab/>
        </w:r>
        <w:r w:rsidR="002E531C" w:rsidRPr="00F900C2">
          <w:rPr>
            <w:webHidden/>
          </w:rPr>
          <w:fldChar w:fldCharType="begin"/>
        </w:r>
        <w:r w:rsidR="002E531C" w:rsidRPr="00F900C2">
          <w:rPr>
            <w:webHidden/>
          </w:rPr>
          <w:instrText xml:space="preserve"> PAGEREF _Toc213236571 \h </w:instrText>
        </w:r>
        <w:r w:rsidR="002E531C" w:rsidRPr="00F900C2">
          <w:rPr>
            <w:webHidden/>
          </w:rPr>
        </w:r>
        <w:r w:rsidR="002E531C" w:rsidRPr="00F900C2">
          <w:rPr>
            <w:webHidden/>
          </w:rPr>
          <w:fldChar w:fldCharType="separate"/>
        </w:r>
        <w:r w:rsidR="004037B5">
          <w:rPr>
            <w:webHidden/>
          </w:rPr>
          <w:t>322</w:t>
        </w:r>
        <w:r w:rsidR="002E531C" w:rsidRPr="00F900C2">
          <w:rPr>
            <w:webHidden/>
          </w:rPr>
          <w:fldChar w:fldCharType="end"/>
        </w:r>
      </w:hyperlink>
    </w:p>
    <w:p w14:paraId="7AC6265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2" w:history="1">
        <w:r w:rsidR="002E531C" w:rsidRPr="00F900C2">
          <w:rPr>
            <w:rStyle w:val="af"/>
          </w:rPr>
          <w:t>Рисунок  484</w:t>
        </w:r>
        <w:r w:rsidR="002E531C" w:rsidRPr="00F900C2">
          <w:rPr>
            <w:webHidden/>
          </w:rPr>
          <w:tab/>
        </w:r>
        <w:r w:rsidR="002E531C" w:rsidRPr="00F900C2">
          <w:rPr>
            <w:webHidden/>
          </w:rPr>
          <w:fldChar w:fldCharType="begin"/>
        </w:r>
        <w:r w:rsidR="002E531C" w:rsidRPr="00F900C2">
          <w:rPr>
            <w:webHidden/>
          </w:rPr>
          <w:instrText xml:space="preserve"> PAGEREF _Toc213236572 \h </w:instrText>
        </w:r>
        <w:r w:rsidR="002E531C" w:rsidRPr="00F900C2">
          <w:rPr>
            <w:webHidden/>
          </w:rPr>
        </w:r>
        <w:r w:rsidR="002E531C" w:rsidRPr="00F900C2">
          <w:rPr>
            <w:webHidden/>
          </w:rPr>
          <w:fldChar w:fldCharType="separate"/>
        </w:r>
        <w:r w:rsidR="004037B5">
          <w:rPr>
            <w:webHidden/>
          </w:rPr>
          <w:t>322</w:t>
        </w:r>
        <w:r w:rsidR="002E531C" w:rsidRPr="00F900C2">
          <w:rPr>
            <w:webHidden/>
          </w:rPr>
          <w:fldChar w:fldCharType="end"/>
        </w:r>
      </w:hyperlink>
    </w:p>
    <w:p w14:paraId="1EB9F80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3" w:history="1">
        <w:r w:rsidR="002E531C" w:rsidRPr="00F900C2">
          <w:rPr>
            <w:rStyle w:val="af"/>
          </w:rPr>
          <w:t>Рисунок  485</w:t>
        </w:r>
        <w:r w:rsidR="002E531C" w:rsidRPr="00F900C2">
          <w:rPr>
            <w:webHidden/>
          </w:rPr>
          <w:tab/>
        </w:r>
        <w:r w:rsidR="002E531C" w:rsidRPr="00F900C2">
          <w:rPr>
            <w:webHidden/>
          </w:rPr>
          <w:fldChar w:fldCharType="begin"/>
        </w:r>
        <w:r w:rsidR="002E531C" w:rsidRPr="00F900C2">
          <w:rPr>
            <w:webHidden/>
          </w:rPr>
          <w:instrText xml:space="preserve"> PAGEREF _Toc213236573 \h </w:instrText>
        </w:r>
        <w:r w:rsidR="002E531C" w:rsidRPr="00F900C2">
          <w:rPr>
            <w:webHidden/>
          </w:rPr>
        </w:r>
        <w:r w:rsidR="002E531C" w:rsidRPr="00F900C2">
          <w:rPr>
            <w:webHidden/>
          </w:rPr>
          <w:fldChar w:fldCharType="separate"/>
        </w:r>
        <w:r w:rsidR="004037B5">
          <w:rPr>
            <w:webHidden/>
          </w:rPr>
          <w:t>323</w:t>
        </w:r>
        <w:r w:rsidR="002E531C" w:rsidRPr="00F900C2">
          <w:rPr>
            <w:webHidden/>
          </w:rPr>
          <w:fldChar w:fldCharType="end"/>
        </w:r>
      </w:hyperlink>
    </w:p>
    <w:p w14:paraId="5F6CFA5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4" w:history="1">
        <w:r w:rsidR="002E531C" w:rsidRPr="00F900C2">
          <w:rPr>
            <w:rStyle w:val="af"/>
          </w:rPr>
          <w:t>Рисунок  486</w:t>
        </w:r>
        <w:r w:rsidR="002E531C" w:rsidRPr="00F900C2">
          <w:rPr>
            <w:webHidden/>
          </w:rPr>
          <w:tab/>
        </w:r>
        <w:r w:rsidR="002E531C" w:rsidRPr="00F900C2">
          <w:rPr>
            <w:webHidden/>
          </w:rPr>
          <w:fldChar w:fldCharType="begin"/>
        </w:r>
        <w:r w:rsidR="002E531C" w:rsidRPr="00F900C2">
          <w:rPr>
            <w:webHidden/>
          </w:rPr>
          <w:instrText xml:space="preserve"> PAGEREF _Toc213236574 \h </w:instrText>
        </w:r>
        <w:r w:rsidR="002E531C" w:rsidRPr="00F900C2">
          <w:rPr>
            <w:webHidden/>
          </w:rPr>
        </w:r>
        <w:r w:rsidR="002E531C" w:rsidRPr="00F900C2">
          <w:rPr>
            <w:webHidden/>
          </w:rPr>
          <w:fldChar w:fldCharType="separate"/>
        </w:r>
        <w:r w:rsidR="004037B5">
          <w:rPr>
            <w:webHidden/>
          </w:rPr>
          <w:t>324</w:t>
        </w:r>
        <w:r w:rsidR="002E531C" w:rsidRPr="00F900C2">
          <w:rPr>
            <w:webHidden/>
          </w:rPr>
          <w:fldChar w:fldCharType="end"/>
        </w:r>
      </w:hyperlink>
    </w:p>
    <w:p w14:paraId="72CC8E4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5" w:history="1">
        <w:r w:rsidR="002E531C" w:rsidRPr="00F900C2">
          <w:rPr>
            <w:rStyle w:val="af"/>
          </w:rPr>
          <w:t>Рисунок  487</w:t>
        </w:r>
        <w:r w:rsidR="002E531C" w:rsidRPr="00F900C2">
          <w:rPr>
            <w:webHidden/>
          </w:rPr>
          <w:tab/>
        </w:r>
        <w:r w:rsidR="002E531C" w:rsidRPr="00F900C2">
          <w:rPr>
            <w:webHidden/>
          </w:rPr>
          <w:fldChar w:fldCharType="begin"/>
        </w:r>
        <w:r w:rsidR="002E531C" w:rsidRPr="00F900C2">
          <w:rPr>
            <w:webHidden/>
          </w:rPr>
          <w:instrText xml:space="preserve"> PAGEREF _Toc213236575 \h </w:instrText>
        </w:r>
        <w:r w:rsidR="002E531C" w:rsidRPr="00F900C2">
          <w:rPr>
            <w:webHidden/>
          </w:rPr>
        </w:r>
        <w:r w:rsidR="002E531C" w:rsidRPr="00F900C2">
          <w:rPr>
            <w:webHidden/>
          </w:rPr>
          <w:fldChar w:fldCharType="separate"/>
        </w:r>
        <w:r w:rsidR="004037B5">
          <w:rPr>
            <w:webHidden/>
          </w:rPr>
          <w:t>325</w:t>
        </w:r>
        <w:r w:rsidR="002E531C" w:rsidRPr="00F900C2">
          <w:rPr>
            <w:webHidden/>
          </w:rPr>
          <w:fldChar w:fldCharType="end"/>
        </w:r>
      </w:hyperlink>
    </w:p>
    <w:p w14:paraId="2C7A4B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6" w:history="1">
        <w:r w:rsidR="002E531C" w:rsidRPr="00F900C2">
          <w:rPr>
            <w:rStyle w:val="af"/>
          </w:rPr>
          <w:t>Рисунок  488</w:t>
        </w:r>
        <w:r w:rsidR="002E531C" w:rsidRPr="00F900C2">
          <w:rPr>
            <w:webHidden/>
          </w:rPr>
          <w:tab/>
        </w:r>
        <w:r w:rsidR="002E531C" w:rsidRPr="00F900C2">
          <w:rPr>
            <w:webHidden/>
          </w:rPr>
          <w:fldChar w:fldCharType="begin"/>
        </w:r>
        <w:r w:rsidR="002E531C" w:rsidRPr="00F900C2">
          <w:rPr>
            <w:webHidden/>
          </w:rPr>
          <w:instrText xml:space="preserve"> PAGEREF _Toc213236576 \h </w:instrText>
        </w:r>
        <w:r w:rsidR="002E531C" w:rsidRPr="00F900C2">
          <w:rPr>
            <w:webHidden/>
          </w:rPr>
        </w:r>
        <w:r w:rsidR="002E531C" w:rsidRPr="00F900C2">
          <w:rPr>
            <w:webHidden/>
          </w:rPr>
          <w:fldChar w:fldCharType="separate"/>
        </w:r>
        <w:r w:rsidR="004037B5">
          <w:rPr>
            <w:webHidden/>
          </w:rPr>
          <w:t>326</w:t>
        </w:r>
        <w:r w:rsidR="002E531C" w:rsidRPr="00F900C2">
          <w:rPr>
            <w:webHidden/>
          </w:rPr>
          <w:fldChar w:fldCharType="end"/>
        </w:r>
      </w:hyperlink>
    </w:p>
    <w:p w14:paraId="6AB7D8A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7" w:history="1">
        <w:r w:rsidR="002E531C" w:rsidRPr="00F900C2">
          <w:rPr>
            <w:rStyle w:val="af"/>
          </w:rPr>
          <w:t>Рисунок  489</w:t>
        </w:r>
        <w:r w:rsidR="002E531C" w:rsidRPr="00F900C2">
          <w:rPr>
            <w:webHidden/>
          </w:rPr>
          <w:tab/>
        </w:r>
        <w:r w:rsidR="002E531C" w:rsidRPr="00F900C2">
          <w:rPr>
            <w:webHidden/>
          </w:rPr>
          <w:fldChar w:fldCharType="begin"/>
        </w:r>
        <w:r w:rsidR="002E531C" w:rsidRPr="00F900C2">
          <w:rPr>
            <w:webHidden/>
          </w:rPr>
          <w:instrText xml:space="preserve"> PAGEREF _Toc213236577 \h </w:instrText>
        </w:r>
        <w:r w:rsidR="002E531C" w:rsidRPr="00F900C2">
          <w:rPr>
            <w:webHidden/>
          </w:rPr>
        </w:r>
        <w:r w:rsidR="002E531C" w:rsidRPr="00F900C2">
          <w:rPr>
            <w:webHidden/>
          </w:rPr>
          <w:fldChar w:fldCharType="separate"/>
        </w:r>
        <w:r w:rsidR="004037B5">
          <w:rPr>
            <w:webHidden/>
          </w:rPr>
          <w:t>327</w:t>
        </w:r>
        <w:r w:rsidR="002E531C" w:rsidRPr="00F900C2">
          <w:rPr>
            <w:webHidden/>
          </w:rPr>
          <w:fldChar w:fldCharType="end"/>
        </w:r>
      </w:hyperlink>
    </w:p>
    <w:p w14:paraId="29FEDCA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8" w:history="1">
        <w:r w:rsidR="002E531C" w:rsidRPr="00F900C2">
          <w:rPr>
            <w:rStyle w:val="af"/>
          </w:rPr>
          <w:t>Рисунок  490</w:t>
        </w:r>
        <w:r w:rsidR="002E531C" w:rsidRPr="00F900C2">
          <w:rPr>
            <w:webHidden/>
          </w:rPr>
          <w:tab/>
        </w:r>
        <w:r w:rsidR="002E531C" w:rsidRPr="00F900C2">
          <w:rPr>
            <w:webHidden/>
          </w:rPr>
          <w:fldChar w:fldCharType="begin"/>
        </w:r>
        <w:r w:rsidR="002E531C" w:rsidRPr="00F900C2">
          <w:rPr>
            <w:webHidden/>
          </w:rPr>
          <w:instrText xml:space="preserve"> PAGEREF _Toc213236578 \h </w:instrText>
        </w:r>
        <w:r w:rsidR="002E531C" w:rsidRPr="00F900C2">
          <w:rPr>
            <w:webHidden/>
          </w:rPr>
        </w:r>
        <w:r w:rsidR="002E531C" w:rsidRPr="00F900C2">
          <w:rPr>
            <w:webHidden/>
          </w:rPr>
          <w:fldChar w:fldCharType="separate"/>
        </w:r>
        <w:r w:rsidR="004037B5">
          <w:rPr>
            <w:webHidden/>
          </w:rPr>
          <w:t>327</w:t>
        </w:r>
        <w:r w:rsidR="002E531C" w:rsidRPr="00F900C2">
          <w:rPr>
            <w:webHidden/>
          </w:rPr>
          <w:fldChar w:fldCharType="end"/>
        </w:r>
      </w:hyperlink>
    </w:p>
    <w:p w14:paraId="3163BAA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79" w:history="1">
        <w:r w:rsidR="002E531C" w:rsidRPr="00F900C2">
          <w:rPr>
            <w:rStyle w:val="af"/>
          </w:rPr>
          <w:t>Рисунок  491</w:t>
        </w:r>
        <w:r w:rsidR="002E531C" w:rsidRPr="00F900C2">
          <w:rPr>
            <w:webHidden/>
          </w:rPr>
          <w:tab/>
        </w:r>
        <w:r w:rsidR="002E531C" w:rsidRPr="00F900C2">
          <w:rPr>
            <w:webHidden/>
          </w:rPr>
          <w:fldChar w:fldCharType="begin"/>
        </w:r>
        <w:r w:rsidR="002E531C" w:rsidRPr="00F900C2">
          <w:rPr>
            <w:webHidden/>
          </w:rPr>
          <w:instrText xml:space="preserve"> PAGEREF _Toc213236579 \h </w:instrText>
        </w:r>
        <w:r w:rsidR="002E531C" w:rsidRPr="00F900C2">
          <w:rPr>
            <w:webHidden/>
          </w:rPr>
        </w:r>
        <w:r w:rsidR="002E531C" w:rsidRPr="00F900C2">
          <w:rPr>
            <w:webHidden/>
          </w:rPr>
          <w:fldChar w:fldCharType="separate"/>
        </w:r>
        <w:r w:rsidR="004037B5">
          <w:rPr>
            <w:webHidden/>
          </w:rPr>
          <w:t>328</w:t>
        </w:r>
        <w:r w:rsidR="002E531C" w:rsidRPr="00F900C2">
          <w:rPr>
            <w:webHidden/>
          </w:rPr>
          <w:fldChar w:fldCharType="end"/>
        </w:r>
      </w:hyperlink>
    </w:p>
    <w:p w14:paraId="59FD47A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0" w:history="1">
        <w:r w:rsidR="002E531C" w:rsidRPr="00F900C2">
          <w:rPr>
            <w:rStyle w:val="af"/>
          </w:rPr>
          <w:t>Рисунок  492</w:t>
        </w:r>
        <w:r w:rsidR="002E531C" w:rsidRPr="00F900C2">
          <w:rPr>
            <w:webHidden/>
          </w:rPr>
          <w:tab/>
        </w:r>
        <w:r w:rsidR="002E531C" w:rsidRPr="00F900C2">
          <w:rPr>
            <w:webHidden/>
          </w:rPr>
          <w:fldChar w:fldCharType="begin"/>
        </w:r>
        <w:r w:rsidR="002E531C" w:rsidRPr="00F900C2">
          <w:rPr>
            <w:webHidden/>
          </w:rPr>
          <w:instrText xml:space="preserve"> PAGEREF _Toc213236580 \h </w:instrText>
        </w:r>
        <w:r w:rsidR="002E531C" w:rsidRPr="00F900C2">
          <w:rPr>
            <w:webHidden/>
          </w:rPr>
        </w:r>
        <w:r w:rsidR="002E531C" w:rsidRPr="00F900C2">
          <w:rPr>
            <w:webHidden/>
          </w:rPr>
          <w:fldChar w:fldCharType="separate"/>
        </w:r>
        <w:r w:rsidR="004037B5">
          <w:rPr>
            <w:webHidden/>
          </w:rPr>
          <w:t>329</w:t>
        </w:r>
        <w:r w:rsidR="002E531C" w:rsidRPr="00F900C2">
          <w:rPr>
            <w:webHidden/>
          </w:rPr>
          <w:fldChar w:fldCharType="end"/>
        </w:r>
      </w:hyperlink>
    </w:p>
    <w:p w14:paraId="64B3A6F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1" w:history="1">
        <w:r w:rsidR="002E531C" w:rsidRPr="00F900C2">
          <w:rPr>
            <w:rStyle w:val="af"/>
          </w:rPr>
          <w:t>Рисунок  493</w:t>
        </w:r>
        <w:r w:rsidR="002E531C" w:rsidRPr="00F900C2">
          <w:rPr>
            <w:webHidden/>
          </w:rPr>
          <w:tab/>
        </w:r>
        <w:r w:rsidR="002E531C" w:rsidRPr="00F900C2">
          <w:rPr>
            <w:webHidden/>
          </w:rPr>
          <w:fldChar w:fldCharType="begin"/>
        </w:r>
        <w:r w:rsidR="002E531C" w:rsidRPr="00F900C2">
          <w:rPr>
            <w:webHidden/>
          </w:rPr>
          <w:instrText xml:space="preserve"> PAGEREF _Toc213236581 \h </w:instrText>
        </w:r>
        <w:r w:rsidR="002E531C" w:rsidRPr="00F900C2">
          <w:rPr>
            <w:webHidden/>
          </w:rPr>
        </w:r>
        <w:r w:rsidR="002E531C" w:rsidRPr="00F900C2">
          <w:rPr>
            <w:webHidden/>
          </w:rPr>
          <w:fldChar w:fldCharType="separate"/>
        </w:r>
        <w:r w:rsidR="004037B5">
          <w:rPr>
            <w:webHidden/>
          </w:rPr>
          <w:t>329</w:t>
        </w:r>
        <w:r w:rsidR="002E531C" w:rsidRPr="00F900C2">
          <w:rPr>
            <w:webHidden/>
          </w:rPr>
          <w:fldChar w:fldCharType="end"/>
        </w:r>
      </w:hyperlink>
    </w:p>
    <w:p w14:paraId="5B1939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2" w:history="1">
        <w:r w:rsidR="002E531C" w:rsidRPr="00F900C2">
          <w:rPr>
            <w:rStyle w:val="af"/>
          </w:rPr>
          <w:t>Рисунок  494</w:t>
        </w:r>
        <w:r w:rsidR="002E531C" w:rsidRPr="00F900C2">
          <w:rPr>
            <w:webHidden/>
          </w:rPr>
          <w:tab/>
        </w:r>
        <w:r w:rsidR="002E531C" w:rsidRPr="00F900C2">
          <w:rPr>
            <w:webHidden/>
          </w:rPr>
          <w:fldChar w:fldCharType="begin"/>
        </w:r>
        <w:r w:rsidR="002E531C" w:rsidRPr="00F900C2">
          <w:rPr>
            <w:webHidden/>
          </w:rPr>
          <w:instrText xml:space="preserve"> PAGEREF _Toc213236582 \h </w:instrText>
        </w:r>
        <w:r w:rsidR="002E531C" w:rsidRPr="00F900C2">
          <w:rPr>
            <w:webHidden/>
          </w:rPr>
        </w:r>
        <w:r w:rsidR="002E531C" w:rsidRPr="00F900C2">
          <w:rPr>
            <w:webHidden/>
          </w:rPr>
          <w:fldChar w:fldCharType="separate"/>
        </w:r>
        <w:r w:rsidR="004037B5">
          <w:rPr>
            <w:webHidden/>
          </w:rPr>
          <w:t>330</w:t>
        </w:r>
        <w:r w:rsidR="002E531C" w:rsidRPr="00F900C2">
          <w:rPr>
            <w:webHidden/>
          </w:rPr>
          <w:fldChar w:fldCharType="end"/>
        </w:r>
      </w:hyperlink>
    </w:p>
    <w:p w14:paraId="71CE590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3" w:history="1">
        <w:r w:rsidR="002E531C" w:rsidRPr="00F900C2">
          <w:rPr>
            <w:rStyle w:val="af"/>
          </w:rPr>
          <w:t>Рисунок  495</w:t>
        </w:r>
        <w:r w:rsidR="002E531C" w:rsidRPr="00F900C2">
          <w:rPr>
            <w:webHidden/>
          </w:rPr>
          <w:tab/>
        </w:r>
        <w:r w:rsidR="002E531C" w:rsidRPr="00F900C2">
          <w:rPr>
            <w:webHidden/>
          </w:rPr>
          <w:fldChar w:fldCharType="begin"/>
        </w:r>
        <w:r w:rsidR="002E531C" w:rsidRPr="00F900C2">
          <w:rPr>
            <w:webHidden/>
          </w:rPr>
          <w:instrText xml:space="preserve"> PAGEREF _Toc213236583 \h </w:instrText>
        </w:r>
        <w:r w:rsidR="002E531C" w:rsidRPr="00F900C2">
          <w:rPr>
            <w:webHidden/>
          </w:rPr>
        </w:r>
        <w:r w:rsidR="002E531C" w:rsidRPr="00F900C2">
          <w:rPr>
            <w:webHidden/>
          </w:rPr>
          <w:fldChar w:fldCharType="separate"/>
        </w:r>
        <w:r w:rsidR="004037B5">
          <w:rPr>
            <w:webHidden/>
          </w:rPr>
          <w:t>331</w:t>
        </w:r>
        <w:r w:rsidR="002E531C" w:rsidRPr="00F900C2">
          <w:rPr>
            <w:webHidden/>
          </w:rPr>
          <w:fldChar w:fldCharType="end"/>
        </w:r>
      </w:hyperlink>
    </w:p>
    <w:p w14:paraId="14398DA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4" w:history="1">
        <w:r w:rsidR="002E531C" w:rsidRPr="00F900C2">
          <w:rPr>
            <w:rStyle w:val="af"/>
          </w:rPr>
          <w:t>Рисунок  496</w:t>
        </w:r>
        <w:r w:rsidR="002E531C" w:rsidRPr="00F900C2">
          <w:rPr>
            <w:webHidden/>
          </w:rPr>
          <w:tab/>
        </w:r>
        <w:r w:rsidR="002E531C" w:rsidRPr="00F900C2">
          <w:rPr>
            <w:webHidden/>
          </w:rPr>
          <w:fldChar w:fldCharType="begin"/>
        </w:r>
        <w:r w:rsidR="002E531C" w:rsidRPr="00F900C2">
          <w:rPr>
            <w:webHidden/>
          </w:rPr>
          <w:instrText xml:space="preserve"> PAGEREF _Toc213236584 \h </w:instrText>
        </w:r>
        <w:r w:rsidR="002E531C" w:rsidRPr="00F900C2">
          <w:rPr>
            <w:webHidden/>
          </w:rPr>
        </w:r>
        <w:r w:rsidR="002E531C" w:rsidRPr="00F900C2">
          <w:rPr>
            <w:webHidden/>
          </w:rPr>
          <w:fldChar w:fldCharType="separate"/>
        </w:r>
        <w:r w:rsidR="004037B5">
          <w:rPr>
            <w:webHidden/>
          </w:rPr>
          <w:t>332</w:t>
        </w:r>
        <w:r w:rsidR="002E531C" w:rsidRPr="00F900C2">
          <w:rPr>
            <w:webHidden/>
          </w:rPr>
          <w:fldChar w:fldCharType="end"/>
        </w:r>
      </w:hyperlink>
    </w:p>
    <w:p w14:paraId="7EFAFC2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5" w:history="1">
        <w:r w:rsidR="002E531C" w:rsidRPr="00F900C2">
          <w:rPr>
            <w:rStyle w:val="af"/>
          </w:rPr>
          <w:t>Рисунок  497</w:t>
        </w:r>
        <w:r w:rsidR="002E531C" w:rsidRPr="00F900C2">
          <w:rPr>
            <w:webHidden/>
          </w:rPr>
          <w:tab/>
        </w:r>
        <w:r w:rsidR="002E531C" w:rsidRPr="00F900C2">
          <w:rPr>
            <w:webHidden/>
          </w:rPr>
          <w:fldChar w:fldCharType="begin"/>
        </w:r>
        <w:r w:rsidR="002E531C" w:rsidRPr="00F900C2">
          <w:rPr>
            <w:webHidden/>
          </w:rPr>
          <w:instrText xml:space="preserve"> PAGEREF _Toc213236585 \h </w:instrText>
        </w:r>
        <w:r w:rsidR="002E531C" w:rsidRPr="00F900C2">
          <w:rPr>
            <w:webHidden/>
          </w:rPr>
        </w:r>
        <w:r w:rsidR="002E531C" w:rsidRPr="00F900C2">
          <w:rPr>
            <w:webHidden/>
          </w:rPr>
          <w:fldChar w:fldCharType="separate"/>
        </w:r>
        <w:r w:rsidR="004037B5">
          <w:rPr>
            <w:webHidden/>
          </w:rPr>
          <w:t>332</w:t>
        </w:r>
        <w:r w:rsidR="002E531C" w:rsidRPr="00F900C2">
          <w:rPr>
            <w:webHidden/>
          </w:rPr>
          <w:fldChar w:fldCharType="end"/>
        </w:r>
      </w:hyperlink>
    </w:p>
    <w:p w14:paraId="7DA94E5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6" w:history="1">
        <w:r w:rsidR="002E531C" w:rsidRPr="00F900C2">
          <w:rPr>
            <w:rStyle w:val="af"/>
          </w:rPr>
          <w:t>Рисунок  498</w:t>
        </w:r>
        <w:r w:rsidR="002E531C" w:rsidRPr="00F900C2">
          <w:rPr>
            <w:webHidden/>
          </w:rPr>
          <w:tab/>
        </w:r>
        <w:r w:rsidR="002E531C" w:rsidRPr="00F900C2">
          <w:rPr>
            <w:webHidden/>
          </w:rPr>
          <w:fldChar w:fldCharType="begin"/>
        </w:r>
        <w:r w:rsidR="002E531C" w:rsidRPr="00F900C2">
          <w:rPr>
            <w:webHidden/>
          </w:rPr>
          <w:instrText xml:space="preserve"> PAGEREF _Toc213236586 \h </w:instrText>
        </w:r>
        <w:r w:rsidR="002E531C" w:rsidRPr="00F900C2">
          <w:rPr>
            <w:webHidden/>
          </w:rPr>
        </w:r>
        <w:r w:rsidR="002E531C" w:rsidRPr="00F900C2">
          <w:rPr>
            <w:webHidden/>
          </w:rPr>
          <w:fldChar w:fldCharType="separate"/>
        </w:r>
        <w:r w:rsidR="004037B5">
          <w:rPr>
            <w:webHidden/>
          </w:rPr>
          <w:t>333</w:t>
        </w:r>
        <w:r w:rsidR="002E531C" w:rsidRPr="00F900C2">
          <w:rPr>
            <w:webHidden/>
          </w:rPr>
          <w:fldChar w:fldCharType="end"/>
        </w:r>
      </w:hyperlink>
    </w:p>
    <w:p w14:paraId="63306E7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7" w:history="1">
        <w:r w:rsidR="002E531C" w:rsidRPr="00F900C2">
          <w:rPr>
            <w:rStyle w:val="af"/>
          </w:rPr>
          <w:t>Рисунок  499</w:t>
        </w:r>
        <w:r w:rsidR="002E531C" w:rsidRPr="00F900C2">
          <w:rPr>
            <w:webHidden/>
          </w:rPr>
          <w:tab/>
        </w:r>
        <w:r w:rsidR="002E531C" w:rsidRPr="00F900C2">
          <w:rPr>
            <w:webHidden/>
          </w:rPr>
          <w:fldChar w:fldCharType="begin"/>
        </w:r>
        <w:r w:rsidR="002E531C" w:rsidRPr="00F900C2">
          <w:rPr>
            <w:webHidden/>
          </w:rPr>
          <w:instrText xml:space="preserve"> PAGEREF _Toc213236587 \h </w:instrText>
        </w:r>
        <w:r w:rsidR="002E531C" w:rsidRPr="00F900C2">
          <w:rPr>
            <w:webHidden/>
          </w:rPr>
        </w:r>
        <w:r w:rsidR="002E531C" w:rsidRPr="00F900C2">
          <w:rPr>
            <w:webHidden/>
          </w:rPr>
          <w:fldChar w:fldCharType="separate"/>
        </w:r>
        <w:r w:rsidR="004037B5">
          <w:rPr>
            <w:webHidden/>
          </w:rPr>
          <w:t>334</w:t>
        </w:r>
        <w:r w:rsidR="002E531C" w:rsidRPr="00F900C2">
          <w:rPr>
            <w:webHidden/>
          </w:rPr>
          <w:fldChar w:fldCharType="end"/>
        </w:r>
      </w:hyperlink>
    </w:p>
    <w:p w14:paraId="540A06D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8" w:history="1">
        <w:r w:rsidR="002E531C" w:rsidRPr="00F900C2">
          <w:rPr>
            <w:rStyle w:val="af"/>
          </w:rPr>
          <w:t>Рисунок  500</w:t>
        </w:r>
        <w:r w:rsidR="002E531C" w:rsidRPr="00F900C2">
          <w:rPr>
            <w:webHidden/>
          </w:rPr>
          <w:tab/>
        </w:r>
        <w:r w:rsidR="002E531C" w:rsidRPr="00F900C2">
          <w:rPr>
            <w:webHidden/>
          </w:rPr>
          <w:fldChar w:fldCharType="begin"/>
        </w:r>
        <w:r w:rsidR="002E531C" w:rsidRPr="00F900C2">
          <w:rPr>
            <w:webHidden/>
          </w:rPr>
          <w:instrText xml:space="preserve"> PAGEREF _Toc213236588 \h </w:instrText>
        </w:r>
        <w:r w:rsidR="002E531C" w:rsidRPr="00F900C2">
          <w:rPr>
            <w:webHidden/>
          </w:rPr>
        </w:r>
        <w:r w:rsidR="002E531C" w:rsidRPr="00F900C2">
          <w:rPr>
            <w:webHidden/>
          </w:rPr>
          <w:fldChar w:fldCharType="separate"/>
        </w:r>
        <w:r w:rsidR="004037B5">
          <w:rPr>
            <w:webHidden/>
          </w:rPr>
          <w:t>336</w:t>
        </w:r>
        <w:r w:rsidR="002E531C" w:rsidRPr="00F900C2">
          <w:rPr>
            <w:webHidden/>
          </w:rPr>
          <w:fldChar w:fldCharType="end"/>
        </w:r>
      </w:hyperlink>
    </w:p>
    <w:p w14:paraId="1FB4865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89" w:history="1">
        <w:r w:rsidR="002E531C" w:rsidRPr="00F900C2">
          <w:rPr>
            <w:rStyle w:val="af"/>
          </w:rPr>
          <w:t>Рисунок  501</w:t>
        </w:r>
        <w:r w:rsidR="002E531C" w:rsidRPr="00F900C2">
          <w:rPr>
            <w:webHidden/>
          </w:rPr>
          <w:tab/>
        </w:r>
        <w:r w:rsidR="002E531C" w:rsidRPr="00F900C2">
          <w:rPr>
            <w:webHidden/>
          </w:rPr>
          <w:fldChar w:fldCharType="begin"/>
        </w:r>
        <w:r w:rsidR="002E531C" w:rsidRPr="00F900C2">
          <w:rPr>
            <w:webHidden/>
          </w:rPr>
          <w:instrText xml:space="preserve"> PAGEREF _Toc213236589 \h </w:instrText>
        </w:r>
        <w:r w:rsidR="002E531C" w:rsidRPr="00F900C2">
          <w:rPr>
            <w:webHidden/>
          </w:rPr>
        </w:r>
        <w:r w:rsidR="002E531C" w:rsidRPr="00F900C2">
          <w:rPr>
            <w:webHidden/>
          </w:rPr>
          <w:fldChar w:fldCharType="separate"/>
        </w:r>
        <w:r w:rsidR="004037B5">
          <w:rPr>
            <w:webHidden/>
          </w:rPr>
          <w:t>336</w:t>
        </w:r>
        <w:r w:rsidR="002E531C" w:rsidRPr="00F900C2">
          <w:rPr>
            <w:webHidden/>
          </w:rPr>
          <w:fldChar w:fldCharType="end"/>
        </w:r>
      </w:hyperlink>
    </w:p>
    <w:p w14:paraId="6B92D8E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0" w:history="1">
        <w:r w:rsidR="002E531C" w:rsidRPr="00F900C2">
          <w:rPr>
            <w:rStyle w:val="af"/>
          </w:rPr>
          <w:t>Рисунок  502</w:t>
        </w:r>
        <w:r w:rsidR="002E531C" w:rsidRPr="00F900C2">
          <w:rPr>
            <w:webHidden/>
          </w:rPr>
          <w:tab/>
        </w:r>
        <w:r w:rsidR="002E531C" w:rsidRPr="00F900C2">
          <w:rPr>
            <w:webHidden/>
          </w:rPr>
          <w:fldChar w:fldCharType="begin"/>
        </w:r>
        <w:r w:rsidR="002E531C" w:rsidRPr="00F900C2">
          <w:rPr>
            <w:webHidden/>
          </w:rPr>
          <w:instrText xml:space="preserve"> PAGEREF _Toc213236590 \h </w:instrText>
        </w:r>
        <w:r w:rsidR="002E531C" w:rsidRPr="00F900C2">
          <w:rPr>
            <w:webHidden/>
          </w:rPr>
        </w:r>
        <w:r w:rsidR="002E531C" w:rsidRPr="00F900C2">
          <w:rPr>
            <w:webHidden/>
          </w:rPr>
          <w:fldChar w:fldCharType="separate"/>
        </w:r>
        <w:r w:rsidR="004037B5">
          <w:rPr>
            <w:webHidden/>
          </w:rPr>
          <w:t>337</w:t>
        </w:r>
        <w:r w:rsidR="002E531C" w:rsidRPr="00F900C2">
          <w:rPr>
            <w:webHidden/>
          </w:rPr>
          <w:fldChar w:fldCharType="end"/>
        </w:r>
      </w:hyperlink>
    </w:p>
    <w:p w14:paraId="7B98D8B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1" w:history="1">
        <w:r w:rsidR="002E531C" w:rsidRPr="00F900C2">
          <w:rPr>
            <w:rStyle w:val="af"/>
          </w:rPr>
          <w:t>Рисунок  503</w:t>
        </w:r>
        <w:r w:rsidR="002E531C" w:rsidRPr="00F900C2">
          <w:rPr>
            <w:webHidden/>
          </w:rPr>
          <w:tab/>
        </w:r>
        <w:r w:rsidR="002E531C" w:rsidRPr="00F900C2">
          <w:rPr>
            <w:webHidden/>
          </w:rPr>
          <w:fldChar w:fldCharType="begin"/>
        </w:r>
        <w:r w:rsidR="002E531C" w:rsidRPr="00F900C2">
          <w:rPr>
            <w:webHidden/>
          </w:rPr>
          <w:instrText xml:space="preserve"> PAGEREF _Toc213236591 \h </w:instrText>
        </w:r>
        <w:r w:rsidR="002E531C" w:rsidRPr="00F900C2">
          <w:rPr>
            <w:webHidden/>
          </w:rPr>
        </w:r>
        <w:r w:rsidR="002E531C" w:rsidRPr="00F900C2">
          <w:rPr>
            <w:webHidden/>
          </w:rPr>
          <w:fldChar w:fldCharType="separate"/>
        </w:r>
        <w:r w:rsidR="004037B5">
          <w:rPr>
            <w:webHidden/>
          </w:rPr>
          <w:t>337</w:t>
        </w:r>
        <w:r w:rsidR="002E531C" w:rsidRPr="00F900C2">
          <w:rPr>
            <w:webHidden/>
          </w:rPr>
          <w:fldChar w:fldCharType="end"/>
        </w:r>
      </w:hyperlink>
    </w:p>
    <w:p w14:paraId="31BE851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2" w:history="1">
        <w:r w:rsidR="002E531C" w:rsidRPr="00F900C2">
          <w:rPr>
            <w:rStyle w:val="af"/>
          </w:rPr>
          <w:t>Рисунок  504</w:t>
        </w:r>
        <w:r w:rsidR="002E531C" w:rsidRPr="00F900C2">
          <w:rPr>
            <w:webHidden/>
          </w:rPr>
          <w:tab/>
        </w:r>
        <w:r w:rsidR="002E531C" w:rsidRPr="00F900C2">
          <w:rPr>
            <w:webHidden/>
          </w:rPr>
          <w:fldChar w:fldCharType="begin"/>
        </w:r>
        <w:r w:rsidR="002E531C" w:rsidRPr="00F900C2">
          <w:rPr>
            <w:webHidden/>
          </w:rPr>
          <w:instrText xml:space="preserve"> PAGEREF _Toc213236592 \h </w:instrText>
        </w:r>
        <w:r w:rsidR="002E531C" w:rsidRPr="00F900C2">
          <w:rPr>
            <w:webHidden/>
          </w:rPr>
        </w:r>
        <w:r w:rsidR="002E531C" w:rsidRPr="00F900C2">
          <w:rPr>
            <w:webHidden/>
          </w:rPr>
          <w:fldChar w:fldCharType="separate"/>
        </w:r>
        <w:r w:rsidR="004037B5">
          <w:rPr>
            <w:webHidden/>
          </w:rPr>
          <w:t>338</w:t>
        </w:r>
        <w:r w:rsidR="002E531C" w:rsidRPr="00F900C2">
          <w:rPr>
            <w:webHidden/>
          </w:rPr>
          <w:fldChar w:fldCharType="end"/>
        </w:r>
      </w:hyperlink>
    </w:p>
    <w:p w14:paraId="7504045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3" w:history="1">
        <w:r w:rsidR="002E531C" w:rsidRPr="00F900C2">
          <w:rPr>
            <w:rStyle w:val="af"/>
          </w:rPr>
          <w:t>Рисунок  505</w:t>
        </w:r>
        <w:r w:rsidR="002E531C" w:rsidRPr="00F900C2">
          <w:rPr>
            <w:webHidden/>
          </w:rPr>
          <w:tab/>
        </w:r>
        <w:r w:rsidR="002E531C" w:rsidRPr="00F900C2">
          <w:rPr>
            <w:webHidden/>
          </w:rPr>
          <w:fldChar w:fldCharType="begin"/>
        </w:r>
        <w:r w:rsidR="002E531C" w:rsidRPr="00F900C2">
          <w:rPr>
            <w:webHidden/>
          </w:rPr>
          <w:instrText xml:space="preserve"> PAGEREF _Toc213236593 \h </w:instrText>
        </w:r>
        <w:r w:rsidR="002E531C" w:rsidRPr="00F900C2">
          <w:rPr>
            <w:webHidden/>
          </w:rPr>
        </w:r>
        <w:r w:rsidR="002E531C" w:rsidRPr="00F900C2">
          <w:rPr>
            <w:webHidden/>
          </w:rPr>
          <w:fldChar w:fldCharType="separate"/>
        </w:r>
        <w:r w:rsidR="004037B5">
          <w:rPr>
            <w:webHidden/>
          </w:rPr>
          <w:t>338</w:t>
        </w:r>
        <w:r w:rsidR="002E531C" w:rsidRPr="00F900C2">
          <w:rPr>
            <w:webHidden/>
          </w:rPr>
          <w:fldChar w:fldCharType="end"/>
        </w:r>
      </w:hyperlink>
    </w:p>
    <w:p w14:paraId="362760A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4" w:history="1">
        <w:r w:rsidR="002E531C" w:rsidRPr="00F900C2">
          <w:rPr>
            <w:rStyle w:val="af"/>
          </w:rPr>
          <w:t>Рисунок  506</w:t>
        </w:r>
        <w:r w:rsidR="002E531C" w:rsidRPr="00F900C2">
          <w:rPr>
            <w:webHidden/>
          </w:rPr>
          <w:tab/>
        </w:r>
        <w:r w:rsidR="002E531C" w:rsidRPr="00F900C2">
          <w:rPr>
            <w:webHidden/>
          </w:rPr>
          <w:fldChar w:fldCharType="begin"/>
        </w:r>
        <w:r w:rsidR="002E531C" w:rsidRPr="00F900C2">
          <w:rPr>
            <w:webHidden/>
          </w:rPr>
          <w:instrText xml:space="preserve"> PAGEREF _Toc213236594 \h </w:instrText>
        </w:r>
        <w:r w:rsidR="002E531C" w:rsidRPr="00F900C2">
          <w:rPr>
            <w:webHidden/>
          </w:rPr>
        </w:r>
        <w:r w:rsidR="002E531C" w:rsidRPr="00F900C2">
          <w:rPr>
            <w:webHidden/>
          </w:rPr>
          <w:fldChar w:fldCharType="separate"/>
        </w:r>
        <w:r w:rsidR="004037B5">
          <w:rPr>
            <w:webHidden/>
          </w:rPr>
          <w:t>339</w:t>
        </w:r>
        <w:r w:rsidR="002E531C" w:rsidRPr="00F900C2">
          <w:rPr>
            <w:webHidden/>
          </w:rPr>
          <w:fldChar w:fldCharType="end"/>
        </w:r>
      </w:hyperlink>
    </w:p>
    <w:p w14:paraId="1FB4125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5" w:history="1">
        <w:r w:rsidR="002E531C" w:rsidRPr="00F900C2">
          <w:rPr>
            <w:rStyle w:val="af"/>
          </w:rPr>
          <w:t>Рисунок  507</w:t>
        </w:r>
        <w:r w:rsidR="002E531C" w:rsidRPr="00F900C2">
          <w:rPr>
            <w:webHidden/>
          </w:rPr>
          <w:tab/>
        </w:r>
        <w:r w:rsidR="002E531C" w:rsidRPr="00F900C2">
          <w:rPr>
            <w:webHidden/>
          </w:rPr>
          <w:fldChar w:fldCharType="begin"/>
        </w:r>
        <w:r w:rsidR="002E531C" w:rsidRPr="00F900C2">
          <w:rPr>
            <w:webHidden/>
          </w:rPr>
          <w:instrText xml:space="preserve"> PAGEREF _Toc213236595 \h </w:instrText>
        </w:r>
        <w:r w:rsidR="002E531C" w:rsidRPr="00F900C2">
          <w:rPr>
            <w:webHidden/>
          </w:rPr>
        </w:r>
        <w:r w:rsidR="002E531C" w:rsidRPr="00F900C2">
          <w:rPr>
            <w:webHidden/>
          </w:rPr>
          <w:fldChar w:fldCharType="separate"/>
        </w:r>
        <w:r w:rsidR="004037B5">
          <w:rPr>
            <w:webHidden/>
          </w:rPr>
          <w:t>339</w:t>
        </w:r>
        <w:r w:rsidR="002E531C" w:rsidRPr="00F900C2">
          <w:rPr>
            <w:webHidden/>
          </w:rPr>
          <w:fldChar w:fldCharType="end"/>
        </w:r>
      </w:hyperlink>
    </w:p>
    <w:p w14:paraId="5A2FFFA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6" w:history="1">
        <w:r w:rsidR="002E531C" w:rsidRPr="00F900C2">
          <w:rPr>
            <w:rStyle w:val="af"/>
          </w:rPr>
          <w:t>Рисунок  508</w:t>
        </w:r>
        <w:r w:rsidR="002E531C" w:rsidRPr="00F900C2">
          <w:rPr>
            <w:webHidden/>
          </w:rPr>
          <w:tab/>
        </w:r>
        <w:r w:rsidR="002E531C" w:rsidRPr="00F900C2">
          <w:rPr>
            <w:webHidden/>
          </w:rPr>
          <w:fldChar w:fldCharType="begin"/>
        </w:r>
        <w:r w:rsidR="002E531C" w:rsidRPr="00F900C2">
          <w:rPr>
            <w:webHidden/>
          </w:rPr>
          <w:instrText xml:space="preserve"> PAGEREF _Toc213236596 \h </w:instrText>
        </w:r>
        <w:r w:rsidR="002E531C" w:rsidRPr="00F900C2">
          <w:rPr>
            <w:webHidden/>
          </w:rPr>
        </w:r>
        <w:r w:rsidR="002E531C" w:rsidRPr="00F900C2">
          <w:rPr>
            <w:webHidden/>
          </w:rPr>
          <w:fldChar w:fldCharType="separate"/>
        </w:r>
        <w:r w:rsidR="004037B5">
          <w:rPr>
            <w:webHidden/>
          </w:rPr>
          <w:t>339</w:t>
        </w:r>
        <w:r w:rsidR="002E531C" w:rsidRPr="00F900C2">
          <w:rPr>
            <w:webHidden/>
          </w:rPr>
          <w:fldChar w:fldCharType="end"/>
        </w:r>
      </w:hyperlink>
    </w:p>
    <w:p w14:paraId="7E705D8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7" w:history="1">
        <w:r w:rsidR="002E531C" w:rsidRPr="00F900C2">
          <w:rPr>
            <w:rStyle w:val="af"/>
          </w:rPr>
          <w:t>Рисунок  509</w:t>
        </w:r>
        <w:r w:rsidR="002E531C" w:rsidRPr="00F900C2">
          <w:rPr>
            <w:webHidden/>
          </w:rPr>
          <w:tab/>
        </w:r>
        <w:r w:rsidR="002E531C" w:rsidRPr="00F900C2">
          <w:rPr>
            <w:webHidden/>
          </w:rPr>
          <w:fldChar w:fldCharType="begin"/>
        </w:r>
        <w:r w:rsidR="002E531C" w:rsidRPr="00F900C2">
          <w:rPr>
            <w:webHidden/>
          </w:rPr>
          <w:instrText xml:space="preserve"> PAGEREF _Toc213236597 \h </w:instrText>
        </w:r>
        <w:r w:rsidR="002E531C" w:rsidRPr="00F900C2">
          <w:rPr>
            <w:webHidden/>
          </w:rPr>
        </w:r>
        <w:r w:rsidR="002E531C" w:rsidRPr="00F900C2">
          <w:rPr>
            <w:webHidden/>
          </w:rPr>
          <w:fldChar w:fldCharType="separate"/>
        </w:r>
        <w:r w:rsidR="004037B5">
          <w:rPr>
            <w:webHidden/>
          </w:rPr>
          <w:t>339</w:t>
        </w:r>
        <w:r w:rsidR="002E531C" w:rsidRPr="00F900C2">
          <w:rPr>
            <w:webHidden/>
          </w:rPr>
          <w:fldChar w:fldCharType="end"/>
        </w:r>
      </w:hyperlink>
    </w:p>
    <w:p w14:paraId="37C1AB9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8" w:history="1">
        <w:r w:rsidR="002E531C" w:rsidRPr="00F900C2">
          <w:rPr>
            <w:rStyle w:val="af"/>
          </w:rPr>
          <w:t>Рисунок  510</w:t>
        </w:r>
        <w:r w:rsidR="002E531C" w:rsidRPr="00F900C2">
          <w:rPr>
            <w:webHidden/>
          </w:rPr>
          <w:tab/>
        </w:r>
        <w:r w:rsidR="002E531C" w:rsidRPr="00F900C2">
          <w:rPr>
            <w:webHidden/>
          </w:rPr>
          <w:fldChar w:fldCharType="begin"/>
        </w:r>
        <w:r w:rsidR="002E531C" w:rsidRPr="00F900C2">
          <w:rPr>
            <w:webHidden/>
          </w:rPr>
          <w:instrText xml:space="preserve"> PAGEREF _Toc213236598 \h </w:instrText>
        </w:r>
        <w:r w:rsidR="002E531C" w:rsidRPr="00F900C2">
          <w:rPr>
            <w:webHidden/>
          </w:rPr>
        </w:r>
        <w:r w:rsidR="002E531C" w:rsidRPr="00F900C2">
          <w:rPr>
            <w:webHidden/>
          </w:rPr>
          <w:fldChar w:fldCharType="separate"/>
        </w:r>
        <w:r w:rsidR="004037B5">
          <w:rPr>
            <w:webHidden/>
          </w:rPr>
          <w:t>340</w:t>
        </w:r>
        <w:r w:rsidR="002E531C" w:rsidRPr="00F900C2">
          <w:rPr>
            <w:webHidden/>
          </w:rPr>
          <w:fldChar w:fldCharType="end"/>
        </w:r>
      </w:hyperlink>
    </w:p>
    <w:p w14:paraId="1BDF75C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599" w:history="1">
        <w:r w:rsidR="002E531C" w:rsidRPr="00F900C2">
          <w:rPr>
            <w:rStyle w:val="af"/>
          </w:rPr>
          <w:t>Рисунок  511</w:t>
        </w:r>
        <w:r w:rsidR="002E531C" w:rsidRPr="00F900C2">
          <w:rPr>
            <w:webHidden/>
          </w:rPr>
          <w:tab/>
        </w:r>
        <w:r w:rsidR="002E531C" w:rsidRPr="00F900C2">
          <w:rPr>
            <w:webHidden/>
          </w:rPr>
          <w:fldChar w:fldCharType="begin"/>
        </w:r>
        <w:r w:rsidR="002E531C" w:rsidRPr="00F900C2">
          <w:rPr>
            <w:webHidden/>
          </w:rPr>
          <w:instrText xml:space="preserve"> PAGEREF _Toc213236599 \h </w:instrText>
        </w:r>
        <w:r w:rsidR="002E531C" w:rsidRPr="00F900C2">
          <w:rPr>
            <w:webHidden/>
          </w:rPr>
        </w:r>
        <w:r w:rsidR="002E531C" w:rsidRPr="00F900C2">
          <w:rPr>
            <w:webHidden/>
          </w:rPr>
          <w:fldChar w:fldCharType="separate"/>
        </w:r>
        <w:r w:rsidR="004037B5">
          <w:rPr>
            <w:webHidden/>
          </w:rPr>
          <w:t>340</w:t>
        </w:r>
        <w:r w:rsidR="002E531C" w:rsidRPr="00F900C2">
          <w:rPr>
            <w:webHidden/>
          </w:rPr>
          <w:fldChar w:fldCharType="end"/>
        </w:r>
      </w:hyperlink>
    </w:p>
    <w:p w14:paraId="66B60B3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0" w:history="1">
        <w:r w:rsidR="002E531C" w:rsidRPr="00F900C2">
          <w:rPr>
            <w:rStyle w:val="af"/>
          </w:rPr>
          <w:t>Рисунок  512</w:t>
        </w:r>
        <w:r w:rsidR="002E531C" w:rsidRPr="00F900C2">
          <w:rPr>
            <w:webHidden/>
          </w:rPr>
          <w:tab/>
        </w:r>
        <w:r w:rsidR="002E531C" w:rsidRPr="00F900C2">
          <w:rPr>
            <w:webHidden/>
          </w:rPr>
          <w:fldChar w:fldCharType="begin"/>
        </w:r>
        <w:r w:rsidR="002E531C" w:rsidRPr="00F900C2">
          <w:rPr>
            <w:webHidden/>
          </w:rPr>
          <w:instrText xml:space="preserve"> PAGEREF _Toc213236600 \h </w:instrText>
        </w:r>
        <w:r w:rsidR="002E531C" w:rsidRPr="00F900C2">
          <w:rPr>
            <w:webHidden/>
          </w:rPr>
        </w:r>
        <w:r w:rsidR="002E531C" w:rsidRPr="00F900C2">
          <w:rPr>
            <w:webHidden/>
          </w:rPr>
          <w:fldChar w:fldCharType="separate"/>
        </w:r>
        <w:r w:rsidR="004037B5">
          <w:rPr>
            <w:webHidden/>
          </w:rPr>
          <w:t>340</w:t>
        </w:r>
        <w:r w:rsidR="002E531C" w:rsidRPr="00F900C2">
          <w:rPr>
            <w:webHidden/>
          </w:rPr>
          <w:fldChar w:fldCharType="end"/>
        </w:r>
      </w:hyperlink>
    </w:p>
    <w:p w14:paraId="70D81D9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1" w:history="1">
        <w:r w:rsidR="002E531C" w:rsidRPr="00F900C2">
          <w:rPr>
            <w:rStyle w:val="af"/>
          </w:rPr>
          <w:t>Рисунок  513</w:t>
        </w:r>
        <w:r w:rsidR="002E531C" w:rsidRPr="00F900C2">
          <w:rPr>
            <w:webHidden/>
          </w:rPr>
          <w:tab/>
        </w:r>
        <w:r w:rsidR="002E531C" w:rsidRPr="00F900C2">
          <w:rPr>
            <w:webHidden/>
          </w:rPr>
          <w:fldChar w:fldCharType="begin"/>
        </w:r>
        <w:r w:rsidR="002E531C" w:rsidRPr="00F900C2">
          <w:rPr>
            <w:webHidden/>
          </w:rPr>
          <w:instrText xml:space="preserve"> PAGEREF _Toc213236601 \h </w:instrText>
        </w:r>
        <w:r w:rsidR="002E531C" w:rsidRPr="00F900C2">
          <w:rPr>
            <w:webHidden/>
          </w:rPr>
        </w:r>
        <w:r w:rsidR="002E531C" w:rsidRPr="00F900C2">
          <w:rPr>
            <w:webHidden/>
          </w:rPr>
          <w:fldChar w:fldCharType="separate"/>
        </w:r>
        <w:r w:rsidR="004037B5">
          <w:rPr>
            <w:webHidden/>
          </w:rPr>
          <w:t>341</w:t>
        </w:r>
        <w:r w:rsidR="002E531C" w:rsidRPr="00F900C2">
          <w:rPr>
            <w:webHidden/>
          </w:rPr>
          <w:fldChar w:fldCharType="end"/>
        </w:r>
      </w:hyperlink>
    </w:p>
    <w:p w14:paraId="2DF4B61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2" w:history="1">
        <w:r w:rsidR="002E531C" w:rsidRPr="00F900C2">
          <w:rPr>
            <w:rStyle w:val="af"/>
          </w:rPr>
          <w:t>Рисунок  514</w:t>
        </w:r>
        <w:r w:rsidR="002E531C" w:rsidRPr="00F900C2">
          <w:rPr>
            <w:webHidden/>
          </w:rPr>
          <w:tab/>
        </w:r>
        <w:r w:rsidR="002E531C" w:rsidRPr="00F900C2">
          <w:rPr>
            <w:webHidden/>
          </w:rPr>
          <w:fldChar w:fldCharType="begin"/>
        </w:r>
        <w:r w:rsidR="002E531C" w:rsidRPr="00F900C2">
          <w:rPr>
            <w:webHidden/>
          </w:rPr>
          <w:instrText xml:space="preserve"> PAGEREF _Toc213236602 \h </w:instrText>
        </w:r>
        <w:r w:rsidR="002E531C" w:rsidRPr="00F900C2">
          <w:rPr>
            <w:webHidden/>
          </w:rPr>
        </w:r>
        <w:r w:rsidR="002E531C" w:rsidRPr="00F900C2">
          <w:rPr>
            <w:webHidden/>
          </w:rPr>
          <w:fldChar w:fldCharType="separate"/>
        </w:r>
        <w:r w:rsidR="004037B5">
          <w:rPr>
            <w:webHidden/>
          </w:rPr>
          <w:t>341</w:t>
        </w:r>
        <w:r w:rsidR="002E531C" w:rsidRPr="00F900C2">
          <w:rPr>
            <w:webHidden/>
          </w:rPr>
          <w:fldChar w:fldCharType="end"/>
        </w:r>
      </w:hyperlink>
    </w:p>
    <w:p w14:paraId="1FFAC16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3" w:history="1">
        <w:r w:rsidR="002E531C" w:rsidRPr="00F900C2">
          <w:rPr>
            <w:rStyle w:val="af"/>
          </w:rPr>
          <w:t>Рисунок  515</w:t>
        </w:r>
        <w:r w:rsidR="002E531C" w:rsidRPr="00F900C2">
          <w:rPr>
            <w:webHidden/>
          </w:rPr>
          <w:tab/>
        </w:r>
        <w:r w:rsidR="002E531C" w:rsidRPr="00F900C2">
          <w:rPr>
            <w:webHidden/>
          </w:rPr>
          <w:fldChar w:fldCharType="begin"/>
        </w:r>
        <w:r w:rsidR="002E531C" w:rsidRPr="00F900C2">
          <w:rPr>
            <w:webHidden/>
          </w:rPr>
          <w:instrText xml:space="preserve"> PAGEREF _Toc213236603 \h </w:instrText>
        </w:r>
        <w:r w:rsidR="002E531C" w:rsidRPr="00F900C2">
          <w:rPr>
            <w:webHidden/>
          </w:rPr>
        </w:r>
        <w:r w:rsidR="002E531C" w:rsidRPr="00F900C2">
          <w:rPr>
            <w:webHidden/>
          </w:rPr>
          <w:fldChar w:fldCharType="separate"/>
        </w:r>
        <w:r w:rsidR="004037B5">
          <w:rPr>
            <w:webHidden/>
          </w:rPr>
          <w:t>341</w:t>
        </w:r>
        <w:r w:rsidR="002E531C" w:rsidRPr="00F900C2">
          <w:rPr>
            <w:webHidden/>
          </w:rPr>
          <w:fldChar w:fldCharType="end"/>
        </w:r>
      </w:hyperlink>
    </w:p>
    <w:p w14:paraId="71DABB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4" w:history="1">
        <w:r w:rsidR="002E531C" w:rsidRPr="00F900C2">
          <w:rPr>
            <w:rStyle w:val="af"/>
          </w:rPr>
          <w:t>Рисунок  516</w:t>
        </w:r>
        <w:r w:rsidR="002E531C" w:rsidRPr="00F900C2">
          <w:rPr>
            <w:webHidden/>
          </w:rPr>
          <w:tab/>
        </w:r>
        <w:r w:rsidR="002E531C" w:rsidRPr="00F900C2">
          <w:rPr>
            <w:webHidden/>
          </w:rPr>
          <w:fldChar w:fldCharType="begin"/>
        </w:r>
        <w:r w:rsidR="002E531C" w:rsidRPr="00F900C2">
          <w:rPr>
            <w:webHidden/>
          </w:rPr>
          <w:instrText xml:space="preserve"> PAGEREF _Toc213236604 \h </w:instrText>
        </w:r>
        <w:r w:rsidR="002E531C" w:rsidRPr="00F900C2">
          <w:rPr>
            <w:webHidden/>
          </w:rPr>
        </w:r>
        <w:r w:rsidR="002E531C" w:rsidRPr="00F900C2">
          <w:rPr>
            <w:webHidden/>
          </w:rPr>
          <w:fldChar w:fldCharType="separate"/>
        </w:r>
        <w:r w:rsidR="004037B5">
          <w:rPr>
            <w:webHidden/>
          </w:rPr>
          <w:t>342</w:t>
        </w:r>
        <w:r w:rsidR="002E531C" w:rsidRPr="00F900C2">
          <w:rPr>
            <w:webHidden/>
          </w:rPr>
          <w:fldChar w:fldCharType="end"/>
        </w:r>
      </w:hyperlink>
    </w:p>
    <w:p w14:paraId="6F5050D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5" w:history="1">
        <w:r w:rsidR="002E531C" w:rsidRPr="00F900C2">
          <w:rPr>
            <w:rStyle w:val="af"/>
          </w:rPr>
          <w:t>Рисунок  517</w:t>
        </w:r>
        <w:r w:rsidR="002E531C" w:rsidRPr="00F900C2">
          <w:rPr>
            <w:webHidden/>
          </w:rPr>
          <w:tab/>
        </w:r>
        <w:r w:rsidR="002E531C" w:rsidRPr="00F900C2">
          <w:rPr>
            <w:webHidden/>
          </w:rPr>
          <w:fldChar w:fldCharType="begin"/>
        </w:r>
        <w:r w:rsidR="002E531C" w:rsidRPr="00F900C2">
          <w:rPr>
            <w:webHidden/>
          </w:rPr>
          <w:instrText xml:space="preserve"> PAGEREF _Toc213236605 \h </w:instrText>
        </w:r>
        <w:r w:rsidR="002E531C" w:rsidRPr="00F900C2">
          <w:rPr>
            <w:webHidden/>
          </w:rPr>
        </w:r>
        <w:r w:rsidR="002E531C" w:rsidRPr="00F900C2">
          <w:rPr>
            <w:webHidden/>
          </w:rPr>
          <w:fldChar w:fldCharType="separate"/>
        </w:r>
        <w:r w:rsidR="004037B5">
          <w:rPr>
            <w:webHidden/>
          </w:rPr>
          <w:t>342</w:t>
        </w:r>
        <w:r w:rsidR="002E531C" w:rsidRPr="00F900C2">
          <w:rPr>
            <w:webHidden/>
          </w:rPr>
          <w:fldChar w:fldCharType="end"/>
        </w:r>
      </w:hyperlink>
    </w:p>
    <w:p w14:paraId="773B0AA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6" w:history="1">
        <w:r w:rsidR="002E531C" w:rsidRPr="00F900C2">
          <w:rPr>
            <w:rStyle w:val="af"/>
          </w:rPr>
          <w:t>Рисунок  518</w:t>
        </w:r>
        <w:r w:rsidR="002E531C" w:rsidRPr="00F900C2">
          <w:rPr>
            <w:webHidden/>
          </w:rPr>
          <w:tab/>
        </w:r>
        <w:r w:rsidR="002E531C" w:rsidRPr="00F900C2">
          <w:rPr>
            <w:webHidden/>
          </w:rPr>
          <w:fldChar w:fldCharType="begin"/>
        </w:r>
        <w:r w:rsidR="002E531C" w:rsidRPr="00F900C2">
          <w:rPr>
            <w:webHidden/>
          </w:rPr>
          <w:instrText xml:space="preserve"> PAGEREF _Toc213236606 \h </w:instrText>
        </w:r>
        <w:r w:rsidR="002E531C" w:rsidRPr="00F900C2">
          <w:rPr>
            <w:webHidden/>
          </w:rPr>
        </w:r>
        <w:r w:rsidR="002E531C" w:rsidRPr="00F900C2">
          <w:rPr>
            <w:webHidden/>
          </w:rPr>
          <w:fldChar w:fldCharType="separate"/>
        </w:r>
        <w:r w:rsidR="004037B5">
          <w:rPr>
            <w:webHidden/>
          </w:rPr>
          <w:t>343</w:t>
        </w:r>
        <w:r w:rsidR="002E531C" w:rsidRPr="00F900C2">
          <w:rPr>
            <w:webHidden/>
          </w:rPr>
          <w:fldChar w:fldCharType="end"/>
        </w:r>
      </w:hyperlink>
    </w:p>
    <w:p w14:paraId="2F1540F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7" w:history="1">
        <w:r w:rsidR="002E531C" w:rsidRPr="00F900C2">
          <w:rPr>
            <w:rStyle w:val="af"/>
          </w:rPr>
          <w:t>Рисунок  519</w:t>
        </w:r>
        <w:r w:rsidR="002E531C" w:rsidRPr="00F900C2">
          <w:rPr>
            <w:webHidden/>
          </w:rPr>
          <w:tab/>
        </w:r>
        <w:r w:rsidR="002E531C" w:rsidRPr="00F900C2">
          <w:rPr>
            <w:webHidden/>
          </w:rPr>
          <w:fldChar w:fldCharType="begin"/>
        </w:r>
        <w:r w:rsidR="002E531C" w:rsidRPr="00F900C2">
          <w:rPr>
            <w:webHidden/>
          </w:rPr>
          <w:instrText xml:space="preserve"> PAGEREF _Toc213236607 \h </w:instrText>
        </w:r>
        <w:r w:rsidR="002E531C" w:rsidRPr="00F900C2">
          <w:rPr>
            <w:webHidden/>
          </w:rPr>
        </w:r>
        <w:r w:rsidR="002E531C" w:rsidRPr="00F900C2">
          <w:rPr>
            <w:webHidden/>
          </w:rPr>
          <w:fldChar w:fldCharType="separate"/>
        </w:r>
        <w:r w:rsidR="004037B5">
          <w:rPr>
            <w:webHidden/>
          </w:rPr>
          <w:t>343</w:t>
        </w:r>
        <w:r w:rsidR="002E531C" w:rsidRPr="00F900C2">
          <w:rPr>
            <w:webHidden/>
          </w:rPr>
          <w:fldChar w:fldCharType="end"/>
        </w:r>
      </w:hyperlink>
    </w:p>
    <w:p w14:paraId="5D6A7E3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8" w:history="1">
        <w:r w:rsidR="002E531C" w:rsidRPr="00F900C2">
          <w:rPr>
            <w:rStyle w:val="af"/>
          </w:rPr>
          <w:t>Рисунок  520</w:t>
        </w:r>
        <w:r w:rsidR="002E531C" w:rsidRPr="00F900C2">
          <w:rPr>
            <w:webHidden/>
          </w:rPr>
          <w:tab/>
        </w:r>
        <w:r w:rsidR="002E531C" w:rsidRPr="00F900C2">
          <w:rPr>
            <w:webHidden/>
          </w:rPr>
          <w:fldChar w:fldCharType="begin"/>
        </w:r>
        <w:r w:rsidR="002E531C" w:rsidRPr="00F900C2">
          <w:rPr>
            <w:webHidden/>
          </w:rPr>
          <w:instrText xml:space="preserve"> PAGEREF _Toc213236608 \h </w:instrText>
        </w:r>
        <w:r w:rsidR="002E531C" w:rsidRPr="00F900C2">
          <w:rPr>
            <w:webHidden/>
          </w:rPr>
        </w:r>
        <w:r w:rsidR="002E531C" w:rsidRPr="00F900C2">
          <w:rPr>
            <w:webHidden/>
          </w:rPr>
          <w:fldChar w:fldCharType="separate"/>
        </w:r>
        <w:r w:rsidR="004037B5">
          <w:rPr>
            <w:webHidden/>
          </w:rPr>
          <w:t>344</w:t>
        </w:r>
        <w:r w:rsidR="002E531C" w:rsidRPr="00F900C2">
          <w:rPr>
            <w:webHidden/>
          </w:rPr>
          <w:fldChar w:fldCharType="end"/>
        </w:r>
      </w:hyperlink>
    </w:p>
    <w:p w14:paraId="597954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09" w:history="1">
        <w:r w:rsidR="002E531C" w:rsidRPr="00F900C2">
          <w:rPr>
            <w:rStyle w:val="af"/>
          </w:rPr>
          <w:t>Рисунок  521</w:t>
        </w:r>
        <w:r w:rsidR="002E531C" w:rsidRPr="00F900C2">
          <w:rPr>
            <w:webHidden/>
          </w:rPr>
          <w:tab/>
        </w:r>
        <w:r w:rsidR="002E531C" w:rsidRPr="00F900C2">
          <w:rPr>
            <w:webHidden/>
          </w:rPr>
          <w:fldChar w:fldCharType="begin"/>
        </w:r>
        <w:r w:rsidR="002E531C" w:rsidRPr="00F900C2">
          <w:rPr>
            <w:webHidden/>
          </w:rPr>
          <w:instrText xml:space="preserve"> PAGEREF _Toc213236609 \h </w:instrText>
        </w:r>
        <w:r w:rsidR="002E531C" w:rsidRPr="00F900C2">
          <w:rPr>
            <w:webHidden/>
          </w:rPr>
        </w:r>
        <w:r w:rsidR="002E531C" w:rsidRPr="00F900C2">
          <w:rPr>
            <w:webHidden/>
          </w:rPr>
          <w:fldChar w:fldCharType="separate"/>
        </w:r>
        <w:r w:rsidR="004037B5">
          <w:rPr>
            <w:webHidden/>
          </w:rPr>
          <w:t>344</w:t>
        </w:r>
        <w:r w:rsidR="002E531C" w:rsidRPr="00F900C2">
          <w:rPr>
            <w:webHidden/>
          </w:rPr>
          <w:fldChar w:fldCharType="end"/>
        </w:r>
      </w:hyperlink>
    </w:p>
    <w:p w14:paraId="1EBA257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0" w:history="1">
        <w:r w:rsidR="002E531C" w:rsidRPr="00F900C2">
          <w:rPr>
            <w:rStyle w:val="af"/>
          </w:rPr>
          <w:t>Рисунок  522</w:t>
        </w:r>
        <w:r w:rsidR="002E531C" w:rsidRPr="00F900C2">
          <w:rPr>
            <w:webHidden/>
          </w:rPr>
          <w:tab/>
        </w:r>
        <w:r w:rsidR="002E531C" w:rsidRPr="00F900C2">
          <w:rPr>
            <w:webHidden/>
          </w:rPr>
          <w:fldChar w:fldCharType="begin"/>
        </w:r>
        <w:r w:rsidR="002E531C" w:rsidRPr="00F900C2">
          <w:rPr>
            <w:webHidden/>
          </w:rPr>
          <w:instrText xml:space="preserve"> PAGEREF _Toc213236610 \h </w:instrText>
        </w:r>
        <w:r w:rsidR="002E531C" w:rsidRPr="00F900C2">
          <w:rPr>
            <w:webHidden/>
          </w:rPr>
        </w:r>
        <w:r w:rsidR="002E531C" w:rsidRPr="00F900C2">
          <w:rPr>
            <w:webHidden/>
          </w:rPr>
          <w:fldChar w:fldCharType="separate"/>
        </w:r>
        <w:r w:rsidR="004037B5">
          <w:rPr>
            <w:webHidden/>
          </w:rPr>
          <w:t>344</w:t>
        </w:r>
        <w:r w:rsidR="002E531C" w:rsidRPr="00F900C2">
          <w:rPr>
            <w:webHidden/>
          </w:rPr>
          <w:fldChar w:fldCharType="end"/>
        </w:r>
      </w:hyperlink>
    </w:p>
    <w:p w14:paraId="663C050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1" w:history="1">
        <w:r w:rsidR="002E531C" w:rsidRPr="00F900C2">
          <w:rPr>
            <w:rStyle w:val="af"/>
          </w:rPr>
          <w:t>Рисунок  523</w:t>
        </w:r>
        <w:r w:rsidR="002E531C" w:rsidRPr="00F900C2">
          <w:rPr>
            <w:webHidden/>
          </w:rPr>
          <w:tab/>
        </w:r>
        <w:r w:rsidR="002E531C" w:rsidRPr="00F900C2">
          <w:rPr>
            <w:webHidden/>
          </w:rPr>
          <w:fldChar w:fldCharType="begin"/>
        </w:r>
        <w:r w:rsidR="002E531C" w:rsidRPr="00F900C2">
          <w:rPr>
            <w:webHidden/>
          </w:rPr>
          <w:instrText xml:space="preserve"> PAGEREF _Toc213236611 \h </w:instrText>
        </w:r>
        <w:r w:rsidR="002E531C" w:rsidRPr="00F900C2">
          <w:rPr>
            <w:webHidden/>
          </w:rPr>
        </w:r>
        <w:r w:rsidR="002E531C" w:rsidRPr="00F900C2">
          <w:rPr>
            <w:webHidden/>
          </w:rPr>
          <w:fldChar w:fldCharType="separate"/>
        </w:r>
        <w:r w:rsidR="004037B5">
          <w:rPr>
            <w:webHidden/>
          </w:rPr>
          <w:t>346</w:t>
        </w:r>
        <w:r w:rsidR="002E531C" w:rsidRPr="00F900C2">
          <w:rPr>
            <w:webHidden/>
          </w:rPr>
          <w:fldChar w:fldCharType="end"/>
        </w:r>
      </w:hyperlink>
    </w:p>
    <w:p w14:paraId="279972E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2" w:history="1">
        <w:r w:rsidR="002E531C" w:rsidRPr="00F900C2">
          <w:rPr>
            <w:rStyle w:val="af"/>
          </w:rPr>
          <w:t>Рисунок  524</w:t>
        </w:r>
        <w:r w:rsidR="002E531C" w:rsidRPr="00F900C2">
          <w:rPr>
            <w:webHidden/>
          </w:rPr>
          <w:tab/>
        </w:r>
        <w:r w:rsidR="002E531C" w:rsidRPr="00F900C2">
          <w:rPr>
            <w:webHidden/>
          </w:rPr>
          <w:fldChar w:fldCharType="begin"/>
        </w:r>
        <w:r w:rsidR="002E531C" w:rsidRPr="00F900C2">
          <w:rPr>
            <w:webHidden/>
          </w:rPr>
          <w:instrText xml:space="preserve"> PAGEREF _Toc213236612 \h </w:instrText>
        </w:r>
        <w:r w:rsidR="002E531C" w:rsidRPr="00F900C2">
          <w:rPr>
            <w:webHidden/>
          </w:rPr>
        </w:r>
        <w:r w:rsidR="002E531C" w:rsidRPr="00F900C2">
          <w:rPr>
            <w:webHidden/>
          </w:rPr>
          <w:fldChar w:fldCharType="separate"/>
        </w:r>
        <w:r w:rsidR="004037B5">
          <w:rPr>
            <w:webHidden/>
          </w:rPr>
          <w:t>347</w:t>
        </w:r>
        <w:r w:rsidR="002E531C" w:rsidRPr="00F900C2">
          <w:rPr>
            <w:webHidden/>
          </w:rPr>
          <w:fldChar w:fldCharType="end"/>
        </w:r>
      </w:hyperlink>
    </w:p>
    <w:p w14:paraId="44D9B27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3" w:history="1">
        <w:r w:rsidR="002E531C" w:rsidRPr="00F900C2">
          <w:rPr>
            <w:rStyle w:val="af"/>
          </w:rPr>
          <w:t>Рисунок  525</w:t>
        </w:r>
        <w:r w:rsidR="002E531C" w:rsidRPr="00F900C2">
          <w:rPr>
            <w:webHidden/>
          </w:rPr>
          <w:tab/>
        </w:r>
        <w:r w:rsidR="002E531C" w:rsidRPr="00F900C2">
          <w:rPr>
            <w:webHidden/>
          </w:rPr>
          <w:fldChar w:fldCharType="begin"/>
        </w:r>
        <w:r w:rsidR="002E531C" w:rsidRPr="00F900C2">
          <w:rPr>
            <w:webHidden/>
          </w:rPr>
          <w:instrText xml:space="preserve"> PAGEREF _Toc213236613 \h </w:instrText>
        </w:r>
        <w:r w:rsidR="002E531C" w:rsidRPr="00F900C2">
          <w:rPr>
            <w:webHidden/>
          </w:rPr>
        </w:r>
        <w:r w:rsidR="002E531C" w:rsidRPr="00F900C2">
          <w:rPr>
            <w:webHidden/>
          </w:rPr>
          <w:fldChar w:fldCharType="separate"/>
        </w:r>
        <w:r w:rsidR="004037B5">
          <w:rPr>
            <w:webHidden/>
          </w:rPr>
          <w:t>348</w:t>
        </w:r>
        <w:r w:rsidR="002E531C" w:rsidRPr="00F900C2">
          <w:rPr>
            <w:webHidden/>
          </w:rPr>
          <w:fldChar w:fldCharType="end"/>
        </w:r>
      </w:hyperlink>
    </w:p>
    <w:p w14:paraId="6EA0D2C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4" w:history="1">
        <w:r w:rsidR="002E531C" w:rsidRPr="00F900C2">
          <w:rPr>
            <w:rStyle w:val="af"/>
          </w:rPr>
          <w:t>Рисунок  526</w:t>
        </w:r>
        <w:r w:rsidR="002E531C" w:rsidRPr="00F900C2">
          <w:rPr>
            <w:webHidden/>
          </w:rPr>
          <w:tab/>
        </w:r>
        <w:r w:rsidR="002E531C" w:rsidRPr="00F900C2">
          <w:rPr>
            <w:webHidden/>
          </w:rPr>
          <w:fldChar w:fldCharType="begin"/>
        </w:r>
        <w:r w:rsidR="002E531C" w:rsidRPr="00F900C2">
          <w:rPr>
            <w:webHidden/>
          </w:rPr>
          <w:instrText xml:space="preserve"> PAGEREF _Toc213236614 \h </w:instrText>
        </w:r>
        <w:r w:rsidR="002E531C" w:rsidRPr="00F900C2">
          <w:rPr>
            <w:webHidden/>
          </w:rPr>
        </w:r>
        <w:r w:rsidR="002E531C" w:rsidRPr="00F900C2">
          <w:rPr>
            <w:webHidden/>
          </w:rPr>
          <w:fldChar w:fldCharType="separate"/>
        </w:r>
        <w:r w:rsidR="004037B5">
          <w:rPr>
            <w:webHidden/>
          </w:rPr>
          <w:t>348</w:t>
        </w:r>
        <w:r w:rsidR="002E531C" w:rsidRPr="00F900C2">
          <w:rPr>
            <w:webHidden/>
          </w:rPr>
          <w:fldChar w:fldCharType="end"/>
        </w:r>
      </w:hyperlink>
    </w:p>
    <w:p w14:paraId="2AC2073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5" w:history="1">
        <w:r w:rsidR="002E531C" w:rsidRPr="00F900C2">
          <w:rPr>
            <w:rStyle w:val="af"/>
          </w:rPr>
          <w:t>Рисунок  527</w:t>
        </w:r>
        <w:r w:rsidR="002E531C" w:rsidRPr="00F900C2">
          <w:rPr>
            <w:webHidden/>
          </w:rPr>
          <w:tab/>
        </w:r>
        <w:r w:rsidR="002E531C" w:rsidRPr="00F900C2">
          <w:rPr>
            <w:webHidden/>
          </w:rPr>
          <w:fldChar w:fldCharType="begin"/>
        </w:r>
        <w:r w:rsidR="002E531C" w:rsidRPr="00F900C2">
          <w:rPr>
            <w:webHidden/>
          </w:rPr>
          <w:instrText xml:space="preserve"> PAGEREF _Toc213236615 \h </w:instrText>
        </w:r>
        <w:r w:rsidR="002E531C" w:rsidRPr="00F900C2">
          <w:rPr>
            <w:webHidden/>
          </w:rPr>
        </w:r>
        <w:r w:rsidR="002E531C" w:rsidRPr="00F900C2">
          <w:rPr>
            <w:webHidden/>
          </w:rPr>
          <w:fldChar w:fldCharType="separate"/>
        </w:r>
        <w:r w:rsidR="004037B5">
          <w:rPr>
            <w:webHidden/>
          </w:rPr>
          <w:t>349</w:t>
        </w:r>
        <w:r w:rsidR="002E531C" w:rsidRPr="00F900C2">
          <w:rPr>
            <w:webHidden/>
          </w:rPr>
          <w:fldChar w:fldCharType="end"/>
        </w:r>
      </w:hyperlink>
    </w:p>
    <w:p w14:paraId="709A849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6" w:history="1">
        <w:r w:rsidR="002E531C" w:rsidRPr="00F900C2">
          <w:rPr>
            <w:rStyle w:val="af"/>
          </w:rPr>
          <w:t>Рисунок  528</w:t>
        </w:r>
        <w:r w:rsidR="002E531C" w:rsidRPr="00F900C2">
          <w:rPr>
            <w:webHidden/>
          </w:rPr>
          <w:tab/>
        </w:r>
        <w:r w:rsidR="002E531C" w:rsidRPr="00F900C2">
          <w:rPr>
            <w:webHidden/>
          </w:rPr>
          <w:fldChar w:fldCharType="begin"/>
        </w:r>
        <w:r w:rsidR="002E531C" w:rsidRPr="00F900C2">
          <w:rPr>
            <w:webHidden/>
          </w:rPr>
          <w:instrText xml:space="preserve"> PAGEREF _Toc213236616 \h </w:instrText>
        </w:r>
        <w:r w:rsidR="002E531C" w:rsidRPr="00F900C2">
          <w:rPr>
            <w:webHidden/>
          </w:rPr>
        </w:r>
        <w:r w:rsidR="002E531C" w:rsidRPr="00F900C2">
          <w:rPr>
            <w:webHidden/>
          </w:rPr>
          <w:fldChar w:fldCharType="separate"/>
        </w:r>
        <w:r w:rsidR="004037B5">
          <w:rPr>
            <w:webHidden/>
          </w:rPr>
          <w:t>350</w:t>
        </w:r>
        <w:r w:rsidR="002E531C" w:rsidRPr="00F900C2">
          <w:rPr>
            <w:webHidden/>
          </w:rPr>
          <w:fldChar w:fldCharType="end"/>
        </w:r>
      </w:hyperlink>
    </w:p>
    <w:p w14:paraId="72DD91F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7" w:history="1">
        <w:r w:rsidR="002E531C" w:rsidRPr="00F900C2">
          <w:rPr>
            <w:rStyle w:val="af"/>
          </w:rPr>
          <w:t>Рисунок  529</w:t>
        </w:r>
        <w:r w:rsidR="002E531C" w:rsidRPr="00F900C2">
          <w:rPr>
            <w:webHidden/>
          </w:rPr>
          <w:tab/>
        </w:r>
        <w:r w:rsidR="002E531C" w:rsidRPr="00F900C2">
          <w:rPr>
            <w:webHidden/>
          </w:rPr>
          <w:fldChar w:fldCharType="begin"/>
        </w:r>
        <w:r w:rsidR="002E531C" w:rsidRPr="00F900C2">
          <w:rPr>
            <w:webHidden/>
          </w:rPr>
          <w:instrText xml:space="preserve"> PAGEREF _Toc213236617 \h </w:instrText>
        </w:r>
        <w:r w:rsidR="002E531C" w:rsidRPr="00F900C2">
          <w:rPr>
            <w:webHidden/>
          </w:rPr>
        </w:r>
        <w:r w:rsidR="002E531C" w:rsidRPr="00F900C2">
          <w:rPr>
            <w:webHidden/>
          </w:rPr>
          <w:fldChar w:fldCharType="separate"/>
        </w:r>
        <w:r w:rsidR="004037B5">
          <w:rPr>
            <w:webHidden/>
          </w:rPr>
          <w:t>350</w:t>
        </w:r>
        <w:r w:rsidR="002E531C" w:rsidRPr="00F900C2">
          <w:rPr>
            <w:webHidden/>
          </w:rPr>
          <w:fldChar w:fldCharType="end"/>
        </w:r>
      </w:hyperlink>
    </w:p>
    <w:p w14:paraId="3936579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8" w:history="1">
        <w:r w:rsidR="002E531C" w:rsidRPr="00F900C2">
          <w:rPr>
            <w:rStyle w:val="af"/>
          </w:rPr>
          <w:t>Рисунок  530</w:t>
        </w:r>
        <w:r w:rsidR="002E531C" w:rsidRPr="00F900C2">
          <w:rPr>
            <w:webHidden/>
          </w:rPr>
          <w:tab/>
        </w:r>
        <w:r w:rsidR="002E531C" w:rsidRPr="00F900C2">
          <w:rPr>
            <w:webHidden/>
          </w:rPr>
          <w:fldChar w:fldCharType="begin"/>
        </w:r>
        <w:r w:rsidR="002E531C" w:rsidRPr="00F900C2">
          <w:rPr>
            <w:webHidden/>
          </w:rPr>
          <w:instrText xml:space="preserve"> PAGEREF _Toc213236618 \h </w:instrText>
        </w:r>
        <w:r w:rsidR="002E531C" w:rsidRPr="00F900C2">
          <w:rPr>
            <w:webHidden/>
          </w:rPr>
        </w:r>
        <w:r w:rsidR="002E531C" w:rsidRPr="00F900C2">
          <w:rPr>
            <w:webHidden/>
          </w:rPr>
          <w:fldChar w:fldCharType="separate"/>
        </w:r>
        <w:r w:rsidR="004037B5">
          <w:rPr>
            <w:webHidden/>
          </w:rPr>
          <w:t>351</w:t>
        </w:r>
        <w:r w:rsidR="002E531C" w:rsidRPr="00F900C2">
          <w:rPr>
            <w:webHidden/>
          </w:rPr>
          <w:fldChar w:fldCharType="end"/>
        </w:r>
      </w:hyperlink>
    </w:p>
    <w:p w14:paraId="74CA72F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19" w:history="1">
        <w:r w:rsidR="002E531C" w:rsidRPr="00F900C2">
          <w:rPr>
            <w:rStyle w:val="af"/>
          </w:rPr>
          <w:t>Рисунок  531</w:t>
        </w:r>
        <w:r w:rsidR="002E531C" w:rsidRPr="00F900C2">
          <w:rPr>
            <w:webHidden/>
          </w:rPr>
          <w:tab/>
        </w:r>
        <w:r w:rsidR="002E531C" w:rsidRPr="00F900C2">
          <w:rPr>
            <w:webHidden/>
          </w:rPr>
          <w:fldChar w:fldCharType="begin"/>
        </w:r>
        <w:r w:rsidR="002E531C" w:rsidRPr="00F900C2">
          <w:rPr>
            <w:webHidden/>
          </w:rPr>
          <w:instrText xml:space="preserve"> PAGEREF _Toc213236619 \h </w:instrText>
        </w:r>
        <w:r w:rsidR="002E531C" w:rsidRPr="00F900C2">
          <w:rPr>
            <w:webHidden/>
          </w:rPr>
        </w:r>
        <w:r w:rsidR="002E531C" w:rsidRPr="00F900C2">
          <w:rPr>
            <w:webHidden/>
          </w:rPr>
          <w:fldChar w:fldCharType="separate"/>
        </w:r>
        <w:r w:rsidR="004037B5">
          <w:rPr>
            <w:webHidden/>
          </w:rPr>
          <w:t>352</w:t>
        </w:r>
        <w:r w:rsidR="002E531C" w:rsidRPr="00F900C2">
          <w:rPr>
            <w:webHidden/>
          </w:rPr>
          <w:fldChar w:fldCharType="end"/>
        </w:r>
      </w:hyperlink>
    </w:p>
    <w:p w14:paraId="15A8B83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0" w:history="1">
        <w:r w:rsidR="002E531C" w:rsidRPr="00F900C2">
          <w:rPr>
            <w:rStyle w:val="af"/>
          </w:rPr>
          <w:t>Рисунок  532</w:t>
        </w:r>
        <w:r w:rsidR="002E531C" w:rsidRPr="00F900C2">
          <w:rPr>
            <w:webHidden/>
          </w:rPr>
          <w:tab/>
        </w:r>
        <w:r w:rsidR="002E531C" w:rsidRPr="00F900C2">
          <w:rPr>
            <w:webHidden/>
          </w:rPr>
          <w:fldChar w:fldCharType="begin"/>
        </w:r>
        <w:r w:rsidR="002E531C" w:rsidRPr="00F900C2">
          <w:rPr>
            <w:webHidden/>
          </w:rPr>
          <w:instrText xml:space="preserve"> PAGEREF _Toc213236620 \h </w:instrText>
        </w:r>
        <w:r w:rsidR="002E531C" w:rsidRPr="00F900C2">
          <w:rPr>
            <w:webHidden/>
          </w:rPr>
        </w:r>
        <w:r w:rsidR="002E531C" w:rsidRPr="00F900C2">
          <w:rPr>
            <w:webHidden/>
          </w:rPr>
          <w:fldChar w:fldCharType="separate"/>
        </w:r>
        <w:r w:rsidR="004037B5">
          <w:rPr>
            <w:webHidden/>
          </w:rPr>
          <w:t>352</w:t>
        </w:r>
        <w:r w:rsidR="002E531C" w:rsidRPr="00F900C2">
          <w:rPr>
            <w:webHidden/>
          </w:rPr>
          <w:fldChar w:fldCharType="end"/>
        </w:r>
      </w:hyperlink>
    </w:p>
    <w:p w14:paraId="04B0954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1" w:history="1">
        <w:r w:rsidR="002E531C" w:rsidRPr="00F900C2">
          <w:rPr>
            <w:rStyle w:val="af"/>
          </w:rPr>
          <w:t>Рисунок  533</w:t>
        </w:r>
        <w:r w:rsidR="002E531C" w:rsidRPr="00F900C2">
          <w:rPr>
            <w:webHidden/>
          </w:rPr>
          <w:tab/>
        </w:r>
        <w:r w:rsidR="002E531C" w:rsidRPr="00F900C2">
          <w:rPr>
            <w:webHidden/>
          </w:rPr>
          <w:fldChar w:fldCharType="begin"/>
        </w:r>
        <w:r w:rsidR="002E531C" w:rsidRPr="00F900C2">
          <w:rPr>
            <w:webHidden/>
          </w:rPr>
          <w:instrText xml:space="preserve"> PAGEREF _Toc213236621 \h </w:instrText>
        </w:r>
        <w:r w:rsidR="002E531C" w:rsidRPr="00F900C2">
          <w:rPr>
            <w:webHidden/>
          </w:rPr>
        </w:r>
        <w:r w:rsidR="002E531C" w:rsidRPr="00F900C2">
          <w:rPr>
            <w:webHidden/>
          </w:rPr>
          <w:fldChar w:fldCharType="separate"/>
        </w:r>
        <w:r w:rsidR="004037B5">
          <w:rPr>
            <w:webHidden/>
          </w:rPr>
          <w:t>352</w:t>
        </w:r>
        <w:r w:rsidR="002E531C" w:rsidRPr="00F900C2">
          <w:rPr>
            <w:webHidden/>
          </w:rPr>
          <w:fldChar w:fldCharType="end"/>
        </w:r>
      </w:hyperlink>
    </w:p>
    <w:p w14:paraId="055AFF6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2" w:history="1">
        <w:r w:rsidR="002E531C" w:rsidRPr="00F900C2">
          <w:rPr>
            <w:rStyle w:val="af"/>
          </w:rPr>
          <w:t>Рисунок  534</w:t>
        </w:r>
        <w:r w:rsidR="002E531C" w:rsidRPr="00F900C2">
          <w:rPr>
            <w:webHidden/>
          </w:rPr>
          <w:tab/>
        </w:r>
        <w:r w:rsidR="002E531C" w:rsidRPr="00F900C2">
          <w:rPr>
            <w:webHidden/>
          </w:rPr>
          <w:fldChar w:fldCharType="begin"/>
        </w:r>
        <w:r w:rsidR="002E531C" w:rsidRPr="00F900C2">
          <w:rPr>
            <w:webHidden/>
          </w:rPr>
          <w:instrText xml:space="preserve"> PAGEREF _Toc213236622 \h </w:instrText>
        </w:r>
        <w:r w:rsidR="002E531C" w:rsidRPr="00F900C2">
          <w:rPr>
            <w:webHidden/>
          </w:rPr>
        </w:r>
        <w:r w:rsidR="002E531C" w:rsidRPr="00F900C2">
          <w:rPr>
            <w:webHidden/>
          </w:rPr>
          <w:fldChar w:fldCharType="separate"/>
        </w:r>
        <w:r w:rsidR="004037B5">
          <w:rPr>
            <w:webHidden/>
          </w:rPr>
          <w:t>353</w:t>
        </w:r>
        <w:r w:rsidR="002E531C" w:rsidRPr="00F900C2">
          <w:rPr>
            <w:webHidden/>
          </w:rPr>
          <w:fldChar w:fldCharType="end"/>
        </w:r>
      </w:hyperlink>
    </w:p>
    <w:p w14:paraId="0F05315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3" w:history="1">
        <w:r w:rsidR="002E531C" w:rsidRPr="00F900C2">
          <w:rPr>
            <w:rStyle w:val="af"/>
          </w:rPr>
          <w:t>Рисунок  535</w:t>
        </w:r>
        <w:r w:rsidR="002E531C" w:rsidRPr="00F900C2">
          <w:rPr>
            <w:webHidden/>
          </w:rPr>
          <w:tab/>
        </w:r>
        <w:r w:rsidR="002E531C" w:rsidRPr="00F900C2">
          <w:rPr>
            <w:webHidden/>
          </w:rPr>
          <w:fldChar w:fldCharType="begin"/>
        </w:r>
        <w:r w:rsidR="002E531C" w:rsidRPr="00F900C2">
          <w:rPr>
            <w:webHidden/>
          </w:rPr>
          <w:instrText xml:space="preserve"> PAGEREF _Toc213236623 \h </w:instrText>
        </w:r>
        <w:r w:rsidR="002E531C" w:rsidRPr="00F900C2">
          <w:rPr>
            <w:webHidden/>
          </w:rPr>
        </w:r>
        <w:r w:rsidR="002E531C" w:rsidRPr="00F900C2">
          <w:rPr>
            <w:webHidden/>
          </w:rPr>
          <w:fldChar w:fldCharType="separate"/>
        </w:r>
        <w:r w:rsidR="004037B5">
          <w:rPr>
            <w:webHidden/>
          </w:rPr>
          <w:t>353</w:t>
        </w:r>
        <w:r w:rsidR="002E531C" w:rsidRPr="00F900C2">
          <w:rPr>
            <w:webHidden/>
          </w:rPr>
          <w:fldChar w:fldCharType="end"/>
        </w:r>
      </w:hyperlink>
    </w:p>
    <w:p w14:paraId="5542BA6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4" w:history="1">
        <w:r w:rsidR="002E531C" w:rsidRPr="00F900C2">
          <w:rPr>
            <w:rStyle w:val="af"/>
          </w:rPr>
          <w:t>Рисунок  536</w:t>
        </w:r>
        <w:r w:rsidR="002E531C" w:rsidRPr="00F900C2">
          <w:rPr>
            <w:webHidden/>
          </w:rPr>
          <w:tab/>
        </w:r>
        <w:r w:rsidR="002E531C" w:rsidRPr="00F900C2">
          <w:rPr>
            <w:webHidden/>
          </w:rPr>
          <w:fldChar w:fldCharType="begin"/>
        </w:r>
        <w:r w:rsidR="002E531C" w:rsidRPr="00F900C2">
          <w:rPr>
            <w:webHidden/>
          </w:rPr>
          <w:instrText xml:space="preserve"> PAGEREF _Toc213236624 \h </w:instrText>
        </w:r>
        <w:r w:rsidR="002E531C" w:rsidRPr="00F900C2">
          <w:rPr>
            <w:webHidden/>
          </w:rPr>
        </w:r>
        <w:r w:rsidR="002E531C" w:rsidRPr="00F900C2">
          <w:rPr>
            <w:webHidden/>
          </w:rPr>
          <w:fldChar w:fldCharType="separate"/>
        </w:r>
        <w:r w:rsidR="004037B5">
          <w:rPr>
            <w:webHidden/>
          </w:rPr>
          <w:t>353</w:t>
        </w:r>
        <w:r w:rsidR="002E531C" w:rsidRPr="00F900C2">
          <w:rPr>
            <w:webHidden/>
          </w:rPr>
          <w:fldChar w:fldCharType="end"/>
        </w:r>
      </w:hyperlink>
    </w:p>
    <w:p w14:paraId="7BF625E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5" w:history="1">
        <w:r w:rsidR="002E531C" w:rsidRPr="00F900C2">
          <w:rPr>
            <w:rStyle w:val="af"/>
          </w:rPr>
          <w:t>Рисунок  537</w:t>
        </w:r>
        <w:r w:rsidR="002E531C" w:rsidRPr="00F900C2">
          <w:rPr>
            <w:webHidden/>
          </w:rPr>
          <w:tab/>
        </w:r>
        <w:r w:rsidR="002E531C" w:rsidRPr="00F900C2">
          <w:rPr>
            <w:webHidden/>
          </w:rPr>
          <w:fldChar w:fldCharType="begin"/>
        </w:r>
        <w:r w:rsidR="002E531C" w:rsidRPr="00F900C2">
          <w:rPr>
            <w:webHidden/>
          </w:rPr>
          <w:instrText xml:space="preserve"> PAGEREF _Toc213236625 \h </w:instrText>
        </w:r>
        <w:r w:rsidR="002E531C" w:rsidRPr="00F900C2">
          <w:rPr>
            <w:webHidden/>
          </w:rPr>
        </w:r>
        <w:r w:rsidR="002E531C" w:rsidRPr="00F900C2">
          <w:rPr>
            <w:webHidden/>
          </w:rPr>
          <w:fldChar w:fldCharType="separate"/>
        </w:r>
        <w:r w:rsidR="004037B5">
          <w:rPr>
            <w:webHidden/>
          </w:rPr>
          <w:t>354</w:t>
        </w:r>
        <w:r w:rsidR="002E531C" w:rsidRPr="00F900C2">
          <w:rPr>
            <w:webHidden/>
          </w:rPr>
          <w:fldChar w:fldCharType="end"/>
        </w:r>
      </w:hyperlink>
    </w:p>
    <w:p w14:paraId="2D1843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6" w:history="1">
        <w:r w:rsidR="002E531C" w:rsidRPr="00F900C2">
          <w:rPr>
            <w:rStyle w:val="af"/>
          </w:rPr>
          <w:t>Рисунок  538</w:t>
        </w:r>
        <w:r w:rsidR="002E531C" w:rsidRPr="00F900C2">
          <w:rPr>
            <w:webHidden/>
          </w:rPr>
          <w:tab/>
        </w:r>
        <w:r w:rsidR="002E531C" w:rsidRPr="00F900C2">
          <w:rPr>
            <w:webHidden/>
          </w:rPr>
          <w:fldChar w:fldCharType="begin"/>
        </w:r>
        <w:r w:rsidR="002E531C" w:rsidRPr="00F900C2">
          <w:rPr>
            <w:webHidden/>
          </w:rPr>
          <w:instrText xml:space="preserve"> PAGEREF _Toc213236626 \h </w:instrText>
        </w:r>
        <w:r w:rsidR="002E531C" w:rsidRPr="00F900C2">
          <w:rPr>
            <w:webHidden/>
          </w:rPr>
        </w:r>
        <w:r w:rsidR="002E531C" w:rsidRPr="00F900C2">
          <w:rPr>
            <w:webHidden/>
          </w:rPr>
          <w:fldChar w:fldCharType="separate"/>
        </w:r>
        <w:r w:rsidR="004037B5">
          <w:rPr>
            <w:webHidden/>
          </w:rPr>
          <w:t>354</w:t>
        </w:r>
        <w:r w:rsidR="002E531C" w:rsidRPr="00F900C2">
          <w:rPr>
            <w:webHidden/>
          </w:rPr>
          <w:fldChar w:fldCharType="end"/>
        </w:r>
      </w:hyperlink>
    </w:p>
    <w:p w14:paraId="16EF68F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7" w:history="1">
        <w:r w:rsidR="002E531C" w:rsidRPr="00F900C2">
          <w:rPr>
            <w:rStyle w:val="af"/>
          </w:rPr>
          <w:t>Рисунок  539</w:t>
        </w:r>
        <w:r w:rsidR="002E531C" w:rsidRPr="00F900C2">
          <w:rPr>
            <w:webHidden/>
          </w:rPr>
          <w:tab/>
        </w:r>
        <w:r w:rsidR="002E531C" w:rsidRPr="00F900C2">
          <w:rPr>
            <w:webHidden/>
          </w:rPr>
          <w:fldChar w:fldCharType="begin"/>
        </w:r>
        <w:r w:rsidR="002E531C" w:rsidRPr="00F900C2">
          <w:rPr>
            <w:webHidden/>
          </w:rPr>
          <w:instrText xml:space="preserve"> PAGEREF _Toc213236627 \h </w:instrText>
        </w:r>
        <w:r w:rsidR="002E531C" w:rsidRPr="00F900C2">
          <w:rPr>
            <w:webHidden/>
          </w:rPr>
        </w:r>
        <w:r w:rsidR="002E531C" w:rsidRPr="00F900C2">
          <w:rPr>
            <w:webHidden/>
          </w:rPr>
          <w:fldChar w:fldCharType="separate"/>
        </w:r>
        <w:r w:rsidR="004037B5">
          <w:rPr>
            <w:webHidden/>
          </w:rPr>
          <w:t>354</w:t>
        </w:r>
        <w:r w:rsidR="002E531C" w:rsidRPr="00F900C2">
          <w:rPr>
            <w:webHidden/>
          </w:rPr>
          <w:fldChar w:fldCharType="end"/>
        </w:r>
      </w:hyperlink>
    </w:p>
    <w:p w14:paraId="7999DD9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8" w:history="1">
        <w:r w:rsidR="002E531C" w:rsidRPr="00F900C2">
          <w:rPr>
            <w:rStyle w:val="af"/>
          </w:rPr>
          <w:t>Рисунок  540</w:t>
        </w:r>
        <w:r w:rsidR="002E531C" w:rsidRPr="00F900C2">
          <w:rPr>
            <w:webHidden/>
          </w:rPr>
          <w:tab/>
        </w:r>
        <w:r w:rsidR="002E531C" w:rsidRPr="00F900C2">
          <w:rPr>
            <w:webHidden/>
          </w:rPr>
          <w:fldChar w:fldCharType="begin"/>
        </w:r>
        <w:r w:rsidR="002E531C" w:rsidRPr="00F900C2">
          <w:rPr>
            <w:webHidden/>
          </w:rPr>
          <w:instrText xml:space="preserve"> PAGEREF _Toc213236628 \h </w:instrText>
        </w:r>
        <w:r w:rsidR="002E531C" w:rsidRPr="00F900C2">
          <w:rPr>
            <w:webHidden/>
          </w:rPr>
        </w:r>
        <w:r w:rsidR="002E531C" w:rsidRPr="00F900C2">
          <w:rPr>
            <w:webHidden/>
          </w:rPr>
          <w:fldChar w:fldCharType="separate"/>
        </w:r>
        <w:r w:rsidR="004037B5">
          <w:rPr>
            <w:webHidden/>
          </w:rPr>
          <w:t>355</w:t>
        </w:r>
        <w:r w:rsidR="002E531C" w:rsidRPr="00F900C2">
          <w:rPr>
            <w:webHidden/>
          </w:rPr>
          <w:fldChar w:fldCharType="end"/>
        </w:r>
      </w:hyperlink>
    </w:p>
    <w:p w14:paraId="1ED69CE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29" w:history="1">
        <w:r w:rsidR="002E531C" w:rsidRPr="00F900C2">
          <w:rPr>
            <w:rStyle w:val="af"/>
          </w:rPr>
          <w:t>Рисунок  541</w:t>
        </w:r>
        <w:r w:rsidR="002E531C" w:rsidRPr="00F900C2">
          <w:rPr>
            <w:webHidden/>
          </w:rPr>
          <w:tab/>
        </w:r>
        <w:r w:rsidR="002E531C" w:rsidRPr="00F900C2">
          <w:rPr>
            <w:webHidden/>
          </w:rPr>
          <w:fldChar w:fldCharType="begin"/>
        </w:r>
        <w:r w:rsidR="002E531C" w:rsidRPr="00F900C2">
          <w:rPr>
            <w:webHidden/>
          </w:rPr>
          <w:instrText xml:space="preserve"> PAGEREF _Toc213236629 \h </w:instrText>
        </w:r>
        <w:r w:rsidR="002E531C" w:rsidRPr="00F900C2">
          <w:rPr>
            <w:webHidden/>
          </w:rPr>
        </w:r>
        <w:r w:rsidR="002E531C" w:rsidRPr="00F900C2">
          <w:rPr>
            <w:webHidden/>
          </w:rPr>
          <w:fldChar w:fldCharType="separate"/>
        </w:r>
        <w:r w:rsidR="004037B5">
          <w:rPr>
            <w:webHidden/>
          </w:rPr>
          <w:t>355</w:t>
        </w:r>
        <w:r w:rsidR="002E531C" w:rsidRPr="00F900C2">
          <w:rPr>
            <w:webHidden/>
          </w:rPr>
          <w:fldChar w:fldCharType="end"/>
        </w:r>
      </w:hyperlink>
    </w:p>
    <w:p w14:paraId="2A4D586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0" w:history="1">
        <w:r w:rsidR="002E531C" w:rsidRPr="00F900C2">
          <w:rPr>
            <w:rStyle w:val="af"/>
          </w:rPr>
          <w:t>Рисунок  542</w:t>
        </w:r>
        <w:r w:rsidR="002E531C" w:rsidRPr="00F900C2">
          <w:rPr>
            <w:webHidden/>
          </w:rPr>
          <w:tab/>
        </w:r>
        <w:r w:rsidR="002E531C" w:rsidRPr="00F900C2">
          <w:rPr>
            <w:webHidden/>
          </w:rPr>
          <w:fldChar w:fldCharType="begin"/>
        </w:r>
        <w:r w:rsidR="002E531C" w:rsidRPr="00F900C2">
          <w:rPr>
            <w:webHidden/>
          </w:rPr>
          <w:instrText xml:space="preserve"> PAGEREF _Toc213236630 \h </w:instrText>
        </w:r>
        <w:r w:rsidR="002E531C" w:rsidRPr="00F900C2">
          <w:rPr>
            <w:webHidden/>
          </w:rPr>
        </w:r>
        <w:r w:rsidR="002E531C" w:rsidRPr="00F900C2">
          <w:rPr>
            <w:webHidden/>
          </w:rPr>
          <w:fldChar w:fldCharType="separate"/>
        </w:r>
        <w:r w:rsidR="004037B5">
          <w:rPr>
            <w:webHidden/>
          </w:rPr>
          <w:t>356</w:t>
        </w:r>
        <w:r w:rsidR="002E531C" w:rsidRPr="00F900C2">
          <w:rPr>
            <w:webHidden/>
          </w:rPr>
          <w:fldChar w:fldCharType="end"/>
        </w:r>
      </w:hyperlink>
    </w:p>
    <w:p w14:paraId="74453A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1" w:history="1">
        <w:r w:rsidR="002E531C" w:rsidRPr="00F900C2">
          <w:rPr>
            <w:rStyle w:val="af"/>
          </w:rPr>
          <w:t>Рисунок  543</w:t>
        </w:r>
        <w:r w:rsidR="002E531C" w:rsidRPr="00F900C2">
          <w:rPr>
            <w:webHidden/>
          </w:rPr>
          <w:tab/>
        </w:r>
        <w:r w:rsidR="002E531C" w:rsidRPr="00F900C2">
          <w:rPr>
            <w:webHidden/>
          </w:rPr>
          <w:fldChar w:fldCharType="begin"/>
        </w:r>
        <w:r w:rsidR="002E531C" w:rsidRPr="00F900C2">
          <w:rPr>
            <w:webHidden/>
          </w:rPr>
          <w:instrText xml:space="preserve"> PAGEREF _Toc213236631 \h </w:instrText>
        </w:r>
        <w:r w:rsidR="002E531C" w:rsidRPr="00F900C2">
          <w:rPr>
            <w:webHidden/>
          </w:rPr>
        </w:r>
        <w:r w:rsidR="002E531C" w:rsidRPr="00F900C2">
          <w:rPr>
            <w:webHidden/>
          </w:rPr>
          <w:fldChar w:fldCharType="separate"/>
        </w:r>
        <w:r w:rsidR="004037B5">
          <w:rPr>
            <w:webHidden/>
          </w:rPr>
          <w:t>356</w:t>
        </w:r>
        <w:r w:rsidR="002E531C" w:rsidRPr="00F900C2">
          <w:rPr>
            <w:webHidden/>
          </w:rPr>
          <w:fldChar w:fldCharType="end"/>
        </w:r>
      </w:hyperlink>
    </w:p>
    <w:p w14:paraId="1ED43EF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2" w:history="1">
        <w:r w:rsidR="002E531C" w:rsidRPr="00F900C2">
          <w:rPr>
            <w:rStyle w:val="af"/>
          </w:rPr>
          <w:t>Рисунок  544</w:t>
        </w:r>
        <w:r w:rsidR="002E531C" w:rsidRPr="00F900C2">
          <w:rPr>
            <w:webHidden/>
          </w:rPr>
          <w:tab/>
        </w:r>
        <w:r w:rsidR="002E531C" w:rsidRPr="00F900C2">
          <w:rPr>
            <w:webHidden/>
          </w:rPr>
          <w:fldChar w:fldCharType="begin"/>
        </w:r>
        <w:r w:rsidR="002E531C" w:rsidRPr="00F900C2">
          <w:rPr>
            <w:webHidden/>
          </w:rPr>
          <w:instrText xml:space="preserve"> PAGEREF _Toc213236632 \h </w:instrText>
        </w:r>
        <w:r w:rsidR="002E531C" w:rsidRPr="00F900C2">
          <w:rPr>
            <w:webHidden/>
          </w:rPr>
        </w:r>
        <w:r w:rsidR="002E531C" w:rsidRPr="00F900C2">
          <w:rPr>
            <w:webHidden/>
          </w:rPr>
          <w:fldChar w:fldCharType="separate"/>
        </w:r>
        <w:r w:rsidR="004037B5">
          <w:rPr>
            <w:webHidden/>
          </w:rPr>
          <w:t>357</w:t>
        </w:r>
        <w:r w:rsidR="002E531C" w:rsidRPr="00F900C2">
          <w:rPr>
            <w:webHidden/>
          </w:rPr>
          <w:fldChar w:fldCharType="end"/>
        </w:r>
      </w:hyperlink>
    </w:p>
    <w:p w14:paraId="4F7F382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3" w:history="1">
        <w:r w:rsidR="002E531C" w:rsidRPr="00F900C2">
          <w:rPr>
            <w:rStyle w:val="af"/>
          </w:rPr>
          <w:t>Рисунок  545</w:t>
        </w:r>
        <w:r w:rsidR="002E531C" w:rsidRPr="00F900C2">
          <w:rPr>
            <w:webHidden/>
          </w:rPr>
          <w:tab/>
        </w:r>
        <w:r w:rsidR="002E531C" w:rsidRPr="00F900C2">
          <w:rPr>
            <w:webHidden/>
          </w:rPr>
          <w:fldChar w:fldCharType="begin"/>
        </w:r>
        <w:r w:rsidR="002E531C" w:rsidRPr="00F900C2">
          <w:rPr>
            <w:webHidden/>
          </w:rPr>
          <w:instrText xml:space="preserve"> PAGEREF _Toc213236633 \h </w:instrText>
        </w:r>
        <w:r w:rsidR="002E531C" w:rsidRPr="00F900C2">
          <w:rPr>
            <w:webHidden/>
          </w:rPr>
        </w:r>
        <w:r w:rsidR="002E531C" w:rsidRPr="00F900C2">
          <w:rPr>
            <w:webHidden/>
          </w:rPr>
          <w:fldChar w:fldCharType="separate"/>
        </w:r>
        <w:r w:rsidR="004037B5">
          <w:rPr>
            <w:webHidden/>
          </w:rPr>
          <w:t>358</w:t>
        </w:r>
        <w:r w:rsidR="002E531C" w:rsidRPr="00F900C2">
          <w:rPr>
            <w:webHidden/>
          </w:rPr>
          <w:fldChar w:fldCharType="end"/>
        </w:r>
      </w:hyperlink>
    </w:p>
    <w:p w14:paraId="5E9A2E7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4" w:history="1">
        <w:r w:rsidR="002E531C" w:rsidRPr="00F900C2">
          <w:rPr>
            <w:rStyle w:val="af"/>
          </w:rPr>
          <w:t>Рисунок  546</w:t>
        </w:r>
        <w:r w:rsidR="002E531C" w:rsidRPr="00F900C2">
          <w:rPr>
            <w:webHidden/>
          </w:rPr>
          <w:tab/>
        </w:r>
        <w:r w:rsidR="002E531C" w:rsidRPr="00F900C2">
          <w:rPr>
            <w:webHidden/>
          </w:rPr>
          <w:fldChar w:fldCharType="begin"/>
        </w:r>
        <w:r w:rsidR="002E531C" w:rsidRPr="00F900C2">
          <w:rPr>
            <w:webHidden/>
          </w:rPr>
          <w:instrText xml:space="preserve"> PAGEREF _Toc213236634 \h </w:instrText>
        </w:r>
        <w:r w:rsidR="002E531C" w:rsidRPr="00F900C2">
          <w:rPr>
            <w:webHidden/>
          </w:rPr>
        </w:r>
        <w:r w:rsidR="002E531C" w:rsidRPr="00F900C2">
          <w:rPr>
            <w:webHidden/>
          </w:rPr>
          <w:fldChar w:fldCharType="separate"/>
        </w:r>
        <w:r w:rsidR="004037B5">
          <w:rPr>
            <w:webHidden/>
          </w:rPr>
          <w:t>358</w:t>
        </w:r>
        <w:r w:rsidR="002E531C" w:rsidRPr="00F900C2">
          <w:rPr>
            <w:webHidden/>
          </w:rPr>
          <w:fldChar w:fldCharType="end"/>
        </w:r>
      </w:hyperlink>
    </w:p>
    <w:p w14:paraId="5BF6A16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5" w:history="1">
        <w:r w:rsidR="002E531C" w:rsidRPr="00F900C2">
          <w:rPr>
            <w:rStyle w:val="af"/>
          </w:rPr>
          <w:t>Рисунок  547</w:t>
        </w:r>
        <w:r w:rsidR="002E531C" w:rsidRPr="00F900C2">
          <w:rPr>
            <w:webHidden/>
          </w:rPr>
          <w:tab/>
        </w:r>
        <w:r w:rsidR="002E531C" w:rsidRPr="00F900C2">
          <w:rPr>
            <w:webHidden/>
          </w:rPr>
          <w:fldChar w:fldCharType="begin"/>
        </w:r>
        <w:r w:rsidR="002E531C" w:rsidRPr="00F900C2">
          <w:rPr>
            <w:webHidden/>
          </w:rPr>
          <w:instrText xml:space="preserve"> PAGEREF _Toc213236635 \h </w:instrText>
        </w:r>
        <w:r w:rsidR="002E531C" w:rsidRPr="00F900C2">
          <w:rPr>
            <w:webHidden/>
          </w:rPr>
        </w:r>
        <w:r w:rsidR="002E531C" w:rsidRPr="00F900C2">
          <w:rPr>
            <w:webHidden/>
          </w:rPr>
          <w:fldChar w:fldCharType="separate"/>
        </w:r>
        <w:r w:rsidR="004037B5">
          <w:rPr>
            <w:webHidden/>
          </w:rPr>
          <w:t>359</w:t>
        </w:r>
        <w:r w:rsidR="002E531C" w:rsidRPr="00F900C2">
          <w:rPr>
            <w:webHidden/>
          </w:rPr>
          <w:fldChar w:fldCharType="end"/>
        </w:r>
      </w:hyperlink>
    </w:p>
    <w:p w14:paraId="1F9B533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6" w:history="1">
        <w:r w:rsidR="002E531C" w:rsidRPr="00F900C2">
          <w:rPr>
            <w:rStyle w:val="af"/>
          </w:rPr>
          <w:t>Рисунок  548</w:t>
        </w:r>
        <w:r w:rsidR="002E531C" w:rsidRPr="00F900C2">
          <w:rPr>
            <w:webHidden/>
          </w:rPr>
          <w:tab/>
        </w:r>
        <w:r w:rsidR="002E531C" w:rsidRPr="00F900C2">
          <w:rPr>
            <w:webHidden/>
          </w:rPr>
          <w:fldChar w:fldCharType="begin"/>
        </w:r>
        <w:r w:rsidR="002E531C" w:rsidRPr="00F900C2">
          <w:rPr>
            <w:webHidden/>
          </w:rPr>
          <w:instrText xml:space="preserve"> PAGEREF _Toc213236636 \h </w:instrText>
        </w:r>
        <w:r w:rsidR="002E531C" w:rsidRPr="00F900C2">
          <w:rPr>
            <w:webHidden/>
          </w:rPr>
        </w:r>
        <w:r w:rsidR="002E531C" w:rsidRPr="00F900C2">
          <w:rPr>
            <w:webHidden/>
          </w:rPr>
          <w:fldChar w:fldCharType="separate"/>
        </w:r>
        <w:r w:rsidR="004037B5">
          <w:rPr>
            <w:webHidden/>
          </w:rPr>
          <w:t>359</w:t>
        </w:r>
        <w:r w:rsidR="002E531C" w:rsidRPr="00F900C2">
          <w:rPr>
            <w:webHidden/>
          </w:rPr>
          <w:fldChar w:fldCharType="end"/>
        </w:r>
      </w:hyperlink>
    </w:p>
    <w:p w14:paraId="24D3906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7" w:history="1">
        <w:r w:rsidR="002E531C" w:rsidRPr="00F900C2">
          <w:rPr>
            <w:rStyle w:val="af"/>
          </w:rPr>
          <w:t>Рисунок  549</w:t>
        </w:r>
        <w:r w:rsidR="002E531C" w:rsidRPr="00F900C2">
          <w:rPr>
            <w:webHidden/>
          </w:rPr>
          <w:tab/>
        </w:r>
        <w:r w:rsidR="002E531C" w:rsidRPr="00F900C2">
          <w:rPr>
            <w:webHidden/>
          </w:rPr>
          <w:fldChar w:fldCharType="begin"/>
        </w:r>
        <w:r w:rsidR="002E531C" w:rsidRPr="00F900C2">
          <w:rPr>
            <w:webHidden/>
          </w:rPr>
          <w:instrText xml:space="preserve"> PAGEREF _Toc213236637 \h </w:instrText>
        </w:r>
        <w:r w:rsidR="002E531C" w:rsidRPr="00F900C2">
          <w:rPr>
            <w:webHidden/>
          </w:rPr>
        </w:r>
        <w:r w:rsidR="002E531C" w:rsidRPr="00F900C2">
          <w:rPr>
            <w:webHidden/>
          </w:rPr>
          <w:fldChar w:fldCharType="separate"/>
        </w:r>
        <w:r w:rsidR="004037B5">
          <w:rPr>
            <w:webHidden/>
          </w:rPr>
          <w:t>359</w:t>
        </w:r>
        <w:r w:rsidR="002E531C" w:rsidRPr="00F900C2">
          <w:rPr>
            <w:webHidden/>
          </w:rPr>
          <w:fldChar w:fldCharType="end"/>
        </w:r>
      </w:hyperlink>
    </w:p>
    <w:p w14:paraId="6356FD0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8" w:history="1">
        <w:r w:rsidR="002E531C" w:rsidRPr="00F900C2">
          <w:rPr>
            <w:rStyle w:val="af"/>
          </w:rPr>
          <w:t>Рисунок  550</w:t>
        </w:r>
        <w:r w:rsidR="002E531C" w:rsidRPr="00F900C2">
          <w:rPr>
            <w:webHidden/>
          </w:rPr>
          <w:tab/>
        </w:r>
        <w:r w:rsidR="002E531C" w:rsidRPr="00F900C2">
          <w:rPr>
            <w:webHidden/>
          </w:rPr>
          <w:fldChar w:fldCharType="begin"/>
        </w:r>
        <w:r w:rsidR="002E531C" w:rsidRPr="00F900C2">
          <w:rPr>
            <w:webHidden/>
          </w:rPr>
          <w:instrText xml:space="preserve"> PAGEREF _Toc213236638 \h </w:instrText>
        </w:r>
        <w:r w:rsidR="002E531C" w:rsidRPr="00F900C2">
          <w:rPr>
            <w:webHidden/>
          </w:rPr>
        </w:r>
        <w:r w:rsidR="002E531C" w:rsidRPr="00F900C2">
          <w:rPr>
            <w:webHidden/>
          </w:rPr>
          <w:fldChar w:fldCharType="separate"/>
        </w:r>
        <w:r w:rsidR="004037B5">
          <w:rPr>
            <w:webHidden/>
          </w:rPr>
          <w:t>360</w:t>
        </w:r>
        <w:r w:rsidR="002E531C" w:rsidRPr="00F900C2">
          <w:rPr>
            <w:webHidden/>
          </w:rPr>
          <w:fldChar w:fldCharType="end"/>
        </w:r>
      </w:hyperlink>
    </w:p>
    <w:p w14:paraId="1B35F8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39" w:history="1">
        <w:r w:rsidR="002E531C" w:rsidRPr="00F900C2">
          <w:rPr>
            <w:rStyle w:val="af"/>
          </w:rPr>
          <w:t>Рисунок  551</w:t>
        </w:r>
        <w:r w:rsidR="002E531C" w:rsidRPr="00F900C2">
          <w:rPr>
            <w:webHidden/>
          </w:rPr>
          <w:tab/>
        </w:r>
        <w:r w:rsidR="002E531C" w:rsidRPr="00F900C2">
          <w:rPr>
            <w:webHidden/>
          </w:rPr>
          <w:fldChar w:fldCharType="begin"/>
        </w:r>
        <w:r w:rsidR="002E531C" w:rsidRPr="00F900C2">
          <w:rPr>
            <w:webHidden/>
          </w:rPr>
          <w:instrText xml:space="preserve"> PAGEREF _Toc213236639 \h </w:instrText>
        </w:r>
        <w:r w:rsidR="002E531C" w:rsidRPr="00F900C2">
          <w:rPr>
            <w:webHidden/>
          </w:rPr>
        </w:r>
        <w:r w:rsidR="002E531C" w:rsidRPr="00F900C2">
          <w:rPr>
            <w:webHidden/>
          </w:rPr>
          <w:fldChar w:fldCharType="separate"/>
        </w:r>
        <w:r w:rsidR="004037B5">
          <w:rPr>
            <w:webHidden/>
          </w:rPr>
          <w:t>361</w:t>
        </w:r>
        <w:r w:rsidR="002E531C" w:rsidRPr="00F900C2">
          <w:rPr>
            <w:webHidden/>
          </w:rPr>
          <w:fldChar w:fldCharType="end"/>
        </w:r>
      </w:hyperlink>
    </w:p>
    <w:p w14:paraId="00832DA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0" w:history="1">
        <w:r w:rsidR="002E531C" w:rsidRPr="00F900C2">
          <w:rPr>
            <w:rStyle w:val="af"/>
          </w:rPr>
          <w:t>Рисунок  552</w:t>
        </w:r>
        <w:r w:rsidR="002E531C" w:rsidRPr="00F900C2">
          <w:rPr>
            <w:webHidden/>
          </w:rPr>
          <w:tab/>
        </w:r>
        <w:r w:rsidR="002E531C" w:rsidRPr="00F900C2">
          <w:rPr>
            <w:webHidden/>
          </w:rPr>
          <w:fldChar w:fldCharType="begin"/>
        </w:r>
        <w:r w:rsidR="002E531C" w:rsidRPr="00F900C2">
          <w:rPr>
            <w:webHidden/>
          </w:rPr>
          <w:instrText xml:space="preserve"> PAGEREF _Toc213236640 \h </w:instrText>
        </w:r>
        <w:r w:rsidR="002E531C" w:rsidRPr="00F900C2">
          <w:rPr>
            <w:webHidden/>
          </w:rPr>
        </w:r>
        <w:r w:rsidR="002E531C" w:rsidRPr="00F900C2">
          <w:rPr>
            <w:webHidden/>
          </w:rPr>
          <w:fldChar w:fldCharType="separate"/>
        </w:r>
        <w:r w:rsidR="004037B5">
          <w:rPr>
            <w:webHidden/>
          </w:rPr>
          <w:t>362</w:t>
        </w:r>
        <w:r w:rsidR="002E531C" w:rsidRPr="00F900C2">
          <w:rPr>
            <w:webHidden/>
          </w:rPr>
          <w:fldChar w:fldCharType="end"/>
        </w:r>
      </w:hyperlink>
    </w:p>
    <w:p w14:paraId="437B931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1" w:history="1">
        <w:r w:rsidR="002E531C" w:rsidRPr="00F900C2">
          <w:rPr>
            <w:rStyle w:val="af"/>
          </w:rPr>
          <w:t>Рисунок  553</w:t>
        </w:r>
        <w:r w:rsidR="002E531C" w:rsidRPr="00F900C2">
          <w:rPr>
            <w:webHidden/>
          </w:rPr>
          <w:tab/>
        </w:r>
        <w:r w:rsidR="002E531C" w:rsidRPr="00F900C2">
          <w:rPr>
            <w:webHidden/>
          </w:rPr>
          <w:fldChar w:fldCharType="begin"/>
        </w:r>
        <w:r w:rsidR="002E531C" w:rsidRPr="00F900C2">
          <w:rPr>
            <w:webHidden/>
          </w:rPr>
          <w:instrText xml:space="preserve"> PAGEREF _Toc213236641 \h </w:instrText>
        </w:r>
        <w:r w:rsidR="002E531C" w:rsidRPr="00F900C2">
          <w:rPr>
            <w:webHidden/>
          </w:rPr>
        </w:r>
        <w:r w:rsidR="002E531C" w:rsidRPr="00F900C2">
          <w:rPr>
            <w:webHidden/>
          </w:rPr>
          <w:fldChar w:fldCharType="separate"/>
        </w:r>
        <w:r w:rsidR="004037B5">
          <w:rPr>
            <w:webHidden/>
          </w:rPr>
          <w:t>363</w:t>
        </w:r>
        <w:r w:rsidR="002E531C" w:rsidRPr="00F900C2">
          <w:rPr>
            <w:webHidden/>
          </w:rPr>
          <w:fldChar w:fldCharType="end"/>
        </w:r>
      </w:hyperlink>
    </w:p>
    <w:p w14:paraId="76C7E7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2" w:history="1">
        <w:r w:rsidR="002E531C" w:rsidRPr="00F900C2">
          <w:rPr>
            <w:rStyle w:val="af"/>
          </w:rPr>
          <w:t>Рисунок  554</w:t>
        </w:r>
        <w:r w:rsidR="002E531C" w:rsidRPr="00F900C2">
          <w:rPr>
            <w:webHidden/>
          </w:rPr>
          <w:tab/>
        </w:r>
        <w:r w:rsidR="002E531C" w:rsidRPr="00F900C2">
          <w:rPr>
            <w:webHidden/>
          </w:rPr>
          <w:fldChar w:fldCharType="begin"/>
        </w:r>
        <w:r w:rsidR="002E531C" w:rsidRPr="00F900C2">
          <w:rPr>
            <w:webHidden/>
          </w:rPr>
          <w:instrText xml:space="preserve"> PAGEREF _Toc213236642 \h </w:instrText>
        </w:r>
        <w:r w:rsidR="002E531C" w:rsidRPr="00F900C2">
          <w:rPr>
            <w:webHidden/>
          </w:rPr>
        </w:r>
        <w:r w:rsidR="002E531C" w:rsidRPr="00F900C2">
          <w:rPr>
            <w:webHidden/>
          </w:rPr>
          <w:fldChar w:fldCharType="separate"/>
        </w:r>
        <w:r w:rsidR="004037B5">
          <w:rPr>
            <w:webHidden/>
          </w:rPr>
          <w:t>363</w:t>
        </w:r>
        <w:r w:rsidR="002E531C" w:rsidRPr="00F900C2">
          <w:rPr>
            <w:webHidden/>
          </w:rPr>
          <w:fldChar w:fldCharType="end"/>
        </w:r>
      </w:hyperlink>
    </w:p>
    <w:p w14:paraId="6DFE6EA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3" w:history="1">
        <w:r w:rsidR="002E531C" w:rsidRPr="00F900C2">
          <w:rPr>
            <w:rStyle w:val="af"/>
          </w:rPr>
          <w:t>Рисунок  555</w:t>
        </w:r>
        <w:r w:rsidR="002E531C" w:rsidRPr="00F900C2">
          <w:rPr>
            <w:webHidden/>
          </w:rPr>
          <w:tab/>
        </w:r>
        <w:r w:rsidR="002E531C" w:rsidRPr="00F900C2">
          <w:rPr>
            <w:webHidden/>
          </w:rPr>
          <w:fldChar w:fldCharType="begin"/>
        </w:r>
        <w:r w:rsidR="002E531C" w:rsidRPr="00F900C2">
          <w:rPr>
            <w:webHidden/>
          </w:rPr>
          <w:instrText xml:space="preserve"> PAGEREF _Toc213236643 \h </w:instrText>
        </w:r>
        <w:r w:rsidR="002E531C" w:rsidRPr="00F900C2">
          <w:rPr>
            <w:webHidden/>
          </w:rPr>
        </w:r>
        <w:r w:rsidR="002E531C" w:rsidRPr="00F900C2">
          <w:rPr>
            <w:webHidden/>
          </w:rPr>
          <w:fldChar w:fldCharType="separate"/>
        </w:r>
        <w:r w:rsidR="004037B5">
          <w:rPr>
            <w:webHidden/>
          </w:rPr>
          <w:t>364</w:t>
        </w:r>
        <w:r w:rsidR="002E531C" w:rsidRPr="00F900C2">
          <w:rPr>
            <w:webHidden/>
          </w:rPr>
          <w:fldChar w:fldCharType="end"/>
        </w:r>
      </w:hyperlink>
    </w:p>
    <w:p w14:paraId="54E76A0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4" w:history="1">
        <w:r w:rsidR="002E531C" w:rsidRPr="00F900C2">
          <w:rPr>
            <w:rStyle w:val="af"/>
          </w:rPr>
          <w:t>Рисунок  556</w:t>
        </w:r>
        <w:r w:rsidR="002E531C" w:rsidRPr="00F900C2">
          <w:rPr>
            <w:webHidden/>
          </w:rPr>
          <w:tab/>
        </w:r>
        <w:r w:rsidR="002E531C" w:rsidRPr="00F900C2">
          <w:rPr>
            <w:webHidden/>
          </w:rPr>
          <w:fldChar w:fldCharType="begin"/>
        </w:r>
        <w:r w:rsidR="002E531C" w:rsidRPr="00F900C2">
          <w:rPr>
            <w:webHidden/>
          </w:rPr>
          <w:instrText xml:space="preserve"> PAGEREF _Toc213236644 \h </w:instrText>
        </w:r>
        <w:r w:rsidR="002E531C" w:rsidRPr="00F900C2">
          <w:rPr>
            <w:webHidden/>
          </w:rPr>
        </w:r>
        <w:r w:rsidR="002E531C" w:rsidRPr="00F900C2">
          <w:rPr>
            <w:webHidden/>
          </w:rPr>
          <w:fldChar w:fldCharType="separate"/>
        </w:r>
        <w:r w:rsidR="004037B5">
          <w:rPr>
            <w:webHidden/>
          </w:rPr>
          <w:t>364</w:t>
        </w:r>
        <w:r w:rsidR="002E531C" w:rsidRPr="00F900C2">
          <w:rPr>
            <w:webHidden/>
          </w:rPr>
          <w:fldChar w:fldCharType="end"/>
        </w:r>
      </w:hyperlink>
    </w:p>
    <w:p w14:paraId="4CDAC63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5" w:history="1">
        <w:r w:rsidR="002E531C" w:rsidRPr="00F900C2">
          <w:rPr>
            <w:rStyle w:val="af"/>
          </w:rPr>
          <w:t>Рисунок  557</w:t>
        </w:r>
        <w:r w:rsidR="002E531C" w:rsidRPr="00F900C2">
          <w:rPr>
            <w:webHidden/>
          </w:rPr>
          <w:tab/>
        </w:r>
        <w:r w:rsidR="002E531C" w:rsidRPr="00F900C2">
          <w:rPr>
            <w:webHidden/>
          </w:rPr>
          <w:fldChar w:fldCharType="begin"/>
        </w:r>
        <w:r w:rsidR="002E531C" w:rsidRPr="00F900C2">
          <w:rPr>
            <w:webHidden/>
          </w:rPr>
          <w:instrText xml:space="preserve"> PAGEREF _Toc213236645 \h </w:instrText>
        </w:r>
        <w:r w:rsidR="002E531C" w:rsidRPr="00F900C2">
          <w:rPr>
            <w:webHidden/>
          </w:rPr>
        </w:r>
        <w:r w:rsidR="002E531C" w:rsidRPr="00F900C2">
          <w:rPr>
            <w:webHidden/>
          </w:rPr>
          <w:fldChar w:fldCharType="separate"/>
        </w:r>
        <w:r w:rsidR="004037B5">
          <w:rPr>
            <w:webHidden/>
          </w:rPr>
          <w:t>365</w:t>
        </w:r>
        <w:r w:rsidR="002E531C" w:rsidRPr="00F900C2">
          <w:rPr>
            <w:webHidden/>
          </w:rPr>
          <w:fldChar w:fldCharType="end"/>
        </w:r>
      </w:hyperlink>
    </w:p>
    <w:p w14:paraId="7FF3E1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6" w:history="1">
        <w:r w:rsidR="002E531C" w:rsidRPr="00F900C2">
          <w:rPr>
            <w:rStyle w:val="af"/>
          </w:rPr>
          <w:t>Рисунок  558</w:t>
        </w:r>
        <w:r w:rsidR="002E531C" w:rsidRPr="00F900C2">
          <w:rPr>
            <w:webHidden/>
          </w:rPr>
          <w:tab/>
        </w:r>
        <w:r w:rsidR="002E531C" w:rsidRPr="00F900C2">
          <w:rPr>
            <w:webHidden/>
          </w:rPr>
          <w:fldChar w:fldCharType="begin"/>
        </w:r>
        <w:r w:rsidR="002E531C" w:rsidRPr="00F900C2">
          <w:rPr>
            <w:webHidden/>
          </w:rPr>
          <w:instrText xml:space="preserve"> PAGEREF _Toc213236646 \h </w:instrText>
        </w:r>
        <w:r w:rsidR="002E531C" w:rsidRPr="00F900C2">
          <w:rPr>
            <w:webHidden/>
          </w:rPr>
        </w:r>
        <w:r w:rsidR="002E531C" w:rsidRPr="00F900C2">
          <w:rPr>
            <w:webHidden/>
          </w:rPr>
          <w:fldChar w:fldCharType="separate"/>
        </w:r>
        <w:r w:rsidR="004037B5">
          <w:rPr>
            <w:webHidden/>
          </w:rPr>
          <w:t>366</w:t>
        </w:r>
        <w:r w:rsidR="002E531C" w:rsidRPr="00F900C2">
          <w:rPr>
            <w:webHidden/>
          </w:rPr>
          <w:fldChar w:fldCharType="end"/>
        </w:r>
      </w:hyperlink>
    </w:p>
    <w:p w14:paraId="4A10C06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7" w:history="1">
        <w:r w:rsidR="002E531C" w:rsidRPr="00F900C2">
          <w:rPr>
            <w:rStyle w:val="af"/>
          </w:rPr>
          <w:t>Рисунок  559</w:t>
        </w:r>
        <w:r w:rsidR="002E531C" w:rsidRPr="00F900C2">
          <w:rPr>
            <w:webHidden/>
          </w:rPr>
          <w:tab/>
        </w:r>
        <w:r w:rsidR="002E531C" w:rsidRPr="00F900C2">
          <w:rPr>
            <w:webHidden/>
          </w:rPr>
          <w:fldChar w:fldCharType="begin"/>
        </w:r>
        <w:r w:rsidR="002E531C" w:rsidRPr="00F900C2">
          <w:rPr>
            <w:webHidden/>
          </w:rPr>
          <w:instrText xml:space="preserve"> PAGEREF _Toc213236647 \h </w:instrText>
        </w:r>
        <w:r w:rsidR="002E531C" w:rsidRPr="00F900C2">
          <w:rPr>
            <w:webHidden/>
          </w:rPr>
        </w:r>
        <w:r w:rsidR="002E531C" w:rsidRPr="00F900C2">
          <w:rPr>
            <w:webHidden/>
          </w:rPr>
          <w:fldChar w:fldCharType="separate"/>
        </w:r>
        <w:r w:rsidR="004037B5">
          <w:rPr>
            <w:webHidden/>
          </w:rPr>
          <w:t>366</w:t>
        </w:r>
        <w:r w:rsidR="002E531C" w:rsidRPr="00F900C2">
          <w:rPr>
            <w:webHidden/>
          </w:rPr>
          <w:fldChar w:fldCharType="end"/>
        </w:r>
      </w:hyperlink>
    </w:p>
    <w:p w14:paraId="7FB2DEC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8" w:history="1">
        <w:r w:rsidR="002E531C" w:rsidRPr="00F900C2">
          <w:rPr>
            <w:rStyle w:val="af"/>
          </w:rPr>
          <w:t>Рисунок  560</w:t>
        </w:r>
        <w:r w:rsidR="002E531C" w:rsidRPr="00F900C2">
          <w:rPr>
            <w:webHidden/>
          </w:rPr>
          <w:tab/>
        </w:r>
        <w:r w:rsidR="002E531C" w:rsidRPr="00F900C2">
          <w:rPr>
            <w:webHidden/>
          </w:rPr>
          <w:fldChar w:fldCharType="begin"/>
        </w:r>
        <w:r w:rsidR="002E531C" w:rsidRPr="00F900C2">
          <w:rPr>
            <w:webHidden/>
          </w:rPr>
          <w:instrText xml:space="preserve"> PAGEREF _Toc213236648 \h </w:instrText>
        </w:r>
        <w:r w:rsidR="002E531C" w:rsidRPr="00F900C2">
          <w:rPr>
            <w:webHidden/>
          </w:rPr>
        </w:r>
        <w:r w:rsidR="002E531C" w:rsidRPr="00F900C2">
          <w:rPr>
            <w:webHidden/>
          </w:rPr>
          <w:fldChar w:fldCharType="separate"/>
        </w:r>
        <w:r w:rsidR="004037B5">
          <w:rPr>
            <w:webHidden/>
          </w:rPr>
          <w:t>367</w:t>
        </w:r>
        <w:r w:rsidR="002E531C" w:rsidRPr="00F900C2">
          <w:rPr>
            <w:webHidden/>
          </w:rPr>
          <w:fldChar w:fldCharType="end"/>
        </w:r>
      </w:hyperlink>
    </w:p>
    <w:p w14:paraId="0C1A4A1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49" w:history="1">
        <w:r w:rsidR="002E531C" w:rsidRPr="00F900C2">
          <w:rPr>
            <w:rStyle w:val="af"/>
          </w:rPr>
          <w:t>Рисунок  561</w:t>
        </w:r>
        <w:r w:rsidR="002E531C" w:rsidRPr="00F900C2">
          <w:rPr>
            <w:webHidden/>
          </w:rPr>
          <w:tab/>
        </w:r>
        <w:r w:rsidR="002E531C" w:rsidRPr="00F900C2">
          <w:rPr>
            <w:webHidden/>
          </w:rPr>
          <w:fldChar w:fldCharType="begin"/>
        </w:r>
        <w:r w:rsidR="002E531C" w:rsidRPr="00F900C2">
          <w:rPr>
            <w:webHidden/>
          </w:rPr>
          <w:instrText xml:space="preserve"> PAGEREF _Toc213236649 \h </w:instrText>
        </w:r>
        <w:r w:rsidR="002E531C" w:rsidRPr="00F900C2">
          <w:rPr>
            <w:webHidden/>
          </w:rPr>
        </w:r>
        <w:r w:rsidR="002E531C" w:rsidRPr="00F900C2">
          <w:rPr>
            <w:webHidden/>
          </w:rPr>
          <w:fldChar w:fldCharType="separate"/>
        </w:r>
        <w:r w:rsidR="004037B5">
          <w:rPr>
            <w:webHidden/>
          </w:rPr>
          <w:t>367</w:t>
        </w:r>
        <w:r w:rsidR="002E531C" w:rsidRPr="00F900C2">
          <w:rPr>
            <w:webHidden/>
          </w:rPr>
          <w:fldChar w:fldCharType="end"/>
        </w:r>
      </w:hyperlink>
    </w:p>
    <w:p w14:paraId="6798681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0" w:history="1">
        <w:r w:rsidR="002E531C" w:rsidRPr="00F900C2">
          <w:rPr>
            <w:rStyle w:val="af"/>
          </w:rPr>
          <w:t>Рисунок  562</w:t>
        </w:r>
        <w:r w:rsidR="002E531C" w:rsidRPr="00F900C2">
          <w:rPr>
            <w:webHidden/>
          </w:rPr>
          <w:tab/>
        </w:r>
        <w:r w:rsidR="002E531C" w:rsidRPr="00F900C2">
          <w:rPr>
            <w:webHidden/>
          </w:rPr>
          <w:fldChar w:fldCharType="begin"/>
        </w:r>
        <w:r w:rsidR="002E531C" w:rsidRPr="00F900C2">
          <w:rPr>
            <w:webHidden/>
          </w:rPr>
          <w:instrText xml:space="preserve"> PAGEREF _Toc213236650 \h </w:instrText>
        </w:r>
        <w:r w:rsidR="002E531C" w:rsidRPr="00F900C2">
          <w:rPr>
            <w:webHidden/>
          </w:rPr>
        </w:r>
        <w:r w:rsidR="002E531C" w:rsidRPr="00F900C2">
          <w:rPr>
            <w:webHidden/>
          </w:rPr>
          <w:fldChar w:fldCharType="separate"/>
        </w:r>
        <w:r w:rsidR="004037B5">
          <w:rPr>
            <w:webHidden/>
          </w:rPr>
          <w:t>368</w:t>
        </w:r>
        <w:r w:rsidR="002E531C" w:rsidRPr="00F900C2">
          <w:rPr>
            <w:webHidden/>
          </w:rPr>
          <w:fldChar w:fldCharType="end"/>
        </w:r>
      </w:hyperlink>
    </w:p>
    <w:p w14:paraId="5CDDDBC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1" w:history="1">
        <w:r w:rsidR="002E531C" w:rsidRPr="00F900C2">
          <w:rPr>
            <w:rStyle w:val="af"/>
          </w:rPr>
          <w:t>Рисунок  563</w:t>
        </w:r>
        <w:r w:rsidR="002E531C" w:rsidRPr="00F900C2">
          <w:rPr>
            <w:webHidden/>
          </w:rPr>
          <w:tab/>
        </w:r>
        <w:r w:rsidR="002E531C" w:rsidRPr="00F900C2">
          <w:rPr>
            <w:webHidden/>
          </w:rPr>
          <w:fldChar w:fldCharType="begin"/>
        </w:r>
        <w:r w:rsidR="002E531C" w:rsidRPr="00F900C2">
          <w:rPr>
            <w:webHidden/>
          </w:rPr>
          <w:instrText xml:space="preserve"> PAGEREF _Toc213236651 \h </w:instrText>
        </w:r>
        <w:r w:rsidR="002E531C" w:rsidRPr="00F900C2">
          <w:rPr>
            <w:webHidden/>
          </w:rPr>
        </w:r>
        <w:r w:rsidR="002E531C" w:rsidRPr="00F900C2">
          <w:rPr>
            <w:webHidden/>
          </w:rPr>
          <w:fldChar w:fldCharType="separate"/>
        </w:r>
        <w:r w:rsidR="004037B5">
          <w:rPr>
            <w:webHidden/>
          </w:rPr>
          <w:t>369</w:t>
        </w:r>
        <w:r w:rsidR="002E531C" w:rsidRPr="00F900C2">
          <w:rPr>
            <w:webHidden/>
          </w:rPr>
          <w:fldChar w:fldCharType="end"/>
        </w:r>
      </w:hyperlink>
    </w:p>
    <w:p w14:paraId="4645153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2" w:history="1">
        <w:r w:rsidR="002E531C" w:rsidRPr="00F900C2">
          <w:rPr>
            <w:rStyle w:val="af"/>
          </w:rPr>
          <w:t>Рисунок  564</w:t>
        </w:r>
        <w:r w:rsidR="002E531C" w:rsidRPr="00F900C2">
          <w:rPr>
            <w:webHidden/>
          </w:rPr>
          <w:tab/>
        </w:r>
        <w:r w:rsidR="002E531C" w:rsidRPr="00F900C2">
          <w:rPr>
            <w:webHidden/>
          </w:rPr>
          <w:fldChar w:fldCharType="begin"/>
        </w:r>
        <w:r w:rsidR="002E531C" w:rsidRPr="00F900C2">
          <w:rPr>
            <w:webHidden/>
          </w:rPr>
          <w:instrText xml:space="preserve"> PAGEREF _Toc213236652 \h </w:instrText>
        </w:r>
        <w:r w:rsidR="002E531C" w:rsidRPr="00F900C2">
          <w:rPr>
            <w:webHidden/>
          </w:rPr>
        </w:r>
        <w:r w:rsidR="002E531C" w:rsidRPr="00F900C2">
          <w:rPr>
            <w:webHidden/>
          </w:rPr>
          <w:fldChar w:fldCharType="separate"/>
        </w:r>
        <w:r w:rsidR="004037B5">
          <w:rPr>
            <w:webHidden/>
          </w:rPr>
          <w:t>370</w:t>
        </w:r>
        <w:r w:rsidR="002E531C" w:rsidRPr="00F900C2">
          <w:rPr>
            <w:webHidden/>
          </w:rPr>
          <w:fldChar w:fldCharType="end"/>
        </w:r>
      </w:hyperlink>
    </w:p>
    <w:p w14:paraId="634BDA7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3" w:history="1">
        <w:r w:rsidR="002E531C" w:rsidRPr="00F900C2">
          <w:rPr>
            <w:rStyle w:val="af"/>
          </w:rPr>
          <w:t>Рисунок  565</w:t>
        </w:r>
        <w:r w:rsidR="002E531C" w:rsidRPr="00F900C2">
          <w:rPr>
            <w:webHidden/>
          </w:rPr>
          <w:tab/>
        </w:r>
        <w:r w:rsidR="002E531C" w:rsidRPr="00F900C2">
          <w:rPr>
            <w:webHidden/>
          </w:rPr>
          <w:fldChar w:fldCharType="begin"/>
        </w:r>
        <w:r w:rsidR="002E531C" w:rsidRPr="00F900C2">
          <w:rPr>
            <w:webHidden/>
          </w:rPr>
          <w:instrText xml:space="preserve"> PAGEREF _Toc213236653 \h </w:instrText>
        </w:r>
        <w:r w:rsidR="002E531C" w:rsidRPr="00F900C2">
          <w:rPr>
            <w:webHidden/>
          </w:rPr>
        </w:r>
        <w:r w:rsidR="002E531C" w:rsidRPr="00F900C2">
          <w:rPr>
            <w:webHidden/>
          </w:rPr>
          <w:fldChar w:fldCharType="separate"/>
        </w:r>
        <w:r w:rsidR="004037B5">
          <w:rPr>
            <w:webHidden/>
          </w:rPr>
          <w:t>370</w:t>
        </w:r>
        <w:r w:rsidR="002E531C" w:rsidRPr="00F900C2">
          <w:rPr>
            <w:webHidden/>
          </w:rPr>
          <w:fldChar w:fldCharType="end"/>
        </w:r>
      </w:hyperlink>
    </w:p>
    <w:p w14:paraId="7008C7E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4" w:history="1">
        <w:r w:rsidR="002E531C" w:rsidRPr="00F900C2">
          <w:rPr>
            <w:rStyle w:val="af"/>
          </w:rPr>
          <w:t>Рисунок  566</w:t>
        </w:r>
        <w:r w:rsidR="002E531C" w:rsidRPr="00F900C2">
          <w:rPr>
            <w:webHidden/>
          </w:rPr>
          <w:tab/>
        </w:r>
        <w:r w:rsidR="002E531C" w:rsidRPr="00F900C2">
          <w:rPr>
            <w:webHidden/>
          </w:rPr>
          <w:fldChar w:fldCharType="begin"/>
        </w:r>
        <w:r w:rsidR="002E531C" w:rsidRPr="00F900C2">
          <w:rPr>
            <w:webHidden/>
          </w:rPr>
          <w:instrText xml:space="preserve"> PAGEREF _Toc213236654 \h </w:instrText>
        </w:r>
        <w:r w:rsidR="002E531C" w:rsidRPr="00F900C2">
          <w:rPr>
            <w:webHidden/>
          </w:rPr>
        </w:r>
        <w:r w:rsidR="002E531C" w:rsidRPr="00F900C2">
          <w:rPr>
            <w:webHidden/>
          </w:rPr>
          <w:fldChar w:fldCharType="separate"/>
        </w:r>
        <w:r w:rsidR="004037B5">
          <w:rPr>
            <w:webHidden/>
          </w:rPr>
          <w:t>371</w:t>
        </w:r>
        <w:r w:rsidR="002E531C" w:rsidRPr="00F900C2">
          <w:rPr>
            <w:webHidden/>
          </w:rPr>
          <w:fldChar w:fldCharType="end"/>
        </w:r>
      </w:hyperlink>
    </w:p>
    <w:p w14:paraId="1BE96CA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5" w:history="1">
        <w:r w:rsidR="002E531C" w:rsidRPr="00F900C2">
          <w:rPr>
            <w:rStyle w:val="af"/>
          </w:rPr>
          <w:t>Рисунок  567</w:t>
        </w:r>
        <w:r w:rsidR="002E531C" w:rsidRPr="00F900C2">
          <w:rPr>
            <w:webHidden/>
          </w:rPr>
          <w:tab/>
        </w:r>
        <w:r w:rsidR="002E531C" w:rsidRPr="00F900C2">
          <w:rPr>
            <w:webHidden/>
          </w:rPr>
          <w:fldChar w:fldCharType="begin"/>
        </w:r>
        <w:r w:rsidR="002E531C" w:rsidRPr="00F900C2">
          <w:rPr>
            <w:webHidden/>
          </w:rPr>
          <w:instrText xml:space="preserve"> PAGEREF _Toc213236655 \h </w:instrText>
        </w:r>
        <w:r w:rsidR="002E531C" w:rsidRPr="00F900C2">
          <w:rPr>
            <w:webHidden/>
          </w:rPr>
        </w:r>
        <w:r w:rsidR="002E531C" w:rsidRPr="00F900C2">
          <w:rPr>
            <w:webHidden/>
          </w:rPr>
          <w:fldChar w:fldCharType="separate"/>
        </w:r>
        <w:r w:rsidR="004037B5">
          <w:rPr>
            <w:webHidden/>
          </w:rPr>
          <w:t>371</w:t>
        </w:r>
        <w:r w:rsidR="002E531C" w:rsidRPr="00F900C2">
          <w:rPr>
            <w:webHidden/>
          </w:rPr>
          <w:fldChar w:fldCharType="end"/>
        </w:r>
      </w:hyperlink>
    </w:p>
    <w:p w14:paraId="64FA92E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6" w:history="1">
        <w:r w:rsidR="002E531C" w:rsidRPr="00F900C2">
          <w:rPr>
            <w:rStyle w:val="af"/>
          </w:rPr>
          <w:t>Рисунок  568</w:t>
        </w:r>
        <w:r w:rsidR="002E531C" w:rsidRPr="00F900C2">
          <w:rPr>
            <w:webHidden/>
          </w:rPr>
          <w:tab/>
        </w:r>
        <w:r w:rsidR="002E531C" w:rsidRPr="00F900C2">
          <w:rPr>
            <w:webHidden/>
          </w:rPr>
          <w:fldChar w:fldCharType="begin"/>
        </w:r>
        <w:r w:rsidR="002E531C" w:rsidRPr="00F900C2">
          <w:rPr>
            <w:webHidden/>
          </w:rPr>
          <w:instrText xml:space="preserve"> PAGEREF _Toc213236656 \h </w:instrText>
        </w:r>
        <w:r w:rsidR="002E531C" w:rsidRPr="00F900C2">
          <w:rPr>
            <w:webHidden/>
          </w:rPr>
        </w:r>
        <w:r w:rsidR="002E531C" w:rsidRPr="00F900C2">
          <w:rPr>
            <w:webHidden/>
          </w:rPr>
          <w:fldChar w:fldCharType="separate"/>
        </w:r>
        <w:r w:rsidR="004037B5">
          <w:rPr>
            <w:webHidden/>
          </w:rPr>
          <w:t>372</w:t>
        </w:r>
        <w:r w:rsidR="002E531C" w:rsidRPr="00F900C2">
          <w:rPr>
            <w:webHidden/>
          </w:rPr>
          <w:fldChar w:fldCharType="end"/>
        </w:r>
      </w:hyperlink>
    </w:p>
    <w:p w14:paraId="7BE22C8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7" w:history="1">
        <w:r w:rsidR="002E531C" w:rsidRPr="00F900C2">
          <w:rPr>
            <w:rStyle w:val="af"/>
          </w:rPr>
          <w:t>Рисунок  569</w:t>
        </w:r>
        <w:r w:rsidR="002E531C" w:rsidRPr="00F900C2">
          <w:rPr>
            <w:webHidden/>
          </w:rPr>
          <w:tab/>
        </w:r>
        <w:r w:rsidR="002E531C" w:rsidRPr="00F900C2">
          <w:rPr>
            <w:webHidden/>
          </w:rPr>
          <w:fldChar w:fldCharType="begin"/>
        </w:r>
        <w:r w:rsidR="002E531C" w:rsidRPr="00F900C2">
          <w:rPr>
            <w:webHidden/>
          </w:rPr>
          <w:instrText xml:space="preserve"> PAGEREF _Toc213236657 \h </w:instrText>
        </w:r>
        <w:r w:rsidR="002E531C" w:rsidRPr="00F900C2">
          <w:rPr>
            <w:webHidden/>
          </w:rPr>
        </w:r>
        <w:r w:rsidR="002E531C" w:rsidRPr="00F900C2">
          <w:rPr>
            <w:webHidden/>
          </w:rPr>
          <w:fldChar w:fldCharType="separate"/>
        </w:r>
        <w:r w:rsidR="004037B5">
          <w:rPr>
            <w:webHidden/>
          </w:rPr>
          <w:t>372</w:t>
        </w:r>
        <w:r w:rsidR="002E531C" w:rsidRPr="00F900C2">
          <w:rPr>
            <w:webHidden/>
          </w:rPr>
          <w:fldChar w:fldCharType="end"/>
        </w:r>
      </w:hyperlink>
    </w:p>
    <w:p w14:paraId="2ED4743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8" w:history="1">
        <w:r w:rsidR="002E531C" w:rsidRPr="00F900C2">
          <w:rPr>
            <w:rStyle w:val="af"/>
          </w:rPr>
          <w:t>Рисунок  570</w:t>
        </w:r>
        <w:r w:rsidR="002E531C" w:rsidRPr="00F900C2">
          <w:rPr>
            <w:webHidden/>
          </w:rPr>
          <w:tab/>
        </w:r>
        <w:r w:rsidR="002E531C" w:rsidRPr="00F900C2">
          <w:rPr>
            <w:webHidden/>
          </w:rPr>
          <w:fldChar w:fldCharType="begin"/>
        </w:r>
        <w:r w:rsidR="002E531C" w:rsidRPr="00F900C2">
          <w:rPr>
            <w:webHidden/>
          </w:rPr>
          <w:instrText xml:space="preserve"> PAGEREF _Toc213236658 \h </w:instrText>
        </w:r>
        <w:r w:rsidR="002E531C" w:rsidRPr="00F900C2">
          <w:rPr>
            <w:webHidden/>
          </w:rPr>
        </w:r>
        <w:r w:rsidR="002E531C" w:rsidRPr="00F900C2">
          <w:rPr>
            <w:webHidden/>
          </w:rPr>
          <w:fldChar w:fldCharType="separate"/>
        </w:r>
        <w:r w:rsidR="004037B5">
          <w:rPr>
            <w:webHidden/>
          </w:rPr>
          <w:t>374</w:t>
        </w:r>
        <w:r w:rsidR="002E531C" w:rsidRPr="00F900C2">
          <w:rPr>
            <w:webHidden/>
          </w:rPr>
          <w:fldChar w:fldCharType="end"/>
        </w:r>
      </w:hyperlink>
    </w:p>
    <w:p w14:paraId="277A5A9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59" w:history="1">
        <w:r w:rsidR="002E531C" w:rsidRPr="00F900C2">
          <w:rPr>
            <w:rStyle w:val="af"/>
          </w:rPr>
          <w:t>Рисунок  571</w:t>
        </w:r>
        <w:r w:rsidR="002E531C" w:rsidRPr="00F900C2">
          <w:rPr>
            <w:webHidden/>
          </w:rPr>
          <w:tab/>
        </w:r>
        <w:r w:rsidR="002E531C" w:rsidRPr="00F900C2">
          <w:rPr>
            <w:webHidden/>
          </w:rPr>
          <w:fldChar w:fldCharType="begin"/>
        </w:r>
        <w:r w:rsidR="002E531C" w:rsidRPr="00F900C2">
          <w:rPr>
            <w:webHidden/>
          </w:rPr>
          <w:instrText xml:space="preserve"> PAGEREF _Toc213236659 \h </w:instrText>
        </w:r>
        <w:r w:rsidR="002E531C" w:rsidRPr="00F900C2">
          <w:rPr>
            <w:webHidden/>
          </w:rPr>
        </w:r>
        <w:r w:rsidR="002E531C" w:rsidRPr="00F900C2">
          <w:rPr>
            <w:webHidden/>
          </w:rPr>
          <w:fldChar w:fldCharType="separate"/>
        </w:r>
        <w:r w:rsidR="004037B5">
          <w:rPr>
            <w:webHidden/>
          </w:rPr>
          <w:t>375</w:t>
        </w:r>
        <w:r w:rsidR="002E531C" w:rsidRPr="00F900C2">
          <w:rPr>
            <w:webHidden/>
          </w:rPr>
          <w:fldChar w:fldCharType="end"/>
        </w:r>
      </w:hyperlink>
    </w:p>
    <w:p w14:paraId="1BF1FDB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0" w:history="1">
        <w:r w:rsidR="002E531C" w:rsidRPr="00F900C2">
          <w:rPr>
            <w:rStyle w:val="af"/>
          </w:rPr>
          <w:t>Рисунок  572</w:t>
        </w:r>
        <w:r w:rsidR="002E531C" w:rsidRPr="00F900C2">
          <w:rPr>
            <w:webHidden/>
          </w:rPr>
          <w:tab/>
        </w:r>
        <w:r w:rsidR="002E531C" w:rsidRPr="00F900C2">
          <w:rPr>
            <w:webHidden/>
          </w:rPr>
          <w:fldChar w:fldCharType="begin"/>
        </w:r>
        <w:r w:rsidR="002E531C" w:rsidRPr="00F900C2">
          <w:rPr>
            <w:webHidden/>
          </w:rPr>
          <w:instrText xml:space="preserve"> PAGEREF _Toc213236660 \h </w:instrText>
        </w:r>
        <w:r w:rsidR="002E531C" w:rsidRPr="00F900C2">
          <w:rPr>
            <w:webHidden/>
          </w:rPr>
        </w:r>
        <w:r w:rsidR="002E531C" w:rsidRPr="00F900C2">
          <w:rPr>
            <w:webHidden/>
          </w:rPr>
          <w:fldChar w:fldCharType="separate"/>
        </w:r>
        <w:r w:rsidR="004037B5">
          <w:rPr>
            <w:webHidden/>
          </w:rPr>
          <w:t>376</w:t>
        </w:r>
        <w:r w:rsidR="002E531C" w:rsidRPr="00F900C2">
          <w:rPr>
            <w:webHidden/>
          </w:rPr>
          <w:fldChar w:fldCharType="end"/>
        </w:r>
      </w:hyperlink>
    </w:p>
    <w:p w14:paraId="2D9F2B6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1" w:history="1">
        <w:r w:rsidR="002E531C" w:rsidRPr="00F900C2">
          <w:rPr>
            <w:rStyle w:val="af"/>
          </w:rPr>
          <w:t>Рисунок  573</w:t>
        </w:r>
        <w:r w:rsidR="002E531C" w:rsidRPr="00F900C2">
          <w:rPr>
            <w:webHidden/>
          </w:rPr>
          <w:tab/>
        </w:r>
        <w:r w:rsidR="002E531C" w:rsidRPr="00F900C2">
          <w:rPr>
            <w:webHidden/>
          </w:rPr>
          <w:fldChar w:fldCharType="begin"/>
        </w:r>
        <w:r w:rsidR="002E531C" w:rsidRPr="00F900C2">
          <w:rPr>
            <w:webHidden/>
          </w:rPr>
          <w:instrText xml:space="preserve"> PAGEREF _Toc213236661 \h </w:instrText>
        </w:r>
        <w:r w:rsidR="002E531C" w:rsidRPr="00F900C2">
          <w:rPr>
            <w:webHidden/>
          </w:rPr>
        </w:r>
        <w:r w:rsidR="002E531C" w:rsidRPr="00F900C2">
          <w:rPr>
            <w:webHidden/>
          </w:rPr>
          <w:fldChar w:fldCharType="separate"/>
        </w:r>
        <w:r w:rsidR="004037B5">
          <w:rPr>
            <w:webHidden/>
          </w:rPr>
          <w:t>376</w:t>
        </w:r>
        <w:r w:rsidR="002E531C" w:rsidRPr="00F900C2">
          <w:rPr>
            <w:webHidden/>
          </w:rPr>
          <w:fldChar w:fldCharType="end"/>
        </w:r>
      </w:hyperlink>
    </w:p>
    <w:p w14:paraId="4E51B52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2" w:history="1">
        <w:r w:rsidR="002E531C" w:rsidRPr="00F900C2">
          <w:rPr>
            <w:rStyle w:val="af"/>
          </w:rPr>
          <w:t>Рисунок  574</w:t>
        </w:r>
        <w:r w:rsidR="002E531C" w:rsidRPr="00F900C2">
          <w:rPr>
            <w:webHidden/>
          </w:rPr>
          <w:tab/>
        </w:r>
        <w:r w:rsidR="002E531C" w:rsidRPr="00F900C2">
          <w:rPr>
            <w:webHidden/>
          </w:rPr>
          <w:fldChar w:fldCharType="begin"/>
        </w:r>
        <w:r w:rsidR="002E531C" w:rsidRPr="00F900C2">
          <w:rPr>
            <w:webHidden/>
          </w:rPr>
          <w:instrText xml:space="preserve"> PAGEREF _Toc213236662 \h </w:instrText>
        </w:r>
        <w:r w:rsidR="002E531C" w:rsidRPr="00F900C2">
          <w:rPr>
            <w:webHidden/>
          </w:rPr>
        </w:r>
        <w:r w:rsidR="002E531C" w:rsidRPr="00F900C2">
          <w:rPr>
            <w:webHidden/>
          </w:rPr>
          <w:fldChar w:fldCharType="separate"/>
        </w:r>
        <w:r w:rsidR="004037B5">
          <w:rPr>
            <w:webHidden/>
          </w:rPr>
          <w:t>377</w:t>
        </w:r>
        <w:r w:rsidR="002E531C" w:rsidRPr="00F900C2">
          <w:rPr>
            <w:webHidden/>
          </w:rPr>
          <w:fldChar w:fldCharType="end"/>
        </w:r>
      </w:hyperlink>
    </w:p>
    <w:p w14:paraId="2FA0BBF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3" w:history="1">
        <w:r w:rsidR="002E531C" w:rsidRPr="00F900C2">
          <w:rPr>
            <w:rStyle w:val="af"/>
          </w:rPr>
          <w:t>Рисунок  575</w:t>
        </w:r>
        <w:r w:rsidR="002E531C" w:rsidRPr="00F900C2">
          <w:rPr>
            <w:webHidden/>
          </w:rPr>
          <w:tab/>
        </w:r>
        <w:r w:rsidR="002E531C" w:rsidRPr="00F900C2">
          <w:rPr>
            <w:webHidden/>
          </w:rPr>
          <w:fldChar w:fldCharType="begin"/>
        </w:r>
        <w:r w:rsidR="002E531C" w:rsidRPr="00F900C2">
          <w:rPr>
            <w:webHidden/>
          </w:rPr>
          <w:instrText xml:space="preserve"> PAGEREF _Toc213236663 \h </w:instrText>
        </w:r>
        <w:r w:rsidR="002E531C" w:rsidRPr="00F900C2">
          <w:rPr>
            <w:webHidden/>
          </w:rPr>
        </w:r>
        <w:r w:rsidR="002E531C" w:rsidRPr="00F900C2">
          <w:rPr>
            <w:webHidden/>
          </w:rPr>
          <w:fldChar w:fldCharType="separate"/>
        </w:r>
        <w:r w:rsidR="004037B5">
          <w:rPr>
            <w:webHidden/>
          </w:rPr>
          <w:t>377</w:t>
        </w:r>
        <w:r w:rsidR="002E531C" w:rsidRPr="00F900C2">
          <w:rPr>
            <w:webHidden/>
          </w:rPr>
          <w:fldChar w:fldCharType="end"/>
        </w:r>
      </w:hyperlink>
    </w:p>
    <w:p w14:paraId="4456EDA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4" w:history="1">
        <w:r w:rsidR="002E531C" w:rsidRPr="00F900C2">
          <w:rPr>
            <w:rStyle w:val="af"/>
          </w:rPr>
          <w:t>Рисунок  576</w:t>
        </w:r>
        <w:r w:rsidR="002E531C" w:rsidRPr="00F900C2">
          <w:rPr>
            <w:webHidden/>
          </w:rPr>
          <w:tab/>
        </w:r>
        <w:r w:rsidR="002E531C" w:rsidRPr="00F900C2">
          <w:rPr>
            <w:webHidden/>
          </w:rPr>
          <w:fldChar w:fldCharType="begin"/>
        </w:r>
        <w:r w:rsidR="002E531C" w:rsidRPr="00F900C2">
          <w:rPr>
            <w:webHidden/>
          </w:rPr>
          <w:instrText xml:space="preserve"> PAGEREF _Toc213236664 \h </w:instrText>
        </w:r>
        <w:r w:rsidR="002E531C" w:rsidRPr="00F900C2">
          <w:rPr>
            <w:webHidden/>
          </w:rPr>
        </w:r>
        <w:r w:rsidR="002E531C" w:rsidRPr="00F900C2">
          <w:rPr>
            <w:webHidden/>
          </w:rPr>
          <w:fldChar w:fldCharType="separate"/>
        </w:r>
        <w:r w:rsidR="004037B5">
          <w:rPr>
            <w:webHidden/>
          </w:rPr>
          <w:t>378</w:t>
        </w:r>
        <w:r w:rsidR="002E531C" w:rsidRPr="00F900C2">
          <w:rPr>
            <w:webHidden/>
          </w:rPr>
          <w:fldChar w:fldCharType="end"/>
        </w:r>
      </w:hyperlink>
    </w:p>
    <w:p w14:paraId="55E82F7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5" w:history="1">
        <w:r w:rsidR="002E531C" w:rsidRPr="00F900C2">
          <w:rPr>
            <w:rStyle w:val="af"/>
          </w:rPr>
          <w:t>Рисунок  577</w:t>
        </w:r>
        <w:r w:rsidR="002E531C" w:rsidRPr="00F900C2">
          <w:rPr>
            <w:webHidden/>
          </w:rPr>
          <w:tab/>
        </w:r>
        <w:r w:rsidR="002E531C" w:rsidRPr="00F900C2">
          <w:rPr>
            <w:webHidden/>
          </w:rPr>
          <w:fldChar w:fldCharType="begin"/>
        </w:r>
        <w:r w:rsidR="002E531C" w:rsidRPr="00F900C2">
          <w:rPr>
            <w:webHidden/>
          </w:rPr>
          <w:instrText xml:space="preserve"> PAGEREF _Toc213236665 \h </w:instrText>
        </w:r>
        <w:r w:rsidR="002E531C" w:rsidRPr="00F900C2">
          <w:rPr>
            <w:webHidden/>
          </w:rPr>
        </w:r>
        <w:r w:rsidR="002E531C" w:rsidRPr="00F900C2">
          <w:rPr>
            <w:webHidden/>
          </w:rPr>
          <w:fldChar w:fldCharType="separate"/>
        </w:r>
        <w:r w:rsidR="004037B5">
          <w:rPr>
            <w:webHidden/>
          </w:rPr>
          <w:t>379</w:t>
        </w:r>
        <w:r w:rsidR="002E531C" w:rsidRPr="00F900C2">
          <w:rPr>
            <w:webHidden/>
          </w:rPr>
          <w:fldChar w:fldCharType="end"/>
        </w:r>
      </w:hyperlink>
    </w:p>
    <w:p w14:paraId="477164C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6" w:history="1">
        <w:r w:rsidR="002E531C" w:rsidRPr="00F900C2">
          <w:rPr>
            <w:rStyle w:val="af"/>
          </w:rPr>
          <w:t>Рисунок  578</w:t>
        </w:r>
        <w:r w:rsidR="002E531C" w:rsidRPr="00F900C2">
          <w:rPr>
            <w:webHidden/>
          </w:rPr>
          <w:tab/>
        </w:r>
        <w:r w:rsidR="002E531C" w:rsidRPr="00F900C2">
          <w:rPr>
            <w:webHidden/>
          </w:rPr>
          <w:fldChar w:fldCharType="begin"/>
        </w:r>
        <w:r w:rsidR="002E531C" w:rsidRPr="00F900C2">
          <w:rPr>
            <w:webHidden/>
          </w:rPr>
          <w:instrText xml:space="preserve"> PAGEREF _Toc213236666 \h </w:instrText>
        </w:r>
        <w:r w:rsidR="002E531C" w:rsidRPr="00F900C2">
          <w:rPr>
            <w:webHidden/>
          </w:rPr>
        </w:r>
        <w:r w:rsidR="002E531C" w:rsidRPr="00F900C2">
          <w:rPr>
            <w:webHidden/>
          </w:rPr>
          <w:fldChar w:fldCharType="separate"/>
        </w:r>
        <w:r w:rsidR="004037B5">
          <w:rPr>
            <w:webHidden/>
          </w:rPr>
          <w:t>379</w:t>
        </w:r>
        <w:r w:rsidR="002E531C" w:rsidRPr="00F900C2">
          <w:rPr>
            <w:webHidden/>
          </w:rPr>
          <w:fldChar w:fldCharType="end"/>
        </w:r>
      </w:hyperlink>
    </w:p>
    <w:p w14:paraId="64343F3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7" w:history="1">
        <w:r w:rsidR="002E531C" w:rsidRPr="00F900C2">
          <w:rPr>
            <w:rStyle w:val="af"/>
          </w:rPr>
          <w:t>Рисунок  579</w:t>
        </w:r>
        <w:r w:rsidR="002E531C" w:rsidRPr="00F900C2">
          <w:rPr>
            <w:webHidden/>
          </w:rPr>
          <w:tab/>
        </w:r>
        <w:r w:rsidR="002E531C" w:rsidRPr="00F900C2">
          <w:rPr>
            <w:webHidden/>
          </w:rPr>
          <w:fldChar w:fldCharType="begin"/>
        </w:r>
        <w:r w:rsidR="002E531C" w:rsidRPr="00F900C2">
          <w:rPr>
            <w:webHidden/>
          </w:rPr>
          <w:instrText xml:space="preserve"> PAGEREF _Toc213236667 \h </w:instrText>
        </w:r>
        <w:r w:rsidR="002E531C" w:rsidRPr="00F900C2">
          <w:rPr>
            <w:webHidden/>
          </w:rPr>
        </w:r>
        <w:r w:rsidR="002E531C" w:rsidRPr="00F900C2">
          <w:rPr>
            <w:webHidden/>
          </w:rPr>
          <w:fldChar w:fldCharType="separate"/>
        </w:r>
        <w:r w:rsidR="004037B5">
          <w:rPr>
            <w:webHidden/>
          </w:rPr>
          <w:t>380</w:t>
        </w:r>
        <w:r w:rsidR="002E531C" w:rsidRPr="00F900C2">
          <w:rPr>
            <w:webHidden/>
          </w:rPr>
          <w:fldChar w:fldCharType="end"/>
        </w:r>
      </w:hyperlink>
    </w:p>
    <w:p w14:paraId="436A3D2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8" w:history="1">
        <w:r w:rsidR="002E531C" w:rsidRPr="00F900C2">
          <w:rPr>
            <w:rStyle w:val="af"/>
          </w:rPr>
          <w:t>Рисунок  580</w:t>
        </w:r>
        <w:r w:rsidR="002E531C" w:rsidRPr="00F900C2">
          <w:rPr>
            <w:webHidden/>
          </w:rPr>
          <w:tab/>
        </w:r>
        <w:r w:rsidR="002E531C" w:rsidRPr="00F900C2">
          <w:rPr>
            <w:webHidden/>
          </w:rPr>
          <w:fldChar w:fldCharType="begin"/>
        </w:r>
        <w:r w:rsidR="002E531C" w:rsidRPr="00F900C2">
          <w:rPr>
            <w:webHidden/>
          </w:rPr>
          <w:instrText xml:space="preserve"> PAGEREF _Toc213236668 \h </w:instrText>
        </w:r>
        <w:r w:rsidR="002E531C" w:rsidRPr="00F900C2">
          <w:rPr>
            <w:webHidden/>
          </w:rPr>
        </w:r>
        <w:r w:rsidR="002E531C" w:rsidRPr="00F900C2">
          <w:rPr>
            <w:webHidden/>
          </w:rPr>
          <w:fldChar w:fldCharType="separate"/>
        </w:r>
        <w:r w:rsidR="004037B5">
          <w:rPr>
            <w:webHidden/>
          </w:rPr>
          <w:t>380</w:t>
        </w:r>
        <w:r w:rsidR="002E531C" w:rsidRPr="00F900C2">
          <w:rPr>
            <w:webHidden/>
          </w:rPr>
          <w:fldChar w:fldCharType="end"/>
        </w:r>
      </w:hyperlink>
    </w:p>
    <w:p w14:paraId="5DB8098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69" w:history="1">
        <w:r w:rsidR="002E531C" w:rsidRPr="00F900C2">
          <w:rPr>
            <w:rStyle w:val="af"/>
          </w:rPr>
          <w:t>Рисунок  581</w:t>
        </w:r>
        <w:r w:rsidR="002E531C" w:rsidRPr="00F900C2">
          <w:rPr>
            <w:webHidden/>
          </w:rPr>
          <w:tab/>
        </w:r>
        <w:r w:rsidR="002E531C" w:rsidRPr="00F900C2">
          <w:rPr>
            <w:webHidden/>
          </w:rPr>
          <w:fldChar w:fldCharType="begin"/>
        </w:r>
        <w:r w:rsidR="002E531C" w:rsidRPr="00F900C2">
          <w:rPr>
            <w:webHidden/>
          </w:rPr>
          <w:instrText xml:space="preserve"> PAGEREF _Toc213236669 \h </w:instrText>
        </w:r>
        <w:r w:rsidR="002E531C" w:rsidRPr="00F900C2">
          <w:rPr>
            <w:webHidden/>
          </w:rPr>
        </w:r>
        <w:r w:rsidR="002E531C" w:rsidRPr="00F900C2">
          <w:rPr>
            <w:webHidden/>
          </w:rPr>
          <w:fldChar w:fldCharType="separate"/>
        </w:r>
        <w:r w:rsidR="004037B5">
          <w:rPr>
            <w:webHidden/>
          </w:rPr>
          <w:t>381</w:t>
        </w:r>
        <w:r w:rsidR="002E531C" w:rsidRPr="00F900C2">
          <w:rPr>
            <w:webHidden/>
          </w:rPr>
          <w:fldChar w:fldCharType="end"/>
        </w:r>
      </w:hyperlink>
    </w:p>
    <w:p w14:paraId="785196F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0" w:history="1">
        <w:r w:rsidR="002E531C" w:rsidRPr="00F900C2">
          <w:rPr>
            <w:rStyle w:val="af"/>
          </w:rPr>
          <w:t>Рисунок  582</w:t>
        </w:r>
        <w:r w:rsidR="002E531C" w:rsidRPr="00F900C2">
          <w:rPr>
            <w:webHidden/>
          </w:rPr>
          <w:tab/>
        </w:r>
        <w:r w:rsidR="002E531C" w:rsidRPr="00F900C2">
          <w:rPr>
            <w:webHidden/>
          </w:rPr>
          <w:fldChar w:fldCharType="begin"/>
        </w:r>
        <w:r w:rsidR="002E531C" w:rsidRPr="00F900C2">
          <w:rPr>
            <w:webHidden/>
          </w:rPr>
          <w:instrText xml:space="preserve"> PAGEREF _Toc213236670 \h </w:instrText>
        </w:r>
        <w:r w:rsidR="002E531C" w:rsidRPr="00F900C2">
          <w:rPr>
            <w:webHidden/>
          </w:rPr>
        </w:r>
        <w:r w:rsidR="002E531C" w:rsidRPr="00F900C2">
          <w:rPr>
            <w:webHidden/>
          </w:rPr>
          <w:fldChar w:fldCharType="separate"/>
        </w:r>
        <w:r w:rsidR="004037B5">
          <w:rPr>
            <w:webHidden/>
          </w:rPr>
          <w:t>382</w:t>
        </w:r>
        <w:r w:rsidR="002E531C" w:rsidRPr="00F900C2">
          <w:rPr>
            <w:webHidden/>
          </w:rPr>
          <w:fldChar w:fldCharType="end"/>
        </w:r>
      </w:hyperlink>
    </w:p>
    <w:p w14:paraId="6D1A752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1" w:history="1">
        <w:r w:rsidR="002E531C" w:rsidRPr="00F900C2">
          <w:rPr>
            <w:rStyle w:val="af"/>
          </w:rPr>
          <w:t>Рисунок  583</w:t>
        </w:r>
        <w:r w:rsidR="002E531C" w:rsidRPr="00F900C2">
          <w:rPr>
            <w:webHidden/>
          </w:rPr>
          <w:tab/>
        </w:r>
        <w:r w:rsidR="002E531C" w:rsidRPr="00F900C2">
          <w:rPr>
            <w:webHidden/>
          </w:rPr>
          <w:fldChar w:fldCharType="begin"/>
        </w:r>
        <w:r w:rsidR="002E531C" w:rsidRPr="00F900C2">
          <w:rPr>
            <w:webHidden/>
          </w:rPr>
          <w:instrText xml:space="preserve"> PAGEREF _Toc213236671 \h </w:instrText>
        </w:r>
        <w:r w:rsidR="002E531C" w:rsidRPr="00F900C2">
          <w:rPr>
            <w:webHidden/>
          </w:rPr>
        </w:r>
        <w:r w:rsidR="002E531C" w:rsidRPr="00F900C2">
          <w:rPr>
            <w:webHidden/>
          </w:rPr>
          <w:fldChar w:fldCharType="separate"/>
        </w:r>
        <w:r w:rsidR="004037B5">
          <w:rPr>
            <w:webHidden/>
          </w:rPr>
          <w:t>383</w:t>
        </w:r>
        <w:r w:rsidR="002E531C" w:rsidRPr="00F900C2">
          <w:rPr>
            <w:webHidden/>
          </w:rPr>
          <w:fldChar w:fldCharType="end"/>
        </w:r>
      </w:hyperlink>
    </w:p>
    <w:p w14:paraId="2B0D1BC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2" w:history="1">
        <w:r w:rsidR="002E531C" w:rsidRPr="00F900C2">
          <w:rPr>
            <w:rStyle w:val="af"/>
          </w:rPr>
          <w:t>Рисунок  584</w:t>
        </w:r>
        <w:r w:rsidR="002E531C" w:rsidRPr="00F900C2">
          <w:rPr>
            <w:webHidden/>
          </w:rPr>
          <w:tab/>
        </w:r>
        <w:r w:rsidR="002E531C" w:rsidRPr="00F900C2">
          <w:rPr>
            <w:webHidden/>
          </w:rPr>
          <w:fldChar w:fldCharType="begin"/>
        </w:r>
        <w:r w:rsidR="002E531C" w:rsidRPr="00F900C2">
          <w:rPr>
            <w:webHidden/>
          </w:rPr>
          <w:instrText xml:space="preserve"> PAGEREF _Toc213236672 \h </w:instrText>
        </w:r>
        <w:r w:rsidR="002E531C" w:rsidRPr="00F900C2">
          <w:rPr>
            <w:webHidden/>
          </w:rPr>
        </w:r>
        <w:r w:rsidR="002E531C" w:rsidRPr="00F900C2">
          <w:rPr>
            <w:webHidden/>
          </w:rPr>
          <w:fldChar w:fldCharType="separate"/>
        </w:r>
        <w:r w:rsidR="004037B5">
          <w:rPr>
            <w:webHidden/>
          </w:rPr>
          <w:t>384</w:t>
        </w:r>
        <w:r w:rsidR="002E531C" w:rsidRPr="00F900C2">
          <w:rPr>
            <w:webHidden/>
          </w:rPr>
          <w:fldChar w:fldCharType="end"/>
        </w:r>
      </w:hyperlink>
    </w:p>
    <w:p w14:paraId="30EF8D9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3" w:history="1">
        <w:r w:rsidR="002E531C" w:rsidRPr="00F900C2">
          <w:rPr>
            <w:rStyle w:val="af"/>
          </w:rPr>
          <w:t>Рисунок  585</w:t>
        </w:r>
        <w:r w:rsidR="002E531C" w:rsidRPr="00F900C2">
          <w:rPr>
            <w:webHidden/>
          </w:rPr>
          <w:tab/>
        </w:r>
        <w:r w:rsidR="002E531C" w:rsidRPr="00F900C2">
          <w:rPr>
            <w:webHidden/>
          </w:rPr>
          <w:fldChar w:fldCharType="begin"/>
        </w:r>
        <w:r w:rsidR="002E531C" w:rsidRPr="00F900C2">
          <w:rPr>
            <w:webHidden/>
          </w:rPr>
          <w:instrText xml:space="preserve"> PAGEREF _Toc213236673 \h </w:instrText>
        </w:r>
        <w:r w:rsidR="002E531C" w:rsidRPr="00F900C2">
          <w:rPr>
            <w:webHidden/>
          </w:rPr>
        </w:r>
        <w:r w:rsidR="002E531C" w:rsidRPr="00F900C2">
          <w:rPr>
            <w:webHidden/>
          </w:rPr>
          <w:fldChar w:fldCharType="separate"/>
        </w:r>
        <w:r w:rsidR="004037B5">
          <w:rPr>
            <w:webHidden/>
          </w:rPr>
          <w:t>384</w:t>
        </w:r>
        <w:r w:rsidR="002E531C" w:rsidRPr="00F900C2">
          <w:rPr>
            <w:webHidden/>
          </w:rPr>
          <w:fldChar w:fldCharType="end"/>
        </w:r>
      </w:hyperlink>
    </w:p>
    <w:p w14:paraId="7116B93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4" w:history="1">
        <w:r w:rsidR="002E531C" w:rsidRPr="00F900C2">
          <w:rPr>
            <w:rStyle w:val="af"/>
          </w:rPr>
          <w:t>Рисунок  586</w:t>
        </w:r>
        <w:r w:rsidR="002E531C" w:rsidRPr="00F900C2">
          <w:rPr>
            <w:webHidden/>
          </w:rPr>
          <w:tab/>
        </w:r>
        <w:r w:rsidR="002E531C" w:rsidRPr="00F900C2">
          <w:rPr>
            <w:webHidden/>
          </w:rPr>
          <w:fldChar w:fldCharType="begin"/>
        </w:r>
        <w:r w:rsidR="002E531C" w:rsidRPr="00F900C2">
          <w:rPr>
            <w:webHidden/>
          </w:rPr>
          <w:instrText xml:space="preserve"> PAGEREF _Toc213236674 \h </w:instrText>
        </w:r>
        <w:r w:rsidR="002E531C" w:rsidRPr="00F900C2">
          <w:rPr>
            <w:webHidden/>
          </w:rPr>
        </w:r>
        <w:r w:rsidR="002E531C" w:rsidRPr="00F900C2">
          <w:rPr>
            <w:webHidden/>
          </w:rPr>
          <w:fldChar w:fldCharType="separate"/>
        </w:r>
        <w:r w:rsidR="004037B5">
          <w:rPr>
            <w:webHidden/>
          </w:rPr>
          <w:t>385</w:t>
        </w:r>
        <w:r w:rsidR="002E531C" w:rsidRPr="00F900C2">
          <w:rPr>
            <w:webHidden/>
          </w:rPr>
          <w:fldChar w:fldCharType="end"/>
        </w:r>
      </w:hyperlink>
    </w:p>
    <w:p w14:paraId="0FCC15A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5" w:history="1">
        <w:r w:rsidR="002E531C" w:rsidRPr="00F900C2">
          <w:rPr>
            <w:rStyle w:val="af"/>
          </w:rPr>
          <w:t>Рисунок  587</w:t>
        </w:r>
        <w:r w:rsidR="002E531C" w:rsidRPr="00F900C2">
          <w:rPr>
            <w:webHidden/>
          </w:rPr>
          <w:tab/>
        </w:r>
        <w:r w:rsidR="002E531C" w:rsidRPr="00F900C2">
          <w:rPr>
            <w:webHidden/>
          </w:rPr>
          <w:fldChar w:fldCharType="begin"/>
        </w:r>
        <w:r w:rsidR="002E531C" w:rsidRPr="00F900C2">
          <w:rPr>
            <w:webHidden/>
          </w:rPr>
          <w:instrText xml:space="preserve"> PAGEREF _Toc213236675 \h </w:instrText>
        </w:r>
        <w:r w:rsidR="002E531C" w:rsidRPr="00F900C2">
          <w:rPr>
            <w:webHidden/>
          </w:rPr>
        </w:r>
        <w:r w:rsidR="002E531C" w:rsidRPr="00F900C2">
          <w:rPr>
            <w:webHidden/>
          </w:rPr>
          <w:fldChar w:fldCharType="separate"/>
        </w:r>
        <w:r w:rsidR="004037B5">
          <w:rPr>
            <w:webHidden/>
          </w:rPr>
          <w:t>385</w:t>
        </w:r>
        <w:r w:rsidR="002E531C" w:rsidRPr="00F900C2">
          <w:rPr>
            <w:webHidden/>
          </w:rPr>
          <w:fldChar w:fldCharType="end"/>
        </w:r>
      </w:hyperlink>
    </w:p>
    <w:p w14:paraId="236845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6" w:history="1">
        <w:r w:rsidR="002E531C" w:rsidRPr="00F900C2">
          <w:rPr>
            <w:rStyle w:val="af"/>
          </w:rPr>
          <w:t>Рисунок  588</w:t>
        </w:r>
        <w:r w:rsidR="002E531C" w:rsidRPr="00F900C2">
          <w:rPr>
            <w:webHidden/>
          </w:rPr>
          <w:tab/>
        </w:r>
        <w:r w:rsidR="002E531C" w:rsidRPr="00F900C2">
          <w:rPr>
            <w:webHidden/>
          </w:rPr>
          <w:fldChar w:fldCharType="begin"/>
        </w:r>
        <w:r w:rsidR="002E531C" w:rsidRPr="00F900C2">
          <w:rPr>
            <w:webHidden/>
          </w:rPr>
          <w:instrText xml:space="preserve"> PAGEREF _Toc213236676 \h </w:instrText>
        </w:r>
        <w:r w:rsidR="002E531C" w:rsidRPr="00F900C2">
          <w:rPr>
            <w:webHidden/>
          </w:rPr>
        </w:r>
        <w:r w:rsidR="002E531C" w:rsidRPr="00F900C2">
          <w:rPr>
            <w:webHidden/>
          </w:rPr>
          <w:fldChar w:fldCharType="separate"/>
        </w:r>
        <w:r w:rsidR="004037B5">
          <w:rPr>
            <w:webHidden/>
          </w:rPr>
          <w:t>386</w:t>
        </w:r>
        <w:r w:rsidR="002E531C" w:rsidRPr="00F900C2">
          <w:rPr>
            <w:webHidden/>
          </w:rPr>
          <w:fldChar w:fldCharType="end"/>
        </w:r>
      </w:hyperlink>
    </w:p>
    <w:p w14:paraId="7234581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7" w:history="1">
        <w:r w:rsidR="002E531C" w:rsidRPr="00F900C2">
          <w:rPr>
            <w:rStyle w:val="af"/>
          </w:rPr>
          <w:t>Рисунок  589</w:t>
        </w:r>
        <w:r w:rsidR="002E531C" w:rsidRPr="00F900C2">
          <w:rPr>
            <w:webHidden/>
          </w:rPr>
          <w:tab/>
        </w:r>
        <w:r w:rsidR="002E531C" w:rsidRPr="00F900C2">
          <w:rPr>
            <w:webHidden/>
          </w:rPr>
          <w:fldChar w:fldCharType="begin"/>
        </w:r>
        <w:r w:rsidR="002E531C" w:rsidRPr="00F900C2">
          <w:rPr>
            <w:webHidden/>
          </w:rPr>
          <w:instrText xml:space="preserve"> PAGEREF _Toc213236677 \h </w:instrText>
        </w:r>
        <w:r w:rsidR="002E531C" w:rsidRPr="00F900C2">
          <w:rPr>
            <w:webHidden/>
          </w:rPr>
        </w:r>
        <w:r w:rsidR="002E531C" w:rsidRPr="00F900C2">
          <w:rPr>
            <w:webHidden/>
          </w:rPr>
          <w:fldChar w:fldCharType="separate"/>
        </w:r>
        <w:r w:rsidR="004037B5">
          <w:rPr>
            <w:webHidden/>
          </w:rPr>
          <w:t>386</w:t>
        </w:r>
        <w:r w:rsidR="002E531C" w:rsidRPr="00F900C2">
          <w:rPr>
            <w:webHidden/>
          </w:rPr>
          <w:fldChar w:fldCharType="end"/>
        </w:r>
      </w:hyperlink>
    </w:p>
    <w:p w14:paraId="5D24A05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8" w:history="1">
        <w:r w:rsidR="002E531C" w:rsidRPr="00F900C2">
          <w:rPr>
            <w:rStyle w:val="af"/>
          </w:rPr>
          <w:t>Рисунок  590</w:t>
        </w:r>
        <w:r w:rsidR="002E531C" w:rsidRPr="00F900C2">
          <w:rPr>
            <w:webHidden/>
          </w:rPr>
          <w:tab/>
        </w:r>
        <w:r w:rsidR="002E531C" w:rsidRPr="00F900C2">
          <w:rPr>
            <w:webHidden/>
          </w:rPr>
          <w:fldChar w:fldCharType="begin"/>
        </w:r>
        <w:r w:rsidR="002E531C" w:rsidRPr="00F900C2">
          <w:rPr>
            <w:webHidden/>
          </w:rPr>
          <w:instrText xml:space="preserve"> PAGEREF _Toc213236678 \h </w:instrText>
        </w:r>
        <w:r w:rsidR="002E531C" w:rsidRPr="00F900C2">
          <w:rPr>
            <w:webHidden/>
          </w:rPr>
        </w:r>
        <w:r w:rsidR="002E531C" w:rsidRPr="00F900C2">
          <w:rPr>
            <w:webHidden/>
          </w:rPr>
          <w:fldChar w:fldCharType="separate"/>
        </w:r>
        <w:r w:rsidR="004037B5">
          <w:rPr>
            <w:webHidden/>
          </w:rPr>
          <w:t>386</w:t>
        </w:r>
        <w:r w:rsidR="002E531C" w:rsidRPr="00F900C2">
          <w:rPr>
            <w:webHidden/>
          </w:rPr>
          <w:fldChar w:fldCharType="end"/>
        </w:r>
      </w:hyperlink>
    </w:p>
    <w:p w14:paraId="6128A4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79" w:history="1">
        <w:r w:rsidR="002E531C" w:rsidRPr="00F900C2">
          <w:rPr>
            <w:rStyle w:val="af"/>
          </w:rPr>
          <w:t>Рисунок  591</w:t>
        </w:r>
        <w:r w:rsidR="002E531C" w:rsidRPr="00F900C2">
          <w:rPr>
            <w:webHidden/>
          </w:rPr>
          <w:tab/>
        </w:r>
        <w:r w:rsidR="002E531C" w:rsidRPr="00F900C2">
          <w:rPr>
            <w:webHidden/>
          </w:rPr>
          <w:fldChar w:fldCharType="begin"/>
        </w:r>
        <w:r w:rsidR="002E531C" w:rsidRPr="00F900C2">
          <w:rPr>
            <w:webHidden/>
          </w:rPr>
          <w:instrText xml:space="preserve"> PAGEREF _Toc213236679 \h </w:instrText>
        </w:r>
        <w:r w:rsidR="002E531C" w:rsidRPr="00F900C2">
          <w:rPr>
            <w:webHidden/>
          </w:rPr>
        </w:r>
        <w:r w:rsidR="002E531C" w:rsidRPr="00F900C2">
          <w:rPr>
            <w:webHidden/>
          </w:rPr>
          <w:fldChar w:fldCharType="separate"/>
        </w:r>
        <w:r w:rsidR="004037B5">
          <w:rPr>
            <w:webHidden/>
          </w:rPr>
          <w:t>387</w:t>
        </w:r>
        <w:r w:rsidR="002E531C" w:rsidRPr="00F900C2">
          <w:rPr>
            <w:webHidden/>
          </w:rPr>
          <w:fldChar w:fldCharType="end"/>
        </w:r>
      </w:hyperlink>
    </w:p>
    <w:p w14:paraId="6F48A78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0" w:history="1">
        <w:r w:rsidR="002E531C" w:rsidRPr="00F900C2">
          <w:rPr>
            <w:rStyle w:val="af"/>
          </w:rPr>
          <w:t>Рисунок  592</w:t>
        </w:r>
        <w:r w:rsidR="002E531C" w:rsidRPr="00F900C2">
          <w:rPr>
            <w:webHidden/>
          </w:rPr>
          <w:tab/>
        </w:r>
        <w:r w:rsidR="002E531C" w:rsidRPr="00F900C2">
          <w:rPr>
            <w:webHidden/>
          </w:rPr>
          <w:fldChar w:fldCharType="begin"/>
        </w:r>
        <w:r w:rsidR="002E531C" w:rsidRPr="00F900C2">
          <w:rPr>
            <w:webHidden/>
          </w:rPr>
          <w:instrText xml:space="preserve"> PAGEREF _Toc213236680 \h </w:instrText>
        </w:r>
        <w:r w:rsidR="002E531C" w:rsidRPr="00F900C2">
          <w:rPr>
            <w:webHidden/>
          </w:rPr>
        </w:r>
        <w:r w:rsidR="002E531C" w:rsidRPr="00F900C2">
          <w:rPr>
            <w:webHidden/>
          </w:rPr>
          <w:fldChar w:fldCharType="separate"/>
        </w:r>
        <w:r w:rsidR="004037B5">
          <w:rPr>
            <w:webHidden/>
          </w:rPr>
          <w:t>387</w:t>
        </w:r>
        <w:r w:rsidR="002E531C" w:rsidRPr="00F900C2">
          <w:rPr>
            <w:webHidden/>
          </w:rPr>
          <w:fldChar w:fldCharType="end"/>
        </w:r>
      </w:hyperlink>
    </w:p>
    <w:p w14:paraId="514F63D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1" w:history="1">
        <w:r w:rsidR="002E531C" w:rsidRPr="00F900C2">
          <w:rPr>
            <w:rStyle w:val="af"/>
          </w:rPr>
          <w:t>Рисунок  593</w:t>
        </w:r>
        <w:r w:rsidR="002E531C" w:rsidRPr="00F900C2">
          <w:rPr>
            <w:webHidden/>
          </w:rPr>
          <w:tab/>
        </w:r>
        <w:r w:rsidR="002E531C" w:rsidRPr="00F900C2">
          <w:rPr>
            <w:webHidden/>
          </w:rPr>
          <w:fldChar w:fldCharType="begin"/>
        </w:r>
        <w:r w:rsidR="002E531C" w:rsidRPr="00F900C2">
          <w:rPr>
            <w:webHidden/>
          </w:rPr>
          <w:instrText xml:space="preserve"> PAGEREF _Toc213236681 \h </w:instrText>
        </w:r>
        <w:r w:rsidR="002E531C" w:rsidRPr="00F900C2">
          <w:rPr>
            <w:webHidden/>
          </w:rPr>
        </w:r>
        <w:r w:rsidR="002E531C" w:rsidRPr="00F900C2">
          <w:rPr>
            <w:webHidden/>
          </w:rPr>
          <w:fldChar w:fldCharType="separate"/>
        </w:r>
        <w:r w:rsidR="004037B5">
          <w:rPr>
            <w:webHidden/>
          </w:rPr>
          <w:t>387</w:t>
        </w:r>
        <w:r w:rsidR="002E531C" w:rsidRPr="00F900C2">
          <w:rPr>
            <w:webHidden/>
          </w:rPr>
          <w:fldChar w:fldCharType="end"/>
        </w:r>
      </w:hyperlink>
    </w:p>
    <w:p w14:paraId="6DB731A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2" w:history="1">
        <w:r w:rsidR="002E531C" w:rsidRPr="00F900C2">
          <w:rPr>
            <w:rStyle w:val="af"/>
          </w:rPr>
          <w:t>Рисунок  594</w:t>
        </w:r>
        <w:r w:rsidR="002E531C" w:rsidRPr="00F900C2">
          <w:rPr>
            <w:webHidden/>
          </w:rPr>
          <w:tab/>
        </w:r>
        <w:r w:rsidR="002E531C" w:rsidRPr="00F900C2">
          <w:rPr>
            <w:webHidden/>
          </w:rPr>
          <w:fldChar w:fldCharType="begin"/>
        </w:r>
        <w:r w:rsidR="002E531C" w:rsidRPr="00F900C2">
          <w:rPr>
            <w:webHidden/>
          </w:rPr>
          <w:instrText xml:space="preserve"> PAGEREF _Toc213236682 \h </w:instrText>
        </w:r>
        <w:r w:rsidR="002E531C" w:rsidRPr="00F900C2">
          <w:rPr>
            <w:webHidden/>
          </w:rPr>
        </w:r>
        <w:r w:rsidR="002E531C" w:rsidRPr="00F900C2">
          <w:rPr>
            <w:webHidden/>
          </w:rPr>
          <w:fldChar w:fldCharType="separate"/>
        </w:r>
        <w:r w:rsidR="004037B5">
          <w:rPr>
            <w:webHidden/>
          </w:rPr>
          <w:t>387</w:t>
        </w:r>
        <w:r w:rsidR="002E531C" w:rsidRPr="00F900C2">
          <w:rPr>
            <w:webHidden/>
          </w:rPr>
          <w:fldChar w:fldCharType="end"/>
        </w:r>
      </w:hyperlink>
    </w:p>
    <w:p w14:paraId="27F8FD7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3" w:history="1">
        <w:r w:rsidR="002E531C" w:rsidRPr="00F900C2">
          <w:rPr>
            <w:rStyle w:val="af"/>
          </w:rPr>
          <w:t>Рисунок  595</w:t>
        </w:r>
        <w:r w:rsidR="002E531C" w:rsidRPr="00F900C2">
          <w:rPr>
            <w:webHidden/>
          </w:rPr>
          <w:tab/>
        </w:r>
        <w:r w:rsidR="002E531C" w:rsidRPr="00F900C2">
          <w:rPr>
            <w:webHidden/>
          </w:rPr>
          <w:fldChar w:fldCharType="begin"/>
        </w:r>
        <w:r w:rsidR="002E531C" w:rsidRPr="00F900C2">
          <w:rPr>
            <w:webHidden/>
          </w:rPr>
          <w:instrText xml:space="preserve"> PAGEREF _Toc213236683 \h </w:instrText>
        </w:r>
        <w:r w:rsidR="002E531C" w:rsidRPr="00F900C2">
          <w:rPr>
            <w:webHidden/>
          </w:rPr>
        </w:r>
        <w:r w:rsidR="002E531C" w:rsidRPr="00F900C2">
          <w:rPr>
            <w:webHidden/>
          </w:rPr>
          <w:fldChar w:fldCharType="separate"/>
        </w:r>
        <w:r w:rsidR="004037B5">
          <w:rPr>
            <w:webHidden/>
          </w:rPr>
          <w:t>388</w:t>
        </w:r>
        <w:r w:rsidR="002E531C" w:rsidRPr="00F900C2">
          <w:rPr>
            <w:webHidden/>
          </w:rPr>
          <w:fldChar w:fldCharType="end"/>
        </w:r>
      </w:hyperlink>
    </w:p>
    <w:p w14:paraId="16203C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4" w:history="1">
        <w:r w:rsidR="002E531C" w:rsidRPr="00F900C2">
          <w:rPr>
            <w:rStyle w:val="af"/>
          </w:rPr>
          <w:t>Рисунок  596</w:t>
        </w:r>
        <w:r w:rsidR="002E531C" w:rsidRPr="00F900C2">
          <w:rPr>
            <w:webHidden/>
          </w:rPr>
          <w:tab/>
        </w:r>
        <w:r w:rsidR="002E531C" w:rsidRPr="00F900C2">
          <w:rPr>
            <w:webHidden/>
          </w:rPr>
          <w:fldChar w:fldCharType="begin"/>
        </w:r>
        <w:r w:rsidR="002E531C" w:rsidRPr="00F900C2">
          <w:rPr>
            <w:webHidden/>
          </w:rPr>
          <w:instrText xml:space="preserve"> PAGEREF _Toc213236684 \h </w:instrText>
        </w:r>
        <w:r w:rsidR="002E531C" w:rsidRPr="00F900C2">
          <w:rPr>
            <w:webHidden/>
          </w:rPr>
        </w:r>
        <w:r w:rsidR="002E531C" w:rsidRPr="00F900C2">
          <w:rPr>
            <w:webHidden/>
          </w:rPr>
          <w:fldChar w:fldCharType="separate"/>
        </w:r>
        <w:r w:rsidR="004037B5">
          <w:rPr>
            <w:webHidden/>
          </w:rPr>
          <w:t>388</w:t>
        </w:r>
        <w:r w:rsidR="002E531C" w:rsidRPr="00F900C2">
          <w:rPr>
            <w:webHidden/>
          </w:rPr>
          <w:fldChar w:fldCharType="end"/>
        </w:r>
      </w:hyperlink>
    </w:p>
    <w:p w14:paraId="6DACDB0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5" w:history="1">
        <w:r w:rsidR="002E531C" w:rsidRPr="00F900C2">
          <w:rPr>
            <w:rStyle w:val="af"/>
          </w:rPr>
          <w:t>Рисунок  597</w:t>
        </w:r>
        <w:r w:rsidR="002E531C" w:rsidRPr="00F900C2">
          <w:rPr>
            <w:webHidden/>
          </w:rPr>
          <w:tab/>
        </w:r>
        <w:r w:rsidR="002E531C" w:rsidRPr="00F900C2">
          <w:rPr>
            <w:webHidden/>
          </w:rPr>
          <w:fldChar w:fldCharType="begin"/>
        </w:r>
        <w:r w:rsidR="002E531C" w:rsidRPr="00F900C2">
          <w:rPr>
            <w:webHidden/>
          </w:rPr>
          <w:instrText xml:space="preserve"> PAGEREF _Toc213236685 \h </w:instrText>
        </w:r>
        <w:r w:rsidR="002E531C" w:rsidRPr="00F900C2">
          <w:rPr>
            <w:webHidden/>
          </w:rPr>
        </w:r>
        <w:r w:rsidR="002E531C" w:rsidRPr="00F900C2">
          <w:rPr>
            <w:webHidden/>
          </w:rPr>
          <w:fldChar w:fldCharType="separate"/>
        </w:r>
        <w:r w:rsidR="004037B5">
          <w:rPr>
            <w:webHidden/>
          </w:rPr>
          <w:t>389</w:t>
        </w:r>
        <w:r w:rsidR="002E531C" w:rsidRPr="00F900C2">
          <w:rPr>
            <w:webHidden/>
          </w:rPr>
          <w:fldChar w:fldCharType="end"/>
        </w:r>
      </w:hyperlink>
    </w:p>
    <w:p w14:paraId="1B5B4B4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6" w:history="1">
        <w:r w:rsidR="002E531C" w:rsidRPr="00F900C2">
          <w:rPr>
            <w:rStyle w:val="af"/>
          </w:rPr>
          <w:t>Рисунок  598</w:t>
        </w:r>
        <w:r w:rsidR="002E531C" w:rsidRPr="00F900C2">
          <w:rPr>
            <w:webHidden/>
          </w:rPr>
          <w:tab/>
        </w:r>
        <w:r w:rsidR="002E531C" w:rsidRPr="00F900C2">
          <w:rPr>
            <w:webHidden/>
          </w:rPr>
          <w:fldChar w:fldCharType="begin"/>
        </w:r>
        <w:r w:rsidR="002E531C" w:rsidRPr="00F900C2">
          <w:rPr>
            <w:webHidden/>
          </w:rPr>
          <w:instrText xml:space="preserve"> PAGEREF _Toc213236686 \h </w:instrText>
        </w:r>
        <w:r w:rsidR="002E531C" w:rsidRPr="00F900C2">
          <w:rPr>
            <w:webHidden/>
          </w:rPr>
        </w:r>
        <w:r w:rsidR="002E531C" w:rsidRPr="00F900C2">
          <w:rPr>
            <w:webHidden/>
          </w:rPr>
          <w:fldChar w:fldCharType="separate"/>
        </w:r>
        <w:r w:rsidR="004037B5">
          <w:rPr>
            <w:webHidden/>
          </w:rPr>
          <w:t>390</w:t>
        </w:r>
        <w:r w:rsidR="002E531C" w:rsidRPr="00F900C2">
          <w:rPr>
            <w:webHidden/>
          </w:rPr>
          <w:fldChar w:fldCharType="end"/>
        </w:r>
      </w:hyperlink>
    </w:p>
    <w:p w14:paraId="18638B0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7" w:history="1">
        <w:r w:rsidR="002E531C" w:rsidRPr="00F900C2">
          <w:rPr>
            <w:rStyle w:val="af"/>
          </w:rPr>
          <w:t>Рисунок  599</w:t>
        </w:r>
        <w:r w:rsidR="002E531C" w:rsidRPr="00F900C2">
          <w:rPr>
            <w:webHidden/>
          </w:rPr>
          <w:tab/>
        </w:r>
        <w:r w:rsidR="002E531C" w:rsidRPr="00F900C2">
          <w:rPr>
            <w:webHidden/>
          </w:rPr>
          <w:fldChar w:fldCharType="begin"/>
        </w:r>
        <w:r w:rsidR="002E531C" w:rsidRPr="00F900C2">
          <w:rPr>
            <w:webHidden/>
          </w:rPr>
          <w:instrText xml:space="preserve"> PAGEREF _Toc213236687 \h </w:instrText>
        </w:r>
        <w:r w:rsidR="002E531C" w:rsidRPr="00F900C2">
          <w:rPr>
            <w:webHidden/>
          </w:rPr>
        </w:r>
        <w:r w:rsidR="002E531C" w:rsidRPr="00F900C2">
          <w:rPr>
            <w:webHidden/>
          </w:rPr>
          <w:fldChar w:fldCharType="separate"/>
        </w:r>
        <w:r w:rsidR="004037B5">
          <w:rPr>
            <w:webHidden/>
          </w:rPr>
          <w:t>390</w:t>
        </w:r>
        <w:r w:rsidR="002E531C" w:rsidRPr="00F900C2">
          <w:rPr>
            <w:webHidden/>
          </w:rPr>
          <w:fldChar w:fldCharType="end"/>
        </w:r>
      </w:hyperlink>
    </w:p>
    <w:p w14:paraId="3DD97A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8" w:history="1">
        <w:r w:rsidR="002E531C" w:rsidRPr="00F900C2">
          <w:rPr>
            <w:rStyle w:val="af"/>
          </w:rPr>
          <w:t>Рисунок  600</w:t>
        </w:r>
        <w:r w:rsidR="002E531C" w:rsidRPr="00F900C2">
          <w:rPr>
            <w:webHidden/>
          </w:rPr>
          <w:tab/>
        </w:r>
        <w:r w:rsidR="002E531C" w:rsidRPr="00F900C2">
          <w:rPr>
            <w:webHidden/>
          </w:rPr>
          <w:fldChar w:fldCharType="begin"/>
        </w:r>
        <w:r w:rsidR="002E531C" w:rsidRPr="00F900C2">
          <w:rPr>
            <w:webHidden/>
          </w:rPr>
          <w:instrText xml:space="preserve"> PAGEREF _Toc213236688 \h </w:instrText>
        </w:r>
        <w:r w:rsidR="002E531C" w:rsidRPr="00F900C2">
          <w:rPr>
            <w:webHidden/>
          </w:rPr>
        </w:r>
        <w:r w:rsidR="002E531C" w:rsidRPr="00F900C2">
          <w:rPr>
            <w:webHidden/>
          </w:rPr>
          <w:fldChar w:fldCharType="separate"/>
        </w:r>
        <w:r w:rsidR="004037B5">
          <w:rPr>
            <w:webHidden/>
          </w:rPr>
          <w:t>391</w:t>
        </w:r>
        <w:r w:rsidR="002E531C" w:rsidRPr="00F900C2">
          <w:rPr>
            <w:webHidden/>
          </w:rPr>
          <w:fldChar w:fldCharType="end"/>
        </w:r>
      </w:hyperlink>
    </w:p>
    <w:p w14:paraId="5B2F6E7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89" w:history="1">
        <w:r w:rsidR="002E531C" w:rsidRPr="00F900C2">
          <w:rPr>
            <w:rStyle w:val="af"/>
          </w:rPr>
          <w:t>Рисунок  601</w:t>
        </w:r>
        <w:r w:rsidR="002E531C" w:rsidRPr="00F900C2">
          <w:rPr>
            <w:webHidden/>
          </w:rPr>
          <w:tab/>
        </w:r>
        <w:r w:rsidR="002E531C" w:rsidRPr="00F900C2">
          <w:rPr>
            <w:webHidden/>
          </w:rPr>
          <w:fldChar w:fldCharType="begin"/>
        </w:r>
        <w:r w:rsidR="002E531C" w:rsidRPr="00F900C2">
          <w:rPr>
            <w:webHidden/>
          </w:rPr>
          <w:instrText xml:space="preserve"> PAGEREF _Toc213236689 \h </w:instrText>
        </w:r>
        <w:r w:rsidR="002E531C" w:rsidRPr="00F900C2">
          <w:rPr>
            <w:webHidden/>
          </w:rPr>
        </w:r>
        <w:r w:rsidR="002E531C" w:rsidRPr="00F900C2">
          <w:rPr>
            <w:webHidden/>
          </w:rPr>
          <w:fldChar w:fldCharType="separate"/>
        </w:r>
        <w:r w:rsidR="004037B5">
          <w:rPr>
            <w:webHidden/>
          </w:rPr>
          <w:t>391</w:t>
        </w:r>
        <w:r w:rsidR="002E531C" w:rsidRPr="00F900C2">
          <w:rPr>
            <w:webHidden/>
          </w:rPr>
          <w:fldChar w:fldCharType="end"/>
        </w:r>
      </w:hyperlink>
    </w:p>
    <w:p w14:paraId="45AD148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0" w:history="1">
        <w:r w:rsidR="002E531C" w:rsidRPr="00F900C2">
          <w:rPr>
            <w:rStyle w:val="af"/>
          </w:rPr>
          <w:t>Рисунок  602</w:t>
        </w:r>
        <w:r w:rsidR="002E531C" w:rsidRPr="00F900C2">
          <w:rPr>
            <w:webHidden/>
          </w:rPr>
          <w:tab/>
        </w:r>
        <w:r w:rsidR="002E531C" w:rsidRPr="00F900C2">
          <w:rPr>
            <w:webHidden/>
          </w:rPr>
          <w:fldChar w:fldCharType="begin"/>
        </w:r>
        <w:r w:rsidR="002E531C" w:rsidRPr="00F900C2">
          <w:rPr>
            <w:webHidden/>
          </w:rPr>
          <w:instrText xml:space="preserve"> PAGEREF _Toc213236690 \h </w:instrText>
        </w:r>
        <w:r w:rsidR="002E531C" w:rsidRPr="00F900C2">
          <w:rPr>
            <w:webHidden/>
          </w:rPr>
        </w:r>
        <w:r w:rsidR="002E531C" w:rsidRPr="00F900C2">
          <w:rPr>
            <w:webHidden/>
          </w:rPr>
          <w:fldChar w:fldCharType="separate"/>
        </w:r>
        <w:r w:rsidR="004037B5">
          <w:rPr>
            <w:webHidden/>
          </w:rPr>
          <w:t>392</w:t>
        </w:r>
        <w:r w:rsidR="002E531C" w:rsidRPr="00F900C2">
          <w:rPr>
            <w:webHidden/>
          </w:rPr>
          <w:fldChar w:fldCharType="end"/>
        </w:r>
      </w:hyperlink>
    </w:p>
    <w:p w14:paraId="1BF98EA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1" w:history="1">
        <w:r w:rsidR="002E531C" w:rsidRPr="00F900C2">
          <w:rPr>
            <w:rStyle w:val="af"/>
          </w:rPr>
          <w:t>Рисунок  603</w:t>
        </w:r>
        <w:r w:rsidR="002E531C" w:rsidRPr="00F900C2">
          <w:rPr>
            <w:webHidden/>
          </w:rPr>
          <w:tab/>
        </w:r>
        <w:r w:rsidR="002E531C" w:rsidRPr="00F900C2">
          <w:rPr>
            <w:webHidden/>
          </w:rPr>
          <w:fldChar w:fldCharType="begin"/>
        </w:r>
        <w:r w:rsidR="002E531C" w:rsidRPr="00F900C2">
          <w:rPr>
            <w:webHidden/>
          </w:rPr>
          <w:instrText xml:space="preserve"> PAGEREF _Toc213236691 \h </w:instrText>
        </w:r>
        <w:r w:rsidR="002E531C" w:rsidRPr="00F900C2">
          <w:rPr>
            <w:webHidden/>
          </w:rPr>
        </w:r>
        <w:r w:rsidR="002E531C" w:rsidRPr="00F900C2">
          <w:rPr>
            <w:webHidden/>
          </w:rPr>
          <w:fldChar w:fldCharType="separate"/>
        </w:r>
        <w:r w:rsidR="004037B5">
          <w:rPr>
            <w:webHidden/>
          </w:rPr>
          <w:t>392</w:t>
        </w:r>
        <w:r w:rsidR="002E531C" w:rsidRPr="00F900C2">
          <w:rPr>
            <w:webHidden/>
          </w:rPr>
          <w:fldChar w:fldCharType="end"/>
        </w:r>
      </w:hyperlink>
    </w:p>
    <w:p w14:paraId="4FE38AE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2" w:history="1">
        <w:r w:rsidR="002E531C" w:rsidRPr="00F900C2">
          <w:rPr>
            <w:rStyle w:val="af"/>
          </w:rPr>
          <w:t>Рисунок  604</w:t>
        </w:r>
        <w:r w:rsidR="002E531C" w:rsidRPr="00F900C2">
          <w:rPr>
            <w:webHidden/>
          </w:rPr>
          <w:tab/>
        </w:r>
        <w:r w:rsidR="002E531C" w:rsidRPr="00F900C2">
          <w:rPr>
            <w:webHidden/>
          </w:rPr>
          <w:fldChar w:fldCharType="begin"/>
        </w:r>
        <w:r w:rsidR="002E531C" w:rsidRPr="00F900C2">
          <w:rPr>
            <w:webHidden/>
          </w:rPr>
          <w:instrText xml:space="preserve"> PAGEREF _Toc213236692 \h </w:instrText>
        </w:r>
        <w:r w:rsidR="002E531C" w:rsidRPr="00F900C2">
          <w:rPr>
            <w:webHidden/>
          </w:rPr>
        </w:r>
        <w:r w:rsidR="002E531C" w:rsidRPr="00F900C2">
          <w:rPr>
            <w:webHidden/>
          </w:rPr>
          <w:fldChar w:fldCharType="separate"/>
        </w:r>
        <w:r w:rsidR="004037B5">
          <w:rPr>
            <w:webHidden/>
          </w:rPr>
          <w:t>393</w:t>
        </w:r>
        <w:r w:rsidR="002E531C" w:rsidRPr="00F900C2">
          <w:rPr>
            <w:webHidden/>
          </w:rPr>
          <w:fldChar w:fldCharType="end"/>
        </w:r>
      </w:hyperlink>
    </w:p>
    <w:p w14:paraId="67552DD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3" w:history="1">
        <w:r w:rsidR="002E531C" w:rsidRPr="00F900C2">
          <w:rPr>
            <w:rStyle w:val="af"/>
          </w:rPr>
          <w:t>Рисунок  605</w:t>
        </w:r>
        <w:r w:rsidR="002E531C" w:rsidRPr="00F900C2">
          <w:rPr>
            <w:webHidden/>
          </w:rPr>
          <w:tab/>
        </w:r>
        <w:r w:rsidR="002E531C" w:rsidRPr="00F900C2">
          <w:rPr>
            <w:webHidden/>
          </w:rPr>
          <w:fldChar w:fldCharType="begin"/>
        </w:r>
        <w:r w:rsidR="002E531C" w:rsidRPr="00F900C2">
          <w:rPr>
            <w:webHidden/>
          </w:rPr>
          <w:instrText xml:space="preserve"> PAGEREF _Toc213236693 \h </w:instrText>
        </w:r>
        <w:r w:rsidR="002E531C" w:rsidRPr="00F900C2">
          <w:rPr>
            <w:webHidden/>
          </w:rPr>
        </w:r>
        <w:r w:rsidR="002E531C" w:rsidRPr="00F900C2">
          <w:rPr>
            <w:webHidden/>
          </w:rPr>
          <w:fldChar w:fldCharType="separate"/>
        </w:r>
        <w:r w:rsidR="004037B5">
          <w:rPr>
            <w:webHidden/>
          </w:rPr>
          <w:t>394</w:t>
        </w:r>
        <w:r w:rsidR="002E531C" w:rsidRPr="00F900C2">
          <w:rPr>
            <w:webHidden/>
          </w:rPr>
          <w:fldChar w:fldCharType="end"/>
        </w:r>
      </w:hyperlink>
    </w:p>
    <w:p w14:paraId="49CB799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4" w:history="1">
        <w:r w:rsidR="002E531C" w:rsidRPr="00F900C2">
          <w:rPr>
            <w:rStyle w:val="af"/>
          </w:rPr>
          <w:t>Рисунок  606</w:t>
        </w:r>
        <w:r w:rsidR="002E531C" w:rsidRPr="00F900C2">
          <w:rPr>
            <w:webHidden/>
          </w:rPr>
          <w:tab/>
        </w:r>
        <w:r w:rsidR="002E531C" w:rsidRPr="00F900C2">
          <w:rPr>
            <w:webHidden/>
          </w:rPr>
          <w:fldChar w:fldCharType="begin"/>
        </w:r>
        <w:r w:rsidR="002E531C" w:rsidRPr="00F900C2">
          <w:rPr>
            <w:webHidden/>
          </w:rPr>
          <w:instrText xml:space="preserve"> PAGEREF _Toc213236694 \h </w:instrText>
        </w:r>
        <w:r w:rsidR="002E531C" w:rsidRPr="00F900C2">
          <w:rPr>
            <w:webHidden/>
          </w:rPr>
        </w:r>
        <w:r w:rsidR="002E531C" w:rsidRPr="00F900C2">
          <w:rPr>
            <w:webHidden/>
          </w:rPr>
          <w:fldChar w:fldCharType="separate"/>
        </w:r>
        <w:r w:rsidR="004037B5">
          <w:rPr>
            <w:webHidden/>
          </w:rPr>
          <w:t>394</w:t>
        </w:r>
        <w:r w:rsidR="002E531C" w:rsidRPr="00F900C2">
          <w:rPr>
            <w:webHidden/>
          </w:rPr>
          <w:fldChar w:fldCharType="end"/>
        </w:r>
      </w:hyperlink>
    </w:p>
    <w:p w14:paraId="1E04D82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5" w:history="1">
        <w:r w:rsidR="002E531C" w:rsidRPr="00F900C2">
          <w:rPr>
            <w:rStyle w:val="af"/>
          </w:rPr>
          <w:t>Рисунок  607</w:t>
        </w:r>
        <w:r w:rsidR="002E531C" w:rsidRPr="00F900C2">
          <w:rPr>
            <w:webHidden/>
          </w:rPr>
          <w:tab/>
        </w:r>
        <w:r w:rsidR="002E531C" w:rsidRPr="00F900C2">
          <w:rPr>
            <w:webHidden/>
          </w:rPr>
          <w:fldChar w:fldCharType="begin"/>
        </w:r>
        <w:r w:rsidR="002E531C" w:rsidRPr="00F900C2">
          <w:rPr>
            <w:webHidden/>
          </w:rPr>
          <w:instrText xml:space="preserve"> PAGEREF _Toc213236695 \h </w:instrText>
        </w:r>
        <w:r w:rsidR="002E531C" w:rsidRPr="00F900C2">
          <w:rPr>
            <w:webHidden/>
          </w:rPr>
        </w:r>
        <w:r w:rsidR="002E531C" w:rsidRPr="00F900C2">
          <w:rPr>
            <w:webHidden/>
          </w:rPr>
          <w:fldChar w:fldCharType="separate"/>
        </w:r>
        <w:r w:rsidR="004037B5">
          <w:rPr>
            <w:webHidden/>
          </w:rPr>
          <w:t>394</w:t>
        </w:r>
        <w:r w:rsidR="002E531C" w:rsidRPr="00F900C2">
          <w:rPr>
            <w:webHidden/>
          </w:rPr>
          <w:fldChar w:fldCharType="end"/>
        </w:r>
      </w:hyperlink>
    </w:p>
    <w:p w14:paraId="3AE4DD0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6" w:history="1">
        <w:r w:rsidR="002E531C" w:rsidRPr="00F900C2">
          <w:rPr>
            <w:rStyle w:val="af"/>
          </w:rPr>
          <w:t>Рисунок  608</w:t>
        </w:r>
        <w:r w:rsidR="002E531C" w:rsidRPr="00F900C2">
          <w:rPr>
            <w:webHidden/>
          </w:rPr>
          <w:tab/>
        </w:r>
        <w:r w:rsidR="002E531C" w:rsidRPr="00F900C2">
          <w:rPr>
            <w:webHidden/>
          </w:rPr>
          <w:fldChar w:fldCharType="begin"/>
        </w:r>
        <w:r w:rsidR="002E531C" w:rsidRPr="00F900C2">
          <w:rPr>
            <w:webHidden/>
          </w:rPr>
          <w:instrText xml:space="preserve"> PAGEREF _Toc213236696 \h </w:instrText>
        </w:r>
        <w:r w:rsidR="002E531C" w:rsidRPr="00F900C2">
          <w:rPr>
            <w:webHidden/>
          </w:rPr>
        </w:r>
        <w:r w:rsidR="002E531C" w:rsidRPr="00F900C2">
          <w:rPr>
            <w:webHidden/>
          </w:rPr>
          <w:fldChar w:fldCharType="separate"/>
        </w:r>
        <w:r w:rsidR="004037B5">
          <w:rPr>
            <w:webHidden/>
          </w:rPr>
          <w:t>395</w:t>
        </w:r>
        <w:r w:rsidR="002E531C" w:rsidRPr="00F900C2">
          <w:rPr>
            <w:webHidden/>
          </w:rPr>
          <w:fldChar w:fldCharType="end"/>
        </w:r>
      </w:hyperlink>
    </w:p>
    <w:p w14:paraId="7901453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7" w:history="1">
        <w:r w:rsidR="002E531C" w:rsidRPr="00F900C2">
          <w:rPr>
            <w:rStyle w:val="af"/>
          </w:rPr>
          <w:t>Рисунок  609</w:t>
        </w:r>
        <w:r w:rsidR="002E531C" w:rsidRPr="00F900C2">
          <w:rPr>
            <w:webHidden/>
          </w:rPr>
          <w:tab/>
        </w:r>
        <w:r w:rsidR="002E531C" w:rsidRPr="00F900C2">
          <w:rPr>
            <w:webHidden/>
          </w:rPr>
          <w:fldChar w:fldCharType="begin"/>
        </w:r>
        <w:r w:rsidR="002E531C" w:rsidRPr="00F900C2">
          <w:rPr>
            <w:webHidden/>
          </w:rPr>
          <w:instrText xml:space="preserve"> PAGEREF _Toc213236697 \h </w:instrText>
        </w:r>
        <w:r w:rsidR="002E531C" w:rsidRPr="00F900C2">
          <w:rPr>
            <w:webHidden/>
          </w:rPr>
        </w:r>
        <w:r w:rsidR="002E531C" w:rsidRPr="00F900C2">
          <w:rPr>
            <w:webHidden/>
          </w:rPr>
          <w:fldChar w:fldCharType="separate"/>
        </w:r>
        <w:r w:rsidR="004037B5">
          <w:rPr>
            <w:webHidden/>
          </w:rPr>
          <w:t>396</w:t>
        </w:r>
        <w:r w:rsidR="002E531C" w:rsidRPr="00F900C2">
          <w:rPr>
            <w:webHidden/>
          </w:rPr>
          <w:fldChar w:fldCharType="end"/>
        </w:r>
      </w:hyperlink>
    </w:p>
    <w:p w14:paraId="40C934B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8" w:history="1">
        <w:r w:rsidR="002E531C" w:rsidRPr="00F900C2">
          <w:rPr>
            <w:rStyle w:val="af"/>
          </w:rPr>
          <w:t>Рисунок  610</w:t>
        </w:r>
        <w:r w:rsidR="002E531C" w:rsidRPr="00F900C2">
          <w:rPr>
            <w:webHidden/>
          </w:rPr>
          <w:tab/>
        </w:r>
        <w:r w:rsidR="002E531C" w:rsidRPr="00F900C2">
          <w:rPr>
            <w:webHidden/>
          </w:rPr>
          <w:fldChar w:fldCharType="begin"/>
        </w:r>
        <w:r w:rsidR="002E531C" w:rsidRPr="00F900C2">
          <w:rPr>
            <w:webHidden/>
          </w:rPr>
          <w:instrText xml:space="preserve"> PAGEREF _Toc213236698 \h </w:instrText>
        </w:r>
        <w:r w:rsidR="002E531C" w:rsidRPr="00F900C2">
          <w:rPr>
            <w:webHidden/>
          </w:rPr>
        </w:r>
        <w:r w:rsidR="002E531C" w:rsidRPr="00F900C2">
          <w:rPr>
            <w:webHidden/>
          </w:rPr>
          <w:fldChar w:fldCharType="separate"/>
        </w:r>
        <w:r w:rsidR="004037B5">
          <w:rPr>
            <w:webHidden/>
          </w:rPr>
          <w:t>396</w:t>
        </w:r>
        <w:r w:rsidR="002E531C" w:rsidRPr="00F900C2">
          <w:rPr>
            <w:webHidden/>
          </w:rPr>
          <w:fldChar w:fldCharType="end"/>
        </w:r>
      </w:hyperlink>
    </w:p>
    <w:p w14:paraId="01F8DD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699" w:history="1">
        <w:r w:rsidR="002E531C" w:rsidRPr="00F900C2">
          <w:rPr>
            <w:rStyle w:val="af"/>
          </w:rPr>
          <w:t>Рисунок  611</w:t>
        </w:r>
        <w:r w:rsidR="002E531C" w:rsidRPr="00F900C2">
          <w:rPr>
            <w:webHidden/>
          </w:rPr>
          <w:tab/>
        </w:r>
        <w:r w:rsidR="002E531C" w:rsidRPr="00F900C2">
          <w:rPr>
            <w:webHidden/>
          </w:rPr>
          <w:fldChar w:fldCharType="begin"/>
        </w:r>
        <w:r w:rsidR="002E531C" w:rsidRPr="00F900C2">
          <w:rPr>
            <w:webHidden/>
          </w:rPr>
          <w:instrText xml:space="preserve"> PAGEREF _Toc213236699 \h </w:instrText>
        </w:r>
        <w:r w:rsidR="002E531C" w:rsidRPr="00F900C2">
          <w:rPr>
            <w:webHidden/>
          </w:rPr>
        </w:r>
        <w:r w:rsidR="002E531C" w:rsidRPr="00F900C2">
          <w:rPr>
            <w:webHidden/>
          </w:rPr>
          <w:fldChar w:fldCharType="separate"/>
        </w:r>
        <w:r w:rsidR="004037B5">
          <w:rPr>
            <w:webHidden/>
          </w:rPr>
          <w:t>397</w:t>
        </w:r>
        <w:r w:rsidR="002E531C" w:rsidRPr="00F900C2">
          <w:rPr>
            <w:webHidden/>
          </w:rPr>
          <w:fldChar w:fldCharType="end"/>
        </w:r>
      </w:hyperlink>
    </w:p>
    <w:p w14:paraId="4358281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0" w:history="1">
        <w:r w:rsidR="002E531C" w:rsidRPr="00F900C2">
          <w:rPr>
            <w:rStyle w:val="af"/>
          </w:rPr>
          <w:t>Рисунок  612</w:t>
        </w:r>
        <w:r w:rsidR="002E531C" w:rsidRPr="00F900C2">
          <w:rPr>
            <w:webHidden/>
          </w:rPr>
          <w:tab/>
        </w:r>
        <w:r w:rsidR="002E531C" w:rsidRPr="00F900C2">
          <w:rPr>
            <w:webHidden/>
          </w:rPr>
          <w:fldChar w:fldCharType="begin"/>
        </w:r>
        <w:r w:rsidR="002E531C" w:rsidRPr="00F900C2">
          <w:rPr>
            <w:webHidden/>
          </w:rPr>
          <w:instrText xml:space="preserve"> PAGEREF _Toc213236700 \h </w:instrText>
        </w:r>
        <w:r w:rsidR="002E531C" w:rsidRPr="00F900C2">
          <w:rPr>
            <w:webHidden/>
          </w:rPr>
        </w:r>
        <w:r w:rsidR="002E531C" w:rsidRPr="00F900C2">
          <w:rPr>
            <w:webHidden/>
          </w:rPr>
          <w:fldChar w:fldCharType="separate"/>
        </w:r>
        <w:r w:rsidR="004037B5">
          <w:rPr>
            <w:webHidden/>
          </w:rPr>
          <w:t>397</w:t>
        </w:r>
        <w:r w:rsidR="002E531C" w:rsidRPr="00F900C2">
          <w:rPr>
            <w:webHidden/>
          </w:rPr>
          <w:fldChar w:fldCharType="end"/>
        </w:r>
      </w:hyperlink>
    </w:p>
    <w:p w14:paraId="2807BBB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1" w:history="1">
        <w:r w:rsidR="002E531C" w:rsidRPr="00F900C2">
          <w:rPr>
            <w:rStyle w:val="af"/>
          </w:rPr>
          <w:t>Рисунок  613</w:t>
        </w:r>
        <w:r w:rsidR="002E531C" w:rsidRPr="00F900C2">
          <w:rPr>
            <w:webHidden/>
          </w:rPr>
          <w:tab/>
        </w:r>
        <w:r w:rsidR="002E531C" w:rsidRPr="00F900C2">
          <w:rPr>
            <w:webHidden/>
          </w:rPr>
          <w:fldChar w:fldCharType="begin"/>
        </w:r>
        <w:r w:rsidR="002E531C" w:rsidRPr="00F900C2">
          <w:rPr>
            <w:webHidden/>
          </w:rPr>
          <w:instrText xml:space="preserve"> PAGEREF _Toc213236701 \h </w:instrText>
        </w:r>
        <w:r w:rsidR="002E531C" w:rsidRPr="00F900C2">
          <w:rPr>
            <w:webHidden/>
          </w:rPr>
        </w:r>
        <w:r w:rsidR="002E531C" w:rsidRPr="00F900C2">
          <w:rPr>
            <w:webHidden/>
          </w:rPr>
          <w:fldChar w:fldCharType="separate"/>
        </w:r>
        <w:r w:rsidR="004037B5">
          <w:rPr>
            <w:webHidden/>
          </w:rPr>
          <w:t>397</w:t>
        </w:r>
        <w:r w:rsidR="002E531C" w:rsidRPr="00F900C2">
          <w:rPr>
            <w:webHidden/>
          </w:rPr>
          <w:fldChar w:fldCharType="end"/>
        </w:r>
      </w:hyperlink>
    </w:p>
    <w:p w14:paraId="4BB99B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2" w:history="1">
        <w:r w:rsidR="002E531C" w:rsidRPr="00F900C2">
          <w:rPr>
            <w:rStyle w:val="af"/>
          </w:rPr>
          <w:t>Рисунок  614</w:t>
        </w:r>
        <w:r w:rsidR="002E531C" w:rsidRPr="00F900C2">
          <w:rPr>
            <w:webHidden/>
          </w:rPr>
          <w:tab/>
        </w:r>
        <w:r w:rsidR="002E531C" w:rsidRPr="00F900C2">
          <w:rPr>
            <w:webHidden/>
          </w:rPr>
          <w:fldChar w:fldCharType="begin"/>
        </w:r>
        <w:r w:rsidR="002E531C" w:rsidRPr="00F900C2">
          <w:rPr>
            <w:webHidden/>
          </w:rPr>
          <w:instrText xml:space="preserve"> PAGEREF _Toc213236702 \h </w:instrText>
        </w:r>
        <w:r w:rsidR="002E531C" w:rsidRPr="00F900C2">
          <w:rPr>
            <w:webHidden/>
          </w:rPr>
        </w:r>
        <w:r w:rsidR="002E531C" w:rsidRPr="00F900C2">
          <w:rPr>
            <w:webHidden/>
          </w:rPr>
          <w:fldChar w:fldCharType="separate"/>
        </w:r>
        <w:r w:rsidR="004037B5">
          <w:rPr>
            <w:webHidden/>
          </w:rPr>
          <w:t>398</w:t>
        </w:r>
        <w:r w:rsidR="002E531C" w:rsidRPr="00F900C2">
          <w:rPr>
            <w:webHidden/>
          </w:rPr>
          <w:fldChar w:fldCharType="end"/>
        </w:r>
      </w:hyperlink>
    </w:p>
    <w:p w14:paraId="2A84AC9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3" w:history="1">
        <w:r w:rsidR="002E531C" w:rsidRPr="00F900C2">
          <w:rPr>
            <w:rStyle w:val="af"/>
          </w:rPr>
          <w:t>Рисунок  615</w:t>
        </w:r>
        <w:r w:rsidR="002E531C" w:rsidRPr="00F900C2">
          <w:rPr>
            <w:webHidden/>
          </w:rPr>
          <w:tab/>
        </w:r>
        <w:r w:rsidR="002E531C" w:rsidRPr="00F900C2">
          <w:rPr>
            <w:webHidden/>
          </w:rPr>
          <w:fldChar w:fldCharType="begin"/>
        </w:r>
        <w:r w:rsidR="002E531C" w:rsidRPr="00F900C2">
          <w:rPr>
            <w:webHidden/>
          </w:rPr>
          <w:instrText xml:space="preserve"> PAGEREF _Toc213236703 \h </w:instrText>
        </w:r>
        <w:r w:rsidR="002E531C" w:rsidRPr="00F900C2">
          <w:rPr>
            <w:webHidden/>
          </w:rPr>
        </w:r>
        <w:r w:rsidR="002E531C" w:rsidRPr="00F900C2">
          <w:rPr>
            <w:webHidden/>
          </w:rPr>
          <w:fldChar w:fldCharType="separate"/>
        </w:r>
        <w:r w:rsidR="004037B5">
          <w:rPr>
            <w:webHidden/>
          </w:rPr>
          <w:t>399</w:t>
        </w:r>
        <w:r w:rsidR="002E531C" w:rsidRPr="00F900C2">
          <w:rPr>
            <w:webHidden/>
          </w:rPr>
          <w:fldChar w:fldCharType="end"/>
        </w:r>
      </w:hyperlink>
    </w:p>
    <w:p w14:paraId="3EDD7F8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4" w:history="1">
        <w:r w:rsidR="002E531C" w:rsidRPr="00F900C2">
          <w:rPr>
            <w:rStyle w:val="af"/>
          </w:rPr>
          <w:t>Рисунок  616</w:t>
        </w:r>
        <w:r w:rsidR="002E531C" w:rsidRPr="00F900C2">
          <w:rPr>
            <w:webHidden/>
          </w:rPr>
          <w:tab/>
        </w:r>
        <w:r w:rsidR="002E531C" w:rsidRPr="00F900C2">
          <w:rPr>
            <w:webHidden/>
          </w:rPr>
          <w:fldChar w:fldCharType="begin"/>
        </w:r>
        <w:r w:rsidR="002E531C" w:rsidRPr="00F900C2">
          <w:rPr>
            <w:webHidden/>
          </w:rPr>
          <w:instrText xml:space="preserve"> PAGEREF _Toc213236704 \h </w:instrText>
        </w:r>
        <w:r w:rsidR="002E531C" w:rsidRPr="00F900C2">
          <w:rPr>
            <w:webHidden/>
          </w:rPr>
        </w:r>
        <w:r w:rsidR="002E531C" w:rsidRPr="00F900C2">
          <w:rPr>
            <w:webHidden/>
          </w:rPr>
          <w:fldChar w:fldCharType="separate"/>
        </w:r>
        <w:r w:rsidR="004037B5">
          <w:rPr>
            <w:webHidden/>
          </w:rPr>
          <w:t>400</w:t>
        </w:r>
        <w:r w:rsidR="002E531C" w:rsidRPr="00F900C2">
          <w:rPr>
            <w:webHidden/>
          </w:rPr>
          <w:fldChar w:fldCharType="end"/>
        </w:r>
      </w:hyperlink>
    </w:p>
    <w:p w14:paraId="527369F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5" w:history="1">
        <w:r w:rsidR="002E531C" w:rsidRPr="00F900C2">
          <w:rPr>
            <w:rStyle w:val="af"/>
          </w:rPr>
          <w:t>Рисунок  617</w:t>
        </w:r>
        <w:r w:rsidR="002E531C" w:rsidRPr="00F900C2">
          <w:rPr>
            <w:webHidden/>
          </w:rPr>
          <w:tab/>
        </w:r>
        <w:r w:rsidR="002E531C" w:rsidRPr="00F900C2">
          <w:rPr>
            <w:webHidden/>
          </w:rPr>
          <w:fldChar w:fldCharType="begin"/>
        </w:r>
        <w:r w:rsidR="002E531C" w:rsidRPr="00F900C2">
          <w:rPr>
            <w:webHidden/>
          </w:rPr>
          <w:instrText xml:space="preserve"> PAGEREF _Toc213236705 \h </w:instrText>
        </w:r>
        <w:r w:rsidR="002E531C" w:rsidRPr="00F900C2">
          <w:rPr>
            <w:webHidden/>
          </w:rPr>
        </w:r>
        <w:r w:rsidR="002E531C" w:rsidRPr="00F900C2">
          <w:rPr>
            <w:webHidden/>
          </w:rPr>
          <w:fldChar w:fldCharType="separate"/>
        </w:r>
        <w:r w:rsidR="004037B5">
          <w:rPr>
            <w:webHidden/>
          </w:rPr>
          <w:t>401</w:t>
        </w:r>
        <w:r w:rsidR="002E531C" w:rsidRPr="00F900C2">
          <w:rPr>
            <w:webHidden/>
          </w:rPr>
          <w:fldChar w:fldCharType="end"/>
        </w:r>
      </w:hyperlink>
    </w:p>
    <w:p w14:paraId="30B4FA7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6" w:history="1">
        <w:r w:rsidR="002E531C" w:rsidRPr="00F900C2">
          <w:rPr>
            <w:rStyle w:val="af"/>
          </w:rPr>
          <w:t>Рисунок  618</w:t>
        </w:r>
        <w:r w:rsidR="002E531C" w:rsidRPr="00F900C2">
          <w:rPr>
            <w:webHidden/>
          </w:rPr>
          <w:tab/>
        </w:r>
        <w:r w:rsidR="002E531C" w:rsidRPr="00F900C2">
          <w:rPr>
            <w:webHidden/>
          </w:rPr>
          <w:fldChar w:fldCharType="begin"/>
        </w:r>
        <w:r w:rsidR="002E531C" w:rsidRPr="00F900C2">
          <w:rPr>
            <w:webHidden/>
          </w:rPr>
          <w:instrText xml:space="preserve"> PAGEREF _Toc213236706 \h </w:instrText>
        </w:r>
        <w:r w:rsidR="002E531C" w:rsidRPr="00F900C2">
          <w:rPr>
            <w:webHidden/>
          </w:rPr>
        </w:r>
        <w:r w:rsidR="002E531C" w:rsidRPr="00F900C2">
          <w:rPr>
            <w:webHidden/>
          </w:rPr>
          <w:fldChar w:fldCharType="separate"/>
        </w:r>
        <w:r w:rsidR="004037B5">
          <w:rPr>
            <w:webHidden/>
          </w:rPr>
          <w:t>401</w:t>
        </w:r>
        <w:r w:rsidR="002E531C" w:rsidRPr="00F900C2">
          <w:rPr>
            <w:webHidden/>
          </w:rPr>
          <w:fldChar w:fldCharType="end"/>
        </w:r>
      </w:hyperlink>
    </w:p>
    <w:p w14:paraId="29F9FAA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7" w:history="1">
        <w:r w:rsidR="002E531C" w:rsidRPr="00F900C2">
          <w:rPr>
            <w:rStyle w:val="af"/>
          </w:rPr>
          <w:t>Рисунок  619</w:t>
        </w:r>
        <w:r w:rsidR="002E531C" w:rsidRPr="00F900C2">
          <w:rPr>
            <w:webHidden/>
          </w:rPr>
          <w:tab/>
        </w:r>
        <w:r w:rsidR="002E531C" w:rsidRPr="00F900C2">
          <w:rPr>
            <w:webHidden/>
          </w:rPr>
          <w:fldChar w:fldCharType="begin"/>
        </w:r>
        <w:r w:rsidR="002E531C" w:rsidRPr="00F900C2">
          <w:rPr>
            <w:webHidden/>
          </w:rPr>
          <w:instrText xml:space="preserve"> PAGEREF _Toc213236707 \h </w:instrText>
        </w:r>
        <w:r w:rsidR="002E531C" w:rsidRPr="00F900C2">
          <w:rPr>
            <w:webHidden/>
          </w:rPr>
        </w:r>
        <w:r w:rsidR="002E531C" w:rsidRPr="00F900C2">
          <w:rPr>
            <w:webHidden/>
          </w:rPr>
          <w:fldChar w:fldCharType="separate"/>
        </w:r>
        <w:r w:rsidR="004037B5">
          <w:rPr>
            <w:webHidden/>
          </w:rPr>
          <w:t>401</w:t>
        </w:r>
        <w:r w:rsidR="002E531C" w:rsidRPr="00F900C2">
          <w:rPr>
            <w:webHidden/>
          </w:rPr>
          <w:fldChar w:fldCharType="end"/>
        </w:r>
      </w:hyperlink>
    </w:p>
    <w:p w14:paraId="7612AF5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8" w:history="1">
        <w:r w:rsidR="002E531C" w:rsidRPr="00F900C2">
          <w:rPr>
            <w:rStyle w:val="af"/>
          </w:rPr>
          <w:t>Рисунок  620</w:t>
        </w:r>
        <w:r w:rsidR="002E531C" w:rsidRPr="00F900C2">
          <w:rPr>
            <w:webHidden/>
          </w:rPr>
          <w:tab/>
        </w:r>
        <w:r w:rsidR="002E531C" w:rsidRPr="00F900C2">
          <w:rPr>
            <w:webHidden/>
          </w:rPr>
          <w:fldChar w:fldCharType="begin"/>
        </w:r>
        <w:r w:rsidR="002E531C" w:rsidRPr="00F900C2">
          <w:rPr>
            <w:webHidden/>
          </w:rPr>
          <w:instrText xml:space="preserve"> PAGEREF _Toc213236708 \h </w:instrText>
        </w:r>
        <w:r w:rsidR="002E531C" w:rsidRPr="00F900C2">
          <w:rPr>
            <w:webHidden/>
          </w:rPr>
        </w:r>
        <w:r w:rsidR="002E531C" w:rsidRPr="00F900C2">
          <w:rPr>
            <w:webHidden/>
          </w:rPr>
          <w:fldChar w:fldCharType="separate"/>
        </w:r>
        <w:r w:rsidR="004037B5">
          <w:rPr>
            <w:webHidden/>
          </w:rPr>
          <w:t>402</w:t>
        </w:r>
        <w:r w:rsidR="002E531C" w:rsidRPr="00F900C2">
          <w:rPr>
            <w:webHidden/>
          </w:rPr>
          <w:fldChar w:fldCharType="end"/>
        </w:r>
      </w:hyperlink>
    </w:p>
    <w:p w14:paraId="45DC828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09" w:history="1">
        <w:r w:rsidR="002E531C" w:rsidRPr="00F900C2">
          <w:rPr>
            <w:rStyle w:val="af"/>
          </w:rPr>
          <w:t>Рисунок  621</w:t>
        </w:r>
        <w:r w:rsidR="002E531C" w:rsidRPr="00F900C2">
          <w:rPr>
            <w:webHidden/>
          </w:rPr>
          <w:tab/>
        </w:r>
        <w:r w:rsidR="002E531C" w:rsidRPr="00F900C2">
          <w:rPr>
            <w:webHidden/>
          </w:rPr>
          <w:fldChar w:fldCharType="begin"/>
        </w:r>
        <w:r w:rsidR="002E531C" w:rsidRPr="00F900C2">
          <w:rPr>
            <w:webHidden/>
          </w:rPr>
          <w:instrText xml:space="preserve"> PAGEREF _Toc213236709 \h </w:instrText>
        </w:r>
        <w:r w:rsidR="002E531C" w:rsidRPr="00F900C2">
          <w:rPr>
            <w:webHidden/>
          </w:rPr>
        </w:r>
        <w:r w:rsidR="002E531C" w:rsidRPr="00F900C2">
          <w:rPr>
            <w:webHidden/>
          </w:rPr>
          <w:fldChar w:fldCharType="separate"/>
        </w:r>
        <w:r w:rsidR="004037B5">
          <w:rPr>
            <w:webHidden/>
          </w:rPr>
          <w:t>403</w:t>
        </w:r>
        <w:r w:rsidR="002E531C" w:rsidRPr="00F900C2">
          <w:rPr>
            <w:webHidden/>
          </w:rPr>
          <w:fldChar w:fldCharType="end"/>
        </w:r>
      </w:hyperlink>
    </w:p>
    <w:p w14:paraId="37894A0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0" w:history="1">
        <w:r w:rsidR="002E531C" w:rsidRPr="00F900C2">
          <w:rPr>
            <w:rStyle w:val="af"/>
          </w:rPr>
          <w:t>Рисунок  622</w:t>
        </w:r>
        <w:r w:rsidR="002E531C" w:rsidRPr="00F900C2">
          <w:rPr>
            <w:webHidden/>
          </w:rPr>
          <w:tab/>
        </w:r>
        <w:r w:rsidR="002E531C" w:rsidRPr="00F900C2">
          <w:rPr>
            <w:webHidden/>
          </w:rPr>
          <w:fldChar w:fldCharType="begin"/>
        </w:r>
        <w:r w:rsidR="002E531C" w:rsidRPr="00F900C2">
          <w:rPr>
            <w:webHidden/>
          </w:rPr>
          <w:instrText xml:space="preserve"> PAGEREF _Toc213236710 \h </w:instrText>
        </w:r>
        <w:r w:rsidR="002E531C" w:rsidRPr="00F900C2">
          <w:rPr>
            <w:webHidden/>
          </w:rPr>
        </w:r>
        <w:r w:rsidR="002E531C" w:rsidRPr="00F900C2">
          <w:rPr>
            <w:webHidden/>
          </w:rPr>
          <w:fldChar w:fldCharType="separate"/>
        </w:r>
        <w:r w:rsidR="004037B5">
          <w:rPr>
            <w:webHidden/>
          </w:rPr>
          <w:t>403</w:t>
        </w:r>
        <w:r w:rsidR="002E531C" w:rsidRPr="00F900C2">
          <w:rPr>
            <w:webHidden/>
          </w:rPr>
          <w:fldChar w:fldCharType="end"/>
        </w:r>
      </w:hyperlink>
    </w:p>
    <w:p w14:paraId="28EA544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1" w:history="1">
        <w:r w:rsidR="002E531C" w:rsidRPr="00F900C2">
          <w:rPr>
            <w:rStyle w:val="af"/>
          </w:rPr>
          <w:t>Рисунок  623</w:t>
        </w:r>
        <w:r w:rsidR="002E531C" w:rsidRPr="00F900C2">
          <w:rPr>
            <w:webHidden/>
          </w:rPr>
          <w:tab/>
        </w:r>
        <w:r w:rsidR="002E531C" w:rsidRPr="00F900C2">
          <w:rPr>
            <w:webHidden/>
          </w:rPr>
          <w:fldChar w:fldCharType="begin"/>
        </w:r>
        <w:r w:rsidR="002E531C" w:rsidRPr="00F900C2">
          <w:rPr>
            <w:webHidden/>
          </w:rPr>
          <w:instrText xml:space="preserve"> PAGEREF _Toc213236711 \h </w:instrText>
        </w:r>
        <w:r w:rsidR="002E531C" w:rsidRPr="00F900C2">
          <w:rPr>
            <w:webHidden/>
          </w:rPr>
        </w:r>
        <w:r w:rsidR="002E531C" w:rsidRPr="00F900C2">
          <w:rPr>
            <w:webHidden/>
          </w:rPr>
          <w:fldChar w:fldCharType="separate"/>
        </w:r>
        <w:r w:rsidR="004037B5">
          <w:rPr>
            <w:webHidden/>
          </w:rPr>
          <w:t>403</w:t>
        </w:r>
        <w:r w:rsidR="002E531C" w:rsidRPr="00F900C2">
          <w:rPr>
            <w:webHidden/>
          </w:rPr>
          <w:fldChar w:fldCharType="end"/>
        </w:r>
      </w:hyperlink>
    </w:p>
    <w:p w14:paraId="40AFD7D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2" w:history="1">
        <w:r w:rsidR="002E531C" w:rsidRPr="00F900C2">
          <w:rPr>
            <w:rStyle w:val="af"/>
          </w:rPr>
          <w:t>Рисунок  624</w:t>
        </w:r>
        <w:r w:rsidR="002E531C" w:rsidRPr="00F900C2">
          <w:rPr>
            <w:webHidden/>
          </w:rPr>
          <w:tab/>
        </w:r>
        <w:r w:rsidR="002E531C" w:rsidRPr="00F900C2">
          <w:rPr>
            <w:webHidden/>
          </w:rPr>
          <w:fldChar w:fldCharType="begin"/>
        </w:r>
        <w:r w:rsidR="002E531C" w:rsidRPr="00F900C2">
          <w:rPr>
            <w:webHidden/>
          </w:rPr>
          <w:instrText xml:space="preserve"> PAGEREF _Toc213236712 \h </w:instrText>
        </w:r>
        <w:r w:rsidR="002E531C" w:rsidRPr="00F900C2">
          <w:rPr>
            <w:webHidden/>
          </w:rPr>
        </w:r>
        <w:r w:rsidR="002E531C" w:rsidRPr="00F900C2">
          <w:rPr>
            <w:webHidden/>
          </w:rPr>
          <w:fldChar w:fldCharType="separate"/>
        </w:r>
        <w:r w:rsidR="004037B5">
          <w:rPr>
            <w:webHidden/>
          </w:rPr>
          <w:t>404</w:t>
        </w:r>
        <w:r w:rsidR="002E531C" w:rsidRPr="00F900C2">
          <w:rPr>
            <w:webHidden/>
          </w:rPr>
          <w:fldChar w:fldCharType="end"/>
        </w:r>
      </w:hyperlink>
    </w:p>
    <w:p w14:paraId="34F77DB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3" w:history="1">
        <w:r w:rsidR="002E531C" w:rsidRPr="00F900C2">
          <w:rPr>
            <w:rStyle w:val="af"/>
          </w:rPr>
          <w:t>Рисунок  625</w:t>
        </w:r>
        <w:r w:rsidR="002E531C" w:rsidRPr="00F900C2">
          <w:rPr>
            <w:webHidden/>
          </w:rPr>
          <w:tab/>
        </w:r>
        <w:r w:rsidR="002E531C" w:rsidRPr="00F900C2">
          <w:rPr>
            <w:webHidden/>
          </w:rPr>
          <w:fldChar w:fldCharType="begin"/>
        </w:r>
        <w:r w:rsidR="002E531C" w:rsidRPr="00F900C2">
          <w:rPr>
            <w:webHidden/>
          </w:rPr>
          <w:instrText xml:space="preserve"> PAGEREF _Toc213236713 \h </w:instrText>
        </w:r>
        <w:r w:rsidR="002E531C" w:rsidRPr="00F900C2">
          <w:rPr>
            <w:webHidden/>
          </w:rPr>
        </w:r>
        <w:r w:rsidR="002E531C" w:rsidRPr="00F900C2">
          <w:rPr>
            <w:webHidden/>
          </w:rPr>
          <w:fldChar w:fldCharType="separate"/>
        </w:r>
        <w:r w:rsidR="004037B5">
          <w:rPr>
            <w:webHidden/>
          </w:rPr>
          <w:t>405</w:t>
        </w:r>
        <w:r w:rsidR="002E531C" w:rsidRPr="00F900C2">
          <w:rPr>
            <w:webHidden/>
          </w:rPr>
          <w:fldChar w:fldCharType="end"/>
        </w:r>
      </w:hyperlink>
    </w:p>
    <w:p w14:paraId="159DA01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4" w:history="1">
        <w:r w:rsidR="002E531C" w:rsidRPr="00F900C2">
          <w:rPr>
            <w:rStyle w:val="af"/>
          </w:rPr>
          <w:t>Рисунок  626</w:t>
        </w:r>
        <w:r w:rsidR="002E531C" w:rsidRPr="00F900C2">
          <w:rPr>
            <w:webHidden/>
          </w:rPr>
          <w:tab/>
        </w:r>
        <w:r w:rsidR="002E531C" w:rsidRPr="00F900C2">
          <w:rPr>
            <w:webHidden/>
          </w:rPr>
          <w:fldChar w:fldCharType="begin"/>
        </w:r>
        <w:r w:rsidR="002E531C" w:rsidRPr="00F900C2">
          <w:rPr>
            <w:webHidden/>
          </w:rPr>
          <w:instrText xml:space="preserve"> PAGEREF _Toc213236714 \h </w:instrText>
        </w:r>
        <w:r w:rsidR="002E531C" w:rsidRPr="00F900C2">
          <w:rPr>
            <w:webHidden/>
          </w:rPr>
        </w:r>
        <w:r w:rsidR="002E531C" w:rsidRPr="00F900C2">
          <w:rPr>
            <w:webHidden/>
          </w:rPr>
          <w:fldChar w:fldCharType="separate"/>
        </w:r>
        <w:r w:rsidR="004037B5">
          <w:rPr>
            <w:webHidden/>
          </w:rPr>
          <w:t>406</w:t>
        </w:r>
        <w:r w:rsidR="002E531C" w:rsidRPr="00F900C2">
          <w:rPr>
            <w:webHidden/>
          </w:rPr>
          <w:fldChar w:fldCharType="end"/>
        </w:r>
      </w:hyperlink>
    </w:p>
    <w:p w14:paraId="5B13029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5" w:history="1">
        <w:r w:rsidR="002E531C" w:rsidRPr="00F900C2">
          <w:rPr>
            <w:rStyle w:val="af"/>
          </w:rPr>
          <w:t>Рисунок  627</w:t>
        </w:r>
        <w:r w:rsidR="002E531C" w:rsidRPr="00F900C2">
          <w:rPr>
            <w:webHidden/>
          </w:rPr>
          <w:tab/>
        </w:r>
        <w:r w:rsidR="002E531C" w:rsidRPr="00F900C2">
          <w:rPr>
            <w:webHidden/>
          </w:rPr>
          <w:fldChar w:fldCharType="begin"/>
        </w:r>
        <w:r w:rsidR="002E531C" w:rsidRPr="00F900C2">
          <w:rPr>
            <w:webHidden/>
          </w:rPr>
          <w:instrText xml:space="preserve"> PAGEREF _Toc213236715 \h </w:instrText>
        </w:r>
        <w:r w:rsidR="002E531C" w:rsidRPr="00F900C2">
          <w:rPr>
            <w:webHidden/>
          </w:rPr>
        </w:r>
        <w:r w:rsidR="002E531C" w:rsidRPr="00F900C2">
          <w:rPr>
            <w:webHidden/>
          </w:rPr>
          <w:fldChar w:fldCharType="separate"/>
        </w:r>
        <w:r w:rsidR="004037B5">
          <w:rPr>
            <w:webHidden/>
          </w:rPr>
          <w:t>407</w:t>
        </w:r>
        <w:r w:rsidR="002E531C" w:rsidRPr="00F900C2">
          <w:rPr>
            <w:webHidden/>
          </w:rPr>
          <w:fldChar w:fldCharType="end"/>
        </w:r>
      </w:hyperlink>
    </w:p>
    <w:p w14:paraId="035862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6" w:history="1">
        <w:r w:rsidR="002E531C" w:rsidRPr="00F900C2">
          <w:rPr>
            <w:rStyle w:val="af"/>
          </w:rPr>
          <w:t>Рисунок  628</w:t>
        </w:r>
        <w:r w:rsidR="002E531C" w:rsidRPr="00F900C2">
          <w:rPr>
            <w:webHidden/>
          </w:rPr>
          <w:tab/>
        </w:r>
        <w:r w:rsidR="002E531C" w:rsidRPr="00F900C2">
          <w:rPr>
            <w:webHidden/>
          </w:rPr>
          <w:fldChar w:fldCharType="begin"/>
        </w:r>
        <w:r w:rsidR="002E531C" w:rsidRPr="00F900C2">
          <w:rPr>
            <w:webHidden/>
          </w:rPr>
          <w:instrText xml:space="preserve"> PAGEREF _Toc213236716 \h </w:instrText>
        </w:r>
        <w:r w:rsidR="002E531C" w:rsidRPr="00F900C2">
          <w:rPr>
            <w:webHidden/>
          </w:rPr>
        </w:r>
        <w:r w:rsidR="002E531C" w:rsidRPr="00F900C2">
          <w:rPr>
            <w:webHidden/>
          </w:rPr>
          <w:fldChar w:fldCharType="separate"/>
        </w:r>
        <w:r w:rsidR="004037B5">
          <w:rPr>
            <w:webHidden/>
          </w:rPr>
          <w:t>407</w:t>
        </w:r>
        <w:r w:rsidR="002E531C" w:rsidRPr="00F900C2">
          <w:rPr>
            <w:webHidden/>
          </w:rPr>
          <w:fldChar w:fldCharType="end"/>
        </w:r>
      </w:hyperlink>
    </w:p>
    <w:p w14:paraId="70B69A2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7" w:history="1">
        <w:r w:rsidR="002E531C" w:rsidRPr="00F900C2">
          <w:rPr>
            <w:rStyle w:val="af"/>
          </w:rPr>
          <w:t>Рисунок  629</w:t>
        </w:r>
        <w:r w:rsidR="002E531C" w:rsidRPr="00F900C2">
          <w:rPr>
            <w:webHidden/>
          </w:rPr>
          <w:tab/>
        </w:r>
        <w:r w:rsidR="002E531C" w:rsidRPr="00F900C2">
          <w:rPr>
            <w:webHidden/>
          </w:rPr>
          <w:fldChar w:fldCharType="begin"/>
        </w:r>
        <w:r w:rsidR="002E531C" w:rsidRPr="00F900C2">
          <w:rPr>
            <w:webHidden/>
          </w:rPr>
          <w:instrText xml:space="preserve"> PAGEREF _Toc213236717 \h </w:instrText>
        </w:r>
        <w:r w:rsidR="002E531C" w:rsidRPr="00F900C2">
          <w:rPr>
            <w:webHidden/>
          </w:rPr>
        </w:r>
        <w:r w:rsidR="002E531C" w:rsidRPr="00F900C2">
          <w:rPr>
            <w:webHidden/>
          </w:rPr>
          <w:fldChar w:fldCharType="separate"/>
        </w:r>
        <w:r w:rsidR="004037B5">
          <w:rPr>
            <w:webHidden/>
          </w:rPr>
          <w:t>408</w:t>
        </w:r>
        <w:r w:rsidR="002E531C" w:rsidRPr="00F900C2">
          <w:rPr>
            <w:webHidden/>
          </w:rPr>
          <w:fldChar w:fldCharType="end"/>
        </w:r>
      </w:hyperlink>
    </w:p>
    <w:p w14:paraId="2845FA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8" w:history="1">
        <w:r w:rsidR="002E531C" w:rsidRPr="00F900C2">
          <w:rPr>
            <w:rStyle w:val="af"/>
          </w:rPr>
          <w:t>Рисунок  630</w:t>
        </w:r>
        <w:r w:rsidR="002E531C" w:rsidRPr="00F900C2">
          <w:rPr>
            <w:webHidden/>
          </w:rPr>
          <w:tab/>
        </w:r>
        <w:r w:rsidR="002E531C" w:rsidRPr="00F900C2">
          <w:rPr>
            <w:webHidden/>
          </w:rPr>
          <w:fldChar w:fldCharType="begin"/>
        </w:r>
        <w:r w:rsidR="002E531C" w:rsidRPr="00F900C2">
          <w:rPr>
            <w:webHidden/>
          </w:rPr>
          <w:instrText xml:space="preserve"> PAGEREF _Toc213236718 \h </w:instrText>
        </w:r>
        <w:r w:rsidR="002E531C" w:rsidRPr="00F900C2">
          <w:rPr>
            <w:webHidden/>
          </w:rPr>
        </w:r>
        <w:r w:rsidR="002E531C" w:rsidRPr="00F900C2">
          <w:rPr>
            <w:webHidden/>
          </w:rPr>
          <w:fldChar w:fldCharType="separate"/>
        </w:r>
        <w:r w:rsidR="004037B5">
          <w:rPr>
            <w:webHidden/>
          </w:rPr>
          <w:t>409</w:t>
        </w:r>
        <w:r w:rsidR="002E531C" w:rsidRPr="00F900C2">
          <w:rPr>
            <w:webHidden/>
          </w:rPr>
          <w:fldChar w:fldCharType="end"/>
        </w:r>
      </w:hyperlink>
    </w:p>
    <w:p w14:paraId="1FB662A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19" w:history="1">
        <w:r w:rsidR="002E531C" w:rsidRPr="00F900C2">
          <w:rPr>
            <w:rStyle w:val="af"/>
          </w:rPr>
          <w:t>Рисунок  631</w:t>
        </w:r>
        <w:r w:rsidR="002E531C" w:rsidRPr="00F900C2">
          <w:rPr>
            <w:webHidden/>
          </w:rPr>
          <w:tab/>
        </w:r>
        <w:r w:rsidR="002E531C" w:rsidRPr="00F900C2">
          <w:rPr>
            <w:webHidden/>
          </w:rPr>
          <w:fldChar w:fldCharType="begin"/>
        </w:r>
        <w:r w:rsidR="002E531C" w:rsidRPr="00F900C2">
          <w:rPr>
            <w:webHidden/>
          </w:rPr>
          <w:instrText xml:space="preserve"> PAGEREF _Toc213236719 \h </w:instrText>
        </w:r>
        <w:r w:rsidR="002E531C" w:rsidRPr="00F900C2">
          <w:rPr>
            <w:webHidden/>
          </w:rPr>
        </w:r>
        <w:r w:rsidR="002E531C" w:rsidRPr="00F900C2">
          <w:rPr>
            <w:webHidden/>
          </w:rPr>
          <w:fldChar w:fldCharType="separate"/>
        </w:r>
        <w:r w:rsidR="004037B5">
          <w:rPr>
            <w:webHidden/>
          </w:rPr>
          <w:t>409</w:t>
        </w:r>
        <w:r w:rsidR="002E531C" w:rsidRPr="00F900C2">
          <w:rPr>
            <w:webHidden/>
          </w:rPr>
          <w:fldChar w:fldCharType="end"/>
        </w:r>
      </w:hyperlink>
    </w:p>
    <w:p w14:paraId="32F477F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0" w:history="1">
        <w:r w:rsidR="002E531C" w:rsidRPr="00F900C2">
          <w:rPr>
            <w:rStyle w:val="af"/>
          </w:rPr>
          <w:t>Рисунок  632</w:t>
        </w:r>
        <w:r w:rsidR="002E531C" w:rsidRPr="00F900C2">
          <w:rPr>
            <w:webHidden/>
          </w:rPr>
          <w:tab/>
        </w:r>
        <w:r w:rsidR="002E531C" w:rsidRPr="00F900C2">
          <w:rPr>
            <w:webHidden/>
          </w:rPr>
          <w:fldChar w:fldCharType="begin"/>
        </w:r>
        <w:r w:rsidR="002E531C" w:rsidRPr="00F900C2">
          <w:rPr>
            <w:webHidden/>
          </w:rPr>
          <w:instrText xml:space="preserve"> PAGEREF _Toc213236720 \h </w:instrText>
        </w:r>
        <w:r w:rsidR="002E531C" w:rsidRPr="00F900C2">
          <w:rPr>
            <w:webHidden/>
          </w:rPr>
        </w:r>
        <w:r w:rsidR="002E531C" w:rsidRPr="00F900C2">
          <w:rPr>
            <w:webHidden/>
          </w:rPr>
          <w:fldChar w:fldCharType="separate"/>
        </w:r>
        <w:r w:rsidR="004037B5">
          <w:rPr>
            <w:webHidden/>
          </w:rPr>
          <w:t>410</w:t>
        </w:r>
        <w:r w:rsidR="002E531C" w:rsidRPr="00F900C2">
          <w:rPr>
            <w:webHidden/>
          </w:rPr>
          <w:fldChar w:fldCharType="end"/>
        </w:r>
      </w:hyperlink>
    </w:p>
    <w:p w14:paraId="67AC096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1" w:history="1">
        <w:r w:rsidR="002E531C" w:rsidRPr="00F900C2">
          <w:rPr>
            <w:rStyle w:val="af"/>
          </w:rPr>
          <w:t>Рисунок  633</w:t>
        </w:r>
        <w:r w:rsidR="002E531C" w:rsidRPr="00F900C2">
          <w:rPr>
            <w:webHidden/>
          </w:rPr>
          <w:tab/>
        </w:r>
        <w:r w:rsidR="002E531C" w:rsidRPr="00F900C2">
          <w:rPr>
            <w:webHidden/>
          </w:rPr>
          <w:fldChar w:fldCharType="begin"/>
        </w:r>
        <w:r w:rsidR="002E531C" w:rsidRPr="00F900C2">
          <w:rPr>
            <w:webHidden/>
          </w:rPr>
          <w:instrText xml:space="preserve"> PAGEREF _Toc213236721 \h </w:instrText>
        </w:r>
        <w:r w:rsidR="002E531C" w:rsidRPr="00F900C2">
          <w:rPr>
            <w:webHidden/>
          </w:rPr>
        </w:r>
        <w:r w:rsidR="002E531C" w:rsidRPr="00F900C2">
          <w:rPr>
            <w:webHidden/>
          </w:rPr>
          <w:fldChar w:fldCharType="separate"/>
        </w:r>
        <w:r w:rsidR="004037B5">
          <w:rPr>
            <w:webHidden/>
          </w:rPr>
          <w:t>410</w:t>
        </w:r>
        <w:r w:rsidR="002E531C" w:rsidRPr="00F900C2">
          <w:rPr>
            <w:webHidden/>
          </w:rPr>
          <w:fldChar w:fldCharType="end"/>
        </w:r>
      </w:hyperlink>
    </w:p>
    <w:p w14:paraId="4DF10B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2" w:history="1">
        <w:r w:rsidR="002E531C" w:rsidRPr="00F900C2">
          <w:rPr>
            <w:rStyle w:val="af"/>
          </w:rPr>
          <w:t>Рисунок  634</w:t>
        </w:r>
        <w:r w:rsidR="002E531C" w:rsidRPr="00F900C2">
          <w:rPr>
            <w:webHidden/>
          </w:rPr>
          <w:tab/>
        </w:r>
        <w:r w:rsidR="002E531C" w:rsidRPr="00F900C2">
          <w:rPr>
            <w:webHidden/>
          </w:rPr>
          <w:fldChar w:fldCharType="begin"/>
        </w:r>
        <w:r w:rsidR="002E531C" w:rsidRPr="00F900C2">
          <w:rPr>
            <w:webHidden/>
          </w:rPr>
          <w:instrText xml:space="preserve"> PAGEREF _Toc213236722 \h </w:instrText>
        </w:r>
        <w:r w:rsidR="002E531C" w:rsidRPr="00F900C2">
          <w:rPr>
            <w:webHidden/>
          </w:rPr>
        </w:r>
        <w:r w:rsidR="002E531C" w:rsidRPr="00F900C2">
          <w:rPr>
            <w:webHidden/>
          </w:rPr>
          <w:fldChar w:fldCharType="separate"/>
        </w:r>
        <w:r w:rsidR="004037B5">
          <w:rPr>
            <w:webHidden/>
          </w:rPr>
          <w:t>412</w:t>
        </w:r>
        <w:r w:rsidR="002E531C" w:rsidRPr="00F900C2">
          <w:rPr>
            <w:webHidden/>
          </w:rPr>
          <w:fldChar w:fldCharType="end"/>
        </w:r>
      </w:hyperlink>
    </w:p>
    <w:p w14:paraId="33420E1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3" w:history="1">
        <w:r w:rsidR="002E531C" w:rsidRPr="00F900C2">
          <w:rPr>
            <w:rStyle w:val="af"/>
          </w:rPr>
          <w:t>Рисунок  635</w:t>
        </w:r>
        <w:r w:rsidR="002E531C" w:rsidRPr="00F900C2">
          <w:rPr>
            <w:webHidden/>
          </w:rPr>
          <w:tab/>
        </w:r>
        <w:r w:rsidR="002E531C" w:rsidRPr="00F900C2">
          <w:rPr>
            <w:webHidden/>
          </w:rPr>
          <w:fldChar w:fldCharType="begin"/>
        </w:r>
        <w:r w:rsidR="002E531C" w:rsidRPr="00F900C2">
          <w:rPr>
            <w:webHidden/>
          </w:rPr>
          <w:instrText xml:space="preserve"> PAGEREF _Toc213236723 \h </w:instrText>
        </w:r>
        <w:r w:rsidR="002E531C" w:rsidRPr="00F900C2">
          <w:rPr>
            <w:webHidden/>
          </w:rPr>
        </w:r>
        <w:r w:rsidR="002E531C" w:rsidRPr="00F900C2">
          <w:rPr>
            <w:webHidden/>
          </w:rPr>
          <w:fldChar w:fldCharType="separate"/>
        </w:r>
        <w:r w:rsidR="004037B5">
          <w:rPr>
            <w:webHidden/>
          </w:rPr>
          <w:t>413</w:t>
        </w:r>
        <w:r w:rsidR="002E531C" w:rsidRPr="00F900C2">
          <w:rPr>
            <w:webHidden/>
          </w:rPr>
          <w:fldChar w:fldCharType="end"/>
        </w:r>
      </w:hyperlink>
    </w:p>
    <w:p w14:paraId="0823B22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4" w:history="1">
        <w:r w:rsidR="002E531C" w:rsidRPr="00F900C2">
          <w:rPr>
            <w:rStyle w:val="af"/>
          </w:rPr>
          <w:t>Рисунок  636</w:t>
        </w:r>
        <w:r w:rsidR="002E531C" w:rsidRPr="00F900C2">
          <w:rPr>
            <w:webHidden/>
          </w:rPr>
          <w:tab/>
        </w:r>
        <w:r w:rsidR="002E531C" w:rsidRPr="00F900C2">
          <w:rPr>
            <w:webHidden/>
          </w:rPr>
          <w:fldChar w:fldCharType="begin"/>
        </w:r>
        <w:r w:rsidR="002E531C" w:rsidRPr="00F900C2">
          <w:rPr>
            <w:webHidden/>
          </w:rPr>
          <w:instrText xml:space="preserve"> PAGEREF _Toc213236724 \h </w:instrText>
        </w:r>
        <w:r w:rsidR="002E531C" w:rsidRPr="00F900C2">
          <w:rPr>
            <w:webHidden/>
          </w:rPr>
        </w:r>
        <w:r w:rsidR="002E531C" w:rsidRPr="00F900C2">
          <w:rPr>
            <w:webHidden/>
          </w:rPr>
          <w:fldChar w:fldCharType="separate"/>
        </w:r>
        <w:r w:rsidR="004037B5">
          <w:rPr>
            <w:webHidden/>
          </w:rPr>
          <w:t>414</w:t>
        </w:r>
        <w:r w:rsidR="002E531C" w:rsidRPr="00F900C2">
          <w:rPr>
            <w:webHidden/>
          </w:rPr>
          <w:fldChar w:fldCharType="end"/>
        </w:r>
      </w:hyperlink>
    </w:p>
    <w:p w14:paraId="5C75FFD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5" w:history="1">
        <w:r w:rsidR="002E531C" w:rsidRPr="00F900C2">
          <w:rPr>
            <w:rStyle w:val="af"/>
          </w:rPr>
          <w:t>Рисунок  637</w:t>
        </w:r>
        <w:r w:rsidR="002E531C" w:rsidRPr="00F900C2">
          <w:rPr>
            <w:webHidden/>
          </w:rPr>
          <w:tab/>
        </w:r>
        <w:r w:rsidR="002E531C" w:rsidRPr="00F900C2">
          <w:rPr>
            <w:webHidden/>
          </w:rPr>
          <w:fldChar w:fldCharType="begin"/>
        </w:r>
        <w:r w:rsidR="002E531C" w:rsidRPr="00F900C2">
          <w:rPr>
            <w:webHidden/>
          </w:rPr>
          <w:instrText xml:space="preserve"> PAGEREF _Toc213236725 \h </w:instrText>
        </w:r>
        <w:r w:rsidR="002E531C" w:rsidRPr="00F900C2">
          <w:rPr>
            <w:webHidden/>
          </w:rPr>
        </w:r>
        <w:r w:rsidR="002E531C" w:rsidRPr="00F900C2">
          <w:rPr>
            <w:webHidden/>
          </w:rPr>
          <w:fldChar w:fldCharType="separate"/>
        </w:r>
        <w:r w:rsidR="004037B5">
          <w:rPr>
            <w:webHidden/>
          </w:rPr>
          <w:t>415</w:t>
        </w:r>
        <w:r w:rsidR="002E531C" w:rsidRPr="00F900C2">
          <w:rPr>
            <w:webHidden/>
          </w:rPr>
          <w:fldChar w:fldCharType="end"/>
        </w:r>
      </w:hyperlink>
    </w:p>
    <w:p w14:paraId="35E4E9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6" w:history="1">
        <w:r w:rsidR="002E531C" w:rsidRPr="00F900C2">
          <w:rPr>
            <w:rStyle w:val="af"/>
          </w:rPr>
          <w:t>Рисунок  638</w:t>
        </w:r>
        <w:r w:rsidR="002E531C" w:rsidRPr="00F900C2">
          <w:rPr>
            <w:webHidden/>
          </w:rPr>
          <w:tab/>
        </w:r>
        <w:r w:rsidR="002E531C" w:rsidRPr="00F900C2">
          <w:rPr>
            <w:webHidden/>
          </w:rPr>
          <w:fldChar w:fldCharType="begin"/>
        </w:r>
        <w:r w:rsidR="002E531C" w:rsidRPr="00F900C2">
          <w:rPr>
            <w:webHidden/>
          </w:rPr>
          <w:instrText xml:space="preserve"> PAGEREF _Toc213236726 \h </w:instrText>
        </w:r>
        <w:r w:rsidR="002E531C" w:rsidRPr="00F900C2">
          <w:rPr>
            <w:webHidden/>
          </w:rPr>
        </w:r>
        <w:r w:rsidR="002E531C" w:rsidRPr="00F900C2">
          <w:rPr>
            <w:webHidden/>
          </w:rPr>
          <w:fldChar w:fldCharType="separate"/>
        </w:r>
        <w:r w:rsidR="004037B5">
          <w:rPr>
            <w:webHidden/>
          </w:rPr>
          <w:t>416</w:t>
        </w:r>
        <w:r w:rsidR="002E531C" w:rsidRPr="00F900C2">
          <w:rPr>
            <w:webHidden/>
          </w:rPr>
          <w:fldChar w:fldCharType="end"/>
        </w:r>
      </w:hyperlink>
    </w:p>
    <w:p w14:paraId="29DD7EE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7" w:history="1">
        <w:r w:rsidR="002E531C" w:rsidRPr="00F900C2">
          <w:rPr>
            <w:rStyle w:val="af"/>
          </w:rPr>
          <w:t>Рисунок  639</w:t>
        </w:r>
        <w:r w:rsidR="002E531C" w:rsidRPr="00F900C2">
          <w:rPr>
            <w:webHidden/>
          </w:rPr>
          <w:tab/>
        </w:r>
        <w:r w:rsidR="002E531C" w:rsidRPr="00F900C2">
          <w:rPr>
            <w:webHidden/>
          </w:rPr>
          <w:fldChar w:fldCharType="begin"/>
        </w:r>
        <w:r w:rsidR="002E531C" w:rsidRPr="00F900C2">
          <w:rPr>
            <w:webHidden/>
          </w:rPr>
          <w:instrText xml:space="preserve"> PAGEREF _Toc213236727 \h </w:instrText>
        </w:r>
        <w:r w:rsidR="002E531C" w:rsidRPr="00F900C2">
          <w:rPr>
            <w:webHidden/>
          </w:rPr>
        </w:r>
        <w:r w:rsidR="002E531C" w:rsidRPr="00F900C2">
          <w:rPr>
            <w:webHidden/>
          </w:rPr>
          <w:fldChar w:fldCharType="separate"/>
        </w:r>
        <w:r w:rsidR="004037B5">
          <w:rPr>
            <w:webHidden/>
          </w:rPr>
          <w:t>416</w:t>
        </w:r>
        <w:r w:rsidR="002E531C" w:rsidRPr="00F900C2">
          <w:rPr>
            <w:webHidden/>
          </w:rPr>
          <w:fldChar w:fldCharType="end"/>
        </w:r>
      </w:hyperlink>
    </w:p>
    <w:p w14:paraId="315B3E3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8" w:history="1">
        <w:r w:rsidR="002E531C" w:rsidRPr="00F900C2">
          <w:rPr>
            <w:rStyle w:val="af"/>
          </w:rPr>
          <w:t>Рисунок  640</w:t>
        </w:r>
        <w:r w:rsidR="002E531C" w:rsidRPr="00F900C2">
          <w:rPr>
            <w:webHidden/>
          </w:rPr>
          <w:tab/>
        </w:r>
        <w:r w:rsidR="002E531C" w:rsidRPr="00F900C2">
          <w:rPr>
            <w:webHidden/>
          </w:rPr>
          <w:fldChar w:fldCharType="begin"/>
        </w:r>
        <w:r w:rsidR="002E531C" w:rsidRPr="00F900C2">
          <w:rPr>
            <w:webHidden/>
          </w:rPr>
          <w:instrText xml:space="preserve"> PAGEREF _Toc213236728 \h </w:instrText>
        </w:r>
        <w:r w:rsidR="002E531C" w:rsidRPr="00F900C2">
          <w:rPr>
            <w:webHidden/>
          </w:rPr>
        </w:r>
        <w:r w:rsidR="002E531C" w:rsidRPr="00F900C2">
          <w:rPr>
            <w:webHidden/>
          </w:rPr>
          <w:fldChar w:fldCharType="separate"/>
        </w:r>
        <w:r w:rsidR="004037B5">
          <w:rPr>
            <w:webHidden/>
          </w:rPr>
          <w:t>417</w:t>
        </w:r>
        <w:r w:rsidR="002E531C" w:rsidRPr="00F900C2">
          <w:rPr>
            <w:webHidden/>
          </w:rPr>
          <w:fldChar w:fldCharType="end"/>
        </w:r>
      </w:hyperlink>
    </w:p>
    <w:p w14:paraId="146F72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29" w:history="1">
        <w:r w:rsidR="002E531C" w:rsidRPr="00F900C2">
          <w:rPr>
            <w:rStyle w:val="af"/>
          </w:rPr>
          <w:t>Рисунок  641</w:t>
        </w:r>
        <w:r w:rsidR="002E531C" w:rsidRPr="00F900C2">
          <w:rPr>
            <w:webHidden/>
          </w:rPr>
          <w:tab/>
        </w:r>
        <w:r w:rsidR="002E531C" w:rsidRPr="00F900C2">
          <w:rPr>
            <w:webHidden/>
          </w:rPr>
          <w:fldChar w:fldCharType="begin"/>
        </w:r>
        <w:r w:rsidR="002E531C" w:rsidRPr="00F900C2">
          <w:rPr>
            <w:webHidden/>
          </w:rPr>
          <w:instrText xml:space="preserve"> PAGEREF _Toc213236729 \h </w:instrText>
        </w:r>
        <w:r w:rsidR="002E531C" w:rsidRPr="00F900C2">
          <w:rPr>
            <w:webHidden/>
          </w:rPr>
        </w:r>
        <w:r w:rsidR="002E531C" w:rsidRPr="00F900C2">
          <w:rPr>
            <w:webHidden/>
          </w:rPr>
          <w:fldChar w:fldCharType="separate"/>
        </w:r>
        <w:r w:rsidR="004037B5">
          <w:rPr>
            <w:webHidden/>
          </w:rPr>
          <w:t>417</w:t>
        </w:r>
        <w:r w:rsidR="002E531C" w:rsidRPr="00F900C2">
          <w:rPr>
            <w:webHidden/>
          </w:rPr>
          <w:fldChar w:fldCharType="end"/>
        </w:r>
      </w:hyperlink>
    </w:p>
    <w:p w14:paraId="128723F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0" w:history="1">
        <w:r w:rsidR="002E531C" w:rsidRPr="00F900C2">
          <w:rPr>
            <w:rStyle w:val="af"/>
          </w:rPr>
          <w:t>Рисунок  642</w:t>
        </w:r>
        <w:r w:rsidR="002E531C" w:rsidRPr="00F900C2">
          <w:rPr>
            <w:webHidden/>
          </w:rPr>
          <w:tab/>
        </w:r>
        <w:r w:rsidR="002E531C" w:rsidRPr="00F900C2">
          <w:rPr>
            <w:webHidden/>
          </w:rPr>
          <w:fldChar w:fldCharType="begin"/>
        </w:r>
        <w:r w:rsidR="002E531C" w:rsidRPr="00F900C2">
          <w:rPr>
            <w:webHidden/>
          </w:rPr>
          <w:instrText xml:space="preserve"> PAGEREF _Toc213236730 \h </w:instrText>
        </w:r>
        <w:r w:rsidR="002E531C" w:rsidRPr="00F900C2">
          <w:rPr>
            <w:webHidden/>
          </w:rPr>
        </w:r>
        <w:r w:rsidR="002E531C" w:rsidRPr="00F900C2">
          <w:rPr>
            <w:webHidden/>
          </w:rPr>
          <w:fldChar w:fldCharType="separate"/>
        </w:r>
        <w:r w:rsidR="004037B5">
          <w:rPr>
            <w:webHidden/>
          </w:rPr>
          <w:t>417</w:t>
        </w:r>
        <w:r w:rsidR="002E531C" w:rsidRPr="00F900C2">
          <w:rPr>
            <w:webHidden/>
          </w:rPr>
          <w:fldChar w:fldCharType="end"/>
        </w:r>
      </w:hyperlink>
    </w:p>
    <w:p w14:paraId="657A667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1" w:history="1">
        <w:r w:rsidR="002E531C" w:rsidRPr="00F900C2">
          <w:rPr>
            <w:rStyle w:val="af"/>
          </w:rPr>
          <w:t>Рисунок  643</w:t>
        </w:r>
        <w:r w:rsidR="002E531C" w:rsidRPr="00F900C2">
          <w:rPr>
            <w:webHidden/>
          </w:rPr>
          <w:tab/>
        </w:r>
        <w:r w:rsidR="002E531C" w:rsidRPr="00F900C2">
          <w:rPr>
            <w:webHidden/>
          </w:rPr>
          <w:fldChar w:fldCharType="begin"/>
        </w:r>
        <w:r w:rsidR="002E531C" w:rsidRPr="00F900C2">
          <w:rPr>
            <w:webHidden/>
          </w:rPr>
          <w:instrText xml:space="preserve"> PAGEREF _Toc213236731 \h </w:instrText>
        </w:r>
        <w:r w:rsidR="002E531C" w:rsidRPr="00F900C2">
          <w:rPr>
            <w:webHidden/>
          </w:rPr>
        </w:r>
        <w:r w:rsidR="002E531C" w:rsidRPr="00F900C2">
          <w:rPr>
            <w:webHidden/>
          </w:rPr>
          <w:fldChar w:fldCharType="separate"/>
        </w:r>
        <w:r w:rsidR="004037B5">
          <w:rPr>
            <w:webHidden/>
          </w:rPr>
          <w:t>418</w:t>
        </w:r>
        <w:r w:rsidR="002E531C" w:rsidRPr="00F900C2">
          <w:rPr>
            <w:webHidden/>
          </w:rPr>
          <w:fldChar w:fldCharType="end"/>
        </w:r>
      </w:hyperlink>
    </w:p>
    <w:p w14:paraId="23B9802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2" w:history="1">
        <w:r w:rsidR="002E531C" w:rsidRPr="00F900C2">
          <w:rPr>
            <w:rStyle w:val="af"/>
          </w:rPr>
          <w:t>Рисунок  644</w:t>
        </w:r>
        <w:r w:rsidR="002E531C" w:rsidRPr="00F900C2">
          <w:rPr>
            <w:webHidden/>
          </w:rPr>
          <w:tab/>
        </w:r>
        <w:r w:rsidR="002E531C" w:rsidRPr="00F900C2">
          <w:rPr>
            <w:webHidden/>
          </w:rPr>
          <w:fldChar w:fldCharType="begin"/>
        </w:r>
        <w:r w:rsidR="002E531C" w:rsidRPr="00F900C2">
          <w:rPr>
            <w:webHidden/>
          </w:rPr>
          <w:instrText xml:space="preserve"> PAGEREF _Toc213236732 \h </w:instrText>
        </w:r>
        <w:r w:rsidR="002E531C" w:rsidRPr="00F900C2">
          <w:rPr>
            <w:webHidden/>
          </w:rPr>
        </w:r>
        <w:r w:rsidR="002E531C" w:rsidRPr="00F900C2">
          <w:rPr>
            <w:webHidden/>
          </w:rPr>
          <w:fldChar w:fldCharType="separate"/>
        </w:r>
        <w:r w:rsidR="004037B5">
          <w:rPr>
            <w:webHidden/>
          </w:rPr>
          <w:t>418</w:t>
        </w:r>
        <w:r w:rsidR="002E531C" w:rsidRPr="00F900C2">
          <w:rPr>
            <w:webHidden/>
          </w:rPr>
          <w:fldChar w:fldCharType="end"/>
        </w:r>
      </w:hyperlink>
    </w:p>
    <w:p w14:paraId="1E76365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3" w:history="1">
        <w:r w:rsidR="002E531C" w:rsidRPr="00F900C2">
          <w:rPr>
            <w:rStyle w:val="af"/>
          </w:rPr>
          <w:t>Рисунок  645</w:t>
        </w:r>
        <w:r w:rsidR="002E531C" w:rsidRPr="00F900C2">
          <w:rPr>
            <w:webHidden/>
          </w:rPr>
          <w:tab/>
        </w:r>
        <w:r w:rsidR="002E531C" w:rsidRPr="00F900C2">
          <w:rPr>
            <w:webHidden/>
          </w:rPr>
          <w:fldChar w:fldCharType="begin"/>
        </w:r>
        <w:r w:rsidR="002E531C" w:rsidRPr="00F900C2">
          <w:rPr>
            <w:webHidden/>
          </w:rPr>
          <w:instrText xml:space="preserve"> PAGEREF _Toc213236733 \h </w:instrText>
        </w:r>
        <w:r w:rsidR="002E531C" w:rsidRPr="00F900C2">
          <w:rPr>
            <w:webHidden/>
          </w:rPr>
        </w:r>
        <w:r w:rsidR="002E531C" w:rsidRPr="00F900C2">
          <w:rPr>
            <w:webHidden/>
          </w:rPr>
          <w:fldChar w:fldCharType="separate"/>
        </w:r>
        <w:r w:rsidR="004037B5">
          <w:rPr>
            <w:webHidden/>
          </w:rPr>
          <w:t>418</w:t>
        </w:r>
        <w:r w:rsidR="002E531C" w:rsidRPr="00F900C2">
          <w:rPr>
            <w:webHidden/>
          </w:rPr>
          <w:fldChar w:fldCharType="end"/>
        </w:r>
      </w:hyperlink>
    </w:p>
    <w:p w14:paraId="381000E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4" w:history="1">
        <w:r w:rsidR="002E531C" w:rsidRPr="00F900C2">
          <w:rPr>
            <w:rStyle w:val="af"/>
          </w:rPr>
          <w:t>Рисунок  646</w:t>
        </w:r>
        <w:r w:rsidR="002E531C" w:rsidRPr="00F900C2">
          <w:rPr>
            <w:webHidden/>
          </w:rPr>
          <w:tab/>
        </w:r>
        <w:r w:rsidR="002E531C" w:rsidRPr="00F900C2">
          <w:rPr>
            <w:webHidden/>
          </w:rPr>
          <w:fldChar w:fldCharType="begin"/>
        </w:r>
        <w:r w:rsidR="002E531C" w:rsidRPr="00F900C2">
          <w:rPr>
            <w:webHidden/>
          </w:rPr>
          <w:instrText xml:space="preserve"> PAGEREF _Toc213236734 \h </w:instrText>
        </w:r>
        <w:r w:rsidR="002E531C" w:rsidRPr="00F900C2">
          <w:rPr>
            <w:webHidden/>
          </w:rPr>
        </w:r>
        <w:r w:rsidR="002E531C" w:rsidRPr="00F900C2">
          <w:rPr>
            <w:webHidden/>
          </w:rPr>
          <w:fldChar w:fldCharType="separate"/>
        </w:r>
        <w:r w:rsidR="004037B5">
          <w:rPr>
            <w:webHidden/>
          </w:rPr>
          <w:t>419</w:t>
        </w:r>
        <w:r w:rsidR="002E531C" w:rsidRPr="00F900C2">
          <w:rPr>
            <w:webHidden/>
          </w:rPr>
          <w:fldChar w:fldCharType="end"/>
        </w:r>
      </w:hyperlink>
    </w:p>
    <w:p w14:paraId="58FF481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5" w:history="1">
        <w:r w:rsidR="002E531C" w:rsidRPr="00F900C2">
          <w:rPr>
            <w:rStyle w:val="af"/>
          </w:rPr>
          <w:t>Рисунок  647</w:t>
        </w:r>
        <w:r w:rsidR="002E531C" w:rsidRPr="00F900C2">
          <w:rPr>
            <w:webHidden/>
          </w:rPr>
          <w:tab/>
        </w:r>
        <w:r w:rsidR="002E531C" w:rsidRPr="00F900C2">
          <w:rPr>
            <w:webHidden/>
          </w:rPr>
          <w:fldChar w:fldCharType="begin"/>
        </w:r>
        <w:r w:rsidR="002E531C" w:rsidRPr="00F900C2">
          <w:rPr>
            <w:webHidden/>
          </w:rPr>
          <w:instrText xml:space="preserve"> PAGEREF _Toc213236735 \h </w:instrText>
        </w:r>
        <w:r w:rsidR="002E531C" w:rsidRPr="00F900C2">
          <w:rPr>
            <w:webHidden/>
          </w:rPr>
        </w:r>
        <w:r w:rsidR="002E531C" w:rsidRPr="00F900C2">
          <w:rPr>
            <w:webHidden/>
          </w:rPr>
          <w:fldChar w:fldCharType="separate"/>
        </w:r>
        <w:r w:rsidR="004037B5">
          <w:rPr>
            <w:webHidden/>
          </w:rPr>
          <w:t>420</w:t>
        </w:r>
        <w:r w:rsidR="002E531C" w:rsidRPr="00F900C2">
          <w:rPr>
            <w:webHidden/>
          </w:rPr>
          <w:fldChar w:fldCharType="end"/>
        </w:r>
      </w:hyperlink>
    </w:p>
    <w:p w14:paraId="547DF16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6" w:history="1">
        <w:r w:rsidR="002E531C" w:rsidRPr="00F900C2">
          <w:rPr>
            <w:rStyle w:val="af"/>
          </w:rPr>
          <w:t>Рисунок  648</w:t>
        </w:r>
        <w:r w:rsidR="002E531C" w:rsidRPr="00F900C2">
          <w:rPr>
            <w:webHidden/>
          </w:rPr>
          <w:tab/>
        </w:r>
        <w:r w:rsidR="002E531C" w:rsidRPr="00F900C2">
          <w:rPr>
            <w:webHidden/>
          </w:rPr>
          <w:fldChar w:fldCharType="begin"/>
        </w:r>
        <w:r w:rsidR="002E531C" w:rsidRPr="00F900C2">
          <w:rPr>
            <w:webHidden/>
          </w:rPr>
          <w:instrText xml:space="preserve"> PAGEREF _Toc213236736 \h </w:instrText>
        </w:r>
        <w:r w:rsidR="002E531C" w:rsidRPr="00F900C2">
          <w:rPr>
            <w:webHidden/>
          </w:rPr>
        </w:r>
        <w:r w:rsidR="002E531C" w:rsidRPr="00F900C2">
          <w:rPr>
            <w:webHidden/>
          </w:rPr>
          <w:fldChar w:fldCharType="separate"/>
        </w:r>
        <w:r w:rsidR="004037B5">
          <w:rPr>
            <w:webHidden/>
          </w:rPr>
          <w:t>420</w:t>
        </w:r>
        <w:r w:rsidR="002E531C" w:rsidRPr="00F900C2">
          <w:rPr>
            <w:webHidden/>
          </w:rPr>
          <w:fldChar w:fldCharType="end"/>
        </w:r>
      </w:hyperlink>
    </w:p>
    <w:p w14:paraId="7EA2BBB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7" w:history="1">
        <w:r w:rsidR="002E531C" w:rsidRPr="00F900C2">
          <w:rPr>
            <w:rStyle w:val="af"/>
          </w:rPr>
          <w:t>Рисунок  649</w:t>
        </w:r>
        <w:r w:rsidR="002E531C" w:rsidRPr="00F900C2">
          <w:rPr>
            <w:webHidden/>
          </w:rPr>
          <w:tab/>
        </w:r>
        <w:r w:rsidR="002E531C" w:rsidRPr="00F900C2">
          <w:rPr>
            <w:webHidden/>
          </w:rPr>
          <w:fldChar w:fldCharType="begin"/>
        </w:r>
        <w:r w:rsidR="002E531C" w:rsidRPr="00F900C2">
          <w:rPr>
            <w:webHidden/>
          </w:rPr>
          <w:instrText xml:space="preserve"> PAGEREF _Toc213236737 \h </w:instrText>
        </w:r>
        <w:r w:rsidR="002E531C" w:rsidRPr="00F900C2">
          <w:rPr>
            <w:webHidden/>
          </w:rPr>
        </w:r>
        <w:r w:rsidR="002E531C" w:rsidRPr="00F900C2">
          <w:rPr>
            <w:webHidden/>
          </w:rPr>
          <w:fldChar w:fldCharType="separate"/>
        </w:r>
        <w:r w:rsidR="004037B5">
          <w:rPr>
            <w:webHidden/>
          </w:rPr>
          <w:t>421</w:t>
        </w:r>
        <w:r w:rsidR="002E531C" w:rsidRPr="00F900C2">
          <w:rPr>
            <w:webHidden/>
          </w:rPr>
          <w:fldChar w:fldCharType="end"/>
        </w:r>
      </w:hyperlink>
    </w:p>
    <w:p w14:paraId="4408E16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8" w:history="1">
        <w:r w:rsidR="002E531C" w:rsidRPr="00F900C2">
          <w:rPr>
            <w:rStyle w:val="af"/>
          </w:rPr>
          <w:t>Рисунок  650</w:t>
        </w:r>
        <w:r w:rsidR="002E531C" w:rsidRPr="00F900C2">
          <w:rPr>
            <w:webHidden/>
          </w:rPr>
          <w:tab/>
        </w:r>
        <w:r w:rsidR="002E531C" w:rsidRPr="00F900C2">
          <w:rPr>
            <w:webHidden/>
          </w:rPr>
          <w:fldChar w:fldCharType="begin"/>
        </w:r>
        <w:r w:rsidR="002E531C" w:rsidRPr="00F900C2">
          <w:rPr>
            <w:webHidden/>
          </w:rPr>
          <w:instrText xml:space="preserve"> PAGEREF _Toc213236738 \h </w:instrText>
        </w:r>
        <w:r w:rsidR="002E531C" w:rsidRPr="00F900C2">
          <w:rPr>
            <w:webHidden/>
          </w:rPr>
        </w:r>
        <w:r w:rsidR="002E531C" w:rsidRPr="00F900C2">
          <w:rPr>
            <w:webHidden/>
          </w:rPr>
          <w:fldChar w:fldCharType="separate"/>
        </w:r>
        <w:r w:rsidR="004037B5">
          <w:rPr>
            <w:webHidden/>
          </w:rPr>
          <w:t>422</w:t>
        </w:r>
        <w:r w:rsidR="002E531C" w:rsidRPr="00F900C2">
          <w:rPr>
            <w:webHidden/>
          </w:rPr>
          <w:fldChar w:fldCharType="end"/>
        </w:r>
      </w:hyperlink>
    </w:p>
    <w:p w14:paraId="23BD136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39" w:history="1">
        <w:r w:rsidR="002E531C" w:rsidRPr="00F900C2">
          <w:rPr>
            <w:rStyle w:val="af"/>
          </w:rPr>
          <w:t>Рисунок  651</w:t>
        </w:r>
        <w:r w:rsidR="002E531C" w:rsidRPr="00F900C2">
          <w:rPr>
            <w:webHidden/>
          </w:rPr>
          <w:tab/>
        </w:r>
        <w:r w:rsidR="002E531C" w:rsidRPr="00F900C2">
          <w:rPr>
            <w:webHidden/>
          </w:rPr>
          <w:fldChar w:fldCharType="begin"/>
        </w:r>
        <w:r w:rsidR="002E531C" w:rsidRPr="00F900C2">
          <w:rPr>
            <w:webHidden/>
          </w:rPr>
          <w:instrText xml:space="preserve"> PAGEREF _Toc213236739 \h </w:instrText>
        </w:r>
        <w:r w:rsidR="002E531C" w:rsidRPr="00F900C2">
          <w:rPr>
            <w:webHidden/>
          </w:rPr>
        </w:r>
        <w:r w:rsidR="002E531C" w:rsidRPr="00F900C2">
          <w:rPr>
            <w:webHidden/>
          </w:rPr>
          <w:fldChar w:fldCharType="separate"/>
        </w:r>
        <w:r w:rsidR="004037B5">
          <w:rPr>
            <w:webHidden/>
          </w:rPr>
          <w:t>423</w:t>
        </w:r>
        <w:r w:rsidR="002E531C" w:rsidRPr="00F900C2">
          <w:rPr>
            <w:webHidden/>
          </w:rPr>
          <w:fldChar w:fldCharType="end"/>
        </w:r>
      </w:hyperlink>
    </w:p>
    <w:p w14:paraId="279E131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0" w:history="1">
        <w:r w:rsidR="002E531C" w:rsidRPr="00F900C2">
          <w:rPr>
            <w:rStyle w:val="af"/>
          </w:rPr>
          <w:t>Рисунок  652</w:t>
        </w:r>
        <w:r w:rsidR="002E531C" w:rsidRPr="00F900C2">
          <w:rPr>
            <w:webHidden/>
          </w:rPr>
          <w:tab/>
        </w:r>
        <w:r w:rsidR="002E531C" w:rsidRPr="00F900C2">
          <w:rPr>
            <w:webHidden/>
          </w:rPr>
          <w:fldChar w:fldCharType="begin"/>
        </w:r>
        <w:r w:rsidR="002E531C" w:rsidRPr="00F900C2">
          <w:rPr>
            <w:webHidden/>
          </w:rPr>
          <w:instrText xml:space="preserve"> PAGEREF _Toc213236740 \h </w:instrText>
        </w:r>
        <w:r w:rsidR="002E531C" w:rsidRPr="00F900C2">
          <w:rPr>
            <w:webHidden/>
          </w:rPr>
        </w:r>
        <w:r w:rsidR="002E531C" w:rsidRPr="00F900C2">
          <w:rPr>
            <w:webHidden/>
          </w:rPr>
          <w:fldChar w:fldCharType="separate"/>
        </w:r>
        <w:r w:rsidR="004037B5">
          <w:rPr>
            <w:webHidden/>
          </w:rPr>
          <w:t>423</w:t>
        </w:r>
        <w:r w:rsidR="002E531C" w:rsidRPr="00F900C2">
          <w:rPr>
            <w:webHidden/>
          </w:rPr>
          <w:fldChar w:fldCharType="end"/>
        </w:r>
      </w:hyperlink>
    </w:p>
    <w:p w14:paraId="764FF7F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1" w:history="1">
        <w:r w:rsidR="002E531C" w:rsidRPr="00F900C2">
          <w:rPr>
            <w:rStyle w:val="af"/>
          </w:rPr>
          <w:t>Рисунок  653</w:t>
        </w:r>
        <w:r w:rsidR="002E531C" w:rsidRPr="00F900C2">
          <w:rPr>
            <w:webHidden/>
          </w:rPr>
          <w:tab/>
        </w:r>
        <w:r w:rsidR="002E531C" w:rsidRPr="00F900C2">
          <w:rPr>
            <w:webHidden/>
          </w:rPr>
          <w:fldChar w:fldCharType="begin"/>
        </w:r>
        <w:r w:rsidR="002E531C" w:rsidRPr="00F900C2">
          <w:rPr>
            <w:webHidden/>
          </w:rPr>
          <w:instrText xml:space="preserve"> PAGEREF _Toc213236741 \h </w:instrText>
        </w:r>
        <w:r w:rsidR="002E531C" w:rsidRPr="00F900C2">
          <w:rPr>
            <w:webHidden/>
          </w:rPr>
        </w:r>
        <w:r w:rsidR="002E531C" w:rsidRPr="00F900C2">
          <w:rPr>
            <w:webHidden/>
          </w:rPr>
          <w:fldChar w:fldCharType="separate"/>
        </w:r>
        <w:r w:rsidR="004037B5">
          <w:rPr>
            <w:webHidden/>
          </w:rPr>
          <w:t>424</w:t>
        </w:r>
        <w:r w:rsidR="002E531C" w:rsidRPr="00F900C2">
          <w:rPr>
            <w:webHidden/>
          </w:rPr>
          <w:fldChar w:fldCharType="end"/>
        </w:r>
      </w:hyperlink>
    </w:p>
    <w:p w14:paraId="74E843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2" w:history="1">
        <w:r w:rsidR="002E531C" w:rsidRPr="00F900C2">
          <w:rPr>
            <w:rStyle w:val="af"/>
          </w:rPr>
          <w:t>Рисунок  654</w:t>
        </w:r>
        <w:r w:rsidR="002E531C" w:rsidRPr="00F900C2">
          <w:rPr>
            <w:webHidden/>
          </w:rPr>
          <w:tab/>
        </w:r>
        <w:r w:rsidR="002E531C" w:rsidRPr="00F900C2">
          <w:rPr>
            <w:webHidden/>
          </w:rPr>
          <w:fldChar w:fldCharType="begin"/>
        </w:r>
        <w:r w:rsidR="002E531C" w:rsidRPr="00F900C2">
          <w:rPr>
            <w:webHidden/>
          </w:rPr>
          <w:instrText xml:space="preserve"> PAGEREF _Toc213236742 \h </w:instrText>
        </w:r>
        <w:r w:rsidR="002E531C" w:rsidRPr="00F900C2">
          <w:rPr>
            <w:webHidden/>
          </w:rPr>
        </w:r>
        <w:r w:rsidR="002E531C" w:rsidRPr="00F900C2">
          <w:rPr>
            <w:webHidden/>
          </w:rPr>
          <w:fldChar w:fldCharType="separate"/>
        </w:r>
        <w:r w:rsidR="004037B5">
          <w:rPr>
            <w:webHidden/>
          </w:rPr>
          <w:t>424</w:t>
        </w:r>
        <w:r w:rsidR="002E531C" w:rsidRPr="00F900C2">
          <w:rPr>
            <w:webHidden/>
          </w:rPr>
          <w:fldChar w:fldCharType="end"/>
        </w:r>
      </w:hyperlink>
    </w:p>
    <w:p w14:paraId="0D67DE0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3" w:history="1">
        <w:r w:rsidR="002E531C" w:rsidRPr="00F900C2">
          <w:rPr>
            <w:rStyle w:val="af"/>
          </w:rPr>
          <w:t>Рисунок  655</w:t>
        </w:r>
        <w:r w:rsidR="002E531C" w:rsidRPr="00F900C2">
          <w:rPr>
            <w:webHidden/>
          </w:rPr>
          <w:tab/>
        </w:r>
        <w:r w:rsidR="002E531C" w:rsidRPr="00F900C2">
          <w:rPr>
            <w:webHidden/>
          </w:rPr>
          <w:fldChar w:fldCharType="begin"/>
        </w:r>
        <w:r w:rsidR="002E531C" w:rsidRPr="00F900C2">
          <w:rPr>
            <w:webHidden/>
          </w:rPr>
          <w:instrText xml:space="preserve"> PAGEREF _Toc213236743 \h </w:instrText>
        </w:r>
        <w:r w:rsidR="002E531C" w:rsidRPr="00F900C2">
          <w:rPr>
            <w:webHidden/>
          </w:rPr>
        </w:r>
        <w:r w:rsidR="002E531C" w:rsidRPr="00F900C2">
          <w:rPr>
            <w:webHidden/>
          </w:rPr>
          <w:fldChar w:fldCharType="separate"/>
        </w:r>
        <w:r w:rsidR="004037B5">
          <w:rPr>
            <w:webHidden/>
          </w:rPr>
          <w:t>425</w:t>
        </w:r>
        <w:r w:rsidR="002E531C" w:rsidRPr="00F900C2">
          <w:rPr>
            <w:webHidden/>
          </w:rPr>
          <w:fldChar w:fldCharType="end"/>
        </w:r>
      </w:hyperlink>
    </w:p>
    <w:p w14:paraId="64BD001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4" w:history="1">
        <w:r w:rsidR="002E531C" w:rsidRPr="00F900C2">
          <w:rPr>
            <w:rStyle w:val="af"/>
          </w:rPr>
          <w:t>Рисунок  656</w:t>
        </w:r>
        <w:r w:rsidR="002E531C" w:rsidRPr="00F900C2">
          <w:rPr>
            <w:webHidden/>
          </w:rPr>
          <w:tab/>
        </w:r>
        <w:r w:rsidR="002E531C" w:rsidRPr="00F900C2">
          <w:rPr>
            <w:webHidden/>
          </w:rPr>
          <w:fldChar w:fldCharType="begin"/>
        </w:r>
        <w:r w:rsidR="002E531C" w:rsidRPr="00F900C2">
          <w:rPr>
            <w:webHidden/>
          </w:rPr>
          <w:instrText xml:space="preserve"> PAGEREF _Toc213236744 \h </w:instrText>
        </w:r>
        <w:r w:rsidR="002E531C" w:rsidRPr="00F900C2">
          <w:rPr>
            <w:webHidden/>
          </w:rPr>
        </w:r>
        <w:r w:rsidR="002E531C" w:rsidRPr="00F900C2">
          <w:rPr>
            <w:webHidden/>
          </w:rPr>
          <w:fldChar w:fldCharType="separate"/>
        </w:r>
        <w:r w:rsidR="004037B5">
          <w:rPr>
            <w:webHidden/>
          </w:rPr>
          <w:t>426</w:t>
        </w:r>
        <w:r w:rsidR="002E531C" w:rsidRPr="00F900C2">
          <w:rPr>
            <w:webHidden/>
          </w:rPr>
          <w:fldChar w:fldCharType="end"/>
        </w:r>
      </w:hyperlink>
    </w:p>
    <w:p w14:paraId="41BA4F5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5" w:history="1">
        <w:r w:rsidR="002E531C" w:rsidRPr="00F900C2">
          <w:rPr>
            <w:rStyle w:val="af"/>
          </w:rPr>
          <w:t>Рисунок  657</w:t>
        </w:r>
        <w:r w:rsidR="002E531C" w:rsidRPr="00F900C2">
          <w:rPr>
            <w:webHidden/>
          </w:rPr>
          <w:tab/>
        </w:r>
        <w:r w:rsidR="002E531C" w:rsidRPr="00F900C2">
          <w:rPr>
            <w:webHidden/>
          </w:rPr>
          <w:fldChar w:fldCharType="begin"/>
        </w:r>
        <w:r w:rsidR="002E531C" w:rsidRPr="00F900C2">
          <w:rPr>
            <w:webHidden/>
          </w:rPr>
          <w:instrText xml:space="preserve"> PAGEREF _Toc213236745 \h </w:instrText>
        </w:r>
        <w:r w:rsidR="002E531C" w:rsidRPr="00F900C2">
          <w:rPr>
            <w:webHidden/>
          </w:rPr>
        </w:r>
        <w:r w:rsidR="002E531C" w:rsidRPr="00F900C2">
          <w:rPr>
            <w:webHidden/>
          </w:rPr>
          <w:fldChar w:fldCharType="separate"/>
        </w:r>
        <w:r w:rsidR="004037B5">
          <w:rPr>
            <w:webHidden/>
          </w:rPr>
          <w:t>427</w:t>
        </w:r>
        <w:r w:rsidR="002E531C" w:rsidRPr="00F900C2">
          <w:rPr>
            <w:webHidden/>
          </w:rPr>
          <w:fldChar w:fldCharType="end"/>
        </w:r>
      </w:hyperlink>
    </w:p>
    <w:p w14:paraId="2383CC8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6" w:history="1">
        <w:r w:rsidR="002E531C" w:rsidRPr="00F900C2">
          <w:rPr>
            <w:rStyle w:val="af"/>
          </w:rPr>
          <w:t>Рисунок  658</w:t>
        </w:r>
        <w:r w:rsidR="002E531C" w:rsidRPr="00F900C2">
          <w:rPr>
            <w:webHidden/>
          </w:rPr>
          <w:tab/>
        </w:r>
        <w:r w:rsidR="002E531C" w:rsidRPr="00F900C2">
          <w:rPr>
            <w:webHidden/>
          </w:rPr>
          <w:fldChar w:fldCharType="begin"/>
        </w:r>
        <w:r w:rsidR="002E531C" w:rsidRPr="00F900C2">
          <w:rPr>
            <w:webHidden/>
          </w:rPr>
          <w:instrText xml:space="preserve"> PAGEREF _Toc213236746 \h </w:instrText>
        </w:r>
        <w:r w:rsidR="002E531C" w:rsidRPr="00F900C2">
          <w:rPr>
            <w:webHidden/>
          </w:rPr>
        </w:r>
        <w:r w:rsidR="002E531C" w:rsidRPr="00F900C2">
          <w:rPr>
            <w:webHidden/>
          </w:rPr>
          <w:fldChar w:fldCharType="separate"/>
        </w:r>
        <w:r w:rsidR="004037B5">
          <w:rPr>
            <w:webHidden/>
          </w:rPr>
          <w:t>427</w:t>
        </w:r>
        <w:r w:rsidR="002E531C" w:rsidRPr="00F900C2">
          <w:rPr>
            <w:webHidden/>
          </w:rPr>
          <w:fldChar w:fldCharType="end"/>
        </w:r>
      </w:hyperlink>
    </w:p>
    <w:p w14:paraId="12490DF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7" w:history="1">
        <w:r w:rsidR="002E531C" w:rsidRPr="00F900C2">
          <w:rPr>
            <w:rStyle w:val="af"/>
          </w:rPr>
          <w:t>Рисунок  659</w:t>
        </w:r>
        <w:r w:rsidR="002E531C" w:rsidRPr="00F900C2">
          <w:rPr>
            <w:webHidden/>
          </w:rPr>
          <w:tab/>
        </w:r>
        <w:r w:rsidR="002E531C" w:rsidRPr="00F900C2">
          <w:rPr>
            <w:webHidden/>
          </w:rPr>
          <w:fldChar w:fldCharType="begin"/>
        </w:r>
        <w:r w:rsidR="002E531C" w:rsidRPr="00F900C2">
          <w:rPr>
            <w:webHidden/>
          </w:rPr>
          <w:instrText xml:space="preserve"> PAGEREF _Toc213236747 \h </w:instrText>
        </w:r>
        <w:r w:rsidR="002E531C" w:rsidRPr="00F900C2">
          <w:rPr>
            <w:webHidden/>
          </w:rPr>
        </w:r>
        <w:r w:rsidR="002E531C" w:rsidRPr="00F900C2">
          <w:rPr>
            <w:webHidden/>
          </w:rPr>
          <w:fldChar w:fldCharType="separate"/>
        </w:r>
        <w:r w:rsidR="004037B5">
          <w:rPr>
            <w:webHidden/>
          </w:rPr>
          <w:t>428</w:t>
        </w:r>
        <w:r w:rsidR="002E531C" w:rsidRPr="00F900C2">
          <w:rPr>
            <w:webHidden/>
          </w:rPr>
          <w:fldChar w:fldCharType="end"/>
        </w:r>
      </w:hyperlink>
    </w:p>
    <w:p w14:paraId="17A875F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8" w:history="1">
        <w:r w:rsidR="002E531C" w:rsidRPr="00F900C2">
          <w:rPr>
            <w:rStyle w:val="af"/>
          </w:rPr>
          <w:t>Рисунок  660</w:t>
        </w:r>
        <w:r w:rsidR="002E531C" w:rsidRPr="00F900C2">
          <w:rPr>
            <w:webHidden/>
          </w:rPr>
          <w:tab/>
        </w:r>
        <w:r w:rsidR="002E531C" w:rsidRPr="00F900C2">
          <w:rPr>
            <w:webHidden/>
          </w:rPr>
          <w:fldChar w:fldCharType="begin"/>
        </w:r>
        <w:r w:rsidR="002E531C" w:rsidRPr="00F900C2">
          <w:rPr>
            <w:webHidden/>
          </w:rPr>
          <w:instrText xml:space="preserve"> PAGEREF _Toc213236748 \h </w:instrText>
        </w:r>
        <w:r w:rsidR="002E531C" w:rsidRPr="00F900C2">
          <w:rPr>
            <w:webHidden/>
          </w:rPr>
        </w:r>
        <w:r w:rsidR="002E531C" w:rsidRPr="00F900C2">
          <w:rPr>
            <w:webHidden/>
          </w:rPr>
          <w:fldChar w:fldCharType="separate"/>
        </w:r>
        <w:r w:rsidR="004037B5">
          <w:rPr>
            <w:webHidden/>
          </w:rPr>
          <w:t>429</w:t>
        </w:r>
        <w:r w:rsidR="002E531C" w:rsidRPr="00F900C2">
          <w:rPr>
            <w:webHidden/>
          </w:rPr>
          <w:fldChar w:fldCharType="end"/>
        </w:r>
      </w:hyperlink>
    </w:p>
    <w:p w14:paraId="34C1A2E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49" w:history="1">
        <w:r w:rsidR="002E531C" w:rsidRPr="00F900C2">
          <w:rPr>
            <w:rStyle w:val="af"/>
          </w:rPr>
          <w:t>Рисунок  661</w:t>
        </w:r>
        <w:r w:rsidR="002E531C" w:rsidRPr="00F900C2">
          <w:rPr>
            <w:webHidden/>
          </w:rPr>
          <w:tab/>
        </w:r>
        <w:r w:rsidR="002E531C" w:rsidRPr="00F900C2">
          <w:rPr>
            <w:webHidden/>
          </w:rPr>
          <w:fldChar w:fldCharType="begin"/>
        </w:r>
        <w:r w:rsidR="002E531C" w:rsidRPr="00F900C2">
          <w:rPr>
            <w:webHidden/>
          </w:rPr>
          <w:instrText xml:space="preserve"> PAGEREF _Toc213236749 \h </w:instrText>
        </w:r>
        <w:r w:rsidR="002E531C" w:rsidRPr="00F900C2">
          <w:rPr>
            <w:webHidden/>
          </w:rPr>
        </w:r>
        <w:r w:rsidR="002E531C" w:rsidRPr="00F900C2">
          <w:rPr>
            <w:webHidden/>
          </w:rPr>
          <w:fldChar w:fldCharType="separate"/>
        </w:r>
        <w:r w:rsidR="004037B5">
          <w:rPr>
            <w:webHidden/>
          </w:rPr>
          <w:t>429</w:t>
        </w:r>
        <w:r w:rsidR="002E531C" w:rsidRPr="00F900C2">
          <w:rPr>
            <w:webHidden/>
          </w:rPr>
          <w:fldChar w:fldCharType="end"/>
        </w:r>
      </w:hyperlink>
    </w:p>
    <w:p w14:paraId="03923CA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0" w:history="1">
        <w:r w:rsidR="002E531C" w:rsidRPr="00F900C2">
          <w:rPr>
            <w:rStyle w:val="af"/>
          </w:rPr>
          <w:t>Рисунок  662</w:t>
        </w:r>
        <w:r w:rsidR="002E531C" w:rsidRPr="00F900C2">
          <w:rPr>
            <w:webHidden/>
          </w:rPr>
          <w:tab/>
        </w:r>
        <w:r w:rsidR="002E531C" w:rsidRPr="00F900C2">
          <w:rPr>
            <w:webHidden/>
          </w:rPr>
          <w:fldChar w:fldCharType="begin"/>
        </w:r>
        <w:r w:rsidR="002E531C" w:rsidRPr="00F900C2">
          <w:rPr>
            <w:webHidden/>
          </w:rPr>
          <w:instrText xml:space="preserve"> PAGEREF _Toc213236750 \h </w:instrText>
        </w:r>
        <w:r w:rsidR="002E531C" w:rsidRPr="00F900C2">
          <w:rPr>
            <w:webHidden/>
          </w:rPr>
        </w:r>
        <w:r w:rsidR="002E531C" w:rsidRPr="00F900C2">
          <w:rPr>
            <w:webHidden/>
          </w:rPr>
          <w:fldChar w:fldCharType="separate"/>
        </w:r>
        <w:r w:rsidR="004037B5">
          <w:rPr>
            <w:webHidden/>
          </w:rPr>
          <w:t>430</w:t>
        </w:r>
        <w:r w:rsidR="002E531C" w:rsidRPr="00F900C2">
          <w:rPr>
            <w:webHidden/>
          </w:rPr>
          <w:fldChar w:fldCharType="end"/>
        </w:r>
      </w:hyperlink>
    </w:p>
    <w:p w14:paraId="1C2E6F6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1" w:history="1">
        <w:r w:rsidR="002E531C" w:rsidRPr="00F900C2">
          <w:rPr>
            <w:rStyle w:val="af"/>
          </w:rPr>
          <w:t>Рисунок  663</w:t>
        </w:r>
        <w:r w:rsidR="002E531C" w:rsidRPr="00F900C2">
          <w:rPr>
            <w:webHidden/>
          </w:rPr>
          <w:tab/>
        </w:r>
        <w:r w:rsidR="002E531C" w:rsidRPr="00F900C2">
          <w:rPr>
            <w:webHidden/>
          </w:rPr>
          <w:fldChar w:fldCharType="begin"/>
        </w:r>
        <w:r w:rsidR="002E531C" w:rsidRPr="00F900C2">
          <w:rPr>
            <w:webHidden/>
          </w:rPr>
          <w:instrText xml:space="preserve"> PAGEREF _Toc213236751 \h </w:instrText>
        </w:r>
        <w:r w:rsidR="002E531C" w:rsidRPr="00F900C2">
          <w:rPr>
            <w:webHidden/>
          </w:rPr>
        </w:r>
        <w:r w:rsidR="002E531C" w:rsidRPr="00F900C2">
          <w:rPr>
            <w:webHidden/>
          </w:rPr>
          <w:fldChar w:fldCharType="separate"/>
        </w:r>
        <w:r w:rsidR="004037B5">
          <w:rPr>
            <w:webHidden/>
          </w:rPr>
          <w:t>430</w:t>
        </w:r>
        <w:r w:rsidR="002E531C" w:rsidRPr="00F900C2">
          <w:rPr>
            <w:webHidden/>
          </w:rPr>
          <w:fldChar w:fldCharType="end"/>
        </w:r>
      </w:hyperlink>
    </w:p>
    <w:p w14:paraId="3C74588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2" w:history="1">
        <w:r w:rsidR="002E531C" w:rsidRPr="00F900C2">
          <w:rPr>
            <w:rStyle w:val="af"/>
          </w:rPr>
          <w:t>Рисунок  664</w:t>
        </w:r>
        <w:r w:rsidR="002E531C" w:rsidRPr="00F900C2">
          <w:rPr>
            <w:webHidden/>
          </w:rPr>
          <w:tab/>
        </w:r>
        <w:r w:rsidR="002E531C" w:rsidRPr="00F900C2">
          <w:rPr>
            <w:webHidden/>
          </w:rPr>
          <w:fldChar w:fldCharType="begin"/>
        </w:r>
        <w:r w:rsidR="002E531C" w:rsidRPr="00F900C2">
          <w:rPr>
            <w:webHidden/>
          </w:rPr>
          <w:instrText xml:space="preserve"> PAGEREF _Toc213236752 \h </w:instrText>
        </w:r>
        <w:r w:rsidR="002E531C" w:rsidRPr="00F900C2">
          <w:rPr>
            <w:webHidden/>
          </w:rPr>
        </w:r>
        <w:r w:rsidR="002E531C" w:rsidRPr="00F900C2">
          <w:rPr>
            <w:webHidden/>
          </w:rPr>
          <w:fldChar w:fldCharType="separate"/>
        </w:r>
        <w:r w:rsidR="004037B5">
          <w:rPr>
            <w:webHidden/>
          </w:rPr>
          <w:t>431</w:t>
        </w:r>
        <w:r w:rsidR="002E531C" w:rsidRPr="00F900C2">
          <w:rPr>
            <w:webHidden/>
          </w:rPr>
          <w:fldChar w:fldCharType="end"/>
        </w:r>
      </w:hyperlink>
    </w:p>
    <w:p w14:paraId="5674D68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3" w:history="1">
        <w:r w:rsidR="002E531C" w:rsidRPr="00F900C2">
          <w:rPr>
            <w:rStyle w:val="af"/>
          </w:rPr>
          <w:t>Рисунок  665</w:t>
        </w:r>
        <w:r w:rsidR="002E531C" w:rsidRPr="00F900C2">
          <w:rPr>
            <w:webHidden/>
          </w:rPr>
          <w:tab/>
        </w:r>
        <w:r w:rsidR="002E531C" w:rsidRPr="00F900C2">
          <w:rPr>
            <w:webHidden/>
          </w:rPr>
          <w:fldChar w:fldCharType="begin"/>
        </w:r>
        <w:r w:rsidR="002E531C" w:rsidRPr="00F900C2">
          <w:rPr>
            <w:webHidden/>
          </w:rPr>
          <w:instrText xml:space="preserve"> PAGEREF _Toc213236753 \h </w:instrText>
        </w:r>
        <w:r w:rsidR="002E531C" w:rsidRPr="00F900C2">
          <w:rPr>
            <w:webHidden/>
          </w:rPr>
        </w:r>
        <w:r w:rsidR="002E531C" w:rsidRPr="00F900C2">
          <w:rPr>
            <w:webHidden/>
          </w:rPr>
          <w:fldChar w:fldCharType="separate"/>
        </w:r>
        <w:r w:rsidR="004037B5">
          <w:rPr>
            <w:webHidden/>
          </w:rPr>
          <w:t>432</w:t>
        </w:r>
        <w:r w:rsidR="002E531C" w:rsidRPr="00F900C2">
          <w:rPr>
            <w:webHidden/>
          </w:rPr>
          <w:fldChar w:fldCharType="end"/>
        </w:r>
      </w:hyperlink>
    </w:p>
    <w:p w14:paraId="5B58098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4" w:history="1">
        <w:r w:rsidR="002E531C" w:rsidRPr="00F900C2">
          <w:rPr>
            <w:rStyle w:val="af"/>
          </w:rPr>
          <w:t>Рисунок  666</w:t>
        </w:r>
        <w:r w:rsidR="002E531C" w:rsidRPr="00F900C2">
          <w:rPr>
            <w:webHidden/>
          </w:rPr>
          <w:tab/>
        </w:r>
        <w:r w:rsidR="002E531C" w:rsidRPr="00F900C2">
          <w:rPr>
            <w:webHidden/>
          </w:rPr>
          <w:fldChar w:fldCharType="begin"/>
        </w:r>
        <w:r w:rsidR="002E531C" w:rsidRPr="00F900C2">
          <w:rPr>
            <w:webHidden/>
          </w:rPr>
          <w:instrText xml:space="preserve"> PAGEREF _Toc213236754 \h </w:instrText>
        </w:r>
        <w:r w:rsidR="002E531C" w:rsidRPr="00F900C2">
          <w:rPr>
            <w:webHidden/>
          </w:rPr>
        </w:r>
        <w:r w:rsidR="002E531C" w:rsidRPr="00F900C2">
          <w:rPr>
            <w:webHidden/>
          </w:rPr>
          <w:fldChar w:fldCharType="separate"/>
        </w:r>
        <w:r w:rsidR="004037B5">
          <w:rPr>
            <w:webHidden/>
          </w:rPr>
          <w:t>433</w:t>
        </w:r>
        <w:r w:rsidR="002E531C" w:rsidRPr="00F900C2">
          <w:rPr>
            <w:webHidden/>
          </w:rPr>
          <w:fldChar w:fldCharType="end"/>
        </w:r>
      </w:hyperlink>
    </w:p>
    <w:p w14:paraId="5B72A19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5" w:history="1">
        <w:r w:rsidR="002E531C" w:rsidRPr="00F900C2">
          <w:rPr>
            <w:rStyle w:val="af"/>
          </w:rPr>
          <w:t>Рисунок  667</w:t>
        </w:r>
        <w:r w:rsidR="002E531C" w:rsidRPr="00F900C2">
          <w:rPr>
            <w:webHidden/>
          </w:rPr>
          <w:tab/>
        </w:r>
        <w:r w:rsidR="002E531C" w:rsidRPr="00F900C2">
          <w:rPr>
            <w:webHidden/>
          </w:rPr>
          <w:fldChar w:fldCharType="begin"/>
        </w:r>
        <w:r w:rsidR="002E531C" w:rsidRPr="00F900C2">
          <w:rPr>
            <w:webHidden/>
          </w:rPr>
          <w:instrText xml:space="preserve"> PAGEREF _Toc213236755 \h </w:instrText>
        </w:r>
        <w:r w:rsidR="002E531C" w:rsidRPr="00F900C2">
          <w:rPr>
            <w:webHidden/>
          </w:rPr>
        </w:r>
        <w:r w:rsidR="002E531C" w:rsidRPr="00F900C2">
          <w:rPr>
            <w:webHidden/>
          </w:rPr>
          <w:fldChar w:fldCharType="separate"/>
        </w:r>
        <w:r w:rsidR="004037B5">
          <w:rPr>
            <w:webHidden/>
          </w:rPr>
          <w:t>434</w:t>
        </w:r>
        <w:r w:rsidR="002E531C" w:rsidRPr="00F900C2">
          <w:rPr>
            <w:webHidden/>
          </w:rPr>
          <w:fldChar w:fldCharType="end"/>
        </w:r>
      </w:hyperlink>
    </w:p>
    <w:p w14:paraId="57ADE90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6" w:history="1">
        <w:r w:rsidR="002E531C" w:rsidRPr="00F900C2">
          <w:rPr>
            <w:rStyle w:val="af"/>
          </w:rPr>
          <w:t>Рисунок  668</w:t>
        </w:r>
        <w:r w:rsidR="002E531C" w:rsidRPr="00F900C2">
          <w:rPr>
            <w:webHidden/>
          </w:rPr>
          <w:tab/>
        </w:r>
        <w:r w:rsidR="002E531C" w:rsidRPr="00F900C2">
          <w:rPr>
            <w:webHidden/>
          </w:rPr>
          <w:fldChar w:fldCharType="begin"/>
        </w:r>
        <w:r w:rsidR="002E531C" w:rsidRPr="00F900C2">
          <w:rPr>
            <w:webHidden/>
          </w:rPr>
          <w:instrText xml:space="preserve"> PAGEREF _Toc213236756 \h </w:instrText>
        </w:r>
        <w:r w:rsidR="002E531C" w:rsidRPr="00F900C2">
          <w:rPr>
            <w:webHidden/>
          </w:rPr>
        </w:r>
        <w:r w:rsidR="002E531C" w:rsidRPr="00F900C2">
          <w:rPr>
            <w:webHidden/>
          </w:rPr>
          <w:fldChar w:fldCharType="separate"/>
        </w:r>
        <w:r w:rsidR="004037B5">
          <w:rPr>
            <w:webHidden/>
          </w:rPr>
          <w:t>434</w:t>
        </w:r>
        <w:r w:rsidR="002E531C" w:rsidRPr="00F900C2">
          <w:rPr>
            <w:webHidden/>
          </w:rPr>
          <w:fldChar w:fldCharType="end"/>
        </w:r>
      </w:hyperlink>
    </w:p>
    <w:p w14:paraId="45D0D2A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7" w:history="1">
        <w:r w:rsidR="002E531C" w:rsidRPr="00F900C2">
          <w:rPr>
            <w:rStyle w:val="af"/>
          </w:rPr>
          <w:t>Рисунок  669</w:t>
        </w:r>
        <w:r w:rsidR="002E531C" w:rsidRPr="00F900C2">
          <w:rPr>
            <w:webHidden/>
          </w:rPr>
          <w:tab/>
        </w:r>
        <w:r w:rsidR="002E531C" w:rsidRPr="00F900C2">
          <w:rPr>
            <w:webHidden/>
          </w:rPr>
          <w:fldChar w:fldCharType="begin"/>
        </w:r>
        <w:r w:rsidR="002E531C" w:rsidRPr="00F900C2">
          <w:rPr>
            <w:webHidden/>
          </w:rPr>
          <w:instrText xml:space="preserve"> PAGEREF _Toc213236757 \h </w:instrText>
        </w:r>
        <w:r w:rsidR="002E531C" w:rsidRPr="00F900C2">
          <w:rPr>
            <w:webHidden/>
          </w:rPr>
        </w:r>
        <w:r w:rsidR="002E531C" w:rsidRPr="00F900C2">
          <w:rPr>
            <w:webHidden/>
          </w:rPr>
          <w:fldChar w:fldCharType="separate"/>
        </w:r>
        <w:r w:rsidR="004037B5">
          <w:rPr>
            <w:webHidden/>
          </w:rPr>
          <w:t>435</w:t>
        </w:r>
        <w:r w:rsidR="002E531C" w:rsidRPr="00F900C2">
          <w:rPr>
            <w:webHidden/>
          </w:rPr>
          <w:fldChar w:fldCharType="end"/>
        </w:r>
      </w:hyperlink>
    </w:p>
    <w:p w14:paraId="772F5F0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8" w:history="1">
        <w:r w:rsidR="002E531C" w:rsidRPr="00F900C2">
          <w:rPr>
            <w:rStyle w:val="af"/>
          </w:rPr>
          <w:t>Рисунок  670</w:t>
        </w:r>
        <w:r w:rsidR="002E531C" w:rsidRPr="00F900C2">
          <w:rPr>
            <w:webHidden/>
          </w:rPr>
          <w:tab/>
        </w:r>
        <w:r w:rsidR="002E531C" w:rsidRPr="00F900C2">
          <w:rPr>
            <w:webHidden/>
          </w:rPr>
          <w:fldChar w:fldCharType="begin"/>
        </w:r>
        <w:r w:rsidR="002E531C" w:rsidRPr="00F900C2">
          <w:rPr>
            <w:webHidden/>
          </w:rPr>
          <w:instrText xml:space="preserve"> PAGEREF _Toc213236758 \h </w:instrText>
        </w:r>
        <w:r w:rsidR="002E531C" w:rsidRPr="00F900C2">
          <w:rPr>
            <w:webHidden/>
          </w:rPr>
        </w:r>
        <w:r w:rsidR="002E531C" w:rsidRPr="00F900C2">
          <w:rPr>
            <w:webHidden/>
          </w:rPr>
          <w:fldChar w:fldCharType="separate"/>
        </w:r>
        <w:r w:rsidR="004037B5">
          <w:rPr>
            <w:webHidden/>
          </w:rPr>
          <w:t>436</w:t>
        </w:r>
        <w:r w:rsidR="002E531C" w:rsidRPr="00F900C2">
          <w:rPr>
            <w:webHidden/>
          </w:rPr>
          <w:fldChar w:fldCharType="end"/>
        </w:r>
      </w:hyperlink>
    </w:p>
    <w:p w14:paraId="6F5EBA5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59" w:history="1">
        <w:r w:rsidR="002E531C" w:rsidRPr="00F900C2">
          <w:rPr>
            <w:rStyle w:val="af"/>
          </w:rPr>
          <w:t>Рисунок  671</w:t>
        </w:r>
        <w:r w:rsidR="002E531C" w:rsidRPr="00F900C2">
          <w:rPr>
            <w:webHidden/>
          </w:rPr>
          <w:tab/>
        </w:r>
        <w:r w:rsidR="002E531C" w:rsidRPr="00F900C2">
          <w:rPr>
            <w:webHidden/>
          </w:rPr>
          <w:fldChar w:fldCharType="begin"/>
        </w:r>
        <w:r w:rsidR="002E531C" w:rsidRPr="00F900C2">
          <w:rPr>
            <w:webHidden/>
          </w:rPr>
          <w:instrText xml:space="preserve"> PAGEREF _Toc213236759 \h </w:instrText>
        </w:r>
        <w:r w:rsidR="002E531C" w:rsidRPr="00F900C2">
          <w:rPr>
            <w:webHidden/>
          </w:rPr>
        </w:r>
        <w:r w:rsidR="002E531C" w:rsidRPr="00F900C2">
          <w:rPr>
            <w:webHidden/>
          </w:rPr>
          <w:fldChar w:fldCharType="separate"/>
        </w:r>
        <w:r w:rsidR="004037B5">
          <w:rPr>
            <w:webHidden/>
          </w:rPr>
          <w:t>436</w:t>
        </w:r>
        <w:r w:rsidR="002E531C" w:rsidRPr="00F900C2">
          <w:rPr>
            <w:webHidden/>
          </w:rPr>
          <w:fldChar w:fldCharType="end"/>
        </w:r>
      </w:hyperlink>
    </w:p>
    <w:p w14:paraId="201F40B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0" w:history="1">
        <w:r w:rsidR="002E531C" w:rsidRPr="00F900C2">
          <w:rPr>
            <w:rStyle w:val="af"/>
          </w:rPr>
          <w:t>Рисунок  672</w:t>
        </w:r>
        <w:r w:rsidR="002E531C" w:rsidRPr="00F900C2">
          <w:rPr>
            <w:webHidden/>
          </w:rPr>
          <w:tab/>
        </w:r>
        <w:r w:rsidR="002E531C" w:rsidRPr="00F900C2">
          <w:rPr>
            <w:webHidden/>
          </w:rPr>
          <w:fldChar w:fldCharType="begin"/>
        </w:r>
        <w:r w:rsidR="002E531C" w:rsidRPr="00F900C2">
          <w:rPr>
            <w:webHidden/>
          </w:rPr>
          <w:instrText xml:space="preserve"> PAGEREF _Toc213236760 \h </w:instrText>
        </w:r>
        <w:r w:rsidR="002E531C" w:rsidRPr="00F900C2">
          <w:rPr>
            <w:webHidden/>
          </w:rPr>
        </w:r>
        <w:r w:rsidR="002E531C" w:rsidRPr="00F900C2">
          <w:rPr>
            <w:webHidden/>
          </w:rPr>
          <w:fldChar w:fldCharType="separate"/>
        </w:r>
        <w:r w:rsidR="004037B5">
          <w:rPr>
            <w:webHidden/>
          </w:rPr>
          <w:t>437</w:t>
        </w:r>
        <w:r w:rsidR="002E531C" w:rsidRPr="00F900C2">
          <w:rPr>
            <w:webHidden/>
          </w:rPr>
          <w:fldChar w:fldCharType="end"/>
        </w:r>
      </w:hyperlink>
    </w:p>
    <w:p w14:paraId="6A01C33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1" w:history="1">
        <w:r w:rsidR="002E531C" w:rsidRPr="00F900C2">
          <w:rPr>
            <w:rStyle w:val="af"/>
          </w:rPr>
          <w:t>Рисунок  673</w:t>
        </w:r>
        <w:r w:rsidR="002E531C" w:rsidRPr="00F900C2">
          <w:rPr>
            <w:webHidden/>
          </w:rPr>
          <w:tab/>
        </w:r>
        <w:r w:rsidR="002E531C" w:rsidRPr="00F900C2">
          <w:rPr>
            <w:webHidden/>
          </w:rPr>
          <w:fldChar w:fldCharType="begin"/>
        </w:r>
        <w:r w:rsidR="002E531C" w:rsidRPr="00F900C2">
          <w:rPr>
            <w:webHidden/>
          </w:rPr>
          <w:instrText xml:space="preserve"> PAGEREF _Toc213236761 \h </w:instrText>
        </w:r>
        <w:r w:rsidR="002E531C" w:rsidRPr="00F900C2">
          <w:rPr>
            <w:webHidden/>
          </w:rPr>
        </w:r>
        <w:r w:rsidR="002E531C" w:rsidRPr="00F900C2">
          <w:rPr>
            <w:webHidden/>
          </w:rPr>
          <w:fldChar w:fldCharType="separate"/>
        </w:r>
        <w:r w:rsidR="004037B5">
          <w:rPr>
            <w:webHidden/>
          </w:rPr>
          <w:t>437</w:t>
        </w:r>
        <w:r w:rsidR="002E531C" w:rsidRPr="00F900C2">
          <w:rPr>
            <w:webHidden/>
          </w:rPr>
          <w:fldChar w:fldCharType="end"/>
        </w:r>
      </w:hyperlink>
    </w:p>
    <w:p w14:paraId="60AA9A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2" w:history="1">
        <w:r w:rsidR="002E531C" w:rsidRPr="00F900C2">
          <w:rPr>
            <w:rStyle w:val="af"/>
          </w:rPr>
          <w:t>Рисунок  674</w:t>
        </w:r>
        <w:r w:rsidR="002E531C" w:rsidRPr="00F900C2">
          <w:rPr>
            <w:webHidden/>
          </w:rPr>
          <w:tab/>
        </w:r>
        <w:r w:rsidR="002E531C" w:rsidRPr="00F900C2">
          <w:rPr>
            <w:webHidden/>
          </w:rPr>
          <w:fldChar w:fldCharType="begin"/>
        </w:r>
        <w:r w:rsidR="002E531C" w:rsidRPr="00F900C2">
          <w:rPr>
            <w:webHidden/>
          </w:rPr>
          <w:instrText xml:space="preserve"> PAGEREF _Toc213236762 \h </w:instrText>
        </w:r>
        <w:r w:rsidR="002E531C" w:rsidRPr="00F900C2">
          <w:rPr>
            <w:webHidden/>
          </w:rPr>
        </w:r>
        <w:r w:rsidR="002E531C" w:rsidRPr="00F900C2">
          <w:rPr>
            <w:webHidden/>
          </w:rPr>
          <w:fldChar w:fldCharType="separate"/>
        </w:r>
        <w:r w:rsidR="004037B5">
          <w:rPr>
            <w:webHidden/>
          </w:rPr>
          <w:t>438</w:t>
        </w:r>
        <w:r w:rsidR="002E531C" w:rsidRPr="00F900C2">
          <w:rPr>
            <w:webHidden/>
          </w:rPr>
          <w:fldChar w:fldCharType="end"/>
        </w:r>
      </w:hyperlink>
    </w:p>
    <w:p w14:paraId="0BEB71F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3" w:history="1">
        <w:r w:rsidR="002E531C" w:rsidRPr="00F900C2">
          <w:rPr>
            <w:rStyle w:val="af"/>
          </w:rPr>
          <w:t>Рисунок  675</w:t>
        </w:r>
        <w:r w:rsidR="002E531C" w:rsidRPr="00F900C2">
          <w:rPr>
            <w:webHidden/>
          </w:rPr>
          <w:tab/>
        </w:r>
        <w:r w:rsidR="002E531C" w:rsidRPr="00F900C2">
          <w:rPr>
            <w:webHidden/>
          </w:rPr>
          <w:fldChar w:fldCharType="begin"/>
        </w:r>
        <w:r w:rsidR="002E531C" w:rsidRPr="00F900C2">
          <w:rPr>
            <w:webHidden/>
          </w:rPr>
          <w:instrText xml:space="preserve"> PAGEREF _Toc213236763 \h </w:instrText>
        </w:r>
        <w:r w:rsidR="002E531C" w:rsidRPr="00F900C2">
          <w:rPr>
            <w:webHidden/>
          </w:rPr>
        </w:r>
        <w:r w:rsidR="002E531C" w:rsidRPr="00F900C2">
          <w:rPr>
            <w:webHidden/>
          </w:rPr>
          <w:fldChar w:fldCharType="separate"/>
        </w:r>
        <w:r w:rsidR="004037B5">
          <w:rPr>
            <w:webHidden/>
          </w:rPr>
          <w:t>439</w:t>
        </w:r>
        <w:r w:rsidR="002E531C" w:rsidRPr="00F900C2">
          <w:rPr>
            <w:webHidden/>
          </w:rPr>
          <w:fldChar w:fldCharType="end"/>
        </w:r>
      </w:hyperlink>
    </w:p>
    <w:p w14:paraId="62801B3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4" w:history="1">
        <w:r w:rsidR="002E531C" w:rsidRPr="00F900C2">
          <w:rPr>
            <w:rStyle w:val="af"/>
          </w:rPr>
          <w:t>Рисунок  676</w:t>
        </w:r>
        <w:r w:rsidR="002E531C" w:rsidRPr="00F900C2">
          <w:rPr>
            <w:webHidden/>
          </w:rPr>
          <w:tab/>
        </w:r>
        <w:r w:rsidR="002E531C" w:rsidRPr="00F900C2">
          <w:rPr>
            <w:webHidden/>
          </w:rPr>
          <w:fldChar w:fldCharType="begin"/>
        </w:r>
        <w:r w:rsidR="002E531C" w:rsidRPr="00F900C2">
          <w:rPr>
            <w:webHidden/>
          </w:rPr>
          <w:instrText xml:space="preserve"> PAGEREF _Toc213236764 \h </w:instrText>
        </w:r>
        <w:r w:rsidR="002E531C" w:rsidRPr="00F900C2">
          <w:rPr>
            <w:webHidden/>
          </w:rPr>
        </w:r>
        <w:r w:rsidR="002E531C" w:rsidRPr="00F900C2">
          <w:rPr>
            <w:webHidden/>
          </w:rPr>
          <w:fldChar w:fldCharType="separate"/>
        </w:r>
        <w:r w:rsidR="004037B5">
          <w:rPr>
            <w:webHidden/>
          </w:rPr>
          <w:t>440</w:t>
        </w:r>
        <w:r w:rsidR="002E531C" w:rsidRPr="00F900C2">
          <w:rPr>
            <w:webHidden/>
          </w:rPr>
          <w:fldChar w:fldCharType="end"/>
        </w:r>
      </w:hyperlink>
    </w:p>
    <w:p w14:paraId="67A040C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5" w:history="1">
        <w:r w:rsidR="002E531C" w:rsidRPr="00F900C2">
          <w:rPr>
            <w:rStyle w:val="af"/>
          </w:rPr>
          <w:t>Рисунок  677</w:t>
        </w:r>
        <w:r w:rsidR="002E531C" w:rsidRPr="00F900C2">
          <w:rPr>
            <w:webHidden/>
          </w:rPr>
          <w:tab/>
        </w:r>
        <w:r w:rsidR="002E531C" w:rsidRPr="00F900C2">
          <w:rPr>
            <w:webHidden/>
          </w:rPr>
          <w:fldChar w:fldCharType="begin"/>
        </w:r>
        <w:r w:rsidR="002E531C" w:rsidRPr="00F900C2">
          <w:rPr>
            <w:webHidden/>
          </w:rPr>
          <w:instrText xml:space="preserve"> PAGEREF _Toc213236765 \h </w:instrText>
        </w:r>
        <w:r w:rsidR="002E531C" w:rsidRPr="00F900C2">
          <w:rPr>
            <w:webHidden/>
          </w:rPr>
        </w:r>
        <w:r w:rsidR="002E531C" w:rsidRPr="00F900C2">
          <w:rPr>
            <w:webHidden/>
          </w:rPr>
          <w:fldChar w:fldCharType="separate"/>
        </w:r>
        <w:r w:rsidR="004037B5">
          <w:rPr>
            <w:webHidden/>
          </w:rPr>
          <w:t>441</w:t>
        </w:r>
        <w:r w:rsidR="002E531C" w:rsidRPr="00F900C2">
          <w:rPr>
            <w:webHidden/>
          </w:rPr>
          <w:fldChar w:fldCharType="end"/>
        </w:r>
      </w:hyperlink>
    </w:p>
    <w:p w14:paraId="09E1F6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6" w:history="1">
        <w:r w:rsidR="002E531C" w:rsidRPr="00F900C2">
          <w:rPr>
            <w:rStyle w:val="af"/>
          </w:rPr>
          <w:t>Рисунок  678</w:t>
        </w:r>
        <w:r w:rsidR="002E531C" w:rsidRPr="00F900C2">
          <w:rPr>
            <w:webHidden/>
          </w:rPr>
          <w:tab/>
        </w:r>
        <w:r w:rsidR="002E531C" w:rsidRPr="00F900C2">
          <w:rPr>
            <w:webHidden/>
          </w:rPr>
          <w:fldChar w:fldCharType="begin"/>
        </w:r>
        <w:r w:rsidR="002E531C" w:rsidRPr="00F900C2">
          <w:rPr>
            <w:webHidden/>
          </w:rPr>
          <w:instrText xml:space="preserve"> PAGEREF _Toc213236766 \h </w:instrText>
        </w:r>
        <w:r w:rsidR="002E531C" w:rsidRPr="00F900C2">
          <w:rPr>
            <w:webHidden/>
          </w:rPr>
        </w:r>
        <w:r w:rsidR="002E531C" w:rsidRPr="00F900C2">
          <w:rPr>
            <w:webHidden/>
          </w:rPr>
          <w:fldChar w:fldCharType="separate"/>
        </w:r>
        <w:r w:rsidR="004037B5">
          <w:rPr>
            <w:webHidden/>
          </w:rPr>
          <w:t>442</w:t>
        </w:r>
        <w:r w:rsidR="002E531C" w:rsidRPr="00F900C2">
          <w:rPr>
            <w:webHidden/>
          </w:rPr>
          <w:fldChar w:fldCharType="end"/>
        </w:r>
      </w:hyperlink>
    </w:p>
    <w:p w14:paraId="3CBC340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7" w:history="1">
        <w:r w:rsidR="002E531C" w:rsidRPr="00F900C2">
          <w:rPr>
            <w:rStyle w:val="af"/>
          </w:rPr>
          <w:t>Рисунок  679</w:t>
        </w:r>
        <w:r w:rsidR="002E531C" w:rsidRPr="00F900C2">
          <w:rPr>
            <w:webHidden/>
          </w:rPr>
          <w:tab/>
        </w:r>
        <w:r w:rsidR="002E531C" w:rsidRPr="00F900C2">
          <w:rPr>
            <w:webHidden/>
          </w:rPr>
          <w:fldChar w:fldCharType="begin"/>
        </w:r>
        <w:r w:rsidR="002E531C" w:rsidRPr="00F900C2">
          <w:rPr>
            <w:webHidden/>
          </w:rPr>
          <w:instrText xml:space="preserve"> PAGEREF _Toc213236767 \h </w:instrText>
        </w:r>
        <w:r w:rsidR="002E531C" w:rsidRPr="00F900C2">
          <w:rPr>
            <w:webHidden/>
          </w:rPr>
        </w:r>
        <w:r w:rsidR="002E531C" w:rsidRPr="00F900C2">
          <w:rPr>
            <w:webHidden/>
          </w:rPr>
          <w:fldChar w:fldCharType="separate"/>
        </w:r>
        <w:r w:rsidR="004037B5">
          <w:rPr>
            <w:webHidden/>
          </w:rPr>
          <w:t>442</w:t>
        </w:r>
        <w:r w:rsidR="002E531C" w:rsidRPr="00F900C2">
          <w:rPr>
            <w:webHidden/>
          </w:rPr>
          <w:fldChar w:fldCharType="end"/>
        </w:r>
      </w:hyperlink>
    </w:p>
    <w:p w14:paraId="1B258C6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8" w:history="1">
        <w:r w:rsidR="002E531C" w:rsidRPr="00F900C2">
          <w:rPr>
            <w:rStyle w:val="af"/>
          </w:rPr>
          <w:t>Рисунок  680</w:t>
        </w:r>
        <w:r w:rsidR="002E531C" w:rsidRPr="00F900C2">
          <w:rPr>
            <w:webHidden/>
          </w:rPr>
          <w:tab/>
        </w:r>
        <w:r w:rsidR="002E531C" w:rsidRPr="00F900C2">
          <w:rPr>
            <w:webHidden/>
          </w:rPr>
          <w:fldChar w:fldCharType="begin"/>
        </w:r>
        <w:r w:rsidR="002E531C" w:rsidRPr="00F900C2">
          <w:rPr>
            <w:webHidden/>
          </w:rPr>
          <w:instrText xml:space="preserve"> PAGEREF _Toc213236768 \h </w:instrText>
        </w:r>
        <w:r w:rsidR="002E531C" w:rsidRPr="00F900C2">
          <w:rPr>
            <w:webHidden/>
          </w:rPr>
        </w:r>
        <w:r w:rsidR="002E531C" w:rsidRPr="00F900C2">
          <w:rPr>
            <w:webHidden/>
          </w:rPr>
          <w:fldChar w:fldCharType="separate"/>
        </w:r>
        <w:r w:rsidR="004037B5">
          <w:rPr>
            <w:webHidden/>
          </w:rPr>
          <w:t>444</w:t>
        </w:r>
        <w:r w:rsidR="002E531C" w:rsidRPr="00F900C2">
          <w:rPr>
            <w:webHidden/>
          </w:rPr>
          <w:fldChar w:fldCharType="end"/>
        </w:r>
      </w:hyperlink>
    </w:p>
    <w:p w14:paraId="0A86F47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69" w:history="1">
        <w:r w:rsidR="002E531C" w:rsidRPr="00F900C2">
          <w:rPr>
            <w:rStyle w:val="af"/>
          </w:rPr>
          <w:t>Рисунок  681</w:t>
        </w:r>
        <w:r w:rsidR="002E531C" w:rsidRPr="00F900C2">
          <w:rPr>
            <w:webHidden/>
          </w:rPr>
          <w:tab/>
        </w:r>
        <w:r w:rsidR="002E531C" w:rsidRPr="00F900C2">
          <w:rPr>
            <w:webHidden/>
          </w:rPr>
          <w:fldChar w:fldCharType="begin"/>
        </w:r>
        <w:r w:rsidR="002E531C" w:rsidRPr="00F900C2">
          <w:rPr>
            <w:webHidden/>
          </w:rPr>
          <w:instrText xml:space="preserve"> PAGEREF _Toc213236769 \h </w:instrText>
        </w:r>
        <w:r w:rsidR="002E531C" w:rsidRPr="00F900C2">
          <w:rPr>
            <w:webHidden/>
          </w:rPr>
        </w:r>
        <w:r w:rsidR="002E531C" w:rsidRPr="00F900C2">
          <w:rPr>
            <w:webHidden/>
          </w:rPr>
          <w:fldChar w:fldCharType="separate"/>
        </w:r>
        <w:r w:rsidR="004037B5">
          <w:rPr>
            <w:webHidden/>
          </w:rPr>
          <w:t>444</w:t>
        </w:r>
        <w:r w:rsidR="002E531C" w:rsidRPr="00F900C2">
          <w:rPr>
            <w:webHidden/>
          </w:rPr>
          <w:fldChar w:fldCharType="end"/>
        </w:r>
      </w:hyperlink>
    </w:p>
    <w:p w14:paraId="765CB4B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0" w:history="1">
        <w:r w:rsidR="002E531C" w:rsidRPr="00F900C2">
          <w:rPr>
            <w:rStyle w:val="af"/>
          </w:rPr>
          <w:t>Рисунок  682</w:t>
        </w:r>
        <w:r w:rsidR="002E531C" w:rsidRPr="00F900C2">
          <w:rPr>
            <w:webHidden/>
          </w:rPr>
          <w:tab/>
        </w:r>
        <w:r w:rsidR="002E531C" w:rsidRPr="00F900C2">
          <w:rPr>
            <w:webHidden/>
          </w:rPr>
          <w:fldChar w:fldCharType="begin"/>
        </w:r>
        <w:r w:rsidR="002E531C" w:rsidRPr="00F900C2">
          <w:rPr>
            <w:webHidden/>
          </w:rPr>
          <w:instrText xml:space="preserve"> PAGEREF _Toc213236770 \h </w:instrText>
        </w:r>
        <w:r w:rsidR="002E531C" w:rsidRPr="00F900C2">
          <w:rPr>
            <w:webHidden/>
          </w:rPr>
        </w:r>
        <w:r w:rsidR="002E531C" w:rsidRPr="00F900C2">
          <w:rPr>
            <w:webHidden/>
          </w:rPr>
          <w:fldChar w:fldCharType="separate"/>
        </w:r>
        <w:r w:rsidR="004037B5">
          <w:rPr>
            <w:webHidden/>
          </w:rPr>
          <w:t>445</w:t>
        </w:r>
        <w:r w:rsidR="002E531C" w:rsidRPr="00F900C2">
          <w:rPr>
            <w:webHidden/>
          </w:rPr>
          <w:fldChar w:fldCharType="end"/>
        </w:r>
      </w:hyperlink>
    </w:p>
    <w:p w14:paraId="5D8EDC7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1" w:history="1">
        <w:r w:rsidR="002E531C" w:rsidRPr="00F900C2">
          <w:rPr>
            <w:rStyle w:val="af"/>
          </w:rPr>
          <w:t>Рисунок  683</w:t>
        </w:r>
        <w:r w:rsidR="002E531C" w:rsidRPr="00F900C2">
          <w:rPr>
            <w:webHidden/>
          </w:rPr>
          <w:tab/>
        </w:r>
        <w:r w:rsidR="002E531C" w:rsidRPr="00F900C2">
          <w:rPr>
            <w:webHidden/>
          </w:rPr>
          <w:fldChar w:fldCharType="begin"/>
        </w:r>
        <w:r w:rsidR="002E531C" w:rsidRPr="00F900C2">
          <w:rPr>
            <w:webHidden/>
          </w:rPr>
          <w:instrText xml:space="preserve"> PAGEREF _Toc213236771 \h </w:instrText>
        </w:r>
        <w:r w:rsidR="002E531C" w:rsidRPr="00F900C2">
          <w:rPr>
            <w:webHidden/>
          </w:rPr>
        </w:r>
        <w:r w:rsidR="002E531C" w:rsidRPr="00F900C2">
          <w:rPr>
            <w:webHidden/>
          </w:rPr>
          <w:fldChar w:fldCharType="separate"/>
        </w:r>
        <w:r w:rsidR="004037B5">
          <w:rPr>
            <w:webHidden/>
          </w:rPr>
          <w:t>446</w:t>
        </w:r>
        <w:r w:rsidR="002E531C" w:rsidRPr="00F900C2">
          <w:rPr>
            <w:webHidden/>
          </w:rPr>
          <w:fldChar w:fldCharType="end"/>
        </w:r>
      </w:hyperlink>
    </w:p>
    <w:p w14:paraId="4CAD0D1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2" w:history="1">
        <w:r w:rsidR="002E531C" w:rsidRPr="00F900C2">
          <w:rPr>
            <w:rStyle w:val="af"/>
          </w:rPr>
          <w:t>Рисунок  684</w:t>
        </w:r>
        <w:r w:rsidR="002E531C" w:rsidRPr="00F900C2">
          <w:rPr>
            <w:webHidden/>
          </w:rPr>
          <w:tab/>
        </w:r>
        <w:r w:rsidR="002E531C" w:rsidRPr="00F900C2">
          <w:rPr>
            <w:webHidden/>
          </w:rPr>
          <w:fldChar w:fldCharType="begin"/>
        </w:r>
        <w:r w:rsidR="002E531C" w:rsidRPr="00F900C2">
          <w:rPr>
            <w:webHidden/>
          </w:rPr>
          <w:instrText xml:space="preserve"> PAGEREF _Toc213236772 \h </w:instrText>
        </w:r>
        <w:r w:rsidR="002E531C" w:rsidRPr="00F900C2">
          <w:rPr>
            <w:webHidden/>
          </w:rPr>
        </w:r>
        <w:r w:rsidR="002E531C" w:rsidRPr="00F900C2">
          <w:rPr>
            <w:webHidden/>
          </w:rPr>
          <w:fldChar w:fldCharType="separate"/>
        </w:r>
        <w:r w:rsidR="004037B5">
          <w:rPr>
            <w:webHidden/>
          </w:rPr>
          <w:t>447</w:t>
        </w:r>
        <w:r w:rsidR="002E531C" w:rsidRPr="00F900C2">
          <w:rPr>
            <w:webHidden/>
          </w:rPr>
          <w:fldChar w:fldCharType="end"/>
        </w:r>
      </w:hyperlink>
    </w:p>
    <w:p w14:paraId="25DCCE6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3" w:history="1">
        <w:r w:rsidR="002E531C" w:rsidRPr="00F900C2">
          <w:rPr>
            <w:rStyle w:val="af"/>
          </w:rPr>
          <w:t>Рисунок  685</w:t>
        </w:r>
        <w:r w:rsidR="002E531C" w:rsidRPr="00F900C2">
          <w:rPr>
            <w:webHidden/>
          </w:rPr>
          <w:tab/>
        </w:r>
        <w:r w:rsidR="002E531C" w:rsidRPr="00F900C2">
          <w:rPr>
            <w:webHidden/>
          </w:rPr>
          <w:fldChar w:fldCharType="begin"/>
        </w:r>
        <w:r w:rsidR="002E531C" w:rsidRPr="00F900C2">
          <w:rPr>
            <w:webHidden/>
          </w:rPr>
          <w:instrText xml:space="preserve"> PAGEREF _Toc213236773 \h </w:instrText>
        </w:r>
        <w:r w:rsidR="002E531C" w:rsidRPr="00F900C2">
          <w:rPr>
            <w:webHidden/>
          </w:rPr>
        </w:r>
        <w:r w:rsidR="002E531C" w:rsidRPr="00F900C2">
          <w:rPr>
            <w:webHidden/>
          </w:rPr>
          <w:fldChar w:fldCharType="separate"/>
        </w:r>
        <w:r w:rsidR="004037B5">
          <w:rPr>
            <w:webHidden/>
          </w:rPr>
          <w:t>447</w:t>
        </w:r>
        <w:r w:rsidR="002E531C" w:rsidRPr="00F900C2">
          <w:rPr>
            <w:webHidden/>
          </w:rPr>
          <w:fldChar w:fldCharType="end"/>
        </w:r>
      </w:hyperlink>
    </w:p>
    <w:p w14:paraId="22E6259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4" w:history="1">
        <w:r w:rsidR="002E531C" w:rsidRPr="00F900C2">
          <w:rPr>
            <w:rStyle w:val="af"/>
          </w:rPr>
          <w:t>Рисунок  686</w:t>
        </w:r>
        <w:r w:rsidR="002E531C" w:rsidRPr="00F900C2">
          <w:rPr>
            <w:webHidden/>
          </w:rPr>
          <w:tab/>
        </w:r>
        <w:r w:rsidR="002E531C" w:rsidRPr="00F900C2">
          <w:rPr>
            <w:webHidden/>
          </w:rPr>
          <w:fldChar w:fldCharType="begin"/>
        </w:r>
        <w:r w:rsidR="002E531C" w:rsidRPr="00F900C2">
          <w:rPr>
            <w:webHidden/>
          </w:rPr>
          <w:instrText xml:space="preserve"> PAGEREF _Toc213236774 \h </w:instrText>
        </w:r>
        <w:r w:rsidR="002E531C" w:rsidRPr="00F900C2">
          <w:rPr>
            <w:webHidden/>
          </w:rPr>
        </w:r>
        <w:r w:rsidR="002E531C" w:rsidRPr="00F900C2">
          <w:rPr>
            <w:webHidden/>
          </w:rPr>
          <w:fldChar w:fldCharType="separate"/>
        </w:r>
        <w:r w:rsidR="004037B5">
          <w:rPr>
            <w:webHidden/>
          </w:rPr>
          <w:t>448</w:t>
        </w:r>
        <w:r w:rsidR="002E531C" w:rsidRPr="00F900C2">
          <w:rPr>
            <w:webHidden/>
          </w:rPr>
          <w:fldChar w:fldCharType="end"/>
        </w:r>
      </w:hyperlink>
    </w:p>
    <w:p w14:paraId="723D278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5" w:history="1">
        <w:r w:rsidR="002E531C" w:rsidRPr="00F900C2">
          <w:rPr>
            <w:rStyle w:val="af"/>
          </w:rPr>
          <w:t>Рисунок  687</w:t>
        </w:r>
        <w:r w:rsidR="002E531C" w:rsidRPr="00F900C2">
          <w:rPr>
            <w:webHidden/>
          </w:rPr>
          <w:tab/>
        </w:r>
        <w:r w:rsidR="002E531C" w:rsidRPr="00F900C2">
          <w:rPr>
            <w:webHidden/>
          </w:rPr>
          <w:fldChar w:fldCharType="begin"/>
        </w:r>
        <w:r w:rsidR="002E531C" w:rsidRPr="00F900C2">
          <w:rPr>
            <w:webHidden/>
          </w:rPr>
          <w:instrText xml:space="preserve"> PAGEREF _Toc213236775 \h </w:instrText>
        </w:r>
        <w:r w:rsidR="002E531C" w:rsidRPr="00F900C2">
          <w:rPr>
            <w:webHidden/>
          </w:rPr>
        </w:r>
        <w:r w:rsidR="002E531C" w:rsidRPr="00F900C2">
          <w:rPr>
            <w:webHidden/>
          </w:rPr>
          <w:fldChar w:fldCharType="separate"/>
        </w:r>
        <w:r w:rsidR="004037B5">
          <w:rPr>
            <w:webHidden/>
          </w:rPr>
          <w:t>448</w:t>
        </w:r>
        <w:r w:rsidR="002E531C" w:rsidRPr="00F900C2">
          <w:rPr>
            <w:webHidden/>
          </w:rPr>
          <w:fldChar w:fldCharType="end"/>
        </w:r>
      </w:hyperlink>
    </w:p>
    <w:p w14:paraId="2F239602"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6" w:history="1">
        <w:r w:rsidR="002E531C" w:rsidRPr="00F900C2">
          <w:rPr>
            <w:rStyle w:val="af"/>
          </w:rPr>
          <w:t>Рисунок  688</w:t>
        </w:r>
        <w:r w:rsidR="002E531C" w:rsidRPr="00F900C2">
          <w:rPr>
            <w:webHidden/>
          </w:rPr>
          <w:tab/>
        </w:r>
        <w:r w:rsidR="002E531C" w:rsidRPr="00F900C2">
          <w:rPr>
            <w:webHidden/>
          </w:rPr>
          <w:fldChar w:fldCharType="begin"/>
        </w:r>
        <w:r w:rsidR="002E531C" w:rsidRPr="00F900C2">
          <w:rPr>
            <w:webHidden/>
          </w:rPr>
          <w:instrText xml:space="preserve"> PAGEREF _Toc213236776 \h </w:instrText>
        </w:r>
        <w:r w:rsidR="002E531C" w:rsidRPr="00F900C2">
          <w:rPr>
            <w:webHidden/>
          </w:rPr>
        </w:r>
        <w:r w:rsidR="002E531C" w:rsidRPr="00F900C2">
          <w:rPr>
            <w:webHidden/>
          </w:rPr>
          <w:fldChar w:fldCharType="separate"/>
        </w:r>
        <w:r w:rsidR="004037B5">
          <w:rPr>
            <w:webHidden/>
          </w:rPr>
          <w:t>448</w:t>
        </w:r>
        <w:r w:rsidR="002E531C" w:rsidRPr="00F900C2">
          <w:rPr>
            <w:webHidden/>
          </w:rPr>
          <w:fldChar w:fldCharType="end"/>
        </w:r>
      </w:hyperlink>
    </w:p>
    <w:p w14:paraId="033E845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7" w:history="1">
        <w:r w:rsidR="002E531C" w:rsidRPr="00F900C2">
          <w:rPr>
            <w:rStyle w:val="af"/>
          </w:rPr>
          <w:t>Рисунок  689</w:t>
        </w:r>
        <w:r w:rsidR="002E531C" w:rsidRPr="00F900C2">
          <w:rPr>
            <w:webHidden/>
          </w:rPr>
          <w:tab/>
        </w:r>
        <w:r w:rsidR="002E531C" w:rsidRPr="00F900C2">
          <w:rPr>
            <w:webHidden/>
          </w:rPr>
          <w:fldChar w:fldCharType="begin"/>
        </w:r>
        <w:r w:rsidR="002E531C" w:rsidRPr="00F900C2">
          <w:rPr>
            <w:webHidden/>
          </w:rPr>
          <w:instrText xml:space="preserve"> PAGEREF _Toc213236777 \h </w:instrText>
        </w:r>
        <w:r w:rsidR="002E531C" w:rsidRPr="00F900C2">
          <w:rPr>
            <w:webHidden/>
          </w:rPr>
        </w:r>
        <w:r w:rsidR="002E531C" w:rsidRPr="00F900C2">
          <w:rPr>
            <w:webHidden/>
          </w:rPr>
          <w:fldChar w:fldCharType="separate"/>
        </w:r>
        <w:r w:rsidR="004037B5">
          <w:rPr>
            <w:webHidden/>
          </w:rPr>
          <w:t>449</w:t>
        </w:r>
        <w:r w:rsidR="002E531C" w:rsidRPr="00F900C2">
          <w:rPr>
            <w:webHidden/>
          </w:rPr>
          <w:fldChar w:fldCharType="end"/>
        </w:r>
      </w:hyperlink>
    </w:p>
    <w:p w14:paraId="106817F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8" w:history="1">
        <w:r w:rsidR="002E531C" w:rsidRPr="00F900C2">
          <w:rPr>
            <w:rStyle w:val="af"/>
          </w:rPr>
          <w:t>Рисунок  690</w:t>
        </w:r>
        <w:r w:rsidR="002E531C" w:rsidRPr="00F900C2">
          <w:rPr>
            <w:webHidden/>
          </w:rPr>
          <w:tab/>
        </w:r>
        <w:r w:rsidR="002E531C" w:rsidRPr="00F900C2">
          <w:rPr>
            <w:webHidden/>
          </w:rPr>
          <w:fldChar w:fldCharType="begin"/>
        </w:r>
        <w:r w:rsidR="002E531C" w:rsidRPr="00F900C2">
          <w:rPr>
            <w:webHidden/>
          </w:rPr>
          <w:instrText xml:space="preserve"> PAGEREF _Toc213236778 \h </w:instrText>
        </w:r>
        <w:r w:rsidR="002E531C" w:rsidRPr="00F900C2">
          <w:rPr>
            <w:webHidden/>
          </w:rPr>
        </w:r>
        <w:r w:rsidR="002E531C" w:rsidRPr="00F900C2">
          <w:rPr>
            <w:webHidden/>
          </w:rPr>
          <w:fldChar w:fldCharType="separate"/>
        </w:r>
        <w:r w:rsidR="004037B5">
          <w:rPr>
            <w:webHidden/>
          </w:rPr>
          <w:t>449</w:t>
        </w:r>
        <w:r w:rsidR="002E531C" w:rsidRPr="00F900C2">
          <w:rPr>
            <w:webHidden/>
          </w:rPr>
          <w:fldChar w:fldCharType="end"/>
        </w:r>
      </w:hyperlink>
    </w:p>
    <w:p w14:paraId="046BF2B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79" w:history="1">
        <w:r w:rsidR="002E531C" w:rsidRPr="00F900C2">
          <w:rPr>
            <w:rStyle w:val="af"/>
          </w:rPr>
          <w:t>Рисунок  691</w:t>
        </w:r>
        <w:r w:rsidR="002E531C" w:rsidRPr="00F900C2">
          <w:rPr>
            <w:webHidden/>
          </w:rPr>
          <w:tab/>
        </w:r>
        <w:r w:rsidR="002E531C" w:rsidRPr="00F900C2">
          <w:rPr>
            <w:webHidden/>
          </w:rPr>
          <w:fldChar w:fldCharType="begin"/>
        </w:r>
        <w:r w:rsidR="002E531C" w:rsidRPr="00F900C2">
          <w:rPr>
            <w:webHidden/>
          </w:rPr>
          <w:instrText xml:space="preserve"> PAGEREF _Toc213236779 \h </w:instrText>
        </w:r>
        <w:r w:rsidR="002E531C" w:rsidRPr="00F900C2">
          <w:rPr>
            <w:webHidden/>
          </w:rPr>
        </w:r>
        <w:r w:rsidR="002E531C" w:rsidRPr="00F900C2">
          <w:rPr>
            <w:webHidden/>
          </w:rPr>
          <w:fldChar w:fldCharType="separate"/>
        </w:r>
        <w:r w:rsidR="004037B5">
          <w:rPr>
            <w:webHidden/>
          </w:rPr>
          <w:t>449</w:t>
        </w:r>
        <w:r w:rsidR="002E531C" w:rsidRPr="00F900C2">
          <w:rPr>
            <w:webHidden/>
          </w:rPr>
          <w:fldChar w:fldCharType="end"/>
        </w:r>
      </w:hyperlink>
    </w:p>
    <w:p w14:paraId="3C4C1A3F"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0" w:history="1">
        <w:r w:rsidR="002E531C" w:rsidRPr="00F900C2">
          <w:rPr>
            <w:rStyle w:val="af"/>
          </w:rPr>
          <w:t>Рисунок  692</w:t>
        </w:r>
        <w:r w:rsidR="002E531C" w:rsidRPr="00F900C2">
          <w:rPr>
            <w:webHidden/>
          </w:rPr>
          <w:tab/>
        </w:r>
        <w:r w:rsidR="002E531C" w:rsidRPr="00F900C2">
          <w:rPr>
            <w:webHidden/>
          </w:rPr>
          <w:fldChar w:fldCharType="begin"/>
        </w:r>
        <w:r w:rsidR="002E531C" w:rsidRPr="00F900C2">
          <w:rPr>
            <w:webHidden/>
          </w:rPr>
          <w:instrText xml:space="preserve"> PAGEREF _Toc213236780 \h </w:instrText>
        </w:r>
        <w:r w:rsidR="002E531C" w:rsidRPr="00F900C2">
          <w:rPr>
            <w:webHidden/>
          </w:rPr>
        </w:r>
        <w:r w:rsidR="002E531C" w:rsidRPr="00F900C2">
          <w:rPr>
            <w:webHidden/>
          </w:rPr>
          <w:fldChar w:fldCharType="separate"/>
        </w:r>
        <w:r w:rsidR="004037B5">
          <w:rPr>
            <w:webHidden/>
          </w:rPr>
          <w:t>450</w:t>
        </w:r>
        <w:r w:rsidR="002E531C" w:rsidRPr="00F900C2">
          <w:rPr>
            <w:webHidden/>
          </w:rPr>
          <w:fldChar w:fldCharType="end"/>
        </w:r>
      </w:hyperlink>
    </w:p>
    <w:p w14:paraId="4E97B7B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1" w:history="1">
        <w:r w:rsidR="002E531C" w:rsidRPr="00F900C2">
          <w:rPr>
            <w:rStyle w:val="af"/>
          </w:rPr>
          <w:t>Рисунок  693</w:t>
        </w:r>
        <w:r w:rsidR="002E531C" w:rsidRPr="00F900C2">
          <w:rPr>
            <w:webHidden/>
          </w:rPr>
          <w:tab/>
        </w:r>
        <w:r w:rsidR="002E531C" w:rsidRPr="00F900C2">
          <w:rPr>
            <w:webHidden/>
          </w:rPr>
          <w:fldChar w:fldCharType="begin"/>
        </w:r>
        <w:r w:rsidR="002E531C" w:rsidRPr="00F900C2">
          <w:rPr>
            <w:webHidden/>
          </w:rPr>
          <w:instrText xml:space="preserve"> PAGEREF _Toc213236781 \h </w:instrText>
        </w:r>
        <w:r w:rsidR="002E531C" w:rsidRPr="00F900C2">
          <w:rPr>
            <w:webHidden/>
          </w:rPr>
        </w:r>
        <w:r w:rsidR="002E531C" w:rsidRPr="00F900C2">
          <w:rPr>
            <w:webHidden/>
          </w:rPr>
          <w:fldChar w:fldCharType="separate"/>
        </w:r>
        <w:r w:rsidR="004037B5">
          <w:rPr>
            <w:webHidden/>
          </w:rPr>
          <w:t>451</w:t>
        </w:r>
        <w:r w:rsidR="002E531C" w:rsidRPr="00F900C2">
          <w:rPr>
            <w:webHidden/>
          </w:rPr>
          <w:fldChar w:fldCharType="end"/>
        </w:r>
      </w:hyperlink>
    </w:p>
    <w:p w14:paraId="2D6F65E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2" w:history="1">
        <w:r w:rsidR="002E531C" w:rsidRPr="00F900C2">
          <w:rPr>
            <w:rStyle w:val="af"/>
          </w:rPr>
          <w:t>Рисунок  694</w:t>
        </w:r>
        <w:r w:rsidR="002E531C" w:rsidRPr="00F900C2">
          <w:rPr>
            <w:webHidden/>
          </w:rPr>
          <w:tab/>
        </w:r>
        <w:r w:rsidR="002E531C" w:rsidRPr="00F900C2">
          <w:rPr>
            <w:webHidden/>
          </w:rPr>
          <w:fldChar w:fldCharType="begin"/>
        </w:r>
        <w:r w:rsidR="002E531C" w:rsidRPr="00F900C2">
          <w:rPr>
            <w:webHidden/>
          </w:rPr>
          <w:instrText xml:space="preserve"> PAGEREF _Toc213236782 \h </w:instrText>
        </w:r>
        <w:r w:rsidR="002E531C" w:rsidRPr="00F900C2">
          <w:rPr>
            <w:webHidden/>
          </w:rPr>
        </w:r>
        <w:r w:rsidR="002E531C" w:rsidRPr="00F900C2">
          <w:rPr>
            <w:webHidden/>
          </w:rPr>
          <w:fldChar w:fldCharType="separate"/>
        </w:r>
        <w:r w:rsidR="004037B5">
          <w:rPr>
            <w:webHidden/>
          </w:rPr>
          <w:t>452</w:t>
        </w:r>
        <w:r w:rsidR="002E531C" w:rsidRPr="00F900C2">
          <w:rPr>
            <w:webHidden/>
          </w:rPr>
          <w:fldChar w:fldCharType="end"/>
        </w:r>
      </w:hyperlink>
    </w:p>
    <w:p w14:paraId="25A5563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3" w:history="1">
        <w:r w:rsidR="002E531C" w:rsidRPr="00F900C2">
          <w:rPr>
            <w:rStyle w:val="af"/>
          </w:rPr>
          <w:t>Рисунок  695</w:t>
        </w:r>
        <w:r w:rsidR="002E531C" w:rsidRPr="00F900C2">
          <w:rPr>
            <w:webHidden/>
          </w:rPr>
          <w:tab/>
        </w:r>
        <w:r w:rsidR="002E531C" w:rsidRPr="00F900C2">
          <w:rPr>
            <w:webHidden/>
          </w:rPr>
          <w:fldChar w:fldCharType="begin"/>
        </w:r>
        <w:r w:rsidR="002E531C" w:rsidRPr="00F900C2">
          <w:rPr>
            <w:webHidden/>
          </w:rPr>
          <w:instrText xml:space="preserve"> PAGEREF _Toc213236783 \h </w:instrText>
        </w:r>
        <w:r w:rsidR="002E531C" w:rsidRPr="00F900C2">
          <w:rPr>
            <w:webHidden/>
          </w:rPr>
        </w:r>
        <w:r w:rsidR="002E531C" w:rsidRPr="00F900C2">
          <w:rPr>
            <w:webHidden/>
          </w:rPr>
          <w:fldChar w:fldCharType="separate"/>
        </w:r>
        <w:r w:rsidR="004037B5">
          <w:rPr>
            <w:webHidden/>
          </w:rPr>
          <w:t>453</w:t>
        </w:r>
        <w:r w:rsidR="002E531C" w:rsidRPr="00F900C2">
          <w:rPr>
            <w:webHidden/>
          </w:rPr>
          <w:fldChar w:fldCharType="end"/>
        </w:r>
      </w:hyperlink>
    </w:p>
    <w:p w14:paraId="52EA3DA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4" w:history="1">
        <w:r w:rsidR="002E531C" w:rsidRPr="00F900C2">
          <w:rPr>
            <w:rStyle w:val="af"/>
          </w:rPr>
          <w:t>Рисунок  696</w:t>
        </w:r>
        <w:r w:rsidR="002E531C" w:rsidRPr="00F900C2">
          <w:rPr>
            <w:webHidden/>
          </w:rPr>
          <w:tab/>
        </w:r>
        <w:r w:rsidR="002E531C" w:rsidRPr="00F900C2">
          <w:rPr>
            <w:webHidden/>
          </w:rPr>
          <w:fldChar w:fldCharType="begin"/>
        </w:r>
        <w:r w:rsidR="002E531C" w:rsidRPr="00F900C2">
          <w:rPr>
            <w:webHidden/>
          </w:rPr>
          <w:instrText xml:space="preserve"> PAGEREF _Toc213236784 \h </w:instrText>
        </w:r>
        <w:r w:rsidR="002E531C" w:rsidRPr="00F900C2">
          <w:rPr>
            <w:webHidden/>
          </w:rPr>
        </w:r>
        <w:r w:rsidR="002E531C" w:rsidRPr="00F900C2">
          <w:rPr>
            <w:webHidden/>
          </w:rPr>
          <w:fldChar w:fldCharType="separate"/>
        </w:r>
        <w:r w:rsidR="004037B5">
          <w:rPr>
            <w:webHidden/>
          </w:rPr>
          <w:t>453</w:t>
        </w:r>
        <w:r w:rsidR="002E531C" w:rsidRPr="00F900C2">
          <w:rPr>
            <w:webHidden/>
          </w:rPr>
          <w:fldChar w:fldCharType="end"/>
        </w:r>
      </w:hyperlink>
    </w:p>
    <w:p w14:paraId="7F4BDAD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5" w:history="1">
        <w:r w:rsidR="002E531C" w:rsidRPr="00F900C2">
          <w:rPr>
            <w:rStyle w:val="af"/>
          </w:rPr>
          <w:t>Рисунок  697</w:t>
        </w:r>
        <w:r w:rsidR="002E531C" w:rsidRPr="00F900C2">
          <w:rPr>
            <w:webHidden/>
          </w:rPr>
          <w:tab/>
        </w:r>
        <w:r w:rsidR="002E531C" w:rsidRPr="00F900C2">
          <w:rPr>
            <w:webHidden/>
          </w:rPr>
          <w:fldChar w:fldCharType="begin"/>
        </w:r>
        <w:r w:rsidR="002E531C" w:rsidRPr="00F900C2">
          <w:rPr>
            <w:webHidden/>
          </w:rPr>
          <w:instrText xml:space="preserve"> PAGEREF _Toc213236785 \h </w:instrText>
        </w:r>
        <w:r w:rsidR="002E531C" w:rsidRPr="00F900C2">
          <w:rPr>
            <w:webHidden/>
          </w:rPr>
        </w:r>
        <w:r w:rsidR="002E531C" w:rsidRPr="00F900C2">
          <w:rPr>
            <w:webHidden/>
          </w:rPr>
          <w:fldChar w:fldCharType="separate"/>
        </w:r>
        <w:r w:rsidR="004037B5">
          <w:rPr>
            <w:webHidden/>
          </w:rPr>
          <w:t>454</w:t>
        </w:r>
        <w:r w:rsidR="002E531C" w:rsidRPr="00F900C2">
          <w:rPr>
            <w:webHidden/>
          </w:rPr>
          <w:fldChar w:fldCharType="end"/>
        </w:r>
      </w:hyperlink>
    </w:p>
    <w:p w14:paraId="1C16C27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6" w:history="1">
        <w:r w:rsidR="002E531C" w:rsidRPr="00F900C2">
          <w:rPr>
            <w:rStyle w:val="af"/>
          </w:rPr>
          <w:t>Рисунок  698</w:t>
        </w:r>
        <w:r w:rsidR="002E531C" w:rsidRPr="00F900C2">
          <w:rPr>
            <w:webHidden/>
          </w:rPr>
          <w:tab/>
        </w:r>
        <w:r w:rsidR="002E531C" w:rsidRPr="00F900C2">
          <w:rPr>
            <w:webHidden/>
          </w:rPr>
          <w:fldChar w:fldCharType="begin"/>
        </w:r>
        <w:r w:rsidR="002E531C" w:rsidRPr="00F900C2">
          <w:rPr>
            <w:webHidden/>
          </w:rPr>
          <w:instrText xml:space="preserve"> PAGEREF _Toc213236786 \h </w:instrText>
        </w:r>
        <w:r w:rsidR="002E531C" w:rsidRPr="00F900C2">
          <w:rPr>
            <w:webHidden/>
          </w:rPr>
        </w:r>
        <w:r w:rsidR="002E531C" w:rsidRPr="00F900C2">
          <w:rPr>
            <w:webHidden/>
          </w:rPr>
          <w:fldChar w:fldCharType="separate"/>
        </w:r>
        <w:r w:rsidR="004037B5">
          <w:rPr>
            <w:webHidden/>
          </w:rPr>
          <w:t>454</w:t>
        </w:r>
        <w:r w:rsidR="002E531C" w:rsidRPr="00F900C2">
          <w:rPr>
            <w:webHidden/>
          </w:rPr>
          <w:fldChar w:fldCharType="end"/>
        </w:r>
      </w:hyperlink>
    </w:p>
    <w:p w14:paraId="302F4C23"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7" w:history="1">
        <w:r w:rsidR="002E531C" w:rsidRPr="00F900C2">
          <w:rPr>
            <w:rStyle w:val="af"/>
          </w:rPr>
          <w:t>Рисунок  699</w:t>
        </w:r>
        <w:r w:rsidR="002E531C" w:rsidRPr="00F900C2">
          <w:rPr>
            <w:webHidden/>
          </w:rPr>
          <w:tab/>
        </w:r>
        <w:r w:rsidR="002E531C" w:rsidRPr="00F900C2">
          <w:rPr>
            <w:webHidden/>
          </w:rPr>
          <w:fldChar w:fldCharType="begin"/>
        </w:r>
        <w:r w:rsidR="002E531C" w:rsidRPr="00F900C2">
          <w:rPr>
            <w:webHidden/>
          </w:rPr>
          <w:instrText xml:space="preserve"> PAGEREF _Toc213236787 \h </w:instrText>
        </w:r>
        <w:r w:rsidR="002E531C" w:rsidRPr="00F900C2">
          <w:rPr>
            <w:webHidden/>
          </w:rPr>
        </w:r>
        <w:r w:rsidR="002E531C" w:rsidRPr="00F900C2">
          <w:rPr>
            <w:webHidden/>
          </w:rPr>
          <w:fldChar w:fldCharType="separate"/>
        </w:r>
        <w:r w:rsidR="004037B5">
          <w:rPr>
            <w:webHidden/>
          </w:rPr>
          <w:t>455</w:t>
        </w:r>
        <w:r w:rsidR="002E531C" w:rsidRPr="00F900C2">
          <w:rPr>
            <w:webHidden/>
          </w:rPr>
          <w:fldChar w:fldCharType="end"/>
        </w:r>
      </w:hyperlink>
    </w:p>
    <w:p w14:paraId="2188ACB0"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8" w:history="1">
        <w:r w:rsidR="002E531C" w:rsidRPr="00F900C2">
          <w:rPr>
            <w:rStyle w:val="af"/>
          </w:rPr>
          <w:t>Рисунок  700</w:t>
        </w:r>
        <w:r w:rsidR="002E531C" w:rsidRPr="00F900C2">
          <w:rPr>
            <w:webHidden/>
          </w:rPr>
          <w:tab/>
        </w:r>
        <w:r w:rsidR="002E531C" w:rsidRPr="00F900C2">
          <w:rPr>
            <w:webHidden/>
          </w:rPr>
          <w:fldChar w:fldCharType="begin"/>
        </w:r>
        <w:r w:rsidR="002E531C" w:rsidRPr="00F900C2">
          <w:rPr>
            <w:webHidden/>
          </w:rPr>
          <w:instrText xml:space="preserve"> PAGEREF _Toc213236788 \h </w:instrText>
        </w:r>
        <w:r w:rsidR="002E531C" w:rsidRPr="00F900C2">
          <w:rPr>
            <w:webHidden/>
          </w:rPr>
        </w:r>
        <w:r w:rsidR="002E531C" w:rsidRPr="00F900C2">
          <w:rPr>
            <w:webHidden/>
          </w:rPr>
          <w:fldChar w:fldCharType="separate"/>
        </w:r>
        <w:r w:rsidR="004037B5">
          <w:rPr>
            <w:webHidden/>
          </w:rPr>
          <w:t>455</w:t>
        </w:r>
        <w:r w:rsidR="002E531C" w:rsidRPr="00F900C2">
          <w:rPr>
            <w:webHidden/>
          </w:rPr>
          <w:fldChar w:fldCharType="end"/>
        </w:r>
      </w:hyperlink>
    </w:p>
    <w:p w14:paraId="1355AA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89" w:history="1">
        <w:r w:rsidR="002E531C" w:rsidRPr="00F900C2">
          <w:rPr>
            <w:rStyle w:val="af"/>
          </w:rPr>
          <w:t>Рисунок  701</w:t>
        </w:r>
        <w:r w:rsidR="002E531C" w:rsidRPr="00F900C2">
          <w:rPr>
            <w:webHidden/>
          </w:rPr>
          <w:tab/>
        </w:r>
        <w:r w:rsidR="002E531C" w:rsidRPr="00F900C2">
          <w:rPr>
            <w:webHidden/>
          </w:rPr>
          <w:fldChar w:fldCharType="begin"/>
        </w:r>
        <w:r w:rsidR="002E531C" w:rsidRPr="00F900C2">
          <w:rPr>
            <w:webHidden/>
          </w:rPr>
          <w:instrText xml:space="preserve"> PAGEREF _Toc213236789 \h </w:instrText>
        </w:r>
        <w:r w:rsidR="002E531C" w:rsidRPr="00F900C2">
          <w:rPr>
            <w:webHidden/>
          </w:rPr>
        </w:r>
        <w:r w:rsidR="002E531C" w:rsidRPr="00F900C2">
          <w:rPr>
            <w:webHidden/>
          </w:rPr>
          <w:fldChar w:fldCharType="separate"/>
        </w:r>
        <w:r w:rsidR="004037B5">
          <w:rPr>
            <w:webHidden/>
          </w:rPr>
          <w:t>456</w:t>
        </w:r>
        <w:r w:rsidR="002E531C" w:rsidRPr="00F900C2">
          <w:rPr>
            <w:webHidden/>
          </w:rPr>
          <w:fldChar w:fldCharType="end"/>
        </w:r>
      </w:hyperlink>
    </w:p>
    <w:p w14:paraId="5887B7D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0" w:history="1">
        <w:r w:rsidR="002E531C" w:rsidRPr="00F900C2">
          <w:rPr>
            <w:rStyle w:val="af"/>
          </w:rPr>
          <w:t>Рисунок  702</w:t>
        </w:r>
        <w:r w:rsidR="002E531C" w:rsidRPr="00F900C2">
          <w:rPr>
            <w:webHidden/>
          </w:rPr>
          <w:tab/>
        </w:r>
        <w:r w:rsidR="002E531C" w:rsidRPr="00F900C2">
          <w:rPr>
            <w:webHidden/>
          </w:rPr>
          <w:fldChar w:fldCharType="begin"/>
        </w:r>
        <w:r w:rsidR="002E531C" w:rsidRPr="00F900C2">
          <w:rPr>
            <w:webHidden/>
          </w:rPr>
          <w:instrText xml:space="preserve"> PAGEREF _Toc213236790 \h </w:instrText>
        </w:r>
        <w:r w:rsidR="002E531C" w:rsidRPr="00F900C2">
          <w:rPr>
            <w:webHidden/>
          </w:rPr>
        </w:r>
        <w:r w:rsidR="002E531C" w:rsidRPr="00F900C2">
          <w:rPr>
            <w:webHidden/>
          </w:rPr>
          <w:fldChar w:fldCharType="separate"/>
        </w:r>
        <w:r w:rsidR="004037B5">
          <w:rPr>
            <w:webHidden/>
          </w:rPr>
          <w:t>456</w:t>
        </w:r>
        <w:r w:rsidR="002E531C" w:rsidRPr="00F900C2">
          <w:rPr>
            <w:webHidden/>
          </w:rPr>
          <w:fldChar w:fldCharType="end"/>
        </w:r>
      </w:hyperlink>
    </w:p>
    <w:p w14:paraId="69A4CD1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1" w:history="1">
        <w:r w:rsidR="002E531C" w:rsidRPr="00F900C2">
          <w:rPr>
            <w:rStyle w:val="af"/>
          </w:rPr>
          <w:t>Рисунок  703</w:t>
        </w:r>
        <w:r w:rsidR="002E531C" w:rsidRPr="00F900C2">
          <w:rPr>
            <w:webHidden/>
          </w:rPr>
          <w:tab/>
        </w:r>
        <w:r w:rsidR="002E531C" w:rsidRPr="00F900C2">
          <w:rPr>
            <w:webHidden/>
          </w:rPr>
          <w:fldChar w:fldCharType="begin"/>
        </w:r>
        <w:r w:rsidR="002E531C" w:rsidRPr="00F900C2">
          <w:rPr>
            <w:webHidden/>
          </w:rPr>
          <w:instrText xml:space="preserve"> PAGEREF _Toc213236791 \h </w:instrText>
        </w:r>
        <w:r w:rsidR="002E531C" w:rsidRPr="00F900C2">
          <w:rPr>
            <w:webHidden/>
          </w:rPr>
        </w:r>
        <w:r w:rsidR="002E531C" w:rsidRPr="00F900C2">
          <w:rPr>
            <w:webHidden/>
          </w:rPr>
          <w:fldChar w:fldCharType="separate"/>
        </w:r>
        <w:r w:rsidR="004037B5">
          <w:rPr>
            <w:webHidden/>
          </w:rPr>
          <w:t>457</w:t>
        </w:r>
        <w:r w:rsidR="002E531C" w:rsidRPr="00F900C2">
          <w:rPr>
            <w:webHidden/>
          </w:rPr>
          <w:fldChar w:fldCharType="end"/>
        </w:r>
      </w:hyperlink>
    </w:p>
    <w:p w14:paraId="725C82E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2" w:history="1">
        <w:r w:rsidR="002E531C" w:rsidRPr="00F900C2">
          <w:rPr>
            <w:rStyle w:val="af"/>
          </w:rPr>
          <w:t>Рисунок  704</w:t>
        </w:r>
        <w:r w:rsidR="002E531C" w:rsidRPr="00F900C2">
          <w:rPr>
            <w:webHidden/>
          </w:rPr>
          <w:tab/>
        </w:r>
        <w:r w:rsidR="002E531C" w:rsidRPr="00F900C2">
          <w:rPr>
            <w:webHidden/>
          </w:rPr>
          <w:fldChar w:fldCharType="begin"/>
        </w:r>
        <w:r w:rsidR="002E531C" w:rsidRPr="00F900C2">
          <w:rPr>
            <w:webHidden/>
          </w:rPr>
          <w:instrText xml:space="preserve"> PAGEREF _Toc213236792 \h </w:instrText>
        </w:r>
        <w:r w:rsidR="002E531C" w:rsidRPr="00F900C2">
          <w:rPr>
            <w:webHidden/>
          </w:rPr>
        </w:r>
        <w:r w:rsidR="002E531C" w:rsidRPr="00F900C2">
          <w:rPr>
            <w:webHidden/>
          </w:rPr>
          <w:fldChar w:fldCharType="separate"/>
        </w:r>
        <w:r w:rsidR="004037B5">
          <w:rPr>
            <w:webHidden/>
          </w:rPr>
          <w:t>457</w:t>
        </w:r>
        <w:r w:rsidR="002E531C" w:rsidRPr="00F900C2">
          <w:rPr>
            <w:webHidden/>
          </w:rPr>
          <w:fldChar w:fldCharType="end"/>
        </w:r>
      </w:hyperlink>
    </w:p>
    <w:p w14:paraId="6215F34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3" w:history="1">
        <w:r w:rsidR="002E531C" w:rsidRPr="00F900C2">
          <w:rPr>
            <w:rStyle w:val="af"/>
          </w:rPr>
          <w:t>Рисунок  705</w:t>
        </w:r>
        <w:r w:rsidR="002E531C" w:rsidRPr="00F900C2">
          <w:rPr>
            <w:webHidden/>
          </w:rPr>
          <w:tab/>
        </w:r>
        <w:r w:rsidR="002E531C" w:rsidRPr="00F900C2">
          <w:rPr>
            <w:webHidden/>
          </w:rPr>
          <w:fldChar w:fldCharType="begin"/>
        </w:r>
        <w:r w:rsidR="002E531C" w:rsidRPr="00F900C2">
          <w:rPr>
            <w:webHidden/>
          </w:rPr>
          <w:instrText xml:space="preserve"> PAGEREF _Toc213236793 \h </w:instrText>
        </w:r>
        <w:r w:rsidR="002E531C" w:rsidRPr="00F900C2">
          <w:rPr>
            <w:webHidden/>
          </w:rPr>
        </w:r>
        <w:r w:rsidR="002E531C" w:rsidRPr="00F900C2">
          <w:rPr>
            <w:webHidden/>
          </w:rPr>
          <w:fldChar w:fldCharType="separate"/>
        </w:r>
        <w:r w:rsidR="004037B5">
          <w:rPr>
            <w:webHidden/>
          </w:rPr>
          <w:t>458</w:t>
        </w:r>
        <w:r w:rsidR="002E531C" w:rsidRPr="00F900C2">
          <w:rPr>
            <w:webHidden/>
          </w:rPr>
          <w:fldChar w:fldCharType="end"/>
        </w:r>
      </w:hyperlink>
    </w:p>
    <w:p w14:paraId="7F2339F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4" w:history="1">
        <w:r w:rsidR="002E531C" w:rsidRPr="00F900C2">
          <w:rPr>
            <w:rStyle w:val="af"/>
          </w:rPr>
          <w:t>Рисунок  706</w:t>
        </w:r>
        <w:r w:rsidR="002E531C" w:rsidRPr="00F900C2">
          <w:rPr>
            <w:webHidden/>
          </w:rPr>
          <w:tab/>
        </w:r>
        <w:r w:rsidR="002E531C" w:rsidRPr="00F900C2">
          <w:rPr>
            <w:webHidden/>
          </w:rPr>
          <w:fldChar w:fldCharType="begin"/>
        </w:r>
        <w:r w:rsidR="002E531C" w:rsidRPr="00F900C2">
          <w:rPr>
            <w:webHidden/>
          </w:rPr>
          <w:instrText xml:space="preserve"> PAGEREF _Toc213236794 \h </w:instrText>
        </w:r>
        <w:r w:rsidR="002E531C" w:rsidRPr="00F900C2">
          <w:rPr>
            <w:webHidden/>
          </w:rPr>
        </w:r>
        <w:r w:rsidR="002E531C" w:rsidRPr="00F900C2">
          <w:rPr>
            <w:webHidden/>
          </w:rPr>
          <w:fldChar w:fldCharType="separate"/>
        </w:r>
        <w:r w:rsidR="004037B5">
          <w:rPr>
            <w:webHidden/>
          </w:rPr>
          <w:t>458</w:t>
        </w:r>
        <w:r w:rsidR="002E531C" w:rsidRPr="00F900C2">
          <w:rPr>
            <w:webHidden/>
          </w:rPr>
          <w:fldChar w:fldCharType="end"/>
        </w:r>
      </w:hyperlink>
    </w:p>
    <w:p w14:paraId="0573C20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5" w:history="1">
        <w:r w:rsidR="002E531C" w:rsidRPr="00F900C2">
          <w:rPr>
            <w:rStyle w:val="af"/>
          </w:rPr>
          <w:t>Рисунок  707</w:t>
        </w:r>
        <w:r w:rsidR="002E531C" w:rsidRPr="00F900C2">
          <w:rPr>
            <w:webHidden/>
          </w:rPr>
          <w:tab/>
        </w:r>
        <w:r w:rsidR="002E531C" w:rsidRPr="00F900C2">
          <w:rPr>
            <w:webHidden/>
          </w:rPr>
          <w:fldChar w:fldCharType="begin"/>
        </w:r>
        <w:r w:rsidR="002E531C" w:rsidRPr="00F900C2">
          <w:rPr>
            <w:webHidden/>
          </w:rPr>
          <w:instrText xml:space="preserve"> PAGEREF _Toc213236795 \h </w:instrText>
        </w:r>
        <w:r w:rsidR="002E531C" w:rsidRPr="00F900C2">
          <w:rPr>
            <w:webHidden/>
          </w:rPr>
        </w:r>
        <w:r w:rsidR="002E531C" w:rsidRPr="00F900C2">
          <w:rPr>
            <w:webHidden/>
          </w:rPr>
          <w:fldChar w:fldCharType="separate"/>
        </w:r>
        <w:r w:rsidR="004037B5">
          <w:rPr>
            <w:webHidden/>
          </w:rPr>
          <w:t>459</w:t>
        </w:r>
        <w:r w:rsidR="002E531C" w:rsidRPr="00F900C2">
          <w:rPr>
            <w:webHidden/>
          </w:rPr>
          <w:fldChar w:fldCharType="end"/>
        </w:r>
      </w:hyperlink>
    </w:p>
    <w:p w14:paraId="44E64AD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6" w:history="1">
        <w:r w:rsidR="002E531C" w:rsidRPr="00F900C2">
          <w:rPr>
            <w:rStyle w:val="af"/>
          </w:rPr>
          <w:t>Рисунок  708</w:t>
        </w:r>
        <w:r w:rsidR="002E531C" w:rsidRPr="00F900C2">
          <w:rPr>
            <w:webHidden/>
          </w:rPr>
          <w:tab/>
        </w:r>
        <w:r w:rsidR="002E531C" w:rsidRPr="00F900C2">
          <w:rPr>
            <w:webHidden/>
          </w:rPr>
          <w:fldChar w:fldCharType="begin"/>
        </w:r>
        <w:r w:rsidR="002E531C" w:rsidRPr="00F900C2">
          <w:rPr>
            <w:webHidden/>
          </w:rPr>
          <w:instrText xml:space="preserve"> PAGEREF _Toc213236796 \h </w:instrText>
        </w:r>
        <w:r w:rsidR="002E531C" w:rsidRPr="00F900C2">
          <w:rPr>
            <w:webHidden/>
          </w:rPr>
        </w:r>
        <w:r w:rsidR="002E531C" w:rsidRPr="00F900C2">
          <w:rPr>
            <w:webHidden/>
          </w:rPr>
          <w:fldChar w:fldCharType="separate"/>
        </w:r>
        <w:r w:rsidR="004037B5">
          <w:rPr>
            <w:webHidden/>
          </w:rPr>
          <w:t>459</w:t>
        </w:r>
        <w:r w:rsidR="002E531C" w:rsidRPr="00F900C2">
          <w:rPr>
            <w:webHidden/>
          </w:rPr>
          <w:fldChar w:fldCharType="end"/>
        </w:r>
      </w:hyperlink>
    </w:p>
    <w:p w14:paraId="51D240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7" w:history="1">
        <w:r w:rsidR="002E531C" w:rsidRPr="00F900C2">
          <w:rPr>
            <w:rStyle w:val="af"/>
          </w:rPr>
          <w:t>Рисунок  709</w:t>
        </w:r>
        <w:r w:rsidR="002E531C" w:rsidRPr="00F900C2">
          <w:rPr>
            <w:webHidden/>
          </w:rPr>
          <w:tab/>
        </w:r>
        <w:r w:rsidR="002E531C" w:rsidRPr="00F900C2">
          <w:rPr>
            <w:webHidden/>
          </w:rPr>
          <w:fldChar w:fldCharType="begin"/>
        </w:r>
        <w:r w:rsidR="002E531C" w:rsidRPr="00F900C2">
          <w:rPr>
            <w:webHidden/>
          </w:rPr>
          <w:instrText xml:space="preserve"> PAGEREF _Toc213236797 \h </w:instrText>
        </w:r>
        <w:r w:rsidR="002E531C" w:rsidRPr="00F900C2">
          <w:rPr>
            <w:webHidden/>
          </w:rPr>
        </w:r>
        <w:r w:rsidR="002E531C" w:rsidRPr="00F900C2">
          <w:rPr>
            <w:webHidden/>
          </w:rPr>
          <w:fldChar w:fldCharType="separate"/>
        </w:r>
        <w:r w:rsidR="004037B5">
          <w:rPr>
            <w:webHidden/>
          </w:rPr>
          <w:t>460</w:t>
        </w:r>
        <w:r w:rsidR="002E531C" w:rsidRPr="00F900C2">
          <w:rPr>
            <w:webHidden/>
          </w:rPr>
          <w:fldChar w:fldCharType="end"/>
        </w:r>
      </w:hyperlink>
    </w:p>
    <w:p w14:paraId="09F978CE"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8" w:history="1">
        <w:r w:rsidR="002E531C" w:rsidRPr="00F900C2">
          <w:rPr>
            <w:rStyle w:val="af"/>
          </w:rPr>
          <w:t>Рисунок  710</w:t>
        </w:r>
        <w:r w:rsidR="002E531C" w:rsidRPr="00F900C2">
          <w:rPr>
            <w:webHidden/>
          </w:rPr>
          <w:tab/>
        </w:r>
        <w:r w:rsidR="002E531C" w:rsidRPr="00F900C2">
          <w:rPr>
            <w:webHidden/>
          </w:rPr>
          <w:fldChar w:fldCharType="begin"/>
        </w:r>
        <w:r w:rsidR="002E531C" w:rsidRPr="00F900C2">
          <w:rPr>
            <w:webHidden/>
          </w:rPr>
          <w:instrText xml:space="preserve"> PAGEREF _Toc213236798 \h </w:instrText>
        </w:r>
        <w:r w:rsidR="002E531C" w:rsidRPr="00F900C2">
          <w:rPr>
            <w:webHidden/>
          </w:rPr>
        </w:r>
        <w:r w:rsidR="002E531C" w:rsidRPr="00F900C2">
          <w:rPr>
            <w:webHidden/>
          </w:rPr>
          <w:fldChar w:fldCharType="separate"/>
        </w:r>
        <w:r w:rsidR="004037B5">
          <w:rPr>
            <w:webHidden/>
          </w:rPr>
          <w:t>460</w:t>
        </w:r>
        <w:r w:rsidR="002E531C" w:rsidRPr="00F900C2">
          <w:rPr>
            <w:webHidden/>
          </w:rPr>
          <w:fldChar w:fldCharType="end"/>
        </w:r>
      </w:hyperlink>
    </w:p>
    <w:p w14:paraId="429C3E7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799" w:history="1">
        <w:r w:rsidR="002E531C" w:rsidRPr="00F900C2">
          <w:rPr>
            <w:rStyle w:val="af"/>
          </w:rPr>
          <w:t>Рисунок  711</w:t>
        </w:r>
        <w:r w:rsidR="002E531C" w:rsidRPr="00F900C2">
          <w:rPr>
            <w:webHidden/>
          </w:rPr>
          <w:tab/>
        </w:r>
        <w:r w:rsidR="002E531C" w:rsidRPr="00F900C2">
          <w:rPr>
            <w:webHidden/>
          </w:rPr>
          <w:fldChar w:fldCharType="begin"/>
        </w:r>
        <w:r w:rsidR="002E531C" w:rsidRPr="00F900C2">
          <w:rPr>
            <w:webHidden/>
          </w:rPr>
          <w:instrText xml:space="preserve"> PAGEREF _Toc213236799 \h </w:instrText>
        </w:r>
        <w:r w:rsidR="002E531C" w:rsidRPr="00F900C2">
          <w:rPr>
            <w:webHidden/>
          </w:rPr>
        </w:r>
        <w:r w:rsidR="002E531C" w:rsidRPr="00F900C2">
          <w:rPr>
            <w:webHidden/>
          </w:rPr>
          <w:fldChar w:fldCharType="separate"/>
        </w:r>
        <w:r w:rsidR="004037B5">
          <w:rPr>
            <w:webHidden/>
          </w:rPr>
          <w:t>461</w:t>
        </w:r>
        <w:r w:rsidR="002E531C" w:rsidRPr="00F900C2">
          <w:rPr>
            <w:webHidden/>
          </w:rPr>
          <w:fldChar w:fldCharType="end"/>
        </w:r>
      </w:hyperlink>
    </w:p>
    <w:p w14:paraId="7F154DF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0" w:history="1">
        <w:r w:rsidR="002E531C" w:rsidRPr="00F900C2">
          <w:rPr>
            <w:rStyle w:val="af"/>
          </w:rPr>
          <w:t>Рисунок  712</w:t>
        </w:r>
        <w:r w:rsidR="002E531C" w:rsidRPr="00F900C2">
          <w:rPr>
            <w:webHidden/>
          </w:rPr>
          <w:tab/>
        </w:r>
        <w:r w:rsidR="002E531C" w:rsidRPr="00F900C2">
          <w:rPr>
            <w:webHidden/>
          </w:rPr>
          <w:fldChar w:fldCharType="begin"/>
        </w:r>
        <w:r w:rsidR="002E531C" w:rsidRPr="00F900C2">
          <w:rPr>
            <w:webHidden/>
          </w:rPr>
          <w:instrText xml:space="preserve"> PAGEREF _Toc213236800 \h </w:instrText>
        </w:r>
        <w:r w:rsidR="002E531C" w:rsidRPr="00F900C2">
          <w:rPr>
            <w:webHidden/>
          </w:rPr>
        </w:r>
        <w:r w:rsidR="002E531C" w:rsidRPr="00F900C2">
          <w:rPr>
            <w:webHidden/>
          </w:rPr>
          <w:fldChar w:fldCharType="separate"/>
        </w:r>
        <w:r w:rsidR="004037B5">
          <w:rPr>
            <w:webHidden/>
          </w:rPr>
          <w:t>462</w:t>
        </w:r>
        <w:r w:rsidR="002E531C" w:rsidRPr="00F900C2">
          <w:rPr>
            <w:webHidden/>
          </w:rPr>
          <w:fldChar w:fldCharType="end"/>
        </w:r>
      </w:hyperlink>
    </w:p>
    <w:p w14:paraId="6F5C1A4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1" w:history="1">
        <w:r w:rsidR="002E531C" w:rsidRPr="00F900C2">
          <w:rPr>
            <w:rStyle w:val="af"/>
          </w:rPr>
          <w:t>Рисунок  713</w:t>
        </w:r>
        <w:r w:rsidR="002E531C" w:rsidRPr="00F900C2">
          <w:rPr>
            <w:webHidden/>
          </w:rPr>
          <w:tab/>
        </w:r>
        <w:r w:rsidR="002E531C" w:rsidRPr="00F900C2">
          <w:rPr>
            <w:webHidden/>
          </w:rPr>
          <w:fldChar w:fldCharType="begin"/>
        </w:r>
        <w:r w:rsidR="002E531C" w:rsidRPr="00F900C2">
          <w:rPr>
            <w:webHidden/>
          </w:rPr>
          <w:instrText xml:space="preserve"> PAGEREF _Toc213236801 \h </w:instrText>
        </w:r>
        <w:r w:rsidR="002E531C" w:rsidRPr="00F900C2">
          <w:rPr>
            <w:webHidden/>
          </w:rPr>
        </w:r>
        <w:r w:rsidR="002E531C" w:rsidRPr="00F900C2">
          <w:rPr>
            <w:webHidden/>
          </w:rPr>
          <w:fldChar w:fldCharType="separate"/>
        </w:r>
        <w:r w:rsidR="004037B5">
          <w:rPr>
            <w:webHidden/>
          </w:rPr>
          <w:t>463</w:t>
        </w:r>
        <w:r w:rsidR="002E531C" w:rsidRPr="00F900C2">
          <w:rPr>
            <w:webHidden/>
          </w:rPr>
          <w:fldChar w:fldCharType="end"/>
        </w:r>
      </w:hyperlink>
    </w:p>
    <w:p w14:paraId="3B68D5D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2" w:history="1">
        <w:r w:rsidR="002E531C" w:rsidRPr="00F900C2">
          <w:rPr>
            <w:rStyle w:val="af"/>
          </w:rPr>
          <w:t>Рисунок  714</w:t>
        </w:r>
        <w:r w:rsidR="002E531C" w:rsidRPr="00F900C2">
          <w:rPr>
            <w:webHidden/>
          </w:rPr>
          <w:tab/>
        </w:r>
        <w:r w:rsidR="002E531C" w:rsidRPr="00F900C2">
          <w:rPr>
            <w:webHidden/>
          </w:rPr>
          <w:fldChar w:fldCharType="begin"/>
        </w:r>
        <w:r w:rsidR="002E531C" w:rsidRPr="00F900C2">
          <w:rPr>
            <w:webHidden/>
          </w:rPr>
          <w:instrText xml:space="preserve"> PAGEREF _Toc213236802 \h </w:instrText>
        </w:r>
        <w:r w:rsidR="002E531C" w:rsidRPr="00F900C2">
          <w:rPr>
            <w:webHidden/>
          </w:rPr>
        </w:r>
        <w:r w:rsidR="002E531C" w:rsidRPr="00F900C2">
          <w:rPr>
            <w:webHidden/>
          </w:rPr>
          <w:fldChar w:fldCharType="separate"/>
        </w:r>
        <w:r w:rsidR="004037B5">
          <w:rPr>
            <w:webHidden/>
          </w:rPr>
          <w:t>464</w:t>
        </w:r>
        <w:r w:rsidR="002E531C" w:rsidRPr="00F900C2">
          <w:rPr>
            <w:webHidden/>
          </w:rPr>
          <w:fldChar w:fldCharType="end"/>
        </w:r>
      </w:hyperlink>
    </w:p>
    <w:p w14:paraId="3FE11816"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3" w:history="1">
        <w:r w:rsidR="002E531C" w:rsidRPr="00F900C2">
          <w:rPr>
            <w:rStyle w:val="af"/>
          </w:rPr>
          <w:t>Рисунок  715</w:t>
        </w:r>
        <w:r w:rsidR="002E531C" w:rsidRPr="00F900C2">
          <w:rPr>
            <w:webHidden/>
          </w:rPr>
          <w:tab/>
        </w:r>
        <w:r w:rsidR="002E531C" w:rsidRPr="00F900C2">
          <w:rPr>
            <w:webHidden/>
          </w:rPr>
          <w:fldChar w:fldCharType="begin"/>
        </w:r>
        <w:r w:rsidR="002E531C" w:rsidRPr="00F900C2">
          <w:rPr>
            <w:webHidden/>
          </w:rPr>
          <w:instrText xml:space="preserve"> PAGEREF _Toc213236803 \h </w:instrText>
        </w:r>
        <w:r w:rsidR="002E531C" w:rsidRPr="00F900C2">
          <w:rPr>
            <w:webHidden/>
          </w:rPr>
        </w:r>
        <w:r w:rsidR="002E531C" w:rsidRPr="00F900C2">
          <w:rPr>
            <w:webHidden/>
          </w:rPr>
          <w:fldChar w:fldCharType="separate"/>
        </w:r>
        <w:r w:rsidR="004037B5">
          <w:rPr>
            <w:webHidden/>
          </w:rPr>
          <w:t>464</w:t>
        </w:r>
        <w:r w:rsidR="002E531C" w:rsidRPr="00F900C2">
          <w:rPr>
            <w:webHidden/>
          </w:rPr>
          <w:fldChar w:fldCharType="end"/>
        </w:r>
      </w:hyperlink>
    </w:p>
    <w:p w14:paraId="3965E28D"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4" w:history="1">
        <w:r w:rsidR="002E531C" w:rsidRPr="00F900C2">
          <w:rPr>
            <w:rStyle w:val="af"/>
          </w:rPr>
          <w:t>Рисунок  716</w:t>
        </w:r>
        <w:r w:rsidR="002E531C" w:rsidRPr="00F900C2">
          <w:rPr>
            <w:webHidden/>
          </w:rPr>
          <w:tab/>
        </w:r>
        <w:r w:rsidR="002E531C" w:rsidRPr="00F900C2">
          <w:rPr>
            <w:webHidden/>
          </w:rPr>
          <w:fldChar w:fldCharType="begin"/>
        </w:r>
        <w:r w:rsidR="002E531C" w:rsidRPr="00F900C2">
          <w:rPr>
            <w:webHidden/>
          </w:rPr>
          <w:instrText xml:space="preserve"> PAGEREF _Toc213236804 \h </w:instrText>
        </w:r>
        <w:r w:rsidR="002E531C" w:rsidRPr="00F900C2">
          <w:rPr>
            <w:webHidden/>
          </w:rPr>
        </w:r>
        <w:r w:rsidR="002E531C" w:rsidRPr="00F900C2">
          <w:rPr>
            <w:webHidden/>
          </w:rPr>
          <w:fldChar w:fldCharType="separate"/>
        </w:r>
        <w:r w:rsidR="004037B5">
          <w:rPr>
            <w:webHidden/>
          </w:rPr>
          <w:t>465</w:t>
        </w:r>
        <w:r w:rsidR="002E531C" w:rsidRPr="00F900C2">
          <w:rPr>
            <w:webHidden/>
          </w:rPr>
          <w:fldChar w:fldCharType="end"/>
        </w:r>
      </w:hyperlink>
    </w:p>
    <w:p w14:paraId="14B11D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5" w:history="1">
        <w:r w:rsidR="002E531C" w:rsidRPr="00F900C2">
          <w:rPr>
            <w:rStyle w:val="af"/>
          </w:rPr>
          <w:t>Рисунок  717</w:t>
        </w:r>
        <w:r w:rsidR="002E531C" w:rsidRPr="00F900C2">
          <w:rPr>
            <w:webHidden/>
          </w:rPr>
          <w:tab/>
        </w:r>
        <w:r w:rsidR="002E531C" w:rsidRPr="00F900C2">
          <w:rPr>
            <w:webHidden/>
          </w:rPr>
          <w:fldChar w:fldCharType="begin"/>
        </w:r>
        <w:r w:rsidR="002E531C" w:rsidRPr="00F900C2">
          <w:rPr>
            <w:webHidden/>
          </w:rPr>
          <w:instrText xml:space="preserve"> PAGEREF _Toc213236805 \h </w:instrText>
        </w:r>
        <w:r w:rsidR="002E531C" w:rsidRPr="00F900C2">
          <w:rPr>
            <w:webHidden/>
          </w:rPr>
        </w:r>
        <w:r w:rsidR="002E531C" w:rsidRPr="00F900C2">
          <w:rPr>
            <w:webHidden/>
          </w:rPr>
          <w:fldChar w:fldCharType="separate"/>
        </w:r>
        <w:r w:rsidR="004037B5">
          <w:rPr>
            <w:webHidden/>
          </w:rPr>
          <w:t>466</w:t>
        </w:r>
        <w:r w:rsidR="002E531C" w:rsidRPr="00F900C2">
          <w:rPr>
            <w:webHidden/>
          </w:rPr>
          <w:fldChar w:fldCharType="end"/>
        </w:r>
      </w:hyperlink>
    </w:p>
    <w:p w14:paraId="69D5093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6" w:history="1">
        <w:r w:rsidR="002E531C" w:rsidRPr="00F900C2">
          <w:rPr>
            <w:rStyle w:val="af"/>
          </w:rPr>
          <w:t>Рисунок  718</w:t>
        </w:r>
        <w:r w:rsidR="002E531C" w:rsidRPr="00F900C2">
          <w:rPr>
            <w:webHidden/>
          </w:rPr>
          <w:tab/>
        </w:r>
        <w:r w:rsidR="002E531C" w:rsidRPr="00F900C2">
          <w:rPr>
            <w:webHidden/>
          </w:rPr>
          <w:fldChar w:fldCharType="begin"/>
        </w:r>
        <w:r w:rsidR="002E531C" w:rsidRPr="00F900C2">
          <w:rPr>
            <w:webHidden/>
          </w:rPr>
          <w:instrText xml:space="preserve"> PAGEREF _Toc213236806 \h </w:instrText>
        </w:r>
        <w:r w:rsidR="002E531C" w:rsidRPr="00F900C2">
          <w:rPr>
            <w:webHidden/>
          </w:rPr>
        </w:r>
        <w:r w:rsidR="002E531C" w:rsidRPr="00F900C2">
          <w:rPr>
            <w:webHidden/>
          </w:rPr>
          <w:fldChar w:fldCharType="separate"/>
        </w:r>
        <w:r w:rsidR="004037B5">
          <w:rPr>
            <w:webHidden/>
          </w:rPr>
          <w:t>466</w:t>
        </w:r>
        <w:r w:rsidR="002E531C" w:rsidRPr="00F900C2">
          <w:rPr>
            <w:webHidden/>
          </w:rPr>
          <w:fldChar w:fldCharType="end"/>
        </w:r>
      </w:hyperlink>
    </w:p>
    <w:p w14:paraId="2CCFB589"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7" w:history="1">
        <w:r w:rsidR="002E531C" w:rsidRPr="00F900C2">
          <w:rPr>
            <w:rStyle w:val="af"/>
          </w:rPr>
          <w:t>Рисунок  719</w:t>
        </w:r>
        <w:r w:rsidR="002E531C" w:rsidRPr="00F900C2">
          <w:rPr>
            <w:webHidden/>
          </w:rPr>
          <w:tab/>
        </w:r>
        <w:r w:rsidR="002E531C" w:rsidRPr="00F900C2">
          <w:rPr>
            <w:webHidden/>
          </w:rPr>
          <w:fldChar w:fldCharType="begin"/>
        </w:r>
        <w:r w:rsidR="002E531C" w:rsidRPr="00F900C2">
          <w:rPr>
            <w:webHidden/>
          </w:rPr>
          <w:instrText xml:space="preserve"> PAGEREF _Toc213236807 \h </w:instrText>
        </w:r>
        <w:r w:rsidR="002E531C" w:rsidRPr="00F900C2">
          <w:rPr>
            <w:webHidden/>
          </w:rPr>
        </w:r>
        <w:r w:rsidR="002E531C" w:rsidRPr="00F900C2">
          <w:rPr>
            <w:webHidden/>
          </w:rPr>
          <w:fldChar w:fldCharType="separate"/>
        </w:r>
        <w:r w:rsidR="004037B5">
          <w:rPr>
            <w:webHidden/>
          </w:rPr>
          <w:t>467</w:t>
        </w:r>
        <w:r w:rsidR="002E531C" w:rsidRPr="00F900C2">
          <w:rPr>
            <w:webHidden/>
          </w:rPr>
          <w:fldChar w:fldCharType="end"/>
        </w:r>
      </w:hyperlink>
    </w:p>
    <w:p w14:paraId="37741CD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8" w:history="1">
        <w:r w:rsidR="002E531C" w:rsidRPr="00F900C2">
          <w:rPr>
            <w:rStyle w:val="af"/>
          </w:rPr>
          <w:t>Рисунок  720</w:t>
        </w:r>
        <w:r w:rsidR="002E531C" w:rsidRPr="00F900C2">
          <w:rPr>
            <w:webHidden/>
          </w:rPr>
          <w:tab/>
        </w:r>
        <w:r w:rsidR="002E531C" w:rsidRPr="00F900C2">
          <w:rPr>
            <w:webHidden/>
          </w:rPr>
          <w:fldChar w:fldCharType="begin"/>
        </w:r>
        <w:r w:rsidR="002E531C" w:rsidRPr="00F900C2">
          <w:rPr>
            <w:webHidden/>
          </w:rPr>
          <w:instrText xml:space="preserve"> PAGEREF _Toc213236808 \h </w:instrText>
        </w:r>
        <w:r w:rsidR="002E531C" w:rsidRPr="00F900C2">
          <w:rPr>
            <w:webHidden/>
          </w:rPr>
        </w:r>
        <w:r w:rsidR="002E531C" w:rsidRPr="00F900C2">
          <w:rPr>
            <w:webHidden/>
          </w:rPr>
          <w:fldChar w:fldCharType="separate"/>
        </w:r>
        <w:r w:rsidR="004037B5">
          <w:rPr>
            <w:webHidden/>
          </w:rPr>
          <w:t>467</w:t>
        </w:r>
        <w:r w:rsidR="002E531C" w:rsidRPr="00F900C2">
          <w:rPr>
            <w:webHidden/>
          </w:rPr>
          <w:fldChar w:fldCharType="end"/>
        </w:r>
      </w:hyperlink>
    </w:p>
    <w:p w14:paraId="7C83364C"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09" w:history="1">
        <w:r w:rsidR="002E531C" w:rsidRPr="00F900C2">
          <w:rPr>
            <w:rStyle w:val="af"/>
          </w:rPr>
          <w:t>Рисунок  721</w:t>
        </w:r>
        <w:r w:rsidR="002E531C" w:rsidRPr="00F900C2">
          <w:rPr>
            <w:webHidden/>
          </w:rPr>
          <w:tab/>
        </w:r>
        <w:r w:rsidR="002E531C" w:rsidRPr="00F900C2">
          <w:rPr>
            <w:webHidden/>
          </w:rPr>
          <w:fldChar w:fldCharType="begin"/>
        </w:r>
        <w:r w:rsidR="002E531C" w:rsidRPr="00F900C2">
          <w:rPr>
            <w:webHidden/>
          </w:rPr>
          <w:instrText xml:space="preserve"> PAGEREF _Toc213236809 \h </w:instrText>
        </w:r>
        <w:r w:rsidR="002E531C" w:rsidRPr="00F900C2">
          <w:rPr>
            <w:webHidden/>
          </w:rPr>
        </w:r>
        <w:r w:rsidR="002E531C" w:rsidRPr="00F900C2">
          <w:rPr>
            <w:webHidden/>
          </w:rPr>
          <w:fldChar w:fldCharType="separate"/>
        </w:r>
        <w:r w:rsidR="004037B5">
          <w:rPr>
            <w:webHidden/>
          </w:rPr>
          <w:t>468</w:t>
        </w:r>
        <w:r w:rsidR="002E531C" w:rsidRPr="00F900C2">
          <w:rPr>
            <w:webHidden/>
          </w:rPr>
          <w:fldChar w:fldCharType="end"/>
        </w:r>
      </w:hyperlink>
    </w:p>
    <w:p w14:paraId="50C70BC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0" w:history="1">
        <w:r w:rsidR="002E531C" w:rsidRPr="00F900C2">
          <w:rPr>
            <w:rStyle w:val="af"/>
          </w:rPr>
          <w:t>Рисунок  722</w:t>
        </w:r>
        <w:r w:rsidR="002E531C" w:rsidRPr="00F900C2">
          <w:rPr>
            <w:webHidden/>
          </w:rPr>
          <w:tab/>
        </w:r>
        <w:r w:rsidR="002E531C" w:rsidRPr="00F900C2">
          <w:rPr>
            <w:webHidden/>
          </w:rPr>
          <w:fldChar w:fldCharType="begin"/>
        </w:r>
        <w:r w:rsidR="002E531C" w:rsidRPr="00F900C2">
          <w:rPr>
            <w:webHidden/>
          </w:rPr>
          <w:instrText xml:space="preserve"> PAGEREF _Toc213236810 \h </w:instrText>
        </w:r>
        <w:r w:rsidR="002E531C" w:rsidRPr="00F900C2">
          <w:rPr>
            <w:webHidden/>
          </w:rPr>
        </w:r>
        <w:r w:rsidR="002E531C" w:rsidRPr="00F900C2">
          <w:rPr>
            <w:webHidden/>
          </w:rPr>
          <w:fldChar w:fldCharType="separate"/>
        </w:r>
        <w:r w:rsidR="004037B5">
          <w:rPr>
            <w:webHidden/>
          </w:rPr>
          <w:t>469</w:t>
        </w:r>
        <w:r w:rsidR="002E531C" w:rsidRPr="00F900C2">
          <w:rPr>
            <w:webHidden/>
          </w:rPr>
          <w:fldChar w:fldCharType="end"/>
        </w:r>
      </w:hyperlink>
    </w:p>
    <w:p w14:paraId="7F1BA90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1" w:history="1">
        <w:r w:rsidR="002E531C" w:rsidRPr="00F900C2">
          <w:rPr>
            <w:rStyle w:val="af"/>
          </w:rPr>
          <w:t>Рисунок  723</w:t>
        </w:r>
        <w:r w:rsidR="002E531C" w:rsidRPr="00F900C2">
          <w:rPr>
            <w:webHidden/>
          </w:rPr>
          <w:tab/>
        </w:r>
        <w:r w:rsidR="002E531C" w:rsidRPr="00F900C2">
          <w:rPr>
            <w:webHidden/>
          </w:rPr>
          <w:fldChar w:fldCharType="begin"/>
        </w:r>
        <w:r w:rsidR="002E531C" w:rsidRPr="00F900C2">
          <w:rPr>
            <w:webHidden/>
          </w:rPr>
          <w:instrText xml:space="preserve"> PAGEREF _Toc213236811 \h </w:instrText>
        </w:r>
        <w:r w:rsidR="002E531C" w:rsidRPr="00F900C2">
          <w:rPr>
            <w:webHidden/>
          </w:rPr>
        </w:r>
        <w:r w:rsidR="002E531C" w:rsidRPr="00F900C2">
          <w:rPr>
            <w:webHidden/>
          </w:rPr>
          <w:fldChar w:fldCharType="separate"/>
        </w:r>
        <w:r w:rsidR="004037B5">
          <w:rPr>
            <w:webHidden/>
          </w:rPr>
          <w:t>470</w:t>
        </w:r>
        <w:r w:rsidR="002E531C" w:rsidRPr="00F900C2">
          <w:rPr>
            <w:webHidden/>
          </w:rPr>
          <w:fldChar w:fldCharType="end"/>
        </w:r>
      </w:hyperlink>
    </w:p>
    <w:p w14:paraId="63308CA5"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2" w:history="1">
        <w:r w:rsidR="002E531C" w:rsidRPr="00F900C2">
          <w:rPr>
            <w:rStyle w:val="af"/>
          </w:rPr>
          <w:t>Рисунок  724</w:t>
        </w:r>
        <w:r w:rsidR="002E531C" w:rsidRPr="00F900C2">
          <w:rPr>
            <w:webHidden/>
          </w:rPr>
          <w:tab/>
        </w:r>
        <w:r w:rsidR="002E531C" w:rsidRPr="00F900C2">
          <w:rPr>
            <w:webHidden/>
          </w:rPr>
          <w:fldChar w:fldCharType="begin"/>
        </w:r>
        <w:r w:rsidR="002E531C" w:rsidRPr="00F900C2">
          <w:rPr>
            <w:webHidden/>
          </w:rPr>
          <w:instrText xml:space="preserve"> PAGEREF _Toc213236812 \h </w:instrText>
        </w:r>
        <w:r w:rsidR="002E531C" w:rsidRPr="00F900C2">
          <w:rPr>
            <w:webHidden/>
          </w:rPr>
        </w:r>
        <w:r w:rsidR="002E531C" w:rsidRPr="00F900C2">
          <w:rPr>
            <w:webHidden/>
          </w:rPr>
          <w:fldChar w:fldCharType="separate"/>
        </w:r>
        <w:r w:rsidR="004037B5">
          <w:rPr>
            <w:webHidden/>
          </w:rPr>
          <w:t>471</w:t>
        </w:r>
        <w:r w:rsidR="002E531C" w:rsidRPr="00F900C2">
          <w:rPr>
            <w:webHidden/>
          </w:rPr>
          <w:fldChar w:fldCharType="end"/>
        </w:r>
      </w:hyperlink>
    </w:p>
    <w:p w14:paraId="58906FC7"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3" w:history="1">
        <w:r w:rsidR="002E531C" w:rsidRPr="00F900C2">
          <w:rPr>
            <w:rStyle w:val="af"/>
          </w:rPr>
          <w:t>Рисунок  725</w:t>
        </w:r>
        <w:r w:rsidR="002E531C" w:rsidRPr="00F900C2">
          <w:rPr>
            <w:webHidden/>
          </w:rPr>
          <w:tab/>
        </w:r>
        <w:r w:rsidR="002E531C" w:rsidRPr="00F900C2">
          <w:rPr>
            <w:webHidden/>
          </w:rPr>
          <w:fldChar w:fldCharType="begin"/>
        </w:r>
        <w:r w:rsidR="002E531C" w:rsidRPr="00F900C2">
          <w:rPr>
            <w:webHidden/>
          </w:rPr>
          <w:instrText xml:space="preserve"> PAGEREF _Toc213236813 \h </w:instrText>
        </w:r>
        <w:r w:rsidR="002E531C" w:rsidRPr="00F900C2">
          <w:rPr>
            <w:webHidden/>
          </w:rPr>
        </w:r>
        <w:r w:rsidR="002E531C" w:rsidRPr="00F900C2">
          <w:rPr>
            <w:webHidden/>
          </w:rPr>
          <w:fldChar w:fldCharType="separate"/>
        </w:r>
        <w:r w:rsidR="004037B5">
          <w:rPr>
            <w:webHidden/>
          </w:rPr>
          <w:t>471</w:t>
        </w:r>
        <w:r w:rsidR="002E531C" w:rsidRPr="00F900C2">
          <w:rPr>
            <w:webHidden/>
          </w:rPr>
          <w:fldChar w:fldCharType="end"/>
        </w:r>
      </w:hyperlink>
    </w:p>
    <w:p w14:paraId="381D1D54"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4" w:history="1">
        <w:r w:rsidR="002E531C" w:rsidRPr="00F900C2">
          <w:rPr>
            <w:rStyle w:val="af"/>
          </w:rPr>
          <w:t>Рисунок  726</w:t>
        </w:r>
        <w:r w:rsidR="002E531C" w:rsidRPr="00F900C2">
          <w:rPr>
            <w:webHidden/>
          </w:rPr>
          <w:tab/>
        </w:r>
        <w:r w:rsidR="002E531C" w:rsidRPr="00F900C2">
          <w:rPr>
            <w:webHidden/>
          </w:rPr>
          <w:fldChar w:fldCharType="begin"/>
        </w:r>
        <w:r w:rsidR="002E531C" w:rsidRPr="00F900C2">
          <w:rPr>
            <w:webHidden/>
          </w:rPr>
          <w:instrText xml:space="preserve"> PAGEREF _Toc213236814 \h </w:instrText>
        </w:r>
        <w:r w:rsidR="002E531C" w:rsidRPr="00F900C2">
          <w:rPr>
            <w:webHidden/>
          </w:rPr>
        </w:r>
        <w:r w:rsidR="002E531C" w:rsidRPr="00F900C2">
          <w:rPr>
            <w:webHidden/>
          </w:rPr>
          <w:fldChar w:fldCharType="separate"/>
        </w:r>
        <w:r w:rsidR="004037B5">
          <w:rPr>
            <w:webHidden/>
          </w:rPr>
          <w:t>472</w:t>
        </w:r>
        <w:r w:rsidR="002E531C" w:rsidRPr="00F900C2">
          <w:rPr>
            <w:webHidden/>
          </w:rPr>
          <w:fldChar w:fldCharType="end"/>
        </w:r>
      </w:hyperlink>
    </w:p>
    <w:p w14:paraId="4FFAF8E8"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5" w:history="1">
        <w:r w:rsidR="002E531C" w:rsidRPr="00F900C2">
          <w:rPr>
            <w:rStyle w:val="af"/>
          </w:rPr>
          <w:t>Рисунок  727</w:t>
        </w:r>
        <w:r w:rsidR="002E531C" w:rsidRPr="00F900C2">
          <w:rPr>
            <w:webHidden/>
          </w:rPr>
          <w:tab/>
        </w:r>
        <w:r w:rsidR="002E531C" w:rsidRPr="00F900C2">
          <w:rPr>
            <w:webHidden/>
          </w:rPr>
          <w:fldChar w:fldCharType="begin"/>
        </w:r>
        <w:r w:rsidR="002E531C" w:rsidRPr="00F900C2">
          <w:rPr>
            <w:webHidden/>
          </w:rPr>
          <w:instrText xml:space="preserve"> PAGEREF _Toc213236815 \h </w:instrText>
        </w:r>
        <w:r w:rsidR="002E531C" w:rsidRPr="00F900C2">
          <w:rPr>
            <w:webHidden/>
          </w:rPr>
        </w:r>
        <w:r w:rsidR="002E531C" w:rsidRPr="00F900C2">
          <w:rPr>
            <w:webHidden/>
          </w:rPr>
          <w:fldChar w:fldCharType="separate"/>
        </w:r>
        <w:r w:rsidR="004037B5">
          <w:rPr>
            <w:webHidden/>
          </w:rPr>
          <w:t>473</w:t>
        </w:r>
        <w:r w:rsidR="002E531C" w:rsidRPr="00F900C2">
          <w:rPr>
            <w:webHidden/>
          </w:rPr>
          <w:fldChar w:fldCharType="end"/>
        </w:r>
      </w:hyperlink>
    </w:p>
    <w:p w14:paraId="6A2BAA81"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6" w:history="1">
        <w:r w:rsidR="002E531C" w:rsidRPr="00F900C2">
          <w:rPr>
            <w:rStyle w:val="af"/>
          </w:rPr>
          <w:t>Рисунок  728</w:t>
        </w:r>
        <w:r w:rsidR="002E531C" w:rsidRPr="00F900C2">
          <w:rPr>
            <w:webHidden/>
          </w:rPr>
          <w:tab/>
        </w:r>
        <w:r w:rsidR="002E531C" w:rsidRPr="00F900C2">
          <w:rPr>
            <w:webHidden/>
          </w:rPr>
          <w:fldChar w:fldCharType="begin"/>
        </w:r>
        <w:r w:rsidR="002E531C" w:rsidRPr="00F900C2">
          <w:rPr>
            <w:webHidden/>
          </w:rPr>
          <w:instrText xml:space="preserve"> PAGEREF _Toc213236816 \h </w:instrText>
        </w:r>
        <w:r w:rsidR="002E531C" w:rsidRPr="00F900C2">
          <w:rPr>
            <w:webHidden/>
          </w:rPr>
        </w:r>
        <w:r w:rsidR="002E531C" w:rsidRPr="00F900C2">
          <w:rPr>
            <w:webHidden/>
          </w:rPr>
          <w:fldChar w:fldCharType="separate"/>
        </w:r>
        <w:r w:rsidR="004037B5">
          <w:rPr>
            <w:webHidden/>
          </w:rPr>
          <w:t>473</w:t>
        </w:r>
        <w:r w:rsidR="002E531C" w:rsidRPr="00F900C2">
          <w:rPr>
            <w:webHidden/>
          </w:rPr>
          <w:fldChar w:fldCharType="end"/>
        </w:r>
      </w:hyperlink>
    </w:p>
    <w:p w14:paraId="283908FB"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7" w:history="1">
        <w:r w:rsidR="002E531C" w:rsidRPr="00F900C2">
          <w:rPr>
            <w:rStyle w:val="af"/>
          </w:rPr>
          <w:t>Рисунок  729</w:t>
        </w:r>
        <w:r w:rsidR="002E531C" w:rsidRPr="00F900C2">
          <w:rPr>
            <w:webHidden/>
          </w:rPr>
          <w:tab/>
        </w:r>
        <w:r w:rsidR="002E531C" w:rsidRPr="00F900C2">
          <w:rPr>
            <w:webHidden/>
          </w:rPr>
          <w:fldChar w:fldCharType="begin"/>
        </w:r>
        <w:r w:rsidR="002E531C" w:rsidRPr="00F900C2">
          <w:rPr>
            <w:webHidden/>
          </w:rPr>
          <w:instrText xml:space="preserve"> PAGEREF _Toc213236817 \h </w:instrText>
        </w:r>
        <w:r w:rsidR="002E531C" w:rsidRPr="00F900C2">
          <w:rPr>
            <w:webHidden/>
          </w:rPr>
        </w:r>
        <w:r w:rsidR="002E531C" w:rsidRPr="00F900C2">
          <w:rPr>
            <w:webHidden/>
          </w:rPr>
          <w:fldChar w:fldCharType="separate"/>
        </w:r>
        <w:r w:rsidR="004037B5">
          <w:rPr>
            <w:webHidden/>
          </w:rPr>
          <w:t>474</w:t>
        </w:r>
        <w:r w:rsidR="002E531C" w:rsidRPr="00F900C2">
          <w:rPr>
            <w:webHidden/>
          </w:rPr>
          <w:fldChar w:fldCharType="end"/>
        </w:r>
      </w:hyperlink>
    </w:p>
    <w:p w14:paraId="2F1A512A" w14:textId="77777777" w:rsidR="002E531C" w:rsidRPr="00F900C2" w:rsidRDefault="000125B3">
      <w:pPr>
        <w:pStyle w:val="aff2"/>
        <w:rPr>
          <w:rFonts w:asciiTheme="minorHAnsi" w:eastAsiaTheme="minorEastAsia" w:hAnsiTheme="minorHAnsi" w:cstheme="minorBidi"/>
          <w:snapToGrid/>
          <w:color w:val="auto"/>
          <w:sz w:val="22"/>
          <w:szCs w:val="22"/>
        </w:rPr>
      </w:pPr>
      <w:hyperlink w:anchor="_Toc213236818" w:history="1">
        <w:r w:rsidR="002E531C" w:rsidRPr="00F900C2">
          <w:rPr>
            <w:rStyle w:val="af"/>
          </w:rPr>
          <w:t>Рисунок  730</w:t>
        </w:r>
        <w:r w:rsidR="002E531C" w:rsidRPr="00F900C2">
          <w:rPr>
            <w:webHidden/>
          </w:rPr>
          <w:tab/>
        </w:r>
        <w:r w:rsidR="002E531C" w:rsidRPr="00F900C2">
          <w:rPr>
            <w:webHidden/>
          </w:rPr>
          <w:fldChar w:fldCharType="begin"/>
        </w:r>
        <w:r w:rsidR="002E531C" w:rsidRPr="00F900C2">
          <w:rPr>
            <w:webHidden/>
          </w:rPr>
          <w:instrText xml:space="preserve"> PAGEREF _Toc213236818 \h </w:instrText>
        </w:r>
        <w:r w:rsidR="002E531C" w:rsidRPr="00F900C2">
          <w:rPr>
            <w:webHidden/>
          </w:rPr>
        </w:r>
        <w:r w:rsidR="002E531C" w:rsidRPr="00F900C2">
          <w:rPr>
            <w:webHidden/>
          </w:rPr>
          <w:fldChar w:fldCharType="separate"/>
        </w:r>
        <w:r w:rsidR="004037B5">
          <w:rPr>
            <w:webHidden/>
          </w:rPr>
          <w:t>474</w:t>
        </w:r>
        <w:r w:rsidR="002E531C" w:rsidRPr="00F900C2">
          <w:rPr>
            <w:webHidden/>
          </w:rPr>
          <w:fldChar w:fldCharType="end"/>
        </w:r>
      </w:hyperlink>
    </w:p>
    <w:p w14:paraId="1FA872C7" w14:textId="77777777" w:rsidR="009518E9" w:rsidRPr="00F900C2" w:rsidRDefault="009518E9" w:rsidP="009518E9">
      <w:pPr>
        <w:spacing w:before="120" w:after="120"/>
        <w:rPr>
          <w:color w:val="auto"/>
          <w:szCs w:val="28"/>
        </w:rPr>
      </w:pPr>
      <w:r w:rsidRPr="00F900C2">
        <w:rPr>
          <w:noProof/>
          <w:color w:val="auto"/>
          <w:szCs w:val="28"/>
        </w:rPr>
        <w:fldChar w:fldCharType="end"/>
      </w:r>
      <w:bookmarkStart w:id="1" w:name="_Toc159228985"/>
    </w:p>
    <w:p w14:paraId="1C4810D1" w14:textId="77777777" w:rsidR="009518E9" w:rsidRPr="00F900C2" w:rsidRDefault="009518E9" w:rsidP="009518E9">
      <w:pPr>
        <w:pStyle w:val="11"/>
        <w:numPr>
          <w:ilvl w:val="0"/>
          <w:numId w:val="0"/>
        </w:numPr>
        <w:ind w:firstLine="709"/>
      </w:pPr>
      <w:bookmarkStart w:id="2" w:name="_Toc528274079"/>
      <w:bookmarkStart w:id="3" w:name="_Toc528663449"/>
      <w:bookmarkStart w:id="4" w:name="_Toc528663891"/>
      <w:bookmarkStart w:id="5" w:name="_Toc528664318"/>
      <w:bookmarkStart w:id="6" w:name="_Toc213236820"/>
      <w:r w:rsidRPr="00F900C2">
        <w:lastRenderedPageBreak/>
        <w:t>Перечень сокращений</w:t>
      </w:r>
      <w:bookmarkEnd w:id="2"/>
      <w:bookmarkEnd w:id="3"/>
      <w:bookmarkEnd w:id="4"/>
      <w:bookmarkEnd w:id="5"/>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9518E9" w:rsidRPr="00F900C2" w14:paraId="20BBFBDF" w14:textId="77777777" w:rsidTr="00810425">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3B9D135" w14:textId="77777777" w:rsidR="009518E9" w:rsidRPr="00F900C2" w:rsidRDefault="009518E9" w:rsidP="00810425">
            <w:pPr>
              <w:jc w:val="center"/>
              <w:rPr>
                <w:b/>
                <w:color w:val="auto"/>
                <w:sz w:val="24"/>
                <w:szCs w:val="24"/>
              </w:rPr>
            </w:pPr>
            <w:r w:rsidRPr="00F900C2">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A9BA955" w14:textId="77777777" w:rsidR="009518E9" w:rsidRPr="00F900C2" w:rsidRDefault="009518E9" w:rsidP="00810425">
            <w:pPr>
              <w:jc w:val="center"/>
              <w:rPr>
                <w:b/>
                <w:color w:val="auto"/>
                <w:sz w:val="24"/>
                <w:szCs w:val="24"/>
              </w:rPr>
            </w:pPr>
            <w:r w:rsidRPr="00F900C2">
              <w:rPr>
                <w:b/>
                <w:color w:val="auto"/>
                <w:sz w:val="24"/>
                <w:szCs w:val="24"/>
              </w:rPr>
              <w:t>Полное наименование</w:t>
            </w:r>
          </w:p>
        </w:tc>
      </w:tr>
      <w:tr w:rsidR="009518E9" w:rsidRPr="00F900C2" w14:paraId="75C18699" w14:textId="77777777" w:rsidTr="00810425">
        <w:tc>
          <w:tcPr>
            <w:tcW w:w="2547" w:type="dxa"/>
            <w:shd w:val="clear" w:color="auto" w:fill="auto"/>
            <w:vAlign w:val="center"/>
          </w:tcPr>
          <w:p w14:paraId="66BA5341" w14:textId="77777777" w:rsidR="009518E9" w:rsidRPr="00F900C2" w:rsidRDefault="009518E9" w:rsidP="00810425">
            <w:pPr>
              <w:rPr>
                <w:color w:val="auto"/>
                <w:sz w:val="24"/>
                <w:szCs w:val="24"/>
              </w:rPr>
            </w:pPr>
            <w:r w:rsidRPr="00F900C2">
              <w:rPr>
                <w:color w:val="auto"/>
                <w:sz w:val="24"/>
                <w:szCs w:val="24"/>
              </w:rPr>
              <w:t>АРМ ЦБ</w:t>
            </w:r>
          </w:p>
        </w:tc>
        <w:tc>
          <w:tcPr>
            <w:tcW w:w="6804" w:type="dxa"/>
            <w:shd w:val="clear" w:color="auto" w:fill="auto"/>
            <w:vAlign w:val="center"/>
          </w:tcPr>
          <w:p w14:paraId="1518DC20" w14:textId="77777777" w:rsidR="009518E9" w:rsidRPr="00F900C2" w:rsidRDefault="009518E9" w:rsidP="00810425">
            <w:pPr>
              <w:rPr>
                <w:color w:val="auto"/>
                <w:sz w:val="24"/>
                <w:szCs w:val="24"/>
              </w:rPr>
            </w:pPr>
            <w:r w:rsidRPr="00F900C2">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9518E9" w:rsidRPr="00F900C2" w14:paraId="77787D64" w14:textId="77777777" w:rsidTr="00810425">
        <w:tc>
          <w:tcPr>
            <w:tcW w:w="2547" w:type="dxa"/>
            <w:shd w:val="clear" w:color="auto" w:fill="auto"/>
            <w:vAlign w:val="center"/>
          </w:tcPr>
          <w:p w14:paraId="1C5586A8" w14:textId="77777777" w:rsidR="009518E9" w:rsidRPr="00F900C2" w:rsidRDefault="009518E9" w:rsidP="00810425">
            <w:pPr>
              <w:rPr>
                <w:color w:val="auto"/>
                <w:sz w:val="24"/>
                <w:szCs w:val="24"/>
              </w:rPr>
            </w:pPr>
            <w:r w:rsidRPr="00F900C2">
              <w:rPr>
                <w:color w:val="auto"/>
                <w:sz w:val="24"/>
                <w:szCs w:val="24"/>
              </w:rPr>
              <w:t xml:space="preserve">МВУ </w:t>
            </w:r>
            <w:proofErr w:type="spellStart"/>
            <w:r w:rsidR="00384BC5" w:rsidRPr="00F900C2">
              <w:rPr>
                <w:color w:val="auto"/>
                <w:sz w:val="24"/>
                <w:szCs w:val="24"/>
              </w:rPr>
              <w:t>ПУиО</w:t>
            </w:r>
            <w:proofErr w:type="spellEnd"/>
          </w:p>
        </w:tc>
        <w:tc>
          <w:tcPr>
            <w:tcW w:w="6804" w:type="dxa"/>
            <w:shd w:val="clear" w:color="auto" w:fill="auto"/>
          </w:tcPr>
          <w:p w14:paraId="181BA43D" w14:textId="77777777" w:rsidR="009518E9" w:rsidRPr="00F900C2" w:rsidRDefault="009518E9" w:rsidP="00810425">
            <w:pPr>
              <w:rPr>
                <w:sz w:val="24"/>
                <w:szCs w:val="24"/>
              </w:rPr>
            </w:pPr>
            <w:r w:rsidRPr="00F900C2">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9518E9" w:rsidRPr="00F900C2" w14:paraId="28A0CDB6" w14:textId="77777777" w:rsidTr="00810425">
        <w:tc>
          <w:tcPr>
            <w:tcW w:w="2547" w:type="dxa"/>
            <w:shd w:val="clear" w:color="auto" w:fill="auto"/>
            <w:vAlign w:val="center"/>
          </w:tcPr>
          <w:p w14:paraId="646F5F3C" w14:textId="77777777" w:rsidR="009518E9" w:rsidRPr="00F900C2" w:rsidRDefault="009518E9" w:rsidP="00810425">
            <w:pPr>
              <w:rPr>
                <w:color w:val="auto"/>
                <w:sz w:val="24"/>
                <w:szCs w:val="24"/>
              </w:rPr>
            </w:pPr>
            <w:r w:rsidRPr="00F900C2">
              <w:rPr>
                <w:color w:val="auto"/>
                <w:sz w:val="24"/>
                <w:szCs w:val="24"/>
              </w:rPr>
              <w:t>ФБ</w:t>
            </w:r>
          </w:p>
        </w:tc>
        <w:tc>
          <w:tcPr>
            <w:tcW w:w="6804" w:type="dxa"/>
            <w:shd w:val="clear" w:color="auto" w:fill="auto"/>
            <w:vAlign w:val="center"/>
          </w:tcPr>
          <w:p w14:paraId="1FA56F05" w14:textId="77777777" w:rsidR="009518E9" w:rsidRPr="00F900C2" w:rsidRDefault="009518E9" w:rsidP="00810425">
            <w:pPr>
              <w:rPr>
                <w:color w:val="auto"/>
                <w:sz w:val="24"/>
                <w:szCs w:val="24"/>
              </w:rPr>
            </w:pPr>
            <w:r w:rsidRPr="00F900C2">
              <w:rPr>
                <w:color w:val="auto"/>
                <w:sz w:val="24"/>
                <w:szCs w:val="24"/>
              </w:rPr>
              <w:t>Федеральный бюджет</w:t>
            </w:r>
          </w:p>
        </w:tc>
      </w:tr>
      <w:tr w:rsidR="009518E9" w:rsidRPr="00F900C2" w14:paraId="768FB723" w14:textId="77777777" w:rsidTr="00810425">
        <w:tc>
          <w:tcPr>
            <w:tcW w:w="2547" w:type="dxa"/>
            <w:shd w:val="clear" w:color="auto" w:fill="auto"/>
            <w:vAlign w:val="center"/>
          </w:tcPr>
          <w:p w14:paraId="3C00901E" w14:textId="77777777" w:rsidR="009518E9" w:rsidRPr="00F900C2" w:rsidRDefault="009518E9" w:rsidP="00810425">
            <w:pPr>
              <w:rPr>
                <w:color w:val="auto"/>
                <w:sz w:val="24"/>
                <w:szCs w:val="24"/>
              </w:rPr>
            </w:pPr>
            <w:r w:rsidRPr="00F900C2">
              <w:rPr>
                <w:color w:val="auto"/>
                <w:sz w:val="24"/>
                <w:szCs w:val="24"/>
              </w:rPr>
              <w:t>ФК</w:t>
            </w:r>
          </w:p>
        </w:tc>
        <w:tc>
          <w:tcPr>
            <w:tcW w:w="6804" w:type="dxa"/>
            <w:shd w:val="clear" w:color="auto" w:fill="auto"/>
            <w:vAlign w:val="center"/>
          </w:tcPr>
          <w:p w14:paraId="7CA58FEF" w14:textId="77777777" w:rsidR="009518E9" w:rsidRPr="00F900C2" w:rsidRDefault="009518E9" w:rsidP="00810425">
            <w:pPr>
              <w:rPr>
                <w:color w:val="auto"/>
                <w:sz w:val="24"/>
                <w:szCs w:val="24"/>
              </w:rPr>
            </w:pPr>
            <w:r w:rsidRPr="00F900C2">
              <w:rPr>
                <w:color w:val="auto"/>
                <w:sz w:val="24"/>
                <w:szCs w:val="24"/>
              </w:rPr>
              <w:t>Федеральное казначейство</w:t>
            </w:r>
          </w:p>
        </w:tc>
      </w:tr>
      <w:tr w:rsidR="009518E9" w:rsidRPr="00F900C2" w14:paraId="14E9EEA1" w14:textId="77777777" w:rsidTr="00810425">
        <w:tc>
          <w:tcPr>
            <w:tcW w:w="2547" w:type="dxa"/>
            <w:shd w:val="clear" w:color="auto" w:fill="auto"/>
            <w:vAlign w:val="center"/>
          </w:tcPr>
          <w:p w14:paraId="0271A88A" w14:textId="77777777" w:rsidR="009518E9" w:rsidRPr="00F900C2" w:rsidRDefault="009518E9" w:rsidP="00810425">
            <w:pPr>
              <w:rPr>
                <w:color w:val="auto"/>
                <w:sz w:val="24"/>
                <w:szCs w:val="24"/>
              </w:rPr>
            </w:pPr>
            <w:r w:rsidRPr="00F900C2">
              <w:rPr>
                <w:color w:val="auto"/>
                <w:sz w:val="24"/>
                <w:szCs w:val="24"/>
              </w:rPr>
              <w:t>ФОИВ</w:t>
            </w:r>
          </w:p>
        </w:tc>
        <w:tc>
          <w:tcPr>
            <w:tcW w:w="6804" w:type="dxa"/>
            <w:shd w:val="clear" w:color="auto" w:fill="auto"/>
          </w:tcPr>
          <w:p w14:paraId="5D5B5C1F" w14:textId="77777777" w:rsidR="009518E9" w:rsidRPr="00F900C2" w:rsidRDefault="009518E9" w:rsidP="00810425">
            <w:pPr>
              <w:rPr>
                <w:color w:val="auto"/>
                <w:sz w:val="24"/>
                <w:szCs w:val="24"/>
              </w:rPr>
            </w:pPr>
            <w:r w:rsidRPr="00F900C2">
              <w:rPr>
                <w:color w:val="auto"/>
                <w:sz w:val="24"/>
                <w:szCs w:val="24"/>
              </w:rPr>
              <w:t>Федеральный орган исполнительной власти</w:t>
            </w:r>
          </w:p>
        </w:tc>
      </w:tr>
      <w:tr w:rsidR="009518E9" w:rsidRPr="00F900C2" w14:paraId="564CD925" w14:textId="77777777" w:rsidTr="00810425">
        <w:tc>
          <w:tcPr>
            <w:tcW w:w="2547" w:type="dxa"/>
            <w:shd w:val="clear" w:color="auto" w:fill="auto"/>
            <w:vAlign w:val="center"/>
          </w:tcPr>
          <w:p w14:paraId="6D74470A" w14:textId="77777777" w:rsidR="009518E9" w:rsidRPr="00F900C2" w:rsidRDefault="009518E9" w:rsidP="00810425">
            <w:pPr>
              <w:rPr>
                <w:color w:val="auto"/>
                <w:sz w:val="24"/>
                <w:szCs w:val="24"/>
              </w:rPr>
            </w:pPr>
            <w:r w:rsidRPr="00F900C2">
              <w:rPr>
                <w:color w:val="auto"/>
                <w:sz w:val="24"/>
                <w:szCs w:val="24"/>
              </w:rPr>
              <w:t>ЦБ</w:t>
            </w:r>
          </w:p>
        </w:tc>
        <w:tc>
          <w:tcPr>
            <w:tcW w:w="6804" w:type="dxa"/>
            <w:shd w:val="clear" w:color="auto" w:fill="auto"/>
          </w:tcPr>
          <w:p w14:paraId="20D63F73" w14:textId="77777777" w:rsidR="009518E9" w:rsidRPr="00F900C2" w:rsidRDefault="009518E9" w:rsidP="00810425">
            <w:pPr>
              <w:rPr>
                <w:color w:val="auto"/>
                <w:sz w:val="24"/>
                <w:szCs w:val="24"/>
              </w:rPr>
            </w:pPr>
            <w:r w:rsidRPr="00F900C2">
              <w:rPr>
                <w:color w:val="auto"/>
                <w:sz w:val="24"/>
                <w:szCs w:val="24"/>
              </w:rPr>
              <w:t>Централизованная бухгалтерия</w:t>
            </w:r>
          </w:p>
        </w:tc>
      </w:tr>
      <w:tr w:rsidR="009518E9" w:rsidRPr="00F900C2" w14:paraId="10EFF187" w14:textId="77777777" w:rsidTr="00810425">
        <w:tc>
          <w:tcPr>
            <w:tcW w:w="2547" w:type="dxa"/>
            <w:shd w:val="clear" w:color="auto" w:fill="auto"/>
            <w:vAlign w:val="center"/>
          </w:tcPr>
          <w:p w14:paraId="5D334D63" w14:textId="77777777" w:rsidR="009518E9" w:rsidRPr="00F900C2" w:rsidRDefault="009518E9" w:rsidP="00810425">
            <w:pPr>
              <w:rPr>
                <w:color w:val="auto"/>
                <w:sz w:val="24"/>
                <w:szCs w:val="24"/>
              </w:rPr>
            </w:pPr>
            <w:r w:rsidRPr="00F900C2">
              <w:rPr>
                <w:color w:val="auto"/>
                <w:sz w:val="24"/>
                <w:szCs w:val="24"/>
              </w:rPr>
              <w:t>ЭП</w:t>
            </w:r>
          </w:p>
        </w:tc>
        <w:tc>
          <w:tcPr>
            <w:tcW w:w="6804" w:type="dxa"/>
            <w:shd w:val="clear" w:color="auto" w:fill="auto"/>
            <w:vAlign w:val="center"/>
          </w:tcPr>
          <w:p w14:paraId="142CACDA" w14:textId="77777777" w:rsidR="009518E9" w:rsidRPr="00F900C2" w:rsidRDefault="009518E9" w:rsidP="00810425">
            <w:pPr>
              <w:rPr>
                <w:color w:val="auto"/>
                <w:sz w:val="24"/>
                <w:szCs w:val="24"/>
              </w:rPr>
            </w:pPr>
            <w:r w:rsidRPr="00F900C2">
              <w:rPr>
                <w:color w:val="auto"/>
                <w:sz w:val="24"/>
                <w:szCs w:val="24"/>
              </w:rPr>
              <w:t>Усиленная квалифицированная электронная подпись</w:t>
            </w:r>
          </w:p>
        </w:tc>
      </w:tr>
    </w:tbl>
    <w:p w14:paraId="601182B6" w14:textId="77777777" w:rsidR="009518E9" w:rsidRPr="00F900C2" w:rsidRDefault="009518E9" w:rsidP="009518E9">
      <w:pPr>
        <w:pStyle w:val="11"/>
        <w:numPr>
          <w:ilvl w:val="0"/>
          <w:numId w:val="0"/>
        </w:numPr>
        <w:ind w:firstLine="709"/>
      </w:pPr>
      <w:bookmarkStart w:id="7" w:name="_Toc528274080"/>
      <w:bookmarkStart w:id="8" w:name="_Toc528663450"/>
      <w:bookmarkStart w:id="9" w:name="_Toc528663892"/>
      <w:bookmarkStart w:id="10" w:name="_Toc528664319"/>
      <w:bookmarkStart w:id="11" w:name="_Toc213236821"/>
      <w:r w:rsidRPr="00F900C2">
        <w:lastRenderedPageBreak/>
        <w:t>Перечень терминов</w:t>
      </w:r>
      <w:bookmarkEnd w:id="7"/>
      <w:bookmarkEnd w:id="8"/>
      <w:bookmarkEnd w:id="9"/>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9518E9" w:rsidRPr="00F900C2" w14:paraId="2641A0AA" w14:textId="77777777" w:rsidTr="00810425">
        <w:trPr>
          <w:tblHeader/>
        </w:trPr>
        <w:tc>
          <w:tcPr>
            <w:tcW w:w="303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AD06293" w14:textId="77777777" w:rsidR="009518E9" w:rsidRPr="00F900C2" w:rsidRDefault="009518E9" w:rsidP="00810425">
            <w:pPr>
              <w:jc w:val="center"/>
              <w:rPr>
                <w:b/>
                <w:color w:val="auto"/>
                <w:sz w:val="24"/>
                <w:szCs w:val="24"/>
              </w:rPr>
            </w:pPr>
            <w:r w:rsidRPr="00F900C2">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7626ECE" w14:textId="77777777" w:rsidR="009518E9" w:rsidRPr="00F900C2" w:rsidRDefault="009518E9" w:rsidP="00810425">
            <w:pPr>
              <w:jc w:val="center"/>
              <w:rPr>
                <w:b/>
                <w:color w:val="auto"/>
                <w:sz w:val="24"/>
                <w:szCs w:val="24"/>
              </w:rPr>
            </w:pPr>
            <w:r w:rsidRPr="00F900C2">
              <w:rPr>
                <w:b/>
                <w:color w:val="auto"/>
                <w:sz w:val="24"/>
                <w:szCs w:val="24"/>
              </w:rPr>
              <w:t>Определение</w:t>
            </w:r>
          </w:p>
        </w:tc>
      </w:tr>
      <w:tr w:rsidR="009518E9" w:rsidRPr="00F900C2" w14:paraId="11C53711" w14:textId="77777777" w:rsidTr="00810425">
        <w:tc>
          <w:tcPr>
            <w:tcW w:w="3034" w:type="dxa"/>
            <w:shd w:val="clear" w:color="auto" w:fill="auto"/>
            <w:vAlign w:val="center"/>
          </w:tcPr>
          <w:p w14:paraId="3EBD6CB4" w14:textId="77777777" w:rsidR="009518E9" w:rsidRPr="00F900C2" w:rsidRDefault="009518E9" w:rsidP="00810425">
            <w:pPr>
              <w:rPr>
                <w:color w:val="auto"/>
                <w:sz w:val="24"/>
                <w:szCs w:val="24"/>
              </w:rPr>
            </w:pPr>
            <w:r w:rsidRPr="00F900C2">
              <w:rPr>
                <w:color w:val="auto"/>
                <w:sz w:val="24"/>
                <w:szCs w:val="24"/>
              </w:rPr>
              <w:t>Администратор прикладных подсистем</w:t>
            </w:r>
          </w:p>
        </w:tc>
        <w:tc>
          <w:tcPr>
            <w:tcW w:w="6451" w:type="dxa"/>
            <w:shd w:val="clear" w:color="auto" w:fill="auto"/>
          </w:tcPr>
          <w:p w14:paraId="04001228" w14:textId="77777777" w:rsidR="009518E9" w:rsidRPr="00F900C2" w:rsidRDefault="009518E9" w:rsidP="00810425">
            <w:pPr>
              <w:rPr>
                <w:sz w:val="24"/>
                <w:szCs w:val="24"/>
                <w:lang w:val="x-none"/>
              </w:rPr>
            </w:pPr>
            <w:r w:rsidRPr="00F900C2">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9518E9" w:rsidRPr="00F900C2" w14:paraId="79E24A41" w14:textId="77777777" w:rsidTr="00810425">
        <w:tc>
          <w:tcPr>
            <w:tcW w:w="3034" w:type="dxa"/>
            <w:shd w:val="clear" w:color="auto" w:fill="auto"/>
            <w:vAlign w:val="center"/>
          </w:tcPr>
          <w:p w14:paraId="55DE32EF" w14:textId="77777777" w:rsidR="009518E9" w:rsidRPr="00F900C2" w:rsidRDefault="009518E9" w:rsidP="00810425">
            <w:pPr>
              <w:rPr>
                <w:color w:val="auto"/>
                <w:sz w:val="24"/>
                <w:szCs w:val="24"/>
              </w:rPr>
            </w:pPr>
            <w:r w:rsidRPr="00F900C2">
              <w:rPr>
                <w:color w:val="auto"/>
                <w:sz w:val="24"/>
                <w:szCs w:val="24"/>
              </w:rPr>
              <w:t>Персонал Подсистемы</w:t>
            </w:r>
          </w:p>
        </w:tc>
        <w:tc>
          <w:tcPr>
            <w:tcW w:w="6451" w:type="dxa"/>
            <w:shd w:val="clear" w:color="auto" w:fill="auto"/>
          </w:tcPr>
          <w:p w14:paraId="4854D7A9" w14:textId="77777777" w:rsidR="009518E9" w:rsidRPr="00F900C2" w:rsidRDefault="009518E9" w:rsidP="00810425">
            <w:pPr>
              <w:rPr>
                <w:sz w:val="24"/>
                <w:szCs w:val="24"/>
                <w:lang w:val="x-none"/>
              </w:rPr>
            </w:pPr>
            <w:r w:rsidRPr="00F900C2">
              <w:rPr>
                <w:sz w:val="24"/>
                <w:szCs w:val="24"/>
                <w:lang w:val="x-none"/>
              </w:rPr>
              <w:t xml:space="preserve">Лица, отвечающие за эксплуатацию </w:t>
            </w:r>
            <w:r w:rsidRPr="00F900C2">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9518E9" w:rsidRPr="00F900C2" w14:paraId="328ADA32" w14:textId="77777777" w:rsidTr="00810425">
        <w:tc>
          <w:tcPr>
            <w:tcW w:w="3034" w:type="dxa"/>
            <w:shd w:val="clear" w:color="auto" w:fill="auto"/>
            <w:vAlign w:val="center"/>
          </w:tcPr>
          <w:p w14:paraId="794793F9" w14:textId="77777777" w:rsidR="009518E9" w:rsidRPr="00F900C2" w:rsidRDefault="009518E9" w:rsidP="00810425">
            <w:pPr>
              <w:rPr>
                <w:color w:val="auto"/>
                <w:sz w:val="24"/>
                <w:szCs w:val="24"/>
              </w:rPr>
            </w:pPr>
            <w:r w:rsidRPr="00F900C2">
              <w:rPr>
                <w:color w:val="auto"/>
                <w:sz w:val="24"/>
                <w:szCs w:val="24"/>
              </w:rPr>
              <w:t>Пользователи Подсистемы</w:t>
            </w:r>
          </w:p>
        </w:tc>
        <w:tc>
          <w:tcPr>
            <w:tcW w:w="6451" w:type="dxa"/>
            <w:shd w:val="clear" w:color="auto" w:fill="auto"/>
          </w:tcPr>
          <w:p w14:paraId="4A04BB1B" w14:textId="77777777" w:rsidR="009518E9" w:rsidRPr="00F900C2" w:rsidRDefault="009518E9" w:rsidP="00810425">
            <w:pPr>
              <w:rPr>
                <w:sz w:val="24"/>
                <w:szCs w:val="24"/>
                <w:lang w:val="x-none"/>
              </w:rPr>
            </w:pPr>
            <w:r w:rsidRPr="00F900C2">
              <w:rPr>
                <w:sz w:val="24"/>
                <w:szCs w:val="24"/>
                <w:lang w:val="x-none"/>
              </w:rPr>
              <w:t xml:space="preserve">Зарегистрированный в </w:t>
            </w:r>
            <w:r w:rsidRPr="00F900C2">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F900C2">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9518E9" w:rsidRPr="00F900C2" w14:paraId="49E641D9" w14:textId="77777777" w:rsidTr="00810425">
        <w:tc>
          <w:tcPr>
            <w:tcW w:w="3034" w:type="dxa"/>
            <w:shd w:val="clear" w:color="auto" w:fill="auto"/>
            <w:vAlign w:val="center"/>
          </w:tcPr>
          <w:p w14:paraId="13E16C69" w14:textId="77777777" w:rsidR="009518E9" w:rsidRPr="00F900C2" w:rsidRDefault="009518E9" w:rsidP="00810425">
            <w:pPr>
              <w:rPr>
                <w:color w:val="auto"/>
                <w:sz w:val="24"/>
                <w:szCs w:val="24"/>
              </w:rPr>
            </w:pPr>
            <w:r w:rsidRPr="00F900C2">
              <w:rPr>
                <w:color w:val="auto"/>
                <w:sz w:val="24"/>
                <w:szCs w:val="24"/>
              </w:rPr>
              <w:t>Прикладное программное обеспечение</w:t>
            </w:r>
          </w:p>
        </w:tc>
        <w:tc>
          <w:tcPr>
            <w:tcW w:w="6451" w:type="dxa"/>
            <w:shd w:val="clear" w:color="auto" w:fill="auto"/>
            <w:vAlign w:val="center"/>
          </w:tcPr>
          <w:p w14:paraId="4A08AD1E" w14:textId="77777777" w:rsidR="009518E9" w:rsidRPr="00F900C2" w:rsidRDefault="009518E9" w:rsidP="00810425">
            <w:pPr>
              <w:rPr>
                <w:color w:val="auto"/>
                <w:sz w:val="24"/>
                <w:szCs w:val="24"/>
              </w:rPr>
            </w:pPr>
            <w:r w:rsidRPr="00F900C2">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9518E9" w:rsidRPr="00F900C2" w14:paraId="3E6637E3" w14:textId="77777777" w:rsidTr="00810425">
        <w:tc>
          <w:tcPr>
            <w:tcW w:w="3034" w:type="dxa"/>
            <w:shd w:val="clear" w:color="auto" w:fill="auto"/>
            <w:vAlign w:val="center"/>
          </w:tcPr>
          <w:p w14:paraId="2178F587" w14:textId="77777777" w:rsidR="009518E9" w:rsidRPr="00F900C2" w:rsidRDefault="009518E9" w:rsidP="00810425">
            <w:pPr>
              <w:rPr>
                <w:color w:val="auto"/>
                <w:sz w:val="24"/>
                <w:szCs w:val="24"/>
              </w:rPr>
            </w:pPr>
            <w:r w:rsidRPr="00F900C2">
              <w:rPr>
                <w:color w:val="auto"/>
                <w:sz w:val="24"/>
                <w:szCs w:val="24"/>
              </w:rPr>
              <w:t>Регламентный интервал</w:t>
            </w:r>
          </w:p>
        </w:tc>
        <w:tc>
          <w:tcPr>
            <w:tcW w:w="6451" w:type="dxa"/>
            <w:shd w:val="clear" w:color="auto" w:fill="auto"/>
            <w:vAlign w:val="center"/>
          </w:tcPr>
          <w:p w14:paraId="387011C3" w14:textId="77777777" w:rsidR="009518E9" w:rsidRPr="00F900C2" w:rsidRDefault="009518E9" w:rsidP="00810425">
            <w:pPr>
              <w:rPr>
                <w:color w:val="auto"/>
                <w:sz w:val="24"/>
                <w:szCs w:val="24"/>
              </w:rPr>
            </w:pPr>
            <w:r w:rsidRPr="00F900C2">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9518E9" w:rsidRPr="00F900C2" w14:paraId="3D55D4FC" w14:textId="77777777" w:rsidTr="00810425">
        <w:trPr>
          <w:trHeight w:val="3093"/>
        </w:trPr>
        <w:tc>
          <w:tcPr>
            <w:tcW w:w="3034" w:type="dxa"/>
            <w:shd w:val="clear" w:color="auto" w:fill="auto"/>
            <w:vAlign w:val="center"/>
          </w:tcPr>
          <w:p w14:paraId="727AD554" w14:textId="77777777" w:rsidR="009518E9" w:rsidRPr="00F900C2" w:rsidRDefault="009518E9" w:rsidP="00810425">
            <w:pPr>
              <w:rPr>
                <w:color w:val="auto"/>
                <w:sz w:val="24"/>
                <w:szCs w:val="24"/>
              </w:rPr>
            </w:pPr>
            <w:r w:rsidRPr="00F900C2">
              <w:rPr>
                <w:color w:val="auto"/>
                <w:sz w:val="24"/>
                <w:szCs w:val="24"/>
              </w:rPr>
              <w:t>Системное программное обеспечение</w:t>
            </w:r>
          </w:p>
        </w:tc>
        <w:tc>
          <w:tcPr>
            <w:tcW w:w="6451" w:type="dxa"/>
            <w:shd w:val="clear" w:color="auto" w:fill="auto"/>
            <w:vAlign w:val="center"/>
          </w:tcPr>
          <w:p w14:paraId="6D56FDDC" w14:textId="77777777" w:rsidR="009518E9" w:rsidRPr="00F900C2" w:rsidRDefault="009518E9" w:rsidP="00810425">
            <w:pPr>
              <w:rPr>
                <w:color w:val="auto"/>
                <w:sz w:val="24"/>
                <w:szCs w:val="24"/>
              </w:rPr>
            </w:pPr>
            <w:r w:rsidRPr="00F900C2">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F900C2">
              <w:rPr>
                <w:color w:val="auto"/>
                <w:sz w:val="24"/>
                <w:szCs w:val="24"/>
              </w:rPr>
              <w:sym w:font="Symbol" w:char="F02D"/>
            </w:r>
            <w:r w:rsidRPr="00F900C2">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20D8AF53" w14:textId="77777777" w:rsidR="00D3223D" w:rsidRPr="00F900C2" w:rsidRDefault="00D3223D" w:rsidP="009518E9">
      <w:pPr>
        <w:pStyle w:val="11"/>
        <w:keepLines/>
        <w:pageBreakBefore w:val="0"/>
        <w:numPr>
          <w:ilvl w:val="0"/>
          <w:numId w:val="37"/>
        </w:numPr>
        <w:spacing w:before="0" w:after="363" w:line="259" w:lineRule="auto"/>
        <w:ind w:left="0" w:firstLine="709"/>
        <w:jc w:val="center"/>
        <w:rPr>
          <w:color w:val="000000" w:themeColor="text1"/>
        </w:rPr>
      </w:pPr>
      <w:bookmarkStart w:id="12" w:name="_Toc146552236"/>
      <w:bookmarkStart w:id="13" w:name="_Toc143526850"/>
      <w:bookmarkStart w:id="14" w:name="_Toc147934131"/>
      <w:bookmarkStart w:id="15" w:name="_Toc148966665"/>
      <w:bookmarkStart w:id="16" w:name="_Toc157407748"/>
      <w:r w:rsidRPr="00F900C2">
        <w:rPr>
          <w:color w:val="000000" w:themeColor="text1"/>
        </w:rPr>
        <w:lastRenderedPageBreak/>
        <w:br w:type="page"/>
      </w:r>
    </w:p>
    <w:p w14:paraId="33CACC95" w14:textId="77777777" w:rsidR="006A7FD6" w:rsidRPr="00F900C2" w:rsidRDefault="006A7FD6" w:rsidP="00A17234">
      <w:pPr>
        <w:pStyle w:val="11"/>
        <w:keepLines/>
        <w:pageBreakBefore w:val="0"/>
        <w:numPr>
          <w:ilvl w:val="0"/>
          <w:numId w:val="72"/>
        </w:numPr>
        <w:spacing w:before="0" w:after="363" w:line="259" w:lineRule="auto"/>
        <w:jc w:val="center"/>
        <w:rPr>
          <w:color w:val="000000" w:themeColor="text1"/>
        </w:rPr>
      </w:pPr>
      <w:bookmarkStart w:id="17" w:name="_Toc213234517"/>
      <w:bookmarkStart w:id="18" w:name="_Toc213236822"/>
      <w:bookmarkEnd w:id="1"/>
      <w:bookmarkEnd w:id="12"/>
      <w:bookmarkEnd w:id="13"/>
      <w:bookmarkEnd w:id="14"/>
      <w:bookmarkEnd w:id="15"/>
      <w:bookmarkEnd w:id="16"/>
      <w:r w:rsidRPr="00F900C2">
        <w:rPr>
          <w:color w:val="000000" w:themeColor="text1"/>
        </w:rPr>
        <w:lastRenderedPageBreak/>
        <w:t>ПЕРВИЧНЫЕ ДОКУМЕНТЫ</w:t>
      </w:r>
      <w:bookmarkEnd w:id="17"/>
      <w:bookmarkEnd w:id="18"/>
    </w:p>
    <w:p w14:paraId="06174A46" w14:textId="77777777" w:rsidR="006A7FD6" w:rsidRPr="00F900C2" w:rsidRDefault="006A7FD6" w:rsidP="006A7FD6">
      <w:pPr>
        <w:pStyle w:val="2"/>
        <w:ind w:left="0" w:firstLine="709"/>
      </w:pPr>
      <w:bookmarkStart w:id="19" w:name="_2et92p0"/>
      <w:bookmarkStart w:id="20" w:name="_Toc146552240"/>
      <w:bookmarkStart w:id="21" w:name="_Toc143526854"/>
      <w:bookmarkStart w:id="22" w:name="_Toc147934135"/>
      <w:bookmarkStart w:id="23" w:name="_Toc148966671"/>
      <w:bookmarkStart w:id="24" w:name="_Toc157407754"/>
      <w:bookmarkStart w:id="25" w:name="_Toc213234518"/>
      <w:bookmarkStart w:id="26" w:name="_Toc213236823"/>
      <w:bookmarkEnd w:id="19"/>
      <w:r w:rsidRPr="00F900C2">
        <w:t>Акт о признании безнадежной к взысканию задолженности по доходам (ф. 0510436)</w:t>
      </w:r>
      <w:bookmarkEnd w:id="20"/>
      <w:bookmarkEnd w:id="21"/>
      <w:bookmarkEnd w:id="22"/>
      <w:bookmarkEnd w:id="23"/>
      <w:bookmarkEnd w:id="24"/>
      <w:bookmarkEnd w:id="25"/>
      <w:bookmarkEnd w:id="26"/>
    </w:p>
    <w:p w14:paraId="46890040" w14:textId="77777777" w:rsidR="006A7FD6" w:rsidRPr="00F900C2" w:rsidRDefault="006A7FD6" w:rsidP="006A7FD6">
      <w:pPr>
        <w:spacing w:before="80" w:after="80"/>
        <w:ind w:right="80"/>
        <w:rPr>
          <w:color w:val="000000" w:themeColor="text1"/>
        </w:rPr>
      </w:pPr>
      <w:r w:rsidRPr="00F900C2">
        <w:rPr>
          <w:color w:val="000000" w:themeColor="text1"/>
          <w:szCs w:val="28"/>
        </w:rPr>
        <w:t>Акт о признании безнадежной к взысканию задолженности по доходам (ф. 0510436) (далее - Акт (ф. 0510436) формируется в целях оформления решения о признании безнадежной к взысканию задолженности, принимаемого Комиссией в отношении дебиторской задолженности по доходам, не уплаченным в установленный срок, выявленной по результатам проведения инвентаризации дебиторской задолженности по доходам, на основании документов, подтверждающих обстоятельства (случаи), указывающие на безнадежность взыскания указанной задолженности.</w:t>
      </w:r>
    </w:p>
    <w:p w14:paraId="10DB6029" w14:textId="77777777" w:rsidR="006A7FD6" w:rsidRPr="00F900C2" w:rsidRDefault="006A7FD6" w:rsidP="006A7FD6">
      <w:pPr>
        <w:spacing w:before="80" w:after="80"/>
        <w:ind w:right="80"/>
        <w:rPr>
          <w:color w:val="000000" w:themeColor="text1"/>
        </w:rPr>
      </w:pPr>
      <w:r w:rsidRPr="00F900C2">
        <w:rPr>
          <w:color w:val="000000" w:themeColor="text1"/>
          <w:szCs w:val="28"/>
        </w:rPr>
        <w:t>Акт (ф. 0510436) формируется на основании данных Инвентаризационной описи расчетов по поступлениям (ф.0510468) ответственным исполнителем из состава Комиссии, уполномоченным на формирование Акта (ф. 0510436).</w:t>
      </w:r>
    </w:p>
    <w:p w14:paraId="4B04AE41" w14:textId="77777777" w:rsidR="006A7FD6" w:rsidRPr="00F900C2" w:rsidRDefault="006A7FD6" w:rsidP="006A7FD6">
      <w:pPr>
        <w:spacing w:before="80" w:after="80"/>
        <w:ind w:right="80"/>
        <w:rPr>
          <w:color w:val="000000" w:themeColor="text1"/>
        </w:rPr>
      </w:pPr>
      <w:r w:rsidRPr="00F900C2">
        <w:rPr>
          <w:color w:val="000000" w:themeColor="text1"/>
          <w:szCs w:val="28"/>
        </w:rPr>
        <w:t>Акт ф. 0510436 подписывается членами Комиссии и председателем Комиссии – электронной подписью.</w:t>
      </w:r>
    </w:p>
    <w:p w14:paraId="0D9DD7A5" w14:textId="77777777" w:rsidR="006A7FD6" w:rsidRPr="00F900C2" w:rsidRDefault="006A7FD6" w:rsidP="006A7FD6">
      <w:pPr>
        <w:spacing w:before="80" w:after="80"/>
        <w:ind w:right="80"/>
        <w:rPr>
          <w:color w:val="000000" w:themeColor="text1"/>
        </w:rPr>
      </w:pPr>
      <w:r w:rsidRPr="00F900C2">
        <w:rPr>
          <w:color w:val="000000" w:themeColor="text1"/>
          <w:szCs w:val="28"/>
        </w:rPr>
        <w:t>Акт ф. 0510436 утверждается руководителем субъекта учета с применением электронной подписи.</w:t>
      </w:r>
    </w:p>
    <w:p w14:paraId="7B669B39" w14:textId="77777777" w:rsidR="006A7FD6" w:rsidRPr="00F900C2" w:rsidRDefault="006A7FD6" w:rsidP="006A7FD6">
      <w:pPr>
        <w:shd w:val="clear" w:color="auto" w:fill="FFFFFF"/>
        <w:rPr>
          <w:color w:val="000000" w:themeColor="text1"/>
        </w:rPr>
      </w:pPr>
      <w:r w:rsidRPr="00F900C2">
        <w:rPr>
          <w:color w:val="000000" w:themeColor="text1"/>
          <w:szCs w:val="28"/>
        </w:rPr>
        <w:t>Схема бизнес-процесса представлена следующим образом:</w:t>
      </w:r>
    </w:p>
    <w:p w14:paraId="2A5DC215" w14:textId="77777777" w:rsidR="006A7FD6" w:rsidRPr="00F900C2" w:rsidRDefault="006A7FD6" w:rsidP="006A7FD6">
      <w:pPr>
        <w:shd w:val="clear" w:color="auto" w:fill="FFFFFF"/>
        <w:rPr>
          <w:color w:val="000000" w:themeColor="text1"/>
          <w:szCs w:val="28"/>
        </w:rPr>
      </w:pPr>
    </w:p>
    <w:p w14:paraId="69EB7A84" w14:textId="77777777" w:rsidR="006A7FD6" w:rsidRPr="00F900C2" w:rsidRDefault="006A7FD6" w:rsidP="006A7FD6">
      <w:pPr>
        <w:keepNext/>
        <w:shd w:val="clear" w:color="auto" w:fill="FFFFFF"/>
        <w:ind w:firstLine="0"/>
        <w:jc w:val="center"/>
        <w:rPr>
          <w:color w:val="000000" w:themeColor="text1"/>
        </w:rPr>
      </w:pPr>
      <w:bookmarkStart w:id="27" w:name="_Toc159245550"/>
      <w:r w:rsidRPr="00F900C2">
        <w:rPr>
          <w:noProof/>
        </w:rPr>
        <w:lastRenderedPageBreak/>
        <w:drawing>
          <wp:inline distT="0" distB="0" distL="0" distR="0" wp14:anchorId="51AF2BF9" wp14:editId="4836DD9A">
            <wp:extent cx="4514850" cy="7677509"/>
            <wp:effectExtent l="0" t="0" r="0" b="0"/>
            <wp:docPr id="1"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575.png"/>
                    <pic:cNvPicPr>
                      <a:picLocks noChangeAspect="1" noChangeArrowheads="1"/>
                    </pic:cNvPicPr>
                  </pic:nvPicPr>
                  <pic:blipFill>
                    <a:blip r:embed="rId11"/>
                    <a:stretch>
                      <a:fillRect/>
                    </a:stretch>
                  </pic:blipFill>
                  <pic:spPr bwMode="auto">
                    <a:xfrm>
                      <a:off x="0" y="0"/>
                      <a:ext cx="4518259" cy="7683305"/>
                    </a:xfrm>
                    <a:prstGeom prst="rect">
                      <a:avLst/>
                    </a:prstGeom>
                  </pic:spPr>
                </pic:pic>
              </a:graphicData>
            </a:graphic>
          </wp:inline>
        </w:drawing>
      </w:r>
      <w:bookmarkEnd w:id="27"/>
    </w:p>
    <w:p w14:paraId="09C80075" w14:textId="77777777" w:rsidR="006A7FD6" w:rsidRPr="00F900C2" w:rsidRDefault="006A7FD6" w:rsidP="006A7FD6">
      <w:pPr>
        <w:pStyle w:val="afffffff6"/>
        <w:rPr>
          <w:color w:val="000000" w:themeColor="text1"/>
        </w:rPr>
      </w:pPr>
      <w:bookmarkStart w:id="28" w:name="_Toc213233784"/>
      <w:bookmarkStart w:id="29" w:name="_Toc213236089"/>
      <w:r w:rsidRPr="00F900C2">
        <w:t xml:space="preserve">Рисунок </w:t>
      </w:r>
      <w:fldSimple w:instr=" SEQ Рисунок \* ARABIC ">
        <w:r w:rsidRPr="00F900C2">
          <w:rPr>
            <w:noProof/>
          </w:rPr>
          <w:t>1</w:t>
        </w:r>
        <w:bookmarkEnd w:id="28"/>
        <w:bookmarkEnd w:id="29"/>
      </w:fldSimple>
    </w:p>
    <w:p w14:paraId="58C64E90" w14:textId="77777777" w:rsidR="006A7FD6" w:rsidRPr="00F900C2" w:rsidRDefault="006A7FD6" w:rsidP="006A7FD6">
      <w:pPr>
        <w:shd w:val="clear" w:color="auto" w:fill="FFFFFF"/>
        <w:jc w:val="center"/>
        <w:rPr>
          <w:color w:val="000000" w:themeColor="text1"/>
          <w:szCs w:val="28"/>
        </w:rPr>
      </w:pPr>
    </w:p>
    <w:p w14:paraId="4AC0BDC8" w14:textId="77777777" w:rsidR="006A7FD6" w:rsidRPr="00F900C2" w:rsidRDefault="006A7FD6" w:rsidP="006A7FD6">
      <w:pPr>
        <w:rPr>
          <w:color w:val="000000" w:themeColor="text1"/>
        </w:rPr>
      </w:pPr>
    </w:p>
    <w:p w14:paraId="5F3D88D5" w14:textId="77777777" w:rsidR="006A7FD6" w:rsidRPr="00F900C2" w:rsidRDefault="006A7FD6" w:rsidP="006A7FD6">
      <w:pPr>
        <w:rPr>
          <w:color w:val="000000" w:themeColor="text1"/>
        </w:rPr>
      </w:pPr>
      <w:r w:rsidRPr="00F900C2">
        <w:rPr>
          <w:color w:val="000000" w:themeColor="text1"/>
          <w:szCs w:val="28"/>
        </w:rPr>
        <w:lastRenderedPageBreak/>
        <w:t xml:space="preserve">Доступ к документу организован через пункт меню быстрого доступа </w:t>
      </w:r>
      <w:r w:rsidRPr="00F900C2">
        <w:rPr>
          <w:b/>
          <w:color w:val="000000" w:themeColor="text1"/>
          <w:szCs w:val="28"/>
        </w:rPr>
        <w:t xml:space="preserve">Учет и отчетность </w:t>
      </w:r>
      <w:r w:rsidRPr="00F900C2">
        <w:rPr>
          <w:color w:val="000000" w:themeColor="text1"/>
          <w:szCs w:val="28"/>
        </w:rPr>
        <w:t xml:space="preserve">раздел </w:t>
      </w:r>
      <w:r w:rsidRPr="00F900C2">
        <w:rPr>
          <w:b/>
          <w:color w:val="000000" w:themeColor="text1"/>
          <w:szCs w:val="28"/>
        </w:rPr>
        <w:t>Прочие:</w:t>
      </w:r>
    </w:p>
    <w:p w14:paraId="56B731CA" w14:textId="77777777" w:rsidR="006A7FD6" w:rsidRPr="00F900C2" w:rsidRDefault="006A7FD6" w:rsidP="006A7FD6">
      <w:pPr>
        <w:rPr>
          <w:color w:val="000000" w:themeColor="text1"/>
        </w:rPr>
      </w:pPr>
    </w:p>
    <w:p w14:paraId="4CFDE720" w14:textId="77777777" w:rsidR="006A7FD6" w:rsidRPr="00F900C2" w:rsidRDefault="006A7FD6" w:rsidP="006A7FD6">
      <w:pPr>
        <w:rPr>
          <w:color w:val="000000" w:themeColor="text1"/>
        </w:rPr>
      </w:pPr>
    </w:p>
    <w:p w14:paraId="4398A12C" w14:textId="77777777" w:rsidR="006A7FD6" w:rsidRPr="00F900C2" w:rsidRDefault="006A7FD6" w:rsidP="006A7FD6">
      <w:pPr>
        <w:keepNext/>
        <w:ind w:firstLine="0"/>
        <w:jc w:val="center"/>
      </w:pPr>
      <w:r w:rsidRPr="00F900C2">
        <w:rPr>
          <w:noProof/>
        </w:rPr>
        <w:drawing>
          <wp:inline distT="0" distB="0" distL="0" distR="0" wp14:anchorId="7BE0373B" wp14:editId="63B3CDEA">
            <wp:extent cx="5940425" cy="1447165"/>
            <wp:effectExtent l="0" t="0" r="0" b="0"/>
            <wp:docPr id="818"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572.png"/>
                    <pic:cNvPicPr>
                      <a:picLocks noChangeAspect="1" noChangeArrowheads="1"/>
                    </pic:cNvPicPr>
                  </pic:nvPicPr>
                  <pic:blipFill>
                    <a:blip r:embed="rId12"/>
                    <a:stretch>
                      <a:fillRect/>
                    </a:stretch>
                  </pic:blipFill>
                  <pic:spPr bwMode="auto">
                    <a:xfrm>
                      <a:off x="0" y="0"/>
                      <a:ext cx="5940425" cy="1447165"/>
                    </a:xfrm>
                    <a:prstGeom prst="rect">
                      <a:avLst/>
                    </a:prstGeom>
                  </pic:spPr>
                </pic:pic>
              </a:graphicData>
            </a:graphic>
          </wp:inline>
        </w:drawing>
      </w:r>
    </w:p>
    <w:p w14:paraId="516BFA10" w14:textId="77777777" w:rsidR="006A7FD6" w:rsidRPr="00F900C2" w:rsidRDefault="006A7FD6" w:rsidP="006A7FD6">
      <w:pPr>
        <w:pStyle w:val="afffffff6"/>
      </w:pPr>
      <w:bookmarkStart w:id="30" w:name="_Toc213233785"/>
      <w:bookmarkStart w:id="31" w:name="_Toc213236090"/>
      <w:r w:rsidRPr="00F900C2">
        <w:t xml:space="preserve">Рисунок  </w:t>
      </w:r>
      <w:fldSimple w:instr=" SEQ Рисунок \* ARABIC ">
        <w:r w:rsidRPr="00F900C2">
          <w:rPr>
            <w:noProof/>
          </w:rPr>
          <w:t>2</w:t>
        </w:r>
        <w:bookmarkEnd w:id="30"/>
        <w:bookmarkEnd w:id="31"/>
      </w:fldSimple>
    </w:p>
    <w:p w14:paraId="366512ED" w14:textId="77777777" w:rsidR="006A7FD6" w:rsidRPr="00F900C2" w:rsidRDefault="006A7FD6" w:rsidP="006A7FD6">
      <w:pPr>
        <w:rPr>
          <w:b/>
          <w:color w:val="000000" w:themeColor="text1"/>
          <w:szCs w:val="28"/>
        </w:rPr>
      </w:pPr>
    </w:p>
    <w:p w14:paraId="5E93E324" w14:textId="77777777" w:rsidR="006A7FD6" w:rsidRPr="00F900C2" w:rsidRDefault="006A7FD6" w:rsidP="006A7FD6">
      <w:pPr>
        <w:rPr>
          <w:color w:val="000000" w:themeColor="text1"/>
          <w:szCs w:val="28"/>
        </w:rPr>
      </w:pPr>
      <w:r w:rsidRPr="00F900C2">
        <w:rPr>
          <w:color w:val="000000" w:themeColor="text1"/>
          <w:szCs w:val="28"/>
        </w:rPr>
        <w:t xml:space="preserve">Документ создается на основании выделенных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6A7DBC22" w14:textId="77777777" w:rsidR="006A7FD6" w:rsidRPr="00F900C2" w:rsidRDefault="006A7FD6" w:rsidP="006A7FD6">
      <w:pPr>
        <w:rPr>
          <w:color w:val="000000" w:themeColor="text1"/>
          <w:szCs w:val="28"/>
        </w:rPr>
      </w:pPr>
    </w:p>
    <w:p w14:paraId="74A75F4E" w14:textId="77777777" w:rsidR="006A7FD6" w:rsidRPr="00F900C2" w:rsidRDefault="006A7FD6" w:rsidP="006A7FD6">
      <w:pPr>
        <w:keepNext/>
        <w:ind w:firstLine="0"/>
        <w:jc w:val="center"/>
      </w:pPr>
      <w:r w:rsidRPr="00F900C2">
        <w:rPr>
          <w:noProof/>
          <w:snapToGrid/>
        </w:rPr>
        <w:lastRenderedPageBreak/>
        <w:drawing>
          <wp:inline distT="0" distB="0" distL="0" distR="0" wp14:anchorId="03EF710A" wp14:editId="13D036BF">
            <wp:extent cx="6029960" cy="4058920"/>
            <wp:effectExtent l="0" t="0" r="889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29960" cy="4058920"/>
                    </a:xfrm>
                    <a:prstGeom prst="rect">
                      <a:avLst/>
                    </a:prstGeom>
                  </pic:spPr>
                </pic:pic>
              </a:graphicData>
            </a:graphic>
          </wp:inline>
        </w:drawing>
      </w:r>
    </w:p>
    <w:p w14:paraId="5400364F" w14:textId="77777777" w:rsidR="006A7FD6" w:rsidRPr="00F900C2" w:rsidRDefault="006A7FD6" w:rsidP="006A7FD6">
      <w:pPr>
        <w:pStyle w:val="afffffff6"/>
      </w:pPr>
      <w:bookmarkStart w:id="32" w:name="_Toc213233786"/>
      <w:bookmarkStart w:id="33" w:name="_Toc213236091"/>
      <w:r w:rsidRPr="00F900C2">
        <w:t xml:space="preserve">Рисунок  </w:t>
      </w:r>
      <w:fldSimple w:instr=" SEQ Рисунок \* ARABIC ">
        <w:r w:rsidRPr="00F900C2">
          <w:rPr>
            <w:noProof/>
          </w:rPr>
          <w:t>3</w:t>
        </w:r>
        <w:bookmarkEnd w:id="32"/>
        <w:bookmarkEnd w:id="33"/>
      </w:fldSimple>
    </w:p>
    <w:p w14:paraId="27306205" w14:textId="77777777" w:rsidR="006A7FD6" w:rsidRPr="00F900C2" w:rsidRDefault="006A7FD6" w:rsidP="006A7FD6">
      <w:pPr>
        <w:rPr>
          <w:b/>
          <w:color w:val="000000" w:themeColor="text1"/>
          <w:szCs w:val="28"/>
        </w:rPr>
      </w:pPr>
    </w:p>
    <w:p w14:paraId="062D342F" w14:textId="77777777" w:rsidR="006A7FD6" w:rsidRPr="00F900C2" w:rsidRDefault="006A7FD6" w:rsidP="006A7FD6">
      <w:pPr>
        <w:rPr>
          <w:color w:val="000000" w:themeColor="text1"/>
          <w:szCs w:val="28"/>
        </w:rPr>
      </w:pPr>
      <w:r w:rsidRPr="00F900C2">
        <w:rPr>
          <w:color w:val="000000" w:themeColor="text1"/>
          <w:szCs w:val="28"/>
        </w:rPr>
        <w:t>Разница использования команд состоит в следующем:</w:t>
      </w:r>
    </w:p>
    <w:p w14:paraId="0F37A4CD" w14:textId="77777777" w:rsidR="006A7FD6" w:rsidRPr="00F900C2" w:rsidRDefault="006A7FD6" w:rsidP="006A7FD6">
      <w:pPr>
        <w:rPr>
          <w:color w:val="000000" w:themeColor="text1"/>
          <w:szCs w:val="28"/>
        </w:rPr>
      </w:pPr>
      <w:r w:rsidRPr="00F900C2">
        <w:rPr>
          <w:color w:val="000000" w:themeColor="text1"/>
          <w:szCs w:val="28"/>
        </w:rPr>
        <w:t xml:space="preserve">- 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w:t>
      </w:r>
      <w:proofErr w:type="gramStart"/>
      <w:r w:rsidRPr="00F900C2">
        <w:rPr>
          <w:color w:val="000000" w:themeColor="text1"/>
          <w:szCs w:val="28"/>
        </w:rPr>
        <w:t>графы</w:t>
      </w:r>
      <w:proofErr w:type="gramEnd"/>
      <w:r w:rsidRPr="00F900C2">
        <w:rPr>
          <w:color w:val="000000" w:themeColor="text1"/>
          <w:szCs w:val="28"/>
        </w:rPr>
        <w:t xml:space="preserve"> </w:t>
      </w:r>
      <w:r w:rsidRPr="00F900C2">
        <w:rPr>
          <w:b/>
          <w:color w:val="000000" w:themeColor="text1"/>
          <w:szCs w:val="28"/>
        </w:rPr>
        <w:t>Всего</w:t>
      </w:r>
      <w:r w:rsidRPr="00F900C2">
        <w:rPr>
          <w:color w:val="000000" w:themeColor="text1"/>
          <w:szCs w:val="28"/>
        </w:rPr>
        <w:t xml:space="preserve"> табличной части закладки </w:t>
      </w:r>
      <w:r w:rsidRPr="00F900C2">
        <w:rPr>
          <w:b/>
          <w:color w:val="000000" w:themeColor="text1"/>
          <w:szCs w:val="28"/>
        </w:rPr>
        <w:t>Раздел 2.1</w:t>
      </w:r>
      <w:r w:rsidRPr="00F900C2">
        <w:rPr>
          <w:color w:val="000000" w:themeColor="text1"/>
          <w:szCs w:val="28"/>
        </w:rPr>
        <w:t xml:space="preserve"> документа Инвентаризационная опись расчетов по поступлениям (ф. 0510468);</w:t>
      </w:r>
    </w:p>
    <w:p w14:paraId="64BA0903" w14:textId="77777777" w:rsidR="006A7FD6" w:rsidRPr="00F900C2" w:rsidRDefault="006A7FD6" w:rsidP="006A7FD6">
      <w:pPr>
        <w:rPr>
          <w:color w:val="000000" w:themeColor="text1"/>
          <w:szCs w:val="28"/>
        </w:rPr>
      </w:pPr>
      <w:r w:rsidRPr="00F900C2">
        <w:rPr>
          <w:color w:val="000000" w:themeColor="text1"/>
          <w:szCs w:val="28"/>
        </w:rPr>
        <w:t xml:space="preserve">- 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Pr="00F900C2">
        <w:rPr>
          <w:b/>
          <w:color w:val="000000" w:themeColor="text1"/>
          <w:szCs w:val="28"/>
        </w:rPr>
        <w:t>Безнадежная (14.06)</w:t>
      </w:r>
      <w:r w:rsidRPr="00F900C2">
        <w:rPr>
          <w:color w:val="000000" w:themeColor="text1"/>
          <w:szCs w:val="28"/>
        </w:rPr>
        <w:t xml:space="preserve"> табличной части закладки </w:t>
      </w:r>
      <w:r w:rsidRPr="00F900C2">
        <w:rPr>
          <w:b/>
          <w:color w:val="000000" w:themeColor="text1"/>
          <w:szCs w:val="28"/>
        </w:rPr>
        <w:t>Раздел 2.1</w:t>
      </w:r>
      <w:r w:rsidRPr="00F900C2">
        <w:rPr>
          <w:color w:val="000000" w:themeColor="text1"/>
          <w:szCs w:val="28"/>
        </w:rPr>
        <w:t xml:space="preserve"> документа Инвентаризационная опись расчетов по поступлениям (ф. 0510468).</w:t>
      </w:r>
    </w:p>
    <w:p w14:paraId="4FF8AF4D" w14:textId="77777777" w:rsidR="006A7FD6" w:rsidRPr="00F900C2" w:rsidRDefault="006A7FD6" w:rsidP="006A7FD6">
      <w:pPr>
        <w:rPr>
          <w:color w:val="000000" w:themeColor="text1"/>
          <w:szCs w:val="28"/>
        </w:rPr>
      </w:pPr>
    </w:p>
    <w:p w14:paraId="1269F671" w14:textId="77777777" w:rsidR="006A7FD6" w:rsidRPr="00F900C2" w:rsidRDefault="006A7FD6" w:rsidP="006A7FD6">
      <w:pPr>
        <w:rPr>
          <w:color w:val="000000" w:themeColor="text1"/>
          <w:szCs w:val="28"/>
        </w:rPr>
      </w:pPr>
      <w:r w:rsidRPr="00F900C2">
        <w:rPr>
          <w:color w:val="000000" w:themeColor="text1"/>
          <w:szCs w:val="28"/>
        </w:rPr>
        <w:t>Кроме того, в случае необходимости есть возможность формировать документ вручную, не на основании данных документа «Инвентаризационная опись расчетов по поступлениям (ф. 0510468).</w:t>
      </w:r>
    </w:p>
    <w:p w14:paraId="061FFBE3" w14:textId="77777777" w:rsidR="006A7FD6" w:rsidRPr="00F900C2" w:rsidRDefault="006A7FD6" w:rsidP="006A7FD6">
      <w:pPr>
        <w:rPr>
          <w:b/>
          <w:color w:val="000000" w:themeColor="text1"/>
          <w:szCs w:val="28"/>
        </w:rPr>
      </w:pPr>
    </w:p>
    <w:p w14:paraId="140ED4BC" w14:textId="77777777" w:rsidR="006A7FD6" w:rsidRPr="00F900C2" w:rsidRDefault="006A7FD6" w:rsidP="006A7FD6">
      <w:pPr>
        <w:rPr>
          <w:color w:val="000000" w:themeColor="text1"/>
        </w:rPr>
      </w:pPr>
      <w:r w:rsidRPr="00F900C2">
        <w:rPr>
          <w:b/>
          <w:color w:val="000000" w:themeColor="text1"/>
          <w:szCs w:val="28"/>
        </w:rPr>
        <w:lastRenderedPageBreak/>
        <w:t xml:space="preserve">Формирование документа </w:t>
      </w:r>
    </w:p>
    <w:p w14:paraId="1803FCA7"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Ответственное лицо комиссии</w:t>
      </w:r>
      <w:r w:rsidRPr="00F900C2">
        <w:rPr>
          <w:color w:val="000000" w:themeColor="text1"/>
          <w:szCs w:val="28"/>
        </w:rPr>
        <w:t xml:space="preserve"> на этапе </w:t>
      </w:r>
      <w:r w:rsidRPr="00F900C2">
        <w:rPr>
          <w:b/>
          <w:color w:val="000000" w:themeColor="text1"/>
          <w:szCs w:val="28"/>
        </w:rPr>
        <w:t>Формирование</w:t>
      </w:r>
      <w:r w:rsidRPr="00F900C2">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6C0049AA"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Задолженность по доходам</w:t>
      </w:r>
    </w:p>
    <w:p w14:paraId="6216E508" w14:textId="77777777" w:rsidR="006A7FD6" w:rsidRPr="00F900C2" w:rsidRDefault="006A7FD6" w:rsidP="006A7FD6">
      <w:pPr>
        <w:rPr>
          <w:color w:val="000000" w:themeColor="text1"/>
        </w:rPr>
      </w:pPr>
      <w:r w:rsidRPr="00F900C2">
        <w:rPr>
          <w:color w:val="000000" w:themeColor="text1"/>
          <w:szCs w:val="28"/>
        </w:rPr>
        <w:t xml:space="preserve">В поле Контрагенты (группы учета) по кнопке Добавить подобрать элемент справочника </w:t>
      </w:r>
      <w:proofErr w:type="gramStart"/>
      <w:r w:rsidRPr="00F900C2">
        <w:rPr>
          <w:color w:val="000000" w:themeColor="text1"/>
          <w:szCs w:val="28"/>
        </w:rPr>
        <w:t>Контрагенты</w:t>
      </w:r>
      <w:proofErr w:type="gramEnd"/>
      <w:r w:rsidRPr="00F900C2">
        <w:rPr>
          <w:color w:val="000000" w:themeColor="text1"/>
          <w:szCs w:val="28"/>
        </w:rPr>
        <w:t xml:space="preserve"> по которому (-рым) предполагается формировать документ;</w:t>
      </w:r>
    </w:p>
    <w:p w14:paraId="235D61DD" w14:textId="77777777" w:rsidR="006A7FD6" w:rsidRPr="00F900C2" w:rsidRDefault="006A7FD6" w:rsidP="006A7FD6">
      <w:pPr>
        <w:rPr>
          <w:noProof/>
        </w:rPr>
      </w:pPr>
      <w:r w:rsidRPr="00F900C2">
        <w:rPr>
          <w:color w:val="000000" w:themeColor="text1"/>
          <w:szCs w:val="28"/>
        </w:rPr>
        <w:t xml:space="preserve">В таблице </w:t>
      </w:r>
      <w:r w:rsidRPr="00F900C2">
        <w:rPr>
          <w:b/>
          <w:color w:val="000000" w:themeColor="text1"/>
          <w:szCs w:val="28"/>
        </w:rPr>
        <w:t>Задолженность</w:t>
      </w:r>
      <w:r w:rsidRPr="00F900C2">
        <w:rPr>
          <w:color w:val="000000" w:themeColor="text1"/>
          <w:szCs w:val="28"/>
        </w:rPr>
        <w:t xml:space="preserve"> по кнопке </w:t>
      </w:r>
      <w:r w:rsidRPr="00F900C2">
        <w:rPr>
          <w:b/>
          <w:color w:val="000000" w:themeColor="text1"/>
          <w:szCs w:val="28"/>
        </w:rPr>
        <w:t>Заполнить</w:t>
      </w:r>
      <w:r w:rsidRPr="00F900C2">
        <w:rPr>
          <w:color w:val="000000" w:themeColor="text1"/>
          <w:szCs w:val="28"/>
        </w:rPr>
        <w:t xml:space="preserve"> </w:t>
      </w:r>
      <w:proofErr w:type="spellStart"/>
      <w:r w:rsidRPr="00F900C2">
        <w:rPr>
          <w:color w:val="000000" w:themeColor="text1"/>
          <w:szCs w:val="28"/>
        </w:rPr>
        <w:t>заполнить</w:t>
      </w:r>
      <w:proofErr w:type="spellEnd"/>
      <w:r w:rsidRPr="00F900C2">
        <w:rPr>
          <w:color w:val="000000" w:themeColor="text1"/>
          <w:szCs w:val="28"/>
        </w:rPr>
        <w:t xml:space="preserve"> табличную часть документа. Данные будут автоматически заполнены данными бухгалтерского учета базы.</w:t>
      </w:r>
    </w:p>
    <w:p w14:paraId="50801BB9" w14:textId="77777777" w:rsidR="006A7FD6" w:rsidRPr="00F900C2" w:rsidRDefault="006A7FD6" w:rsidP="006A7FD6">
      <w:pPr>
        <w:keepNext/>
        <w:ind w:firstLine="0"/>
        <w:jc w:val="center"/>
      </w:pPr>
      <w:r w:rsidRPr="00F900C2">
        <w:rPr>
          <w:noProof/>
        </w:rPr>
        <w:drawing>
          <wp:inline distT="0" distB="0" distL="0" distR="0" wp14:anchorId="35D0F403" wp14:editId="2C2DDA87">
            <wp:extent cx="5767705" cy="2414270"/>
            <wp:effectExtent l="0" t="0" r="0" b="0"/>
            <wp:docPr id="2872"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579.png"/>
                    <pic:cNvPicPr>
                      <a:picLocks noChangeAspect="1" noChangeArrowheads="1"/>
                    </pic:cNvPicPr>
                  </pic:nvPicPr>
                  <pic:blipFill>
                    <a:blip r:embed="rId14"/>
                    <a:stretch>
                      <a:fillRect/>
                    </a:stretch>
                  </pic:blipFill>
                  <pic:spPr bwMode="auto">
                    <a:xfrm>
                      <a:off x="0" y="0"/>
                      <a:ext cx="5767705" cy="2414270"/>
                    </a:xfrm>
                    <a:prstGeom prst="rect">
                      <a:avLst/>
                    </a:prstGeom>
                  </pic:spPr>
                </pic:pic>
              </a:graphicData>
            </a:graphic>
          </wp:inline>
        </w:drawing>
      </w:r>
    </w:p>
    <w:p w14:paraId="5DB46A23" w14:textId="77777777" w:rsidR="006A7FD6" w:rsidRPr="00F900C2" w:rsidRDefault="006A7FD6" w:rsidP="006A7FD6">
      <w:pPr>
        <w:pStyle w:val="afffffff6"/>
      </w:pPr>
      <w:bookmarkStart w:id="34" w:name="_Toc213233787"/>
      <w:bookmarkStart w:id="35" w:name="_Toc213236092"/>
      <w:r w:rsidRPr="00F900C2">
        <w:t xml:space="preserve">Рисунок  </w:t>
      </w:r>
      <w:fldSimple w:instr=" SEQ Рисунок \* ARABIC ">
        <w:r w:rsidRPr="00F900C2">
          <w:rPr>
            <w:noProof/>
          </w:rPr>
          <w:t>4</w:t>
        </w:r>
        <w:bookmarkEnd w:id="34"/>
        <w:bookmarkEnd w:id="35"/>
      </w:fldSimple>
    </w:p>
    <w:p w14:paraId="6D58AA10" w14:textId="77777777" w:rsidR="006A7FD6" w:rsidRPr="00F900C2" w:rsidRDefault="006A7FD6" w:rsidP="006A7FD6"/>
    <w:p w14:paraId="7D81107C" w14:textId="77777777" w:rsidR="006A7FD6" w:rsidRPr="00F900C2" w:rsidRDefault="006A7FD6" w:rsidP="006A7FD6">
      <w:pPr>
        <w:rPr>
          <w:noProof/>
        </w:rPr>
      </w:pPr>
      <w:bookmarkStart w:id="36" w:name="_Toc159228987"/>
      <w:bookmarkStart w:id="37" w:name="_Toc159245552"/>
      <w:r w:rsidRPr="00F900C2">
        <w:rPr>
          <w:b/>
          <w:noProof/>
        </w:rPr>
        <w:t>Заполнение вкладки Комиссия</w:t>
      </w:r>
    </w:p>
    <w:p w14:paraId="5B625BCF" w14:textId="77777777" w:rsidR="006A7FD6" w:rsidRPr="00F900C2" w:rsidRDefault="006A7FD6" w:rsidP="006A7FD6">
      <w:pPr>
        <w:rPr>
          <w:noProof/>
        </w:rPr>
      </w:pPr>
      <w:r w:rsidRPr="00F900C2">
        <w:rPr>
          <w:noProof/>
        </w:rPr>
        <w:t xml:space="preserve">Переходим на вкладку Комиссия. </w:t>
      </w:r>
    </w:p>
    <w:p w14:paraId="6768EA4A" w14:textId="77777777" w:rsidR="006A7FD6" w:rsidRPr="00F900C2" w:rsidRDefault="006A7FD6" w:rsidP="006A7FD6">
      <w:pPr>
        <w:rPr>
          <w:noProof/>
        </w:rPr>
      </w:pPr>
      <w:r w:rsidRPr="00F900C2">
        <w:rPr>
          <w:noProof/>
        </w:rPr>
        <w:t xml:space="preserve">В поле Комиссия переходим в справочник </w:t>
      </w:r>
      <w:r w:rsidRPr="00F900C2">
        <w:rPr>
          <w:b/>
          <w:noProof/>
        </w:rPr>
        <w:t xml:space="preserve">Комиссии </w:t>
      </w:r>
      <w:r w:rsidRPr="00F900C2">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EF10DC5" w14:textId="77777777" w:rsidR="006A7FD6" w:rsidRPr="00F900C2" w:rsidRDefault="006A7FD6" w:rsidP="006A7FD6">
      <w:pPr>
        <w:rPr>
          <w:noProof/>
        </w:rPr>
      </w:pPr>
      <w:r w:rsidRPr="00F900C2">
        <w:rPr>
          <w:noProof/>
        </w:rPr>
        <w:t xml:space="preserve">При создании элемента справочника </w:t>
      </w:r>
      <w:r w:rsidRPr="00F900C2">
        <w:rPr>
          <w:b/>
          <w:noProof/>
        </w:rPr>
        <w:t>Комиссии</w:t>
      </w:r>
      <w:r w:rsidRPr="00F900C2">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0AA2631" w14:textId="77777777" w:rsidR="006A7FD6" w:rsidRPr="00F900C2" w:rsidRDefault="006A7FD6" w:rsidP="006A7FD6">
      <w:pPr>
        <w:rPr>
          <w:noProof/>
        </w:rPr>
      </w:pPr>
      <w:r w:rsidRPr="00F900C2">
        <w:rPr>
          <w:noProof/>
        </w:rPr>
        <w:t xml:space="preserve">Важно обратить внимание на наличие корректно выполненного </w:t>
      </w:r>
      <w:r w:rsidRPr="00F900C2">
        <w:rPr>
          <w:b/>
          <w:noProof/>
        </w:rPr>
        <w:t>Сопоставление текущего Пользователя с Физическим лицом и Сотрудником</w:t>
      </w:r>
      <w:r w:rsidRPr="00F900C2">
        <w:rPr>
          <w:noProof/>
        </w:rPr>
        <w:t xml:space="preserve"> для всех сотрудников, указанных в табличной части </w:t>
      </w:r>
      <w:r w:rsidRPr="00F900C2">
        <w:rPr>
          <w:b/>
          <w:noProof/>
        </w:rPr>
        <w:t>Состав комиссии</w:t>
      </w:r>
      <w:r w:rsidRPr="00F900C2">
        <w:rPr>
          <w:noProof/>
        </w:rPr>
        <w:t>.</w:t>
      </w:r>
    </w:p>
    <w:p w14:paraId="5A8807A8" w14:textId="77777777" w:rsidR="006A7FD6" w:rsidRPr="00F900C2" w:rsidRDefault="006A7FD6" w:rsidP="006A7FD6">
      <w:pPr>
        <w:rPr>
          <w:noProof/>
        </w:rPr>
      </w:pPr>
      <w:r w:rsidRPr="00F900C2">
        <w:rPr>
          <w:noProof/>
        </w:rPr>
        <w:t xml:space="preserve">При создании нового элемента в справочнике </w:t>
      </w:r>
      <w:r w:rsidRPr="00F900C2">
        <w:rPr>
          <w:b/>
          <w:noProof/>
        </w:rPr>
        <w:t>Комиссии</w:t>
      </w:r>
      <w:r w:rsidRPr="00F900C2">
        <w:rPr>
          <w:noProof/>
        </w:rPr>
        <w:t xml:space="preserve"> обращаем внимание на следующие обязательные реквизиты:</w:t>
      </w:r>
    </w:p>
    <w:p w14:paraId="2F9A9A6A" w14:textId="77777777" w:rsidR="006A7FD6" w:rsidRPr="00F900C2" w:rsidRDefault="006A7FD6" w:rsidP="006A7FD6">
      <w:pPr>
        <w:rPr>
          <w:noProof/>
        </w:rPr>
      </w:pPr>
      <w:r w:rsidRPr="00F900C2">
        <w:rPr>
          <w:noProof/>
        </w:rPr>
        <w:lastRenderedPageBreak/>
        <w:t>В шапке элемента обязательно требуется заполнить реквизит Наименование:</w:t>
      </w:r>
    </w:p>
    <w:p w14:paraId="59229AF0" w14:textId="77777777" w:rsidR="006A7FD6" w:rsidRPr="00F900C2" w:rsidRDefault="006A7FD6" w:rsidP="006A7FD6">
      <w:pPr>
        <w:ind w:firstLine="0"/>
        <w:jc w:val="center"/>
        <w:rPr>
          <w:noProof/>
        </w:rPr>
      </w:pPr>
      <w:r w:rsidRPr="00F900C2">
        <w:rPr>
          <w:noProof/>
        </w:rPr>
        <w:drawing>
          <wp:inline distT="0" distB="0" distL="0" distR="0" wp14:anchorId="762532CC" wp14:editId="0C1AC070">
            <wp:extent cx="5937885" cy="2197100"/>
            <wp:effectExtent l="0" t="0" r="571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1F9EDF80" w14:textId="77777777" w:rsidR="006A7FD6" w:rsidRPr="00F900C2" w:rsidRDefault="006A7FD6" w:rsidP="006A7FD6">
      <w:pPr>
        <w:pStyle w:val="afffffff6"/>
        <w:rPr>
          <w:noProof/>
        </w:rPr>
      </w:pPr>
      <w:bookmarkStart w:id="38" w:name="_Toc196149895"/>
      <w:bookmarkStart w:id="39" w:name="_Toc213233788"/>
      <w:bookmarkStart w:id="40" w:name="_Toc213236093"/>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5</w:t>
      </w:r>
      <w:bookmarkEnd w:id="38"/>
      <w:bookmarkEnd w:id="39"/>
      <w:bookmarkEnd w:id="40"/>
      <w:r w:rsidRPr="00F900C2">
        <w:rPr>
          <w:noProof/>
        </w:rPr>
        <w:fldChar w:fldCharType="end"/>
      </w:r>
    </w:p>
    <w:p w14:paraId="2CF10413" w14:textId="77777777" w:rsidR="006A7FD6" w:rsidRPr="00F900C2" w:rsidRDefault="006A7FD6" w:rsidP="006A7FD6">
      <w:pPr>
        <w:jc w:val="center"/>
        <w:rPr>
          <w:noProof/>
        </w:rPr>
      </w:pPr>
    </w:p>
    <w:p w14:paraId="353606D3" w14:textId="77777777" w:rsidR="006A7FD6" w:rsidRPr="00F900C2" w:rsidRDefault="006A7FD6" w:rsidP="006A7FD6">
      <w:pPr>
        <w:rPr>
          <w:noProof/>
        </w:rPr>
      </w:pPr>
      <w:r w:rsidRPr="00F900C2">
        <w:rPr>
          <w:noProof/>
        </w:rPr>
        <w:t xml:space="preserve">Далее необходимо заполнить реквизиты Номер, Дата и Наименование на вкладке </w:t>
      </w:r>
      <w:r w:rsidRPr="00F900C2">
        <w:rPr>
          <w:b/>
          <w:noProof/>
        </w:rPr>
        <w:t>Приказ о создании комиссии</w:t>
      </w:r>
      <w:r w:rsidRPr="00F900C2">
        <w:rPr>
          <w:noProof/>
        </w:rPr>
        <w:t>.</w:t>
      </w:r>
    </w:p>
    <w:p w14:paraId="74B08FC9" w14:textId="77777777" w:rsidR="006A7FD6" w:rsidRPr="00F900C2" w:rsidRDefault="006A7FD6" w:rsidP="006A7FD6">
      <w:pPr>
        <w:ind w:firstLine="0"/>
        <w:jc w:val="center"/>
        <w:rPr>
          <w:noProof/>
        </w:rPr>
      </w:pPr>
      <w:r w:rsidRPr="00F900C2">
        <w:rPr>
          <w:noProof/>
        </w:rPr>
        <w:drawing>
          <wp:inline distT="0" distB="0" distL="0" distR="0" wp14:anchorId="795533C5" wp14:editId="54AFF76A">
            <wp:extent cx="5703185" cy="3043824"/>
            <wp:effectExtent l="0" t="0" r="0" b="444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6365" cy="3061533"/>
                    </a:xfrm>
                    <a:prstGeom prst="rect">
                      <a:avLst/>
                    </a:prstGeom>
                    <a:noFill/>
                    <a:ln>
                      <a:noFill/>
                    </a:ln>
                  </pic:spPr>
                </pic:pic>
              </a:graphicData>
            </a:graphic>
          </wp:inline>
        </w:drawing>
      </w:r>
    </w:p>
    <w:p w14:paraId="348908A2" w14:textId="77777777" w:rsidR="006A7FD6" w:rsidRPr="00F900C2" w:rsidRDefault="006A7FD6" w:rsidP="006A7FD6">
      <w:pPr>
        <w:pStyle w:val="afffffff6"/>
        <w:rPr>
          <w:noProof/>
        </w:rPr>
      </w:pPr>
      <w:bookmarkStart w:id="41" w:name="_Toc196149896"/>
      <w:bookmarkStart w:id="42" w:name="_Toc213233789"/>
      <w:bookmarkStart w:id="43" w:name="_Toc213236094"/>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6</w:t>
      </w:r>
      <w:bookmarkEnd w:id="41"/>
      <w:bookmarkEnd w:id="42"/>
      <w:bookmarkEnd w:id="43"/>
      <w:r w:rsidRPr="00F900C2">
        <w:rPr>
          <w:noProof/>
        </w:rPr>
        <w:fldChar w:fldCharType="end"/>
      </w:r>
    </w:p>
    <w:p w14:paraId="081CF703" w14:textId="77777777" w:rsidR="006A7FD6" w:rsidRPr="00F900C2" w:rsidRDefault="006A7FD6" w:rsidP="006A7FD6">
      <w:pPr>
        <w:rPr>
          <w:noProof/>
        </w:rPr>
      </w:pPr>
      <w:r w:rsidRPr="00F900C2">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A3CDE7E" w14:textId="77777777" w:rsidR="006A7FD6" w:rsidRPr="00F900C2" w:rsidRDefault="006A7FD6" w:rsidP="006A7FD6">
      <w:pPr>
        <w:ind w:firstLine="0"/>
        <w:jc w:val="center"/>
        <w:rPr>
          <w:noProof/>
        </w:rPr>
      </w:pPr>
      <w:r w:rsidRPr="00F900C2">
        <w:rPr>
          <w:noProof/>
        </w:rPr>
        <w:lastRenderedPageBreak/>
        <w:drawing>
          <wp:inline distT="0" distB="0" distL="0" distR="0" wp14:anchorId="7DB3783E" wp14:editId="6918E173">
            <wp:extent cx="5937885" cy="4239260"/>
            <wp:effectExtent l="0" t="0" r="5715" b="889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6C306EA6" w14:textId="77777777" w:rsidR="006A7FD6" w:rsidRPr="00F900C2" w:rsidRDefault="006A7FD6" w:rsidP="006A7FD6">
      <w:pPr>
        <w:pStyle w:val="afffffff6"/>
        <w:rPr>
          <w:noProof/>
        </w:rPr>
      </w:pPr>
      <w:bookmarkStart w:id="44" w:name="_Toc196149897"/>
      <w:bookmarkStart w:id="45" w:name="_Toc213233790"/>
      <w:bookmarkStart w:id="46" w:name="_Toc213236095"/>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7</w:t>
      </w:r>
      <w:bookmarkEnd w:id="44"/>
      <w:bookmarkEnd w:id="45"/>
      <w:bookmarkEnd w:id="46"/>
      <w:r w:rsidRPr="00F900C2">
        <w:rPr>
          <w:noProof/>
        </w:rPr>
        <w:fldChar w:fldCharType="end"/>
      </w:r>
    </w:p>
    <w:p w14:paraId="1911BF35" w14:textId="77777777" w:rsidR="006A7FD6" w:rsidRPr="00F900C2" w:rsidRDefault="006A7FD6" w:rsidP="006A7FD6">
      <w:pPr>
        <w:rPr>
          <w:noProof/>
        </w:rPr>
      </w:pPr>
      <w:r w:rsidRPr="00F900C2">
        <w:rPr>
          <w:noProof/>
        </w:rPr>
        <w:t xml:space="preserve">Далее на вкладке </w:t>
      </w:r>
      <w:r w:rsidRPr="00F900C2">
        <w:rPr>
          <w:b/>
          <w:noProof/>
        </w:rPr>
        <w:t xml:space="preserve">Кворумы </w:t>
      </w:r>
      <w:r w:rsidRPr="00F900C2">
        <w:rPr>
          <w:noProof/>
        </w:rPr>
        <w:t>требуется заполнить реквизиты «Кворум, минимальный % присутствующих», «Минимальный % голосов «за» присутствующих».</w:t>
      </w:r>
    </w:p>
    <w:p w14:paraId="58E1131E" w14:textId="77777777" w:rsidR="006A7FD6" w:rsidRPr="00F900C2" w:rsidRDefault="006A7FD6" w:rsidP="006A7FD6">
      <w:pPr>
        <w:ind w:firstLine="0"/>
        <w:jc w:val="center"/>
        <w:rPr>
          <w:noProof/>
        </w:rPr>
      </w:pPr>
      <w:r w:rsidRPr="00F900C2">
        <w:rPr>
          <w:noProof/>
        </w:rPr>
        <w:drawing>
          <wp:inline distT="0" distB="0" distL="0" distR="0" wp14:anchorId="7A8DED96" wp14:editId="31E09A84">
            <wp:extent cx="5949315" cy="103314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4DA74EF3" w14:textId="77777777" w:rsidR="006A7FD6" w:rsidRPr="00F900C2" w:rsidRDefault="006A7FD6" w:rsidP="006A7FD6">
      <w:pPr>
        <w:pStyle w:val="afffffff6"/>
        <w:rPr>
          <w:noProof/>
        </w:rPr>
      </w:pPr>
      <w:bookmarkStart w:id="47" w:name="_Toc196149898"/>
      <w:bookmarkStart w:id="48" w:name="_Toc213233791"/>
      <w:bookmarkStart w:id="49" w:name="_Toc213236096"/>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8</w:t>
      </w:r>
      <w:bookmarkEnd w:id="47"/>
      <w:bookmarkEnd w:id="48"/>
      <w:bookmarkEnd w:id="49"/>
      <w:r w:rsidRPr="00F900C2">
        <w:rPr>
          <w:noProof/>
        </w:rPr>
        <w:fldChar w:fldCharType="end"/>
      </w:r>
    </w:p>
    <w:p w14:paraId="268C8D15" w14:textId="77777777" w:rsidR="006A7FD6" w:rsidRPr="00F900C2" w:rsidRDefault="006A7FD6" w:rsidP="006A7FD6">
      <w:pPr>
        <w:rPr>
          <w:noProof/>
        </w:rPr>
      </w:pPr>
      <w:r w:rsidRPr="00F900C2">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90D1912" w14:textId="77777777" w:rsidR="006A7FD6" w:rsidRPr="00F900C2" w:rsidRDefault="006A7FD6" w:rsidP="006A7FD6">
      <w:pPr>
        <w:rPr>
          <w:noProof/>
        </w:rPr>
      </w:pPr>
      <w:r w:rsidRPr="00F900C2">
        <w:rPr>
          <w:noProof/>
        </w:rPr>
        <w:t xml:space="preserve">В таблице </w:t>
      </w:r>
      <w:r w:rsidRPr="00F900C2">
        <w:rPr>
          <w:b/>
          <w:noProof/>
        </w:rPr>
        <w:t>Состав комиссии</w:t>
      </w:r>
      <w:r w:rsidRPr="00F900C2">
        <w:rPr>
          <w:noProof/>
        </w:rPr>
        <w:t xml:space="preserve"> подбираем членов комиссии, в том числе председателя комиссии, путем выбора элементов справочника </w:t>
      </w:r>
      <w:r w:rsidRPr="00F900C2">
        <w:rPr>
          <w:b/>
          <w:noProof/>
        </w:rPr>
        <w:t>Сотрудники</w:t>
      </w:r>
      <w:r w:rsidRPr="00F900C2">
        <w:rPr>
          <w:noProof/>
        </w:rPr>
        <w:t>.</w:t>
      </w:r>
    </w:p>
    <w:p w14:paraId="0687BB75" w14:textId="77777777" w:rsidR="006A7FD6" w:rsidRPr="00F900C2" w:rsidRDefault="006A7FD6" w:rsidP="006A7FD6">
      <w:pPr>
        <w:ind w:firstLine="0"/>
        <w:jc w:val="center"/>
        <w:rPr>
          <w:noProof/>
        </w:rPr>
      </w:pPr>
      <w:r w:rsidRPr="00F900C2">
        <w:rPr>
          <w:noProof/>
        </w:rPr>
        <w:drawing>
          <wp:inline distT="0" distB="0" distL="0" distR="0" wp14:anchorId="109479B8" wp14:editId="2B0E516D">
            <wp:extent cx="5937885" cy="843280"/>
            <wp:effectExtent l="0" t="0" r="571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202F2AFB" w14:textId="77777777" w:rsidR="006A7FD6" w:rsidRPr="00F900C2" w:rsidRDefault="006A7FD6" w:rsidP="006A7FD6">
      <w:pPr>
        <w:pStyle w:val="afffffff6"/>
        <w:rPr>
          <w:noProof/>
        </w:rPr>
      </w:pPr>
      <w:bookmarkStart w:id="50" w:name="_Toc196149899"/>
      <w:bookmarkStart w:id="51" w:name="_Toc213233792"/>
      <w:bookmarkStart w:id="52" w:name="_Toc213236097"/>
      <w:r w:rsidRPr="00F900C2">
        <w:rPr>
          <w:noProof/>
        </w:rPr>
        <w:lastRenderedPageBreak/>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9</w:t>
      </w:r>
      <w:bookmarkEnd w:id="50"/>
      <w:bookmarkEnd w:id="51"/>
      <w:bookmarkEnd w:id="52"/>
      <w:r w:rsidRPr="00F900C2">
        <w:rPr>
          <w:noProof/>
        </w:rPr>
        <w:fldChar w:fldCharType="end"/>
      </w:r>
    </w:p>
    <w:p w14:paraId="4C90B0DB" w14:textId="77777777" w:rsidR="006A7FD6" w:rsidRPr="00F900C2" w:rsidRDefault="006A7FD6" w:rsidP="006A7FD6">
      <w:pPr>
        <w:rPr>
          <w:noProof/>
        </w:rPr>
      </w:pPr>
      <w:r w:rsidRPr="00F900C2">
        <w:rPr>
          <w:noProof/>
        </w:rPr>
        <w:t>При этом в колонке «Статус члена комиссии» для председателя комиссии необходимо указать соответствующий статус.</w:t>
      </w:r>
    </w:p>
    <w:p w14:paraId="65DD9AF2" w14:textId="77777777" w:rsidR="006A7FD6" w:rsidRPr="00F900C2" w:rsidRDefault="006A7FD6" w:rsidP="006A7FD6">
      <w:pPr>
        <w:rPr>
          <w:noProof/>
        </w:rPr>
      </w:pPr>
      <w:r w:rsidRPr="00F900C2">
        <w:rPr>
          <w:noProof/>
        </w:rPr>
        <w:t>Допустимые значение статуса члена комиссии определяются значением флажка «Инвентаризационная».</w:t>
      </w:r>
    </w:p>
    <w:p w14:paraId="018E2A82" w14:textId="77777777" w:rsidR="006A7FD6" w:rsidRPr="00F900C2" w:rsidRDefault="006A7FD6" w:rsidP="006A7FD6">
      <w:pPr>
        <w:rPr>
          <w:noProof/>
        </w:rPr>
      </w:pPr>
      <w:r w:rsidRPr="00F900C2">
        <w:rPr>
          <w:noProof/>
        </w:rPr>
        <w:t>В случае если флаг "Инвентаризационная" не установлен, статус члена комиссии выбирается из списка:</w:t>
      </w:r>
    </w:p>
    <w:p w14:paraId="4601629E" w14:textId="77777777" w:rsidR="006A7FD6" w:rsidRPr="00F900C2" w:rsidRDefault="006A7FD6" w:rsidP="006A7FD6">
      <w:pPr>
        <w:rPr>
          <w:i/>
          <w:noProof/>
        </w:rPr>
      </w:pPr>
      <w:r w:rsidRPr="00F900C2">
        <w:rPr>
          <w:i/>
          <w:noProof/>
        </w:rPr>
        <w:t>Председатель комиссии;</w:t>
      </w:r>
    </w:p>
    <w:p w14:paraId="3E311361" w14:textId="77777777" w:rsidR="006A7FD6" w:rsidRPr="00F900C2" w:rsidRDefault="006A7FD6" w:rsidP="006A7FD6">
      <w:pPr>
        <w:rPr>
          <w:i/>
          <w:noProof/>
        </w:rPr>
      </w:pPr>
      <w:r w:rsidRPr="00F900C2">
        <w:rPr>
          <w:i/>
          <w:noProof/>
        </w:rPr>
        <w:t>Член комиссии.</w:t>
      </w:r>
    </w:p>
    <w:p w14:paraId="7BC13638" w14:textId="77777777" w:rsidR="006A7FD6" w:rsidRPr="00F900C2" w:rsidRDefault="006A7FD6" w:rsidP="006A7FD6">
      <w:pPr>
        <w:ind w:firstLine="0"/>
        <w:jc w:val="center"/>
        <w:rPr>
          <w:noProof/>
        </w:rPr>
      </w:pPr>
      <w:r w:rsidRPr="00F900C2">
        <w:rPr>
          <w:noProof/>
        </w:rPr>
        <w:drawing>
          <wp:inline distT="0" distB="0" distL="0" distR="0" wp14:anchorId="5F56844F" wp14:editId="151EB001">
            <wp:extent cx="5937885" cy="1995170"/>
            <wp:effectExtent l="0" t="0" r="5715" b="508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3E49F536" w14:textId="77777777" w:rsidR="006A7FD6" w:rsidRPr="00F900C2" w:rsidRDefault="006A7FD6" w:rsidP="006A7FD6">
      <w:pPr>
        <w:pStyle w:val="afffffff6"/>
        <w:rPr>
          <w:noProof/>
        </w:rPr>
      </w:pPr>
      <w:bookmarkStart w:id="53" w:name="_Toc196149900"/>
      <w:bookmarkStart w:id="54" w:name="_Toc213233793"/>
      <w:bookmarkStart w:id="55" w:name="_Toc213236098"/>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10</w:t>
      </w:r>
      <w:bookmarkEnd w:id="53"/>
      <w:bookmarkEnd w:id="54"/>
      <w:bookmarkEnd w:id="55"/>
      <w:r w:rsidRPr="00F900C2">
        <w:rPr>
          <w:noProof/>
        </w:rPr>
        <w:fldChar w:fldCharType="end"/>
      </w:r>
    </w:p>
    <w:p w14:paraId="3650DDA1" w14:textId="77777777" w:rsidR="006A7FD6" w:rsidRPr="00F900C2" w:rsidRDefault="006A7FD6" w:rsidP="006A7FD6">
      <w:pPr>
        <w:rPr>
          <w:noProof/>
        </w:rPr>
      </w:pPr>
    </w:p>
    <w:p w14:paraId="57532821" w14:textId="77777777" w:rsidR="006A7FD6" w:rsidRPr="00F900C2" w:rsidRDefault="006A7FD6" w:rsidP="006A7FD6">
      <w:pPr>
        <w:rPr>
          <w:noProof/>
        </w:rPr>
      </w:pPr>
      <w:r w:rsidRPr="00F900C2">
        <w:rPr>
          <w:noProof/>
        </w:rPr>
        <w:t>При установленном флажке "Инвентаризационная" статус члена комиссии выбирается из списка:</w:t>
      </w:r>
    </w:p>
    <w:p w14:paraId="2C374E22" w14:textId="77777777" w:rsidR="006A7FD6" w:rsidRPr="00F900C2" w:rsidRDefault="006A7FD6" w:rsidP="006A7FD6">
      <w:pPr>
        <w:rPr>
          <w:i/>
          <w:noProof/>
        </w:rPr>
      </w:pPr>
      <w:r w:rsidRPr="00F900C2">
        <w:rPr>
          <w:i/>
          <w:noProof/>
        </w:rPr>
        <w:t>Председатель комиссии;</w:t>
      </w:r>
    </w:p>
    <w:p w14:paraId="60BD4784" w14:textId="77777777" w:rsidR="006A7FD6" w:rsidRPr="00F900C2" w:rsidRDefault="006A7FD6" w:rsidP="006A7FD6">
      <w:pPr>
        <w:rPr>
          <w:i/>
          <w:noProof/>
        </w:rPr>
      </w:pPr>
      <w:r w:rsidRPr="00F900C2">
        <w:rPr>
          <w:i/>
          <w:noProof/>
        </w:rPr>
        <w:t>Заместитель председателя комиссии;</w:t>
      </w:r>
    </w:p>
    <w:p w14:paraId="586D72A3" w14:textId="77777777" w:rsidR="006A7FD6" w:rsidRPr="00F900C2" w:rsidRDefault="006A7FD6" w:rsidP="006A7FD6">
      <w:pPr>
        <w:rPr>
          <w:i/>
          <w:noProof/>
        </w:rPr>
      </w:pPr>
      <w:r w:rsidRPr="00F900C2">
        <w:rPr>
          <w:i/>
          <w:noProof/>
        </w:rPr>
        <w:t>Уполномоченное председателем лицо;</w:t>
      </w:r>
    </w:p>
    <w:p w14:paraId="79D3AF54" w14:textId="77777777" w:rsidR="006A7FD6" w:rsidRPr="00F900C2" w:rsidRDefault="006A7FD6" w:rsidP="006A7FD6">
      <w:pPr>
        <w:rPr>
          <w:i/>
          <w:noProof/>
        </w:rPr>
      </w:pPr>
      <w:r w:rsidRPr="00F900C2">
        <w:rPr>
          <w:i/>
          <w:noProof/>
        </w:rPr>
        <w:t>Член комиссии;</w:t>
      </w:r>
    </w:p>
    <w:p w14:paraId="48FA1ABB" w14:textId="77777777" w:rsidR="006A7FD6" w:rsidRPr="00F900C2" w:rsidRDefault="006A7FD6" w:rsidP="006A7FD6">
      <w:pPr>
        <w:rPr>
          <w:i/>
          <w:noProof/>
        </w:rPr>
      </w:pPr>
      <w:r w:rsidRPr="00F900C2">
        <w:rPr>
          <w:i/>
          <w:noProof/>
        </w:rPr>
        <w:t>Эксперт; (указанный статус не применяется в ГИИС ЭБ!)</w:t>
      </w:r>
    </w:p>
    <w:p w14:paraId="3DE06375" w14:textId="77777777" w:rsidR="006A7FD6" w:rsidRPr="00F900C2" w:rsidRDefault="006A7FD6" w:rsidP="006A7FD6">
      <w:pPr>
        <w:rPr>
          <w:i/>
          <w:noProof/>
        </w:rPr>
      </w:pPr>
      <w:r w:rsidRPr="00F900C2">
        <w:rPr>
          <w:i/>
          <w:noProof/>
        </w:rPr>
        <w:t>Заместитель уполномоченного председателем лица.</w:t>
      </w:r>
    </w:p>
    <w:p w14:paraId="64544C14" w14:textId="77777777" w:rsidR="006A7FD6" w:rsidRPr="00F900C2" w:rsidRDefault="006A7FD6" w:rsidP="006A7FD6">
      <w:pPr>
        <w:rPr>
          <w:noProof/>
        </w:rPr>
      </w:pPr>
    </w:p>
    <w:p w14:paraId="10F78D89" w14:textId="77777777" w:rsidR="006A7FD6" w:rsidRPr="00F900C2" w:rsidRDefault="006A7FD6" w:rsidP="006A7FD6">
      <w:pPr>
        <w:ind w:firstLine="0"/>
        <w:jc w:val="center"/>
        <w:rPr>
          <w:noProof/>
        </w:rPr>
      </w:pPr>
      <w:r w:rsidRPr="00F900C2">
        <w:rPr>
          <w:noProof/>
        </w:rPr>
        <w:lastRenderedPageBreak/>
        <w:drawing>
          <wp:inline distT="0" distB="0" distL="0" distR="0" wp14:anchorId="5552E004" wp14:editId="6768E87F">
            <wp:extent cx="5949315" cy="318262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03FD7453" w14:textId="77777777" w:rsidR="006A7FD6" w:rsidRPr="00F900C2" w:rsidRDefault="006A7FD6" w:rsidP="006A7FD6">
      <w:pPr>
        <w:pStyle w:val="afffffff6"/>
        <w:rPr>
          <w:noProof/>
        </w:rPr>
      </w:pPr>
      <w:bookmarkStart w:id="56" w:name="_Toc196149901"/>
      <w:bookmarkStart w:id="57" w:name="_Toc213233794"/>
      <w:bookmarkStart w:id="58" w:name="_Toc213236099"/>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11</w:t>
      </w:r>
      <w:bookmarkEnd w:id="56"/>
      <w:bookmarkEnd w:id="57"/>
      <w:bookmarkEnd w:id="58"/>
      <w:r w:rsidRPr="00F900C2">
        <w:rPr>
          <w:noProof/>
        </w:rPr>
        <w:fldChar w:fldCharType="end"/>
      </w:r>
    </w:p>
    <w:p w14:paraId="2D64466E" w14:textId="77777777" w:rsidR="006A7FD6" w:rsidRPr="00F900C2" w:rsidRDefault="006A7FD6" w:rsidP="006A7FD6">
      <w:pPr>
        <w:rPr>
          <w:noProof/>
        </w:rPr>
      </w:pPr>
    </w:p>
    <w:p w14:paraId="7AEEBF3A" w14:textId="77777777" w:rsidR="006A7FD6" w:rsidRPr="00F900C2" w:rsidRDefault="006A7FD6" w:rsidP="006A7FD6">
      <w:pPr>
        <w:rPr>
          <w:noProof/>
        </w:rPr>
      </w:pPr>
      <w:r w:rsidRPr="00F900C2">
        <w:rPr>
          <w:b/>
          <w:noProof/>
        </w:rPr>
        <w:t>Важно!</w:t>
      </w:r>
      <w:r w:rsidRPr="00F900C2">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42B0909" w14:textId="77777777" w:rsidR="006A7FD6" w:rsidRPr="00F900C2" w:rsidRDefault="006A7FD6" w:rsidP="006A7FD6">
      <w:pPr>
        <w:rPr>
          <w:noProof/>
        </w:rPr>
      </w:pPr>
      <w:r w:rsidRPr="00F900C2">
        <w:rPr>
          <w:b/>
          <w:noProof/>
        </w:rPr>
        <w:t>Важно!</w:t>
      </w:r>
      <w:r w:rsidRPr="00F900C2">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2066693" w14:textId="77777777" w:rsidR="006A7FD6" w:rsidRPr="00F900C2" w:rsidRDefault="006A7FD6" w:rsidP="006A7FD6">
      <w:pPr>
        <w:rPr>
          <w:noProof/>
        </w:rPr>
      </w:pPr>
      <w:r w:rsidRPr="00F900C2">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A99FA1A" w14:textId="77777777" w:rsidR="006A7FD6" w:rsidRPr="00F900C2" w:rsidRDefault="006A7FD6" w:rsidP="006A7FD6">
      <w:pPr>
        <w:rPr>
          <w:noProof/>
        </w:rPr>
      </w:pPr>
    </w:p>
    <w:p w14:paraId="001CBC72" w14:textId="77777777" w:rsidR="006A7FD6" w:rsidRPr="00F900C2" w:rsidRDefault="006A7FD6" w:rsidP="006A7FD6">
      <w:pPr>
        <w:ind w:firstLine="0"/>
        <w:jc w:val="center"/>
        <w:rPr>
          <w:noProof/>
        </w:rPr>
      </w:pPr>
      <w:r w:rsidRPr="00F900C2">
        <w:rPr>
          <w:noProof/>
        </w:rPr>
        <w:drawing>
          <wp:inline distT="0" distB="0" distL="0" distR="0" wp14:anchorId="3EAC3152" wp14:editId="6EECE0D1">
            <wp:extent cx="5949315" cy="1995170"/>
            <wp:effectExtent l="0" t="0" r="0" b="508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697624C6" w14:textId="77777777" w:rsidR="006A7FD6" w:rsidRPr="00F900C2" w:rsidRDefault="006A7FD6" w:rsidP="006A7FD6">
      <w:pPr>
        <w:pStyle w:val="afffffff6"/>
        <w:rPr>
          <w:noProof/>
        </w:rPr>
      </w:pPr>
      <w:bookmarkStart w:id="59" w:name="_Toc196149902"/>
      <w:bookmarkStart w:id="60" w:name="_Toc213233795"/>
      <w:bookmarkStart w:id="61" w:name="_Toc213236100"/>
      <w:r w:rsidRPr="00F900C2">
        <w:rPr>
          <w:bCs/>
          <w:noProof/>
        </w:rPr>
        <w:lastRenderedPageBreak/>
        <w:t xml:space="preserve">Рисунок  </w:t>
      </w:r>
      <w:r w:rsidRPr="00F900C2">
        <w:rPr>
          <w:bCs/>
          <w:noProof/>
        </w:rPr>
        <w:fldChar w:fldCharType="begin"/>
      </w:r>
      <w:r w:rsidRPr="00F900C2">
        <w:rPr>
          <w:bCs/>
          <w:noProof/>
        </w:rPr>
        <w:instrText xml:space="preserve"> SEQ Рисунок \* ARABIC </w:instrText>
      </w:r>
      <w:r w:rsidRPr="00F900C2">
        <w:rPr>
          <w:bCs/>
          <w:noProof/>
        </w:rPr>
        <w:fldChar w:fldCharType="separate"/>
      </w:r>
      <w:r w:rsidRPr="00F900C2">
        <w:rPr>
          <w:bCs/>
          <w:noProof/>
        </w:rPr>
        <w:t>12</w:t>
      </w:r>
      <w:bookmarkEnd w:id="59"/>
      <w:bookmarkEnd w:id="60"/>
      <w:bookmarkEnd w:id="61"/>
      <w:r w:rsidRPr="00F900C2">
        <w:rPr>
          <w:noProof/>
        </w:rPr>
        <w:fldChar w:fldCharType="end"/>
      </w:r>
    </w:p>
    <w:p w14:paraId="746DA515" w14:textId="77777777" w:rsidR="006A7FD6" w:rsidRPr="00F900C2" w:rsidRDefault="006A7FD6" w:rsidP="006A7FD6">
      <w:pPr>
        <w:rPr>
          <w:noProof/>
        </w:rPr>
      </w:pPr>
    </w:p>
    <w:bookmarkEnd w:id="36"/>
    <w:bookmarkEnd w:id="37"/>
    <w:p w14:paraId="2D630719"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значение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w:t>
      </w:r>
    </w:p>
    <w:p w14:paraId="4B141649"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900C2">
        <w:rPr>
          <w:b/>
          <w:color w:val="000000" w:themeColor="text1"/>
          <w:szCs w:val="28"/>
        </w:rPr>
        <w:t>Комиссия</w:t>
      </w:r>
      <w:r w:rsidRPr="00F900C2">
        <w:rPr>
          <w:color w:val="000000" w:themeColor="text1"/>
          <w:szCs w:val="28"/>
        </w:rPr>
        <w:t xml:space="preserve"> загорится серый индикатор, и появится </w:t>
      </w:r>
      <w:proofErr w:type="gramStart"/>
      <w:r w:rsidRPr="00F900C2">
        <w:rPr>
          <w:color w:val="000000" w:themeColor="text1"/>
          <w:szCs w:val="28"/>
        </w:rPr>
        <w:t>надпись</w:t>
      </w:r>
      <w:proofErr w:type="gramEnd"/>
      <w:r w:rsidRPr="00F900C2">
        <w:rPr>
          <w:color w:val="000000" w:themeColor="text1"/>
          <w:szCs w:val="28"/>
        </w:rPr>
        <w:t xml:space="preserve"> </w:t>
      </w:r>
      <w:r w:rsidRPr="00F900C2">
        <w:rPr>
          <w:b/>
          <w:color w:val="000000" w:themeColor="text1"/>
          <w:szCs w:val="28"/>
        </w:rPr>
        <w:t>Нет кворума</w:t>
      </w:r>
      <w:r w:rsidRPr="00F900C2">
        <w:rPr>
          <w:color w:val="000000" w:themeColor="text1"/>
          <w:szCs w:val="28"/>
        </w:rPr>
        <w:t>.</w:t>
      </w:r>
    </w:p>
    <w:p w14:paraId="5CA7BDF1" w14:textId="77777777" w:rsidR="006A7FD6" w:rsidRPr="00F900C2" w:rsidRDefault="006A7FD6" w:rsidP="006A7FD6">
      <w:pPr>
        <w:rPr>
          <w:color w:val="000000" w:themeColor="text1"/>
        </w:rPr>
      </w:pPr>
      <w:r w:rsidRPr="00F900C2">
        <w:rPr>
          <w:color w:val="000000" w:themeColor="text1"/>
          <w:szCs w:val="28"/>
        </w:rPr>
        <w:t xml:space="preserve">После следует вернуться на вкладку </w:t>
      </w:r>
      <w:r w:rsidRPr="00F900C2">
        <w:rPr>
          <w:b/>
          <w:color w:val="000000" w:themeColor="text1"/>
          <w:szCs w:val="28"/>
        </w:rPr>
        <w:t>Задолженность по доходам</w:t>
      </w:r>
      <w:r w:rsidRPr="00F900C2">
        <w:rPr>
          <w:color w:val="000000" w:themeColor="text1"/>
          <w:szCs w:val="28"/>
        </w:rPr>
        <w:t xml:space="preserve"> и </w:t>
      </w:r>
      <w:proofErr w:type="spellStart"/>
      <w:r w:rsidRPr="00F900C2">
        <w:rPr>
          <w:color w:val="000000" w:themeColor="text1"/>
          <w:szCs w:val="28"/>
        </w:rPr>
        <w:t>дозаполнить</w:t>
      </w:r>
      <w:proofErr w:type="spellEnd"/>
      <w:r w:rsidRPr="00F900C2">
        <w:rPr>
          <w:color w:val="000000" w:themeColor="text1"/>
          <w:szCs w:val="28"/>
        </w:rPr>
        <w:t xml:space="preserve"> значение в полях </w:t>
      </w:r>
      <w:r w:rsidRPr="00F900C2">
        <w:rPr>
          <w:b/>
          <w:color w:val="000000" w:themeColor="text1"/>
          <w:szCs w:val="28"/>
        </w:rPr>
        <w:t>Случай, Меры по взысканию, Дата возникновения</w:t>
      </w:r>
      <w:r w:rsidRPr="00F900C2">
        <w:rPr>
          <w:color w:val="000000" w:themeColor="text1"/>
          <w:szCs w:val="28"/>
        </w:rPr>
        <w:t xml:space="preserve">. </w:t>
      </w:r>
    </w:p>
    <w:p w14:paraId="2A2EB512" w14:textId="77777777" w:rsidR="006A7FD6" w:rsidRPr="00F900C2" w:rsidRDefault="006A7FD6" w:rsidP="006A7FD6">
      <w:pPr>
        <w:rPr>
          <w:color w:val="000000" w:themeColor="text1"/>
        </w:rPr>
      </w:pPr>
      <w:r w:rsidRPr="00F900C2">
        <w:rPr>
          <w:color w:val="000000" w:themeColor="text1"/>
          <w:szCs w:val="28"/>
        </w:rPr>
        <w:t xml:space="preserve">Обязательным условием является добавление присоединенного файла. </w:t>
      </w:r>
    </w:p>
    <w:p w14:paraId="5CE54A4E" w14:textId="77777777" w:rsidR="006A7FD6" w:rsidRPr="00F900C2" w:rsidRDefault="006A7FD6" w:rsidP="006A7FD6">
      <w:pPr>
        <w:jc w:val="center"/>
        <w:rPr>
          <w:color w:val="000000" w:themeColor="text1"/>
          <w:szCs w:val="28"/>
        </w:rPr>
      </w:pPr>
    </w:p>
    <w:p w14:paraId="63607936" w14:textId="77777777" w:rsidR="006A7FD6" w:rsidRPr="00F900C2" w:rsidRDefault="006A7FD6" w:rsidP="006A7FD6">
      <w:pPr>
        <w:keepNext/>
        <w:ind w:firstLine="0"/>
        <w:jc w:val="center"/>
        <w:rPr>
          <w:noProof/>
        </w:rPr>
      </w:pPr>
      <w:bookmarkStart w:id="62" w:name="_Toc159228991"/>
      <w:bookmarkStart w:id="63" w:name="_Toc159245556"/>
      <w:r w:rsidRPr="00F900C2">
        <w:rPr>
          <w:noProof/>
        </w:rPr>
        <w:drawing>
          <wp:inline distT="0" distB="0" distL="0" distR="0" wp14:anchorId="10799D73" wp14:editId="249A116E">
            <wp:extent cx="6029960" cy="661035"/>
            <wp:effectExtent l="0" t="0" r="8890" b="5715"/>
            <wp:docPr id="10"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522.png"/>
                    <pic:cNvPicPr>
                      <a:picLocks noChangeAspect="1" noChangeArrowheads="1"/>
                    </pic:cNvPicPr>
                  </pic:nvPicPr>
                  <pic:blipFill>
                    <a:blip r:embed="rId23"/>
                    <a:stretch>
                      <a:fillRect/>
                    </a:stretch>
                  </pic:blipFill>
                  <pic:spPr bwMode="auto">
                    <a:xfrm>
                      <a:off x="0" y="0"/>
                      <a:ext cx="6029960" cy="661035"/>
                    </a:xfrm>
                    <a:prstGeom prst="rect">
                      <a:avLst/>
                    </a:prstGeom>
                  </pic:spPr>
                </pic:pic>
              </a:graphicData>
            </a:graphic>
          </wp:inline>
        </w:drawing>
      </w:r>
      <w:bookmarkEnd w:id="62"/>
      <w:bookmarkEnd w:id="63"/>
    </w:p>
    <w:p w14:paraId="0716F585" w14:textId="77777777" w:rsidR="006A7FD6" w:rsidRPr="00F900C2" w:rsidRDefault="006A7FD6" w:rsidP="006A7FD6">
      <w:pPr>
        <w:pStyle w:val="aff2"/>
      </w:pPr>
      <w:bookmarkStart w:id="64" w:name="_Toc213233796"/>
      <w:bookmarkStart w:id="65" w:name="_Toc213236101"/>
      <w:r w:rsidRPr="00F900C2">
        <w:t xml:space="preserve">Рисунок </w:t>
      </w:r>
      <w:r w:rsidRPr="00F900C2">
        <w:fldChar w:fldCharType="begin"/>
      </w:r>
      <w:r w:rsidRPr="00F900C2">
        <w:instrText xml:space="preserve"> SEQ Рисунок \* ARABIC </w:instrText>
      </w:r>
      <w:r w:rsidRPr="00F900C2">
        <w:fldChar w:fldCharType="separate"/>
      </w:r>
      <w:r w:rsidRPr="00F900C2">
        <w:t>13</w:t>
      </w:r>
      <w:bookmarkEnd w:id="64"/>
      <w:bookmarkEnd w:id="65"/>
      <w:r w:rsidRPr="00F900C2">
        <w:fldChar w:fldCharType="end"/>
      </w:r>
    </w:p>
    <w:p w14:paraId="16D5AE2F" w14:textId="77777777" w:rsidR="006A7FD6" w:rsidRPr="00F900C2" w:rsidRDefault="006A7FD6" w:rsidP="006A7FD6">
      <w:pPr>
        <w:jc w:val="center"/>
        <w:rPr>
          <w:color w:val="000000" w:themeColor="text1"/>
          <w:szCs w:val="28"/>
        </w:rPr>
      </w:pPr>
    </w:p>
    <w:p w14:paraId="1E8803C3" w14:textId="77777777" w:rsidR="006A7FD6" w:rsidRPr="00F900C2" w:rsidRDefault="006A7FD6" w:rsidP="006A7FD6">
      <w:pPr>
        <w:rPr>
          <w:color w:val="000000" w:themeColor="text1"/>
          <w:szCs w:val="28"/>
        </w:rPr>
      </w:pPr>
      <w:r w:rsidRPr="00F900C2">
        <w:rPr>
          <w:color w:val="000000" w:themeColor="text1"/>
          <w:szCs w:val="28"/>
        </w:rPr>
        <w:t xml:space="preserve">По кнопке </w:t>
      </w:r>
      <w:r w:rsidRPr="00F900C2">
        <w:rPr>
          <w:b/>
          <w:color w:val="000000" w:themeColor="text1"/>
          <w:szCs w:val="28"/>
        </w:rPr>
        <w:t>Загрузить файл с диска</w:t>
      </w:r>
      <w:r w:rsidRPr="00F900C2">
        <w:rPr>
          <w:color w:val="000000" w:themeColor="text1"/>
          <w:szCs w:val="28"/>
        </w:rPr>
        <w:t xml:space="preserve"> следует добавить файлы.</w:t>
      </w:r>
    </w:p>
    <w:p w14:paraId="63051CA4" w14:textId="77777777" w:rsidR="006A7FD6" w:rsidRPr="00F900C2" w:rsidRDefault="006A7FD6" w:rsidP="006A7FD6">
      <w:pPr>
        <w:rPr>
          <w:color w:val="000000" w:themeColor="text1"/>
        </w:rPr>
      </w:pPr>
    </w:p>
    <w:p w14:paraId="5628A062" w14:textId="77777777" w:rsidR="006A7FD6" w:rsidRPr="00F900C2" w:rsidRDefault="006A7FD6" w:rsidP="006A7FD6">
      <w:pPr>
        <w:keepNext/>
        <w:ind w:firstLine="0"/>
        <w:jc w:val="center"/>
        <w:rPr>
          <w:noProof/>
        </w:rPr>
      </w:pPr>
      <w:bookmarkStart w:id="66" w:name="_Toc159228992"/>
      <w:bookmarkStart w:id="67" w:name="_Toc159245557"/>
      <w:r w:rsidRPr="00F900C2">
        <w:rPr>
          <w:noProof/>
        </w:rPr>
        <w:drawing>
          <wp:inline distT="0" distB="0" distL="0" distR="0" wp14:anchorId="459B7BD5" wp14:editId="78EA702B">
            <wp:extent cx="5940425" cy="967740"/>
            <wp:effectExtent l="0" t="0" r="0" b="0"/>
            <wp:docPr id="11"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511.png"/>
                    <pic:cNvPicPr>
                      <a:picLocks noChangeAspect="1" noChangeArrowheads="1"/>
                    </pic:cNvPicPr>
                  </pic:nvPicPr>
                  <pic:blipFill>
                    <a:blip r:embed="rId24"/>
                    <a:stretch>
                      <a:fillRect/>
                    </a:stretch>
                  </pic:blipFill>
                  <pic:spPr bwMode="auto">
                    <a:xfrm>
                      <a:off x="0" y="0"/>
                      <a:ext cx="5940425" cy="967740"/>
                    </a:xfrm>
                    <a:prstGeom prst="rect">
                      <a:avLst/>
                    </a:prstGeom>
                  </pic:spPr>
                </pic:pic>
              </a:graphicData>
            </a:graphic>
          </wp:inline>
        </w:drawing>
      </w:r>
      <w:bookmarkEnd w:id="66"/>
      <w:bookmarkEnd w:id="67"/>
    </w:p>
    <w:p w14:paraId="6F9DC383" w14:textId="77777777" w:rsidR="006A7FD6" w:rsidRPr="00F900C2" w:rsidRDefault="006A7FD6" w:rsidP="006A7FD6">
      <w:pPr>
        <w:pStyle w:val="aff2"/>
      </w:pPr>
      <w:bookmarkStart w:id="68" w:name="_Toc213233797"/>
      <w:bookmarkStart w:id="69" w:name="_Toc213236102"/>
      <w:r w:rsidRPr="00F900C2">
        <w:t xml:space="preserve">Рисунок </w:t>
      </w:r>
      <w:r w:rsidRPr="00F900C2">
        <w:fldChar w:fldCharType="begin"/>
      </w:r>
      <w:r w:rsidRPr="00F900C2">
        <w:instrText xml:space="preserve"> SEQ Рисунок \* ARABIC </w:instrText>
      </w:r>
      <w:r w:rsidRPr="00F900C2">
        <w:fldChar w:fldCharType="separate"/>
      </w:r>
      <w:r w:rsidRPr="00F900C2">
        <w:t>14</w:t>
      </w:r>
      <w:bookmarkEnd w:id="68"/>
      <w:bookmarkEnd w:id="69"/>
      <w:r w:rsidRPr="00F900C2">
        <w:fldChar w:fldCharType="end"/>
      </w:r>
    </w:p>
    <w:p w14:paraId="126278B8" w14:textId="77777777" w:rsidR="006A7FD6" w:rsidRPr="00F900C2" w:rsidRDefault="006A7FD6" w:rsidP="006A7FD6">
      <w:pPr>
        <w:keepNext/>
        <w:jc w:val="center"/>
        <w:rPr>
          <w:color w:val="000000" w:themeColor="text1"/>
        </w:rPr>
      </w:pPr>
    </w:p>
    <w:p w14:paraId="66BDF5B2" w14:textId="77777777" w:rsidR="006A7FD6" w:rsidRPr="00F900C2" w:rsidRDefault="006A7FD6" w:rsidP="006A7FD6">
      <w:pPr>
        <w:rPr>
          <w:color w:val="000000" w:themeColor="text1"/>
        </w:rPr>
      </w:pPr>
      <w:r w:rsidRPr="00F900C2">
        <w:rPr>
          <w:color w:val="000000" w:themeColor="text1"/>
          <w:szCs w:val="28"/>
        </w:rPr>
        <w:t>Первый этап имеет два статуса выполнения:</w:t>
      </w:r>
    </w:p>
    <w:p w14:paraId="2087991D" w14:textId="77777777" w:rsidR="006A7FD6" w:rsidRPr="00F900C2" w:rsidRDefault="006A7FD6" w:rsidP="006A7FD6">
      <w:pPr>
        <w:rPr>
          <w:color w:val="000000" w:themeColor="text1"/>
          <w:szCs w:val="28"/>
        </w:rPr>
      </w:pPr>
      <w:r w:rsidRPr="00F900C2">
        <w:rPr>
          <w:color w:val="000000" w:themeColor="text1"/>
          <w:szCs w:val="28"/>
        </w:rPr>
        <w:t>«На согласование», «Заседание не состоялось»</w:t>
      </w:r>
    </w:p>
    <w:p w14:paraId="0D09B326" w14:textId="77777777" w:rsidR="006A7FD6" w:rsidRPr="00F900C2" w:rsidRDefault="006A7FD6" w:rsidP="006A7FD6">
      <w:pPr>
        <w:rPr>
          <w:color w:val="000000" w:themeColor="text1"/>
        </w:rPr>
      </w:pPr>
    </w:p>
    <w:p w14:paraId="482A6277" w14:textId="77777777" w:rsidR="006A7FD6" w:rsidRPr="00F900C2" w:rsidRDefault="006A7FD6" w:rsidP="006A7FD6">
      <w:pPr>
        <w:keepNext/>
        <w:ind w:firstLine="0"/>
        <w:jc w:val="center"/>
        <w:rPr>
          <w:noProof/>
        </w:rPr>
      </w:pPr>
      <w:bookmarkStart w:id="70" w:name="_Toc159228993"/>
      <w:bookmarkStart w:id="71" w:name="_Toc159245558"/>
      <w:r w:rsidRPr="00F900C2">
        <w:rPr>
          <w:noProof/>
        </w:rPr>
        <w:drawing>
          <wp:inline distT="0" distB="0" distL="0" distR="0" wp14:anchorId="54DE2100" wp14:editId="68A4CEBF">
            <wp:extent cx="5128895" cy="318135"/>
            <wp:effectExtent l="0" t="0" r="0" b="0"/>
            <wp:docPr id="13" name="Изображение18"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Изображение18" descr="Скриншот 10-04-2023 131452"/>
                    <pic:cNvPicPr>
                      <a:picLocks noChangeAspect="1" noChangeArrowheads="1"/>
                    </pic:cNvPicPr>
                  </pic:nvPicPr>
                  <pic:blipFill>
                    <a:blip r:embed="rId25"/>
                    <a:stretch>
                      <a:fillRect/>
                    </a:stretch>
                  </pic:blipFill>
                  <pic:spPr bwMode="auto">
                    <a:xfrm>
                      <a:off x="0" y="0"/>
                      <a:ext cx="5128895" cy="318135"/>
                    </a:xfrm>
                    <a:prstGeom prst="rect">
                      <a:avLst/>
                    </a:prstGeom>
                  </pic:spPr>
                </pic:pic>
              </a:graphicData>
            </a:graphic>
          </wp:inline>
        </w:drawing>
      </w:r>
      <w:bookmarkEnd w:id="70"/>
      <w:bookmarkEnd w:id="71"/>
    </w:p>
    <w:p w14:paraId="1D1048C6" w14:textId="77777777" w:rsidR="006A7FD6" w:rsidRPr="00F900C2" w:rsidRDefault="006A7FD6" w:rsidP="006A7FD6">
      <w:pPr>
        <w:keepNext/>
        <w:ind w:firstLine="0"/>
        <w:jc w:val="center"/>
        <w:rPr>
          <w:noProof/>
        </w:rPr>
      </w:pPr>
    </w:p>
    <w:p w14:paraId="14C489BB" w14:textId="77777777" w:rsidR="006A7FD6" w:rsidRPr="00F900C2" w:rsidRDefault="006A7FD6" w:rsidP="006A7FD6">
      <w:pPr>
        <w:pStyle w:val="afffffff6"/>
      </w:pPr>
      <w:bookmarkStart w:id="72" w:name="_Toc213233798"/>
      <w:bookmarkStart w:id="73" w:name="_Toc213236103"/>
      <w:r w:rsidRPr="00F900C2">
        <w:t xml:space="preserve">Рисунок  </w:t>
      </w:r>
      <w:fldSimple w:instr=" SEQ Рисунок \* ARABIC ">
        <w:r w:rsidRPr="00F900C2">
          <w:rPr>
            <w:noProof/>
          </w:rPr>
          <w:t>15</w:t>
        </w:r>
        <w:bookmarkEnd w:id="72"/>
        <w:bookmarkEnd w:id="73"/>
      </w:fldSimple>
    </w:p>
    <w:p w14:paraId="52E48E71" w14:textId="77777777" w:rsidR="006A7FD6" w:rsidRPr="00F900C2" w:rsidRDefault="006A7FD6" w:rsidP="006A7FD6">
      <w:pPr>
        <w:jc w:val="center"/>
        <w:rPr>
          <w:color w:val="000000" w:themeColor="text1"/>
          <w:szCs w:val="28"/>
        </w:rPr>
      </w:pPr>
    </w:p>
    <w:p w14:paraId="25397825" w14:textId="77777777" w:rsidR="006A7FD6" w:rsidRPr="00F900C2" w:rsidRDefault="006A7FD6" w:rsidP="006A7FD6">
      <w:pPr>
        <w:rPr>
          <w:color w:val="000000" w:themeColor="text1"/>
        </w:rPr>
      </w:pPr>
      <w:r w:rsidRPr="00F900C2">
        <w:rPr>
          <w:color w:val="000000" w:themeColor="text1"/>
          <w:szCs w:val="28"/>
        </w:rPr>
        <w:t xml:space="preserve">Отправляем </w:t>
      </w:r>
      <w:proofErr w:type="gramStart"/>
      <w:r w:rsidRPr="00F900C2">
        <w:rPr>
          <w:color w:val="000000" w:themeColor="text1"/>
          <w:szCs w:val="28"/>
        </w:rPr>
        <w:t>документ</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w:t>
      </w:r>
    </w:p>
    <w:p w14:paraId="28C2D6EB"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55BBC70B" w14:textId="77777777" w:rsidR="006A7FD6" w:rsidRPr="00F900C2" w:rsidRDefault="006A7FD6" w:rsidP="006A7FD6">
      <w:pPr>
        <w:rPr>
          <w:color w:val="000000" w:themeColor="text1"/>
        </w:rPr>
      </w:pPr>
      <w:r w:rsidRPr="00F900C2">
        <w:rPr>
          <w:color w:val="000000" w:themeColor="text1"/>
          <w:szCs w:val="28"/>
        </w:rPr>
        <w:lastRenderedPageBreak/>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900C2">
        <w:rPr>
          <w:b/>
          <w:color w:val="000000" w:themeColor="text1"/>
          <w:szCs w:val="28"/>
        </w:rPr>
        <w:t>Заседание не состоялось</w:t>
      </w:r>
      <w:r w:rsidRPr="00F900C2">
        <w:rPr>
          <w:color w:val="000000" w:themeColor="text1"/>
          <w:szCs w:val="28"/>
        </w:rPr>
        <w:t>.</w:t>
      </w:r>
    </w:p>
    <w:p w14:paraId="1FCFCA63" w14:textId="77777777" w:rsidR="006A7FD6" w:rsidRPr="00F900C2" w:rsidRDefault="006A7FD6" w:rsidP="006A7FD6">
      <w:pPr>
        <w:rPr>
          <w:color w:val="000000" w:themeColor="text1"/>
          <w:szCs w:val="28"/>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1940632" w14:textId="77777777" w:rsidR="006A7FD6" w:rsidRPr="00F900C2" w:rsidRDefault="006A7FD6" w:rsidP="006A7FD6">
      <w:pPr>
        <w:rPr>
          <w:color w:val="000000" w:themeColor="text1"/>
        </w:rPr>
      </w:pPr>
    </w:p>
    <w:p w14:paraId="26BE518E" w14:textId="77777777" w:rsidR="006A7FD6" w:rsidRPr="00F900C2" w:rsidRDefault="006A7FD6" w:rsidP="006A7FD6">
      <w:pPr>
        <w:keepNext/>
        <w:ind w:firstLine="0"/>
        <w:jc w:val="center"/>
        <w:rPr>
          <w:noProof/>
        </w:rPr>
      </w:pPr>
      <w:bookmarkStart w:id="74" w:name="_Toc159228994"/>
      <w:bookmarkStart w:id="75" w:name="_Toc159245559"/>
      <w:r w:rsidRPr="00F900C2">
        <w:rPr>
          <w:noProof/>
        </w:rPr>
        <w:drawing>
          <wp:inline distT="0" distB="0" distL="0" distR="0" wp14:anchorId="159C55BF" wp14:editId="29924A7E">
            <wp:extent cx="6019165" cy="1614170"/>
            <wp:effectExtent l="0" t="0" r="0" b="0"/>
            <wp:docPr id="15" name="image379.png"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9.png" descr="Скриншот 10-04-2023 131821"/>
                    <pic:cNvPicPr>
                      <a:picLocks noChangeAspect="1" noChangeArrowheads="1"/>
                    </pic:cNvPicPr>
                  </pic:nvPicPr>
                  <pic:blipFill>
                    <a:blip r:embed="rId26"/>
                    <a:stretch>
                      <a:fillRect/>
                    </a:stretch>
                  </pic:blipFill>
                  <pic:spPr bwMode="auto">
                    <a:xfrm>
                      <a:off x="0" y="0"/>
                      <a:ext cx="6019165" cy="1614170"/>
                    </a:xfrm>
                    <a:prstGeom prst="rect">
                      <a:avLst/>
                    </a:prstGeom>
                  </pic:spPr>
                </pic:pic>
              </a:graphicData>
            </a:graphic>
          </wp:inline>
        </w:drawing>
      </w:r>
      <w:bookmarkEnd w:id="74"/>
      <w:bookmarkEnd w:id="75"/>
    </w:p>
    <w:p w14:paraId="6E4B8090" w14:textId="77777777" w:rsidR="006A7FD6" w:rsidRPr="00F900C2" w:rsidRDefault="006A7FD6" w:rsidP="006A7FD6">
      <w:pPr>
        <w:pStyle w:val="afffffff6"/>
      </w:pPr>
      <w:bookmarkStart w:id="76" w:name="_Toc213233799"/>
      <w:bookmarkStart w:id="77" w:name="_Toc213236104"/>
      <w:r w:rsidRPr="00F900C2">
        <w:t xml:space="preserve">Рисунок  </w:t>
      </w:r>
      <w:fldSimple w:instr=" SEQ Рисунок \* ARABIC ">
        <w:r w:rsidRPr="00F900C2">
          <w:rPr>
            <w:noProof/>
          </w:rPr>
          <w:t>16</w:t>
        </w:r>
        <w:bookmarkEnd w:id="76"/>
        <w:bookmarkEnd w:id="77"/>
      </w:fldSimple>
    </w:p>
    <w:p w14:paraId="619000B2" w14:textId="77777777" w:rsidR="006A7FD6" w:rsidRPr="00F900C2" w:rsidRDefault="006A7FD6" w:rsidP="006A7FD6">
      <w:pPr>
        <w:jc w:val="center"/>
        <w:rPr>
          <w:color w:val="000000" w:themeColor="text1"/>
          <w:szCs w:val="28"/>
        </w:rPr>
      </w:pPr>
    </w:p>
    <w:p w14:paraId="6C778FF1" w14:textId="77777777" w:rsidR="006A7FD6" w:rsidRPr="00F900C2" w:rsidRDefault="006A7FD6" w:rsidP="006A7FD6">
      <w:pPr>
        <w:rPr>
          <w:color w:val="000000" w:themeColor="text1"/>
        </w:rPr>
      </w:pPr>
      <w:r w:rsidRPr="00F900C2">
        <w:rPr>
          <w:color w:val="000000" w:themeColor="text1"/>
          <w:szCs w:val="28"/>
        </w:rPr>
        <w:t xml:space="preserve">После, согласно шаблону процесса, по кнопке </w:t>
      </w:r>
      <w:r w:rsidRPr="00F900C2">
        <w:rPr>
          <w:b/>
          <w:color w:val="000000" w:themeColor="text1"/>
          <w:szCs w:val="28"/>
        </w:rPr>
        <w:t>На согласование</w:t>
      </w:r>
      <w:r w:rsidRPr="00F900C2">
        <w:rPr>
          <w:color w:val="000000" w:themeColor="text1"/>
          <w:szCs w:val="28"/>
        </w:rPr>
        <w:t xml:space="preserve"> отправляем документ на следующий этап.</w:t>
      </w:r>
    </w:p>
    <w:p w14:paraId="41DA043E" w14:textId="77777777" w:rsidR="006A7FD6" w:rsidRPr="00F900C2" w:rsidRDefault="006A7FD6" w:rsidP="006A7FD6">
      <w:pPr>
        <w:rPr>
          <w:color w:val="000000" w:themeColor="text1"/>
        </w:rPr>
      </w:pPr>
      <w:r w:rsidRPr="00F900C2">
        <w:rPr>
          <w:color w:val="000000" w:themeColor="text1"/>
          <w:szCs w:val="28"/>
        </w:rPr>
        <w:t xml:space="preserve">Документ будет отправлен одновременно на второй и третий этап для исполнения. </w:t>
      </w:r>
    </w:p>
    <w:p w14:paraId="63E18361" w14:textId="77777777" w:rsidR="006A7FD6" w:rsidRPr="00F900C2" w:rsidRDefault="006A7FD6" w:rsidP="006A7FD6">
      <w:pPr>
        <w:rPr>
          <w:color w:val="000000" w:themeColor="text1"/>
        </w:rPr>
      </w:pPr>
      <w:r w:rsidRPr="00F900C2">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5D7A1DAB" w14:textId="77777777" w:rsidR="006A7FD6" w:rsidRPr="00F900C2" w:rsidRDefault="006A7FD6" w:rsidP="006A7FD6">
      <w:pPr>
        <w:rPr>
          <w:color w:val="000000" w:themeColor="text1"/>
          <w:szCs w:val="28"/>
        </w:rPr>
      </w:pPr>
      <w:r w:rsidRPr="00F900C2">
        <w:rPr>
          <w:color w:val="000000" w:themeColor="text1"/>
          <w:szCs w:val="28"/>
        </w:rPr>
        <w:t>После отправки документа на согласование, процесс шаблона выглядит следующим образом:</w:t>
      </w:r>
    </w:p>
    <w:p w14:paraId="30D10582" w14:textId="77777777" w:rsidR="006A7FD6" w:rsidRPr="00F900C2" w:rsidRDefault="006A7FD6" w:rsidP="006A7FD6">
      <w:pPr>
        <w:rPr>
          <w:color w:val="000000" w:themeColor="text1"/>
        </w:rPr>
      </w:pPr>
    </w:p>
    <w:p w14:paraId="5DCD24A4" w14:textId="77777777" w:rsidR="006A7FD6" w:rsidRPr="00F900C2" w:rsidRDefault="006A7FD6" w:rsidP="006A7FD6">
      <w:pPr>
        <w:keepNext/>
        <w:ind w:firstLine="0"/>
        <w:jc w:val="center"/>
        <w:rPr>
          <w:noProof/>
        </w:rPr>
      </w:pPr>
      <w:bookmarkStart w:id="78" w:name="_Toc159228995"/>
      <w:bookmarkStart w:id="79" w:name="_Toc159245560"/>
      <w:r w:rsidRPr="00F900C2">
        <w:rPr>
          <w:noProof/>
        </w:rPr>
        <w:drawing>
          <wp:inline distT="0" distB="0" distL="0" distR="0" wp14:anchorId="6C408FE6" wp14:editId="03DD5961">
            <wp:extent cx="5940425" cy="1403985"/>
            <wp:effectExtent l="0" t="0" r="0" b="0"/>
            <wp:docPr id="17"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514.png"/>
                    <pic:cNvPicPr>
                      <a:picLocks noChangeAspect="1" noChangeArrowheads="1"/>
                    </pic:cNvPicPr>
                  </pic:nvPicPr>
                  <pic:blipFill>
                    <a:blip r:embed="rId27"/>
                    <a:stretch>
                      <a:fillRect/>
                    </a:stretch>
                  </pic:blipFill>
                  <pic:spPr bwMode="auto">
                    <a:xfrm>
                      <a:off x="0" y="0"/>
                      <a:ext cx="5940425" cy="1403985"/>
                    </a:xfrm>
                    <a:prstGeom prst="rect">
                      <a:avLst/>
                    </a:prstGeom>
                  </pic:spPr>
                </pic:pic>
              </a:graphicData>
            </a:graphic>
          </wp:inline>
        </w:drawing>
      </w:r>
      <w:bookmarkEnd w:id="78"/>
      <w:bookmarkEnd w:id="79"/>
    </w:p>
    <w:p w14:paraId="22038E4F" w14:textId="77777777" w:rsidR="006A7FD6" w:rsidRPr="00F900C2" w:rsidRDefault="006A7FD6" w:rsidP="006A7FD6">
      <w:pPr>
        <w:pStyle w:val="aff2"/>
      </w:pPr>
      <w:bookmarkStart w:id="80" w:name="_Toc213233800"/>
      <w:bookmarkStart w:id="81" w:name="_Toc213236105"/>
      <w:r w:rsidRPr="00F900C2">
        <w:t xml:space="preserve">Рисунок </w:t>
      </w:r>
      <w:r w:rsidRPr="00F900C2">
        <w:fldChar w:fldCharType="begin"/>
      </w:r>
      <w:r w:rsidRPr="00F900C2">
        <w:instrText xml:space="preserve"> SEQ Рисунок \* ARABIC </w:instrText>
      </w:r>
      <w:r w:rsidRPr="00F900C2">
        <w:fldChar w:fldCharType="separate"/>
      </w:r>
      <w:r w:rsidRPr="00F900C2">
        <w:t>17</w:t>
      </w:r>
      <w:bookmarkEnd w:id="80"/>
      <w:bookmarkEnd w:id="81"/>
      <w:r w:rsidRPr="00F900C2">
        <w:fldChar w:fldCharType="end"/>
      </w:r>
    </w:p>
    <w:p w14:paraId="7D77214C" w14:textId="77777777" w:rsidR="006A7FD6" w:rsidRPr="00F900C2" w:rsidRDefault="006A7FD6" w:rsidP="006A7FD6">
      <w:pPr>
        <w:jc w:val="center"/>
        <w:rPr>
          <w:color w:val="000000" w:themeColor="text1"/>
          <w:szCs w:val="28"/>
        </w:rPr>
      </w:pPr>
    </w:p>
    <w:p w14:paraId="5E454E14" w14:textId="77777777" w:rsidR="006A7FD6" w:rsidRPr="00F900C2" w:rsidRDefault="006A7FD6" w:rsidP="006A7FD6">
      <w:pPr>
        <w:rPr>
          <w:color w:val="000000" w:themeColor="text1"/>
        </w:rPr>
      </w:pPr>
      <w:r w:rsidRPr="00F900C2">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23D13DA5" w14:textId="77777777" w:rsidR="006A7FD6" w:rsidRPr="00F900C2" w:rsidRDefault="006A7FD6" w:rsidP="006A7FD6">
      <w:pPr>
        <w:rPr>
          <w:color w:val="000000" w:themeColor="text1"/>
        </w:rPr>
      </w:pPr>
      <w:r w:rsidRPr="00F900C2">
        <w:rPr>
          <w:color w:val="000000" w:themeColor="text1"/>
          <w:szCs w:val="28"/>
        </w:rPr>
        <w:t>Далее каждый член комиссии принимает задачу к исполнению.</w:t>
      </w:r>
    </w:p>
    <w:p w14:paraId="2D369765" w14:textId="77777777" w:rsidR="006A7FD6" w:rsidRPr="00F900C2" w:rsidRDefault="006A7FD6" w:rsidP="006A7FD6">
      <w:pPr>
        <w:rPr>
          <w:color w:val="000000" w:themeColor="text1"/>
        </w:rPr>
      </w:pPr>
      <w:r w:rsidRPr="00F900C2">
        <w:rPr>
          <w:color w:val="000000" w:themeColor="text1"/>
          <w:szCs w:val="28"/>
        </w:rPr>
        <w:lastRenderedPageBreak/>
        <w:t xml:space="preserve">В открывшейся форме документа переходим на вкладку </w:t>
      </w:r>
      <w:r w:rsidRPr="00F900C2">
        <w:rPr>
          <w:b/>
          <w:color w:val="000000" w:themeColor="text1"/>
          <w:szCs w:val="28"/>
        </w:rPr>
        <w:t>Задолженность по доходам</w:t>
      </w:r>
      <w:r w:rsidRPr="00F900C2">
        <w:rPr>
          <w:color w:val="000000" w:themeColor="text1"/>
          <w:szCs w:val="28"/>
        </w:rPr>
        <w:t>.</w:t>
      </w:r>
    </w:p>
    <w:p w14:paraId="225AB6DD"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Голосование</w:t>
      </w:r>
      <w:r w:rsidRPr="00F900C2">
        <w:rPr>
          <w:color w:val="000000" w:themeColor="text1"/>
          <w:szCs w:val="28"/>
        </w:rPr>
        <w:t xml:space="preserve"> автоматически будет установлен Сотрудник равный пользователю, под которым выполняется задача. </w:t>
      </w:r>
    </w:p>
    <w:p w14:paraId="0D260678" w14:textId="77777777" w:rsidR="006A7FD6" w:rsidRPr="00F900C2" w:rsidRDefault="006A7FD6" w:rsidP="006A7FD6">
      <w:pPr>
        <w:keepNext/>
        <w:ind w:firstLine="0"/>
        <w:jc w:val="center"/>
        <w:rPr>
          <w:noProof/>
        </w:rPr>
      </w:pPr>
      <w:bookmarkStart w:id="82" w:name="_Toc159228996"/>
      <w:bookmarkStart w:id="83" w:name="_Toc159245561"/>
      <w:r w:rsidRPr="00F900C2">
        <w:rPr>
          <w:noProof/>
        </w:rPr>
        <w:drawing>
          <wp:inline distT="0" distB="0" distL="0" distR="0" wp14:anchorId="5DBA843A" wp14:editId="576F826E">
            <wp:extent cx="5940425" cy="2934970"/>
            <wp:effectExtent l="0" t="0" r="0" b="0"/>
            <wp:docPr id="19"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503.png"/>
                    <pic:cNvPicPr>
                      <a:picLocks noChangeAspect="1" noChangeArrowheads="1"/>
                    </pic:cNvPicPr>
                  </pic:nvPicPr>
                  <pic:blipFill>
                    <a:blip r:embed="rId28"/>
                    <a:stretch>
                      <a:fillRect/>
                    </a:stretch>
                  </pic:blipFill>
                  <pic:spPr bwMode="auto">
                    <a:xfrm>
                      <a:off x="0" y="0"/>
                      <a:ext cx="5940425" cy="2934970"/>
                    </a:xfrm>
                    <a:prstGeom prst="rect">
                      <a:avLst/>
                    </a:prstGeom>
                  </pic:spPr>
                </pic:pic>
              </a:graphicData>
            </a:graphic>
          </wp:inline>
        </w:drawing>
      </w:r>
      <w:bookmarkEnd w:id="82"/>
      <w:bookmarkEnd w:id="83"/>
    </w:p>
    <w:p w14:paraId="06D2D654" w14:textId="77777777" w:rsidR="006A7FD6" w:rsidRPr="00F900C2" w:rsidRDefault="006A7FD6" w:rsidP="006A7FD6">
      <w:pPr>
        <w:pStyle w:val="afffffff6"/>
      </w:pPr>
      <w:bookmarkStart w:id="84" w:name="_Toc213233801"/>
      <w:bookmarkStart w:id="85" w:name="_Toc213236106"/>
      <w:r w:rsidRPr="00F900C2">
        <w:t xml:space="preserve">Рисунок  </w:t>
      </w:r>
      <w:fldSimple w:instr=" SEQ Рисунок \* ARABIC ">
        <w:r w:rsidRPr="00F900C2">
          <w:rPr>
            <w:noProof/>
          </w:rPr>
          <w:t>18</w:t>
        </w:r>
        <w:bookmarkEnd w:id="84"/>
        <w:bookmarkEnd w:id="85"/>
      </w:fldSimple>
    </w:p>
    <w:p w14:paraId="617518D9" w14:textId="77777777" w:rsidR="006A7FD6" w:rsidRPr="00F900C2" w:rsidRDefault="006A7FD6" w:rsidP="006A7FD6">
      <w:pPr>
        <w:jc w:val="center"/>
        <w:rPr>
          <w:color w:val="000000" w:themeColor="text1"/>
          <w:szCs w:val="28"/>
        </w:rPr>
      </w:pPr>
    </w:p>
    <w:p w14:paraId="64472FD8" w14:textId="77777777" w:rsidR="006A7FD6" w:rsidRPr="00F900C2" w:rsidRDefault="006A7FD6" w:rsidP="006A7FD6">
      <w:pPr>
        <w:rPr>
          <w:color w:val="000000" w:themeColor="text1"/>
        </w:rPr>
      </w:pPr>
      <w:r w:rsidRPr="00F900C2">
        <w:rPr>
          <w:color w:val="000000" w:themeColor="text1"/>
          <w:szCs w:val="28"/>
        </w:rPr>
        <w:t xml:space="preserve">Далее в табличной части документа Задолженность, по кнопке Установить </w:t>
      </w:r>
      <w:r w:rsidRPr="00F900C2">
        <w:rPr>
          <w:b/>
          <w:color w:val="000000" w:themeColor="text1"/>
          <w:szCs w:val="28"/>
        </w:rPr>
        <w:t>Решение</w:t>
      </w:r>
      <w:r w:rsidRPr="00F900C2">
        <w:rPr>
          <w:color w:val="000000" w:themeColor="text1"/>
          <w:szCs w:val="28"/>
        </w:rPr>
        <w:t xml:space="preserve"> установить значение результата голосования «За» или «Против».</w:t>
      </w:r>
    </w:p>
    <w:p w14:paraId="1A036AB5" w14:textId="77777777" w:rsidR="006A7FD6" w:rsidRPr="00F900C2" w:rsidRDefault="006A7FD6" w:rsidP="006A7FD6">
      <w:pPr>
        <w:rPr>
          <w:color w:val="000000" w:themeColor="text1"/>
          <w:szCs w:val="28"/>
        </w:rPr>
      </w:pPr>
      <w:r w:rsidRPr="00F900C2">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900C2">
        <w:rPr>
          <w:b/>
          <w:color w:val="000000" w:themeColor="text1"/>
          <w:szCs w:val="28"/>
        </w:rPr>
        <w:t>Сохранить результаты</w:t>
      </w:r>
      <w:r w:rsidRPr="00F900C2">
        <w:rPr>
          <w:color w:val="000000" w:themeColor="text1"/>
          <w:szCs w:val="28"/>
        </w:rPr>
        <w:t>.</w:t>
      </w:r>
    </w:p>
    <w:p w14:paraId="10215130" w14:textId="77777777" w:rsidR="006A7FD6" w:rsidRPr="00F900C2" w:rsidRDefault="006A7FD6" w:rsidP="006A7FD6">
      <w:pPr>
        <w:rPr>
          <w:color w:val="000000" w:themeColor="text1"/>
        </w:rPr>
      </w:pPr>
    </w:p>
    <w:p w14:paraId="69345116" w14:textId="77777777" w:rsidR="006A7FD6" w:rsidRPr="00F900C2" w:rsidRDefault="006A7FD6" w:rsidP="006A7FD6">
      <w:pPr>
        <w:keepNext/>
        <w:ind w:firstLine="0"/>
        <w:jc w:val="center"/>
        <w:rPr>
          <w:noProof/>
        </w:rPr>
      </w:pPr>
      <w:bookmarkStart w:id="86" w:name="_Toc159228997"/>
      <w:bookmarkStart w:id="87" w:name="_Toc159245562"/>
      <w:r w:rsidRPr="00F900C2">
        <w:rPr>
          <w:noProof/>
        </w:rPr>
        <w:lastRenderedPageBreak/>
        <w:drawing>
          <wp:inline distT="0" distB="0" distL="0" distR="0" wp14:anchorId="6BEB9C3C" wp14:editId="48D5A7AD">
            <wp:extent cx="5940425" cy="2980690"/>
            <wp:effectExtent l="0" t="0" r="0" b="0"/>
            <wp:docPr id="21"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501.png"/>
                    <pic:cNvPicPr>
                      <a:picLocks noChangeAspect="1" noChangeArrowheads="1"/>
                    </pic:cNvPicPr>
                  </pic:nvPicPr>
                  <pic:blipFill>
                    <a:blip r:embed="rId29"/>
                    <a:stretch>
                      <a:fillRect/>
                    </a:stretch>
                  </pic:blipFill>
                  <pic:spPr bwMode="auto">
                    <a:xfrm>
                      <a:off x="0" y="0"/>
                      <a:ext cx="5940425" cy="2980690"/>
                    </a:xfrm>
                    <a:prstGeom prst="rect">
                      <a:avLst/>
                    </a:prstGeom>
                  </pic:spPr>
                </pic:pic>
              </a:graphicData>
            </a:graphic>
          </wp:inline>
        </w:drawing>
      </w:r>
      <w:bookmarkEnd w:id="86"/>
      <w:bookmarkEnd w:id="87"/>
    </w:p>
    <w:p w14:paraId="1717B11B" w14:textId="77777777" w:rsidR="006A7FD6" w:rsidRPr="00F900C2" w:rsidRDefault="006A7FD6" w:rsidP="006A7FD6">
      <w:pPr>
        <w:pStyle w:val="afffffff6"/>
      </w:pPr>
      <w:bookmarkStart w:id="88" w:name="_Toc213233802"/>
      <w:bookmarkStart w:id="89" w:name="_Toc213236107"/>
      <w:r w:rsidRPr="00F900C2">
        <w:t xml:space="preserve">Рисунок  </w:t>
      </w:r>
      <w:fldSimple w:instr=" SEQ Рисунок \* ARABIC ">
        <w:r w:rsidRPr="00F900C2">
          <w:rPr>
            <w:noProof/>
          </w:rPr>
          <w:t>19</w:t>
        </w:r>
        <w:bookmarkEnd w:id="88"/>
        <w:bookmarkEnd w:id="89"/>
      </w:fldSimple>
    </w:p>
    <w:p w14:paraId="02F212CF" w14:textId="77777777" w:rsidR="006A7FD6" w:rsidRPr="00F900C2" w:rsidRDefault="006A7FD6" w:rsidP="006A7FD6">
      <w:pPr>
        <w:jc w:val="center"/>
        <w:rPr>
          <w:color w:val="000000" w:themeColor="text1"/>
          <w:szCs w:val="28"/>
        </w:rPr>
      </w:pPr>
    </w:p>
    <w:p w14:paraId="1BC832F1" w14:textId="77777777" w:rsidR="006A7FD6" w:rsidRPr="00F900C2" w:rsidRDefault="006A7FD6" w:rsidP="006A7FD6">
      <w:pPr>
        <w:rPr>
          <w:color w:val="000000" w:themeColor="text1"/>
        </w:rPr>
      </w:pPr>
      <w:r w:rsidRPr="00F900C2">
        <w:rPr>
          <w:color w:val="000000" w:themeColor="text1"/>
          <w:szCs w:val="28"/>
        </w:rPr>
        <w:t xml:space="preserve">Затем отправляем документ по шаблону процесса нажав кнопку </w:t>
      </w:r>
      <w:r w:rsidRPr="00F900C2">
        <w:rPr>
          <w:b/>
          <w:color w:val="000000" w:themeColor="text1"/>
          <w:szCs w:val="28"/>
        </w:rPr>
        <w:t>Голосование комиссии.</w:t>
      </w:r>
    </w:p>
    <w:p w14:paraId="6A5713AE" w14:textId="77777777" w:rsidR="006A7FD6" w:rsidRPr="00F900C2" w:rsidRDefault="006A7FD6" w:rsidP="006A7FD6">
      <w:pPr>
        <w:rPr>
          <w:color w:val="000000" w:themeColor="text1"/>
        </w:rPr>
      </w:pPr>
      <w:r w:rsidRPr="00F900C2">
        <w:rPr>
          <w:b/>
          <w:color w:val="000000" w:themeColor="text1"/>
          <w:szCs w:val="28"/>
        </w:rPr>
        <w:t>Внимание!!! Если Член комиссии проголосовал против, к документу необходимо прикрепить вложение «Скан-копию документа с особым мнением»</w:t>
      </w:r>
    </w:p>
    <w:p w14:paraId="299AD9AC" w14:textId="77777777" w:rsidR="006A7FD6" w:rsidRPr="00F900C2" w:rsidRDefault="006A7FD6" w:rsidP="006A7FD6">
      <w:pPr>
        <w:rPr>
          <w:b/>
          <w:color w:val="000000" w:themeColor="text1"/>
          <w:szCs w:val="28"/>
        </w:rPr>
      </w:pPr>
    </w:p>
    <w:p w14:paraId="349D5EB2" w14:textId="77777777" w:rsidR="006A7FD6" w:rsidRPr="00F900C2" w:rsidRDefault="006A7FD6" w:rsidP="006A7FD6">
      <w:pPr>
        <w:keepNext/>
        <w:ind w:firstLine="0"/>
        <w:jc w:val="center"/>
        <w:rPr>
          <w:noProof/>
        </w:rPr>
      </w:pPr>
      <w:bookmarkStart w:id="90" w:name="_Toc159228998"/>
      <w:bookmarkStart w:id="91" w:name="_Toc159245563"/>
      <w:r w:rsidRPr="00F900C2">
        <w:rPr>
          <w:noProof/>
        </w:rPr>
        <w:drawing>
          <wp:inline distT="0" distB="0" distL="0" distR="0" wp14:anchorId="478E77AE" wp14:editId="3F923443">
            <wp:extent cx="6029960" cy="2839085"/>
            <wp:effectExtent l="0" t="0" r="8890" b="0"/>
            <wp:docPr id="23"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507.png"/>
                    <pic:cNvPicPr>
                      <a:picLocks noChangeAspect="1" noChangeArrowheads="1"/>
                    </pic:cNvPicPr>
                  </pic:nvPicPr>
                  <pic:blipFill>
                    <a:blip r:embed="rId30"/>
                    <a:stretch>
                      <a:fillRect/>
                    </a:stretch>
                  </pic:blipFill>
                  <pic:spPr bwMode="auto">
                    <a:xfrm>
                      <a:off x="0" y="0"/>
                      <a:ext cx="6029960" cy="2839085"/>
                    </a:xfrm>
                    <a:prstGeom prst="rect">
                      <a:avLst/>
                    </a:prstGeom>
                  </pic:spPr>
                </pic:pic>
              </a:graphicData>
            </a:graphic>
          </wp:inline>
        </w:drawing>
      </w:r>
      <w:bookmarkEnd w:id="90"/>
      <w:bookmarkEnd w:id="91"/>
    </w:p>
    <w:p w14:paraId="1446A9E2" w14:textId="77777777" w:rsidR="006A7FD6" w:rsidRPr="00F900C2" w:rsidRDefault="006A7FD6" w:rsidP="006A7FD6">
      <w:pPr>
        <w:pStyle w:val="aff2"/>
      </w:pPr>
      <w:bookmarkStart w:id="92" w:name="_Toc213233803"/>
      <w:bookmarkStart w:id="93" w:name="_Toc213236108"/>
      <w:r w:rsidRPr="00F900C2">
        <w:t xml:space="preserve">Рисунок </w:t>
      </w:r>
      <w:r w:rsidRPr="00F900C2">
        <w:fldChar w:fldCharType="begin"/>
      </w:r>
      <w:r w:rsidRPr="00F900C2">
        <w:instrText xml:space="preserve"> SEQ Рисунок \* ARABIC </w:instrText>
      </w:r>
      <w:r w:rsidRPr="00F900C2">
        <w:fldChar w:fldCharType="separate"/>
      </w:r>
      <w:r w:rsidRPr="00F900C2">
        <w:t>20</w:t>
      </w:r>
      <w:bookmarkEnd w:id="92"/>
      <w:bookmarkEnd w:id="93"/>
      <w:r w:rsidRPr="00F900C2">
        <w:fldChar w:fldCharType="end"/>
      </w:r>
    </w:p>
    <w:p w14:paraId="75F0070F" w14:textId="77777777" w:rsidR="006A7FD6" w:rsidRPr="00F900C2" w:rsidRDefault="006A7FD6" w:rsidP="006A7FD6">
      <w:pPr>
        <w:jc w:val="center"/>
        <w:rPr>
          <w:color w:val="000000" w:themeColor="text1"/>
          <w:szCs w:val="28"/>
        </w:rPr>
      </w:pPr>
    </w:p>
    <w:p w14:paraId="144BC0FD" w14:textId="77777777" w:rsidR="006A7FD6" w:rsidRPr="00F900C2" w:rsidRDefault="006A7FD6" w:rsidP="006A7FD6">
      <w:pPr>
        <w:rPr>
          <w:color w:val="000000" w:themeColor="text1"/>
        </w:rPr>
      </w:pPr>
      <w:r w:rsidRPr="00F900C2">
        <w:rPr>
          <w:color w:val="000000" w:themeColor="text1"/>
          <w:szCs w:val="28"/>
        </w:rPr>
        <w:t xml:space="preserve">Статус документа будет установлен </w:t>
      </w:r>
      <w:proofErr w:type="gramStart"/>
      <w:r w:rsidRPr="00F900C2">
        <w:rPr>
          <w:color w:val="000000" w:themeColor="text1"/>
          <w:szCs w:val="28"/>
        </w:rPr>
        <w:t xml:space="preserve">как </w:t>
      </w:r>
      <w:r w:rsidRPr="00F900C2">
        <w:rPr>
          <w:b/>
          <w:color w:val="000000" w:themeColor="text1"/>
          <w:szCs w:val="28"/>
        </w:rPr>
        <w:t>На</w:t>
      </w:r>
      <w:proofErr w:type="gramEnd"/>
      <w:r w:rsidRPr="00F900C2">
        <w:rPr>
          <w:b/>
          <w:color w:val="000000" w:themeColor="text1"/>
          <w:szCs w:val="28"/>
        </w:rPr>
        <w:t xml:space="preserve"> согласовании</w:t>
      </w:r>
      <w:r w:rsidRPr="00F900C2">
        <w:rPr>
          <w:color w:val="000000" w:themeColor="text1"/>
          <w:szCs w:val="28"/>
        </w:rPr>
        <w:t>.</w:t>
      </w:r>
    </w:p>
    <w:p w14:paraId="39376B2C" w14:textId="77777777" w:rsidR="006A7FD6" w:rsidRPr="00F900C2" w:rsidRDefault="006A7FD6" w:rsidP="006A7FD6">
      <w:pPr>
        <w:keepNext/>
        <w:ind w:firstLine="0"/>
        <w:jc w:val="center"/>
        <w:rPr>
          <w:noProof/>
        </w:rPr>
      </w:pPr>
      <w:bookmarkStart w:id="94" w:name="_Toc159228999"/>
      <w:bookmarkStart w:id="95" w:name="_Toc159245564"/>
      <w:r w:rsidRPr="00F900C2">
        <w:rPr>
          <w:noProof/>
        </w:rPr>
        <w:lastRenderedPageBreak/>
        <w:drawing>
          <wp:inline distT="0" distB="0" distL="0" distR="0" wp14:anchorId="66EBD750" wp14:editId="00B00443">
            <wp:extent cx="5940425" cy="2975610"/>
            <wp:effectExtent l="0" t="0" r="0" b="0"/>
            <wp:docPr id="25"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506.png"/>
                    <pic:cNvPicPr>
                      <a:picLocks noChangeAspect="1" noChangeArrowheads="1"/>
                    </pic:cNvPicPr>
                  </pic:nvPicPr>
                  <pic:blipFill>
                    <a:blip r:embed="rId31"/>
                    <a:stretch>
                      <a:fillRect/>
                    </a:stretch>
                  </pic:blipFill>
                  <pic:spPr bwMode="auto">
                    <a:xfrm>
                      <a:off x="0" y="0"/>
                      <a:ext cx="5940425" cy="2975610"/>
                    </a:xfrm>
                    <a:prstGeom prst="rect">
                      <a:avLst/>
                    </a:prstGeom>
                  </pic:spPr>
                </pic:pic>
              </a:graphicData>
            </a:graphic>
          </wp:inline>
        </w:drawing>
      </w:r>
      <w:bookmarkEnd w:id="94"/>
      <w:bookmarkEnd w:id="95"/>
    </w:p>
    <w:p w14:paraId="1E1758D8" w14:textId="77777777" w:rsidR="006A7FD6" w:rsidRPr="00F900C2" w:rsidRDefault="006A7FD6" w:rsidP="006A7FD6">
      <w:pPr>
        <w:pStyle w:val="afffffff6"/>
      </w:pPr>
      <w:bookmarkStart w:id="96" w:name="_Toc213233804"/>
      <w:bookmarkStart w:id="97" w:name="_Toc213236109"/>
      <w:r w:rsidRPr="00F900C2">
        <w:t xml:space="preserve">Рисунок  </w:t>
      </w:r>
      <w:fldSimple w:instr=" SEQ Рисунок \* ARABIC ">
        <w:r w:rsidRPr="00F900C2">
          <w:rPr>
            <w:noProof/>
          </w:rPr>
          <w:t>21</w:t>
        </w:r>
        <w:bookmarkEnd w:id="96"/>
        <w:bookmarkEnd w:id="97"/>
      </w:fldSimple>
    </w:p>
    <w:p w14:paraId="00B8127E" w14:textId="77777777" w:rsidR="006A7FD6" w:rsidRPr="00F900C2" w:rsidRDefault="006A7FD6" w:rsidP="006A7FD6">
      <w:pPr>
        <w:jc w:val="center"/>
        <w:rPr>
          <w:color w:val="000000" w:themeColor="text1"/>
          <w:szCs w:val="28"/>
        </w:rPr>
      </w:pPr>
    </w:p>
    <w:p w14:paraId="30AA0BD8"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 </w:t>
      </w:r>
    </w:p>
    <w:p w14:paraId="06952D6C" w14:textId="77777777" w:rsidR="006A7FD6" w:rsidRPr="00F900C2" w:rsidRDefault="006A7FD6" w:rsidP="006A7FD6">
      <w:pPr>
        <w:rPr>
          <w:color w:val="000000" w:themeColor="text1"/>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p>
    <w:p w14:paraId="23FC3FF2"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1F2DEF7C" w14:textId="77777777" w:rsidR="006A7FD6" w:rsidRPr="00F900C2" w:rsidRDefault="006A7FD6" w:rsidP="006A7FD6">
      <w:pPr>
        <w:keepNext/>
        <w:ind w:firstLine="0"/>
        <w:jc w:val="center"/>
        <w:rPr>
          <w:noProof/>
        </w:rPr>
      </w:pPr>
      <w:bookmarkStart w:id="98" w:name="_Toc159229000"/>
      <w:bookmarkStart w:id="99" w:name="_Toc159245565"/>
      <w:r w:rsidRPr="00F900C2">
        <w:rPr>
          <w:noProof/>
        </w:rPr>
        <w:drawing>
          <wp:inline distT="0" distB="0" distL="0" distR="0" wp14:anchorId="7BA03CE7" wp14:editId="4D4D5D75">
            <wp:extent cx="5940425" cy="1610360"/>
            <wp:effectExtent l="0" t="0" r="0" b="0"/>
            <wp:docPr id="27"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500.png"/>
                    <pic:cNvPicPr>
                      <a:picLocks noChangeAspect="1" noChangeArrowheads="1"/>
                    </pic:cNvPicPr>
                  </pic:nvPicPr>
                  <pic:blipFill>
                    <a:blip r:embed="rId32"/>
                    <a:stretch>
                      <a:fillRect/>
                    </a:stretch>
                  </pic:blipFill>
                  <pic:spPr bwMode="auto">
                    <a:xfrm>
                      <a:off x="0" y="0"/>
                      <a:ext cx="5940425" cy="1610360"/>
                    </a:xfrm>
                    <a:prstGeom prst="rect">
                      <a:avLst/>
                    </a:prstGeom>
                  </pic:spPr>
                </pic:pic>
              </a:graphicData>
            </a:graphic>
          </wp:inline>
        </w:drawing>
      </w:r>
      <w:bookmarkEnd w:id="98"/>
      <w:bookmarkEnd w:id="99"/>
    </w:p>
    <w:p w14:paraId="40492B98" w14:textId="77777777" w:rsidR="006A7FD6" w:rsidRPr="00F900C2" w:rsidRDefault="006A7FD6" w:rsidP="006A7FD6">
      <w:pPr>
        <w:pStyle w:val="afffffff6"/>
      </w:pPr>
      <w:bookmarkStart w:id="100" w:name="_Toc213233805"/>
      <w:bookmarkStart w:id="101" w:name="_Toc213236110"/>
      <w:r w:rsidRPr="00F900C2">
        <w:t xml:space="preserve">Рисунок  </w:t>
      </w:r>
      <w:fldSimple w:instr=" SEQ Рисунок \* ARABIC ">
        <w:r w:rsidRPr="00F900C2">
          <w:rPr>
            <w:noProof/>
          </w:rPr>
          <w:t>22</w:t>
        </w:r>
        <w:bookmarkEnd w:id="100"/>
        <w:bookmarkEnd w:id="101"/>
      </w:fldSimple>
    </w:p>
    <w:p w14:paraId="521A499C" w14:textId="77777777" w:rsidR="006A7FD6" w:rsidRPr="00F900C2" w:rsidRDefault="006A7FD6" w:rsidP="006A7FD6">
      <w:pPr>
        <w:jc w:val="center"/>
        <w:rPr>
          <w:color w:val="000000" w:themeColor="text1"/>
          <w:szCs w:val="28"/>
        </w:rPr>
      </w:pPr>
    </w:p>
    <w:p w14:paraId="5586D0AB" w14:textId="77777777" w:rsidR="006A7FD6" w:rsidRPr="00F900C2" w:rsidRDefault="006A7FD6" w:rsidP="006A7FD6">
      <w:pPr>
        <w:rPr>
          <w:color w:val="000000" w:themeColor="text1"/>
        </w:rPr>
      </w:pPr>
      <w:r w:rsidRPr="00F900C2">
        <w:rPr>
          <w:color w:val="000000" w:themeColor="text1"/>
          <w:szCs w:val="28"/>
        </w:rPr>
        <w:t xml:space="preserve">В случае невозможности проведения голосования одним из членов комиссии,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в данной форме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300018A6" w14:textId="77777777" w:rsidR="006A7FD6" w:rsidRPr="00F900C2" w:rsidRDefault="006A7FD6" w:rsidP="006A7FD6">
      <w:pPr>
        <w:rPr>
          <w:color w:val="000000" w:themeColor="text1"/>
        </w:rPr>
      </w:pPr>
      <w:r w:rsidRPr="00F900C2">
        <w:rPr>
          <w:color w:val="000000" w:themeColor="text1"/>
          <w:szCs w:val="28"/>
        </w:rPr>
        <w:t>В форме документа в окне Процесс задача пользователя будет отображена как отмененная.</w:t>
      </w:r>
    </w:p>
    <w:p w14:paraId="0EBE5AB2" w14:textId="77777777" w:rsidR="006A7FD6" w:rsidRPr="00F900C2" w:rsidRDefault="006A7FD6" w:rsidP="006A7FD6">
      <w:pPr>
        <w:rPr>
          <w:color w:val="000000" w:themeColor="text1"/>
          <w:szCs w:val="28"/>
        </w:rPr>
      </w:pPr>
      <w:r w:rsidRPr="00F900C2">
        <w:rPr>
          <w:color w:val="000000" w:themeColor="text1"/>
          <w:szCs w:val="28"/>
        </w:rPr>
        <w:lastRenderedPageBreak/>
        <w:t xml:space="preserve">В случае невыполнения или частичного 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w:t>
      </w:r>
      <w:r w:rsidRPr="00F900C2">
        <w:rPr>
          <w:b/>
          <w:color w:val="000000" w:themeColor="text1"/>
          <w:szCs w:val="28"/>
        </w:rPr>
        <w:t>Подведение итогов голосования</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37AA0F98" w14:textId="77777777" w:rsidR="006A7FD6" w:rsidRPr="00F900C2" w:rsidRDefault="006A7FD6" w:rsidP="006A7FD6">
      <w:pPr>
        <w:rPr>
          <w:color w:val="000000" w:themeColor="text1"/>
        </w:rPr>
      </w:pPr>
    </w:p>
    <w:p w14:paraId="12250526" w14:textId="77777777" w:rsidR="006A7FD6" w:rsidRPr="00F900C2" w:rsidRDefault="006A7FD6" w:rsidP="006A7FD6">
      <w:pPr>
        <w:keepNext/>
        <w:ind w:firstLine="0"/>
        <w:jc w:val="center"/>
        <w:rPr>
          <w:noProof/>
        </w:rPr>
      </w:pPr>
      <w:bookmarkStart w:id="102" w:name="_Toc159229001"/>
      <w:bookmarkStart w:id="103" w:name="_Toc159245566"/>
      <w:r w:rsidRPr="00F900C2">
        <w:rPr>
          <w:noProof/>
        </w:rPr>
        <w:drawing>
          <wp:inline distT="0" distB="0" distL="0" distR="0" wp14:anchorId="2C073A55" wp14:editId="2C5586C7">
            <wp:extent cx="5940425" cy="2987675"/>
            <wp:effectExtent l="0" t="0" r="0" b="0"/>
            <wp:docPr id="29"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549.png"/>
                    <pic:cNvPicPr>
                      <a:picLocks noChangeAspect="1" noChangeArrowheads="1"/>
                    </pic:cNvPicPr>
                  </pic:nvPicPr>
                  <pic:blipFill>
                    <a:blip r:embed="rId33"/>
                    <a:stretch>
                      <a:fillRect/>
                    </a:stretch>
                  </pic:blipFill>
                  <pic:spPr bwMode="auto">
                    <a:xfrm>
                      <a:off x="0" y="0"/>
                      <a:ext cx="5940425" cy="2987675"/>
                    </a:xfrm>
                    <a:prstGeom prst="rect">
                      <a:avLst/>
                    </a:prstGeom>
                  </pic:spPr>
                </pic:pic>
              </a:graphicData>
            </a:graphic>
          </wp:inline>
        </w:drawing>
      </w:r>
      <w:bookmarkEnd w:id="102"/>
      <w:bookmarkEnd w:id="103"/>
    </w:p>
    <w:p w14:paraId="31434EDC" w14:textId="77777777" w:rsidR="006A7FD6" w:rsidRPr="00F900C2" w:rsidRDefault="006A7FD6" w:rsidP="006A7FD6">
      <w:pPr>
        <w:pStyle w:val="aff2"/>
      </w:pPr>
      <w:bookmarkStart w:id="104" w:name="_Toc213233806"/>
      <w:bookmarkStart w:id="105" w:name="_Toc213236111"/>
      <w:r w:rsidRPr="00F900C2">
        <w:t xml:space="preserve">Рисунок </w:t>
      </w:r>
      <w:r w:rsidRPr="00F900C2">
        <w:fldChar w:fldCharType="begin"/>
      </w:r>
      <w:r w:rsidRPr="00F900C2">
        <w:instrText xml:space="preserve"> SEQ Рисунок \* ARABIC </w:instrText>
      </w:r>
      <w:r w:rsidRPr="00F900C2">
        <w:fldChar w:fldCharType="separate"/>
      </w:r>
      <w:r w:rsidRPr="00F900C2">
        <w:t>23</w:t>
      </w:r>
      <w:bookmarkEnd w:id="104"/>
      <w:bookmarkEnd w:id="105"/>
      <w:r w:rsidRPr="00F900C2">
        <w:fldChar w:fldCharType="end"/>
      </w:r>
    </w:p>
    <w:p w14:paraId="7E350F68" w14:textId="77777777" w:rsidR="006A7FD6" w:rsidRPr="00F900C2" w:rsidRDefault="006A7FD6" w:rsidP="006A7FD6">
      <w:pPr>
        <w:keepNext/>
        <w:rPr>
          <w:color w:val="000000" w:themeColor="text1"/>
        </w:rPr>
      </w:pPr>
    </w:p>
    <w:p w14:paraId="549CFF8B" w14:textId="77777777" w:rsidR="006A7FD6" w:rsidRPr="00F900C2" w:rsidRDefault="006A7FD6" w:rsidP="006A7FD6">
      <w:pPr>
        <w:jc w:val="center"/>
        <w:rPr>
          <w:color w:val="000000" w:themeColor="text1"/>
          <w:szCs w:val="28"/>
        </w:rPr>
      </w:pPr>
    </w:p>
    <w:p w14:paraId="26044D97" w14:textId="77777777" w:rsidR="006A7FD6" w:rsidRPr="00F900C2" w:rsidRDefault="006A7FD6" w:rsidP="006A7FD6">
      <w:pPr>
        <w:rPr>
          <w:color w:val="000000" w:themeColor="text1"/>
          <w:szCs w:val="28"/>
        </w:rPr>
      </w:pPr>
    </w:p>
    <w:p w14:paraId="0E216862" w14:textId="77777777" w:rsidR="006A7FD6" w:rsidRPr="00F900C2" w:rsidRDefault="006A7FD6" w:rsidP="006A7FD6">
      <w:pPr>
        <w:keepNext/>
        <w:ind w:firstLine="0"/>
        <w:jc w:val="center"/>
        <w:rPr>
          <w:noProof/>
        </w:rPr>
      </w:pPr>
      <w:bookmarkStart w:id="106" w:name="_Toc159229002"/>
      <w:bookmarkStart w:id="107" w:name="_Toc159245567"/>
      <w:r w:rsidRPr="00F900C2">
        <w:rPr>
          <w:noProof/>
        </w:rPr>
        <w:drawing>
          <wp:inline distT="0" distB="0" distL="0" distR="0" wp14:anchorId="68204719" wp14:editId="39547CDF">
            <wp:extent cx="6029960" cy="2733675"/>
            <wp:effectExtent l="0" t="0" r="8890" b="9525"/>
            <wp:docPr id="31"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48.png"/>
                    <pic:cNvPicPr>
                      <a:picLocks noChangeAspect="1" noChangeArrowheads="1"/>
                    </pic:cNvPicPr>
                  </pic:nvPicPr>
                  <pic:blipFill>
                    <a:blip r:embed="rId34"/>
                    <a:stretch>
                      <a:fillRect/>
                    </a:stretch>
                  </pic:blipFill>
                  <pic:spPr bwMode="auto">
                    <a:xfrm>
                      <a:off x="0" y="0"/>
                      <a:ext cx="6029960" cy="2733675"/>
                    </a:xfrm>
                    <a:prstGeom prst="rect">
                      <a:avLst/>
                    </a:prstGeom>
                  </pic:spPr>
                </pic:pic>
              </a:graphicData>
            </a:graphic>
          </wp:inline>
        </w:drawing>
      </w:r>
      <w:bookmarkEnd w:id="106"/>
      <w:bookmarkEnd w:id="107"/>
    </w:p>
    <w:p w14:paraId="32AE38DE" w14:textId="77777777" w:rsidR="006A7FD6" w:rsidRPr="00F900C2" w:rsidRDefault="006A7FD6" w:rsidP="006A7FD6">
      <w:pPr>
        <w:pStyle w:val="aff2"/>
      </w:pPr>
      <w:bookmarkStart w:id="108" w:name="_Toc213233807"/>
      <w:bookmarkStart w:id="109" w:name="_Toc213236112"/>
      <w:r w:rsidRPr="00F900C2">
        <w:t xml:space="preserve">Рисунок </w:t>
      </w:r>
      <w:r w:rsidRPr="00F900C2">
        <w:fldChar w:fldCharType="begin"/>
      </w:r>
      <w:r w:rsidRPr="00F900C2">
        <w:instrText xml:space="preserve"> SEQ Рисунок \* ARABIC </w:instrText>
      </w:r>
      <w:r w:rsidRPr="00F900C2">
        <w:fldChar w:fldCharType="separate"/>
      </w:r>
      <w:r w:rsidRPr="00F900C2">
        <w:t>24</w:t>
      </w:r>
      <w:bookmarkEnd w:id="108"/>
      <w:bookmarkEnd w:id="109"/>
      <w:r w:rsidRPr="00F900C2">
        <w:fldChar w:fldCharType="end"/>
      </w:r>
    </w:p>
    <w:p w14:paraId="60C85824" w14:textId="77777777" w:rsidR="006A7FD6" w:rsidRPr="00F900C2" w:rsidRDefault="006A7FD6" w:rsidP="006A7FD6">
      <w:pPr>
        <w:keepNext/>
        <w:rPr>
          <w:color w:val="000000" w:themeColor="text1"/>
        </w:rPr>
      </w:pPr>
    </w:p>
    <w:p w14:paraId="00EA3F77" w14:textId="77777777" w:rsidR="006A7FD6" w:rsidRPr="00F900C2" w:rsidRDefault="006A7FD6" w:rsidP="006A7FD6">
      <w:pPr>
        <w:jc w:val="center"/>
        <w:rPr>
          <w:color w:val="000000" w:themeColor="text1"/>
          <w:szCs w:val="28"/>
        </w:rPr>
      </w:pPr>
    </w:p>
    <w:p w14:paraId="3591584D" w14:textId="77777777" w:rsidR="006A7FD6" w:rsidRPr="00F900C2" w:rsidRDefault="006A7FD6" w:rsidP="006A7FD6">
      <w:pPr>
        <w:rPr>
          <w:color w:val="000000" w:themeColor="text1"/>
        </w:rPr>
      </w:pPr>
      <w:r w:rsidRPr="00F900C2">
        <w:rPr>
          <w:color w:val="000000" w:themeColor="text1"/>
          <w:szCs w:val="28"/>
        </w:rPr>
        <w:t xml:space="preserve">У пользователя есть право выбора утвердить результаты голосования комиссии, по кнопке </w:t>
      </w:r>
      <w:r w:rsidRPr="00F900C2">
        <w:rPr>
          <w:b/>
          <w:color w:val="000000" w:themeColor="text1"/>
          <w:szCs w:val="28"/>
        </w:rPr>
        <w:t>Утвердить</w:t>
      </w:r>
      <w:r w:rsidRPr="00F900C2">
        <w:rPr>
          <w:color w:val="000000" w:themeColor="text1"/>
          <w:szCs w:val="28"/>
        </w:rPr>
        <w:t xml:space="preserve">, или установить статус «Заседание не состоялось». </w:t>
      </w:r>
    </w:p>
    <w:p w14:paraId="23F551ED" w14:textId="77777777" w:rsidR="006A7FD6" w:rsidRPr="00F900C2" w:rsidRDefault="006A7FD6" w:rsidP="006A7FD6">
      <w:pPr>
        <w:rPr>
          <w:color w:val="000000" w:themeColor="text1"/>
        </w:rPr>
      </w:pPr>
      <w:r w:rsidRPr="00F900C2">
        <w:rPr>
          <w:color w:val="000000" w:themeColor="text1"/>
          <w:szCs w:val="28"/>
        </w:rPr>
        <w:t xml:space="preserve">После принятия положительной резолюции, документ по шаблону процесса будет передан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для пользователя с ролью </w:t>
      </w:r>
      <w:r w:rsidRPr="00F900C2">
        <w:rPr>
          <w:b/>
          <w:color w:val="000000" w:themeColor="text1"/>
          <w:szCs w:val="28"/>
        </w:rPr>
        <w:t>Председатель комиссии.</w:t>
      </w:r>
    </w:p>
    <w:p w14:paraId="1554A8C6" w14:textId="77777777" w:rsidR="006A7FD6" w:rsidRPr="00F900C2" w:rsidRDefault="006A7FD6" w:rsidP="006A7FD6">
      <w:pPr>
        <w:rPr>
          <w:color w:val="000000" w:themeColor="text1"/>
        </w:rPr>
      </w:pPr>
      <w:r w:rsidRPr="00F900C2">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900C2">
        <w:rPr>
          <w:b/>
          <w:color w:val="000000" w:themeColor="text1"/>
          <w:szCs w:val="28"/>
        </w:rPr>
        <w:t>Голосование</w:t>
      </w:r>
      <w:r w:rsidRPr="00F900C2">
        <w:rPr>
          <w:color w:val="000000" w:themeColor="text1"/>
          <w:szCs w:val="28"/>
        </w:rPr>
        <w:t xml:space="preserve"> пользователь устанавливает решение по кнопке </w:t>
      </w:r>
      <w:r w:rsidRPr="00F900C2">
        <w:rPr>
          <w:b/>
          <w:color w:val="000000" w:themeColor="text1"/>
          <w:szCs w:val="28"/>
        </w:rPr>
        <w:t>Установить решение</w:t>
      </w:r>
      <w:r w:rsidRPr="00F900C2">
        <w:rPr>
          <w:color w:val="000000" w:themeColor="text1"/>
          <w:szCs w:val="28"/>
        </w:rPr>
        <w:t xml:space="preserve">, сохраняет результат по кнопке </w:t>
      </w:r>
      <w:r w:rsidRPr="00F900C2">
        <w:rPr>
          <w:b/>
          <w:color w:val="000000" w:themeColor="text1"/>
          <w:szCs w:val="28"/>
        </w:rPr>
        <w:t>Сохранить результаты</w:t>
      </w:r>
      <w:r w:rsidRPr="00F900C2">
        <w:rPr>
          <w:color w:val="000000" w:themeColor="text1"/>
          <w:szCs w:val="28"/>
        </w:rPr>
        <w:t>.</w:t>
      </w:r>
    </w:p>
    <w:p w14:paraId="6BDB65D4" w14:textId="77777777" w:rsidR="006A7FD6" w:rsidRPr="00F900C2" w:rsidRDefault="006A7FD6" w:rsidP="006A7FD6">
      <w:pPr>
        <w:rPr>
          <w:color w:val="000000" w:themeColor="text1"/>
        </w:rPr>
      </w:pPr>
      <w:r w:rsidRPr="00F900C2">
        <w:rPr>
          <w:b/>
          <w:color w:val="000000" w:themeColor="text1"/>
          <w:szCs w:val="28"/>
        </w:rPr>
        <w:t>Важно! Если председателю не доступно голосование, требуется закрыть и повторно открыть документ.</w:t>
      </w:r>
    </w:p>
    <w:p w14:paraId="5ADE752B" w14:textId="77777777" w:rsidR="006A7FD6" w:rsidRPr="00F900C2" w:rsidRDefault="006A7FD6" w:rsidP="006A7FD6">
      <w:pPr>
        <w:rPr>
          <w:color w:val="000000" w:themeColor="text1"/>
          <w:szCs w:val="28"/>
        </w:rPr>
      </w:pPr>
    </w:p>
    <w:p w14:paraId="2341D5E7" w14:textId="77777777" w:rsidR="006A7FD6" w:rsidRPr="00F900C2" w:rsidRDefault="006A7FD6" w:rsidP="006A7FD6">
      <w:pPr>
        <w:keepNext/>
        <w:ind w:firstLine="0"/>
        <w:jc w:val="center"/>
        <w:rPr>
          <w:noProof/>
        </w:rPr>
      </w:pPr>
      <w:bookmarkStart w:id="110" w:name="_Toc159229003"/>
      <w:bookmarkStart w:id="111" w:name="_Toc159245568"/>
      <w:r w:rsidRPr="00F900C2">
        <w:rPr>
          <w:noProof/>
        </w:rPr>
        <w:drawing>
          <wp:inline distT="0" distB="0" distL="0" distR="0" wp14:anchorId="79475B56" wp14:editId="4187FAC3">
            <wp:extent cx="6029960" cy="2759075"/>
            <wp:effectExtent l="0" t="0" r="8890" b="3175"/>
            <wp:docPr id="2272"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36.png"/>
                    <pic:cNvPicPr>
                      <a:picLocks noChangeAspect="1" noChangeArrowheads="1"/>
                    </pic:cNvPicPr>
                  </pic:nvPicPr>
                  <pic:blipFill>
                    <a:blip r:embed="rId35"/>
                    <a:stretch>
                      <a:fillRect/>
                    </a:stretch>
                  </pic:blipFill>
                  <pic:spPr bwMode="auto">
                    <a:xfrm>
                      <a:off x="0" y="0"/>
                      <a:ext cx="6029960" cy="2759075"/>
                    </a:xfrm>
                    <a:prstGeom prst="rect">
                      <a:avLst/>
                    </a:prstGeom>
                  </pic:spPr>
                </pic:pic>
              </a:graphicData>
            </a:graphic>
          </wp:inline>
        </w:drawing>
      </w:r>
      <w:bookmarkEnd w:id="110"/>
      <w:bookmarkEnd w:id="111"/>
    </w:p>
    <w:p w14:paraId="2FB7CC3F" w14:textId="77777777" w:rsidR="006A7FD6" w:rsidRPr="00F900C2" w:rsidRDefault="006A7FD6" w:rsidP="006A7FD6">
      <w:pPr>
        <w:pStyle w:val="afffffff6"/>
      </w:pPr>
      <w:bookmarkStart w:id="112" w:name="_Toc213233808"/>
      <w:bookmarkStart w:id="113" w:name="_Toc213236113"/>
      <w:r w:rsidRPr="00F900C2">
        <w:t xml:space="preserve">Рисунок  </w:t>
      </w:r>
      <w:fldSimple w:instr=" SEQ Рисунок \* ARABIC ">
        <w:r w:rsidRPr="00F900C2">
          <w:rPr>
            <w:noProof/>
          </w:rPr>
          <w:t>25</w:t>
        </w:r>
        <w:bookmarkEnd w:id="112"/>
        <w:bookmarkEnd w:id="113"/>
      </w:fldSimple>
    </w:p>
    <w:p w14:paraId="392351BF" w14:textId="77777777" w:rsidR="006A7FD6" w:rsidRPr="00F900C2" w:rsidRDefault="006A7FD6" w:rsidP="006A7FD6">
      <w:pPr>
        <w:jc w:val="center"/>
        <w:rPr>
          <w:color w:val="000000" w:themeColor="text1"/>
          <w:szCs w:val="28"/>
        </w:rPr>
      </w:pPr>
    </w:p>
    <w:p w14:paraId="1B03E375" w14:textId="77777777" w:rsidR="006A7FD6" w:rsidRPr="00F900C2" w:rsidRDefault="006A7FD6" w:rsidP="006A7FD6">
      <w:pPr>
        <w:rPr>
          <w:color w:val="000000" w:themeColor="text1"/>
        </w:rPr>
      </w:pPr>
      <w:r w:rsidRPr="00F900C2">
        <w:rPr>
          <w:b/>
          <w:color w:val="000000" w:themeColor="text1"/>
          <w:szCs w:val="28"/>
        </w:rPr>
        <w:t>Внимание!!! Если Председатель комиссии проголосовал против, к документу необходимо прикрепить вложение «Скан-копию документа с особым мнением»</w:t>
      </w:r>
    </w:p>
    <w:p w14:paraId="7F39B586" w14:textId="77777777" w:rsidR="006A7FD6" w:rsidRPr="00F900C2" w:rsidRDefault="006A7FD6" w:rsidP="006A7FD6">
      <w:pPr>
        <w:rPr>
          <w:color w:val="000000" w:themeColor="text1"/>
        </w:rPr>
      </w:pPr>
      <w:r w:rsidRPr="00F900C2">
        <w:rPr>
          <w:color w:val="000000" w:themeColor="text1"/>
          <w:szCs w:val="28"/>
        </w:rPr>
        <w:t>Для просмотра кворума голосования необходимо сформировать лист голосования.</w:t>
      </w:r>
    </w:p>
    <w:p w14:paraId="63F5D475" w14:textId="77777777" w:rsidR="006A7FD6" w:rsidRPr="00F900C2" w:rsidRDefault="006A7FD6" w:rsidP="006A7FD6">
      <w:pPr>
        <w:rPr>
          <w:color w:val="000000" w:themeColor="text1"/>
        </w:rPr>
      </w:pPr>
      <w:r w:rsidRPr="00F900C2">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68E4733A" w14:textId="77777777" w:rsidR="006A7FD6" w:rsidRPr="00F900C2" w:rsidRDefault="006A7FD6" w:rsidP="006A7FD6">
      <w:pPr>
        <w:rPr>
          <w:color w:val="000000" w:themeColor="text1"/>
          <w:szCs w:val="28"/>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1F257966" w14:textId="77777777" w:rsidR="006A7FD6" w:rsidRPr="00F900C2" w:rsidRDefault="006A7FD6" w:rsidP="006A7FD6">
      <w:pPr>
        <w:rPr>
          <w:color w:val="000000" w:themeColor="text1"/>
        </w:rPr>
      </w:pPr>
    </w:p>
    <w:p w14:paraId="7BAF0529" w14:textId="77777777" w:rsidR="006A7FD6" w:rsidRPr="00F900C2" w:rsidRDefault="006A7FD6" w:rsidP="006A7FD6">
      <w:pPr>
        <w:keepNext/>
        <w:ind w:firstLine="0"/>
        <w:jc w:val="center"/>
        <w:rPr>
          <w:noProof/>
        </w:rPr>
      </w:pPr>
      <w:bookmarkStart w:id="114" w:name="_Toc159229004"/>
      <w:bookmarkStart w:id="115" w:name="_Toc159245569"/>
      <w:r w:rsidRPr="00F900C2">
        <w:rPr>
          <w:noProof/>
        </w:rPr>
        <w:drawing>
          <wp:inline distT="0" distB="0" distL="0" distR="0" wp14:anchorId="18ABE2E2" wp14:editId="152BBBFD">
            <wp:extent cx="5940425" cy="2979420"/>
            <wp:effectExtent l="0" t="0" r="0" b="0"/>
            <wp:docPr id="2273"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533.png"/>
                    <pic:cNvPicPr>
                      <a:picLocks noChangeAspect="1" noChangeArrowheads="1"/>
                    </pic:cNvPicPr>
                  </pic:nvPicPr>
                  <pic:blipFill>
                    <a:blip r:embed="rId36"/>
                    <a:stretch>
                      <a:fillRect/>
                    </a:stretch>
                  </pic:blipFill>
                  <pic:spPr bwMode="auto">
                    <a:xfrm>
                      <a:off x="0" y="0"/>
                      <a:ext cx="5940425" cy="2979420"/>
                    </a:xfrm>
                    <a:prstGeom prst="rect">
                      <a:avLst/>
                    </a:prstGeom>
                  </pic:spPr>
                </pic:pic>
              </a:graphicData>
            </a:graphic>
          </wp:inline>
        </w:drawing>
      </w:r>
      <w:bookmarkEnd w:id="114"/>
      <w:bookmarkEnd w:id="115"/>
    </w:p>
    <w:p w14:paraId="0465DE33" w14:textId="77777777" w:rsidR="006A7FD6" w:rsidRPr="00F900C2" w:rsidRDefault="006A7FD6" w:rsidP="006A7FD6">
      <w:pPr>
        <w:pStyle w:val="afffffff6"/>
      </w:pPr>
      <w:bookmarkStart w:id="116" w:name="_Toc213233809"/>
      <w:bookmarkStart w:id="117" w:name="_Toc213236114"/>
      <w:r w:rsidRPr="00F900C2">
        <w:t xml:space="preserve">Рисунок  </w:t>
      </w:r>
      <w:fldSimple w:instr=" SEQ Рисунок \* ARABIC ">
        <w:r w:rsidRPr="00F900C2">
          <w:rPr>
            <w:noProof/>
          </w:rPr>
          <w:t>26</w:t>
        </w:r>
        <w:bookmarkEnd w:id="116"/>
        <w:bookmarkEnd w:id="117"/>
      </w:fldSimple>
    </w:p>
    <w:p w14:paraId="5309F802" w14:textId="77777777" w:rsidR="006A7FD6" w:rsidRPr="00F900C2" w:rsidRDefault="006A7FD6" w:rsidP="006A7FD6">
      <w:pPr>
        <w:jc w:val="center"/>
        <w:rPr>
          <w:color w:val="000000" w:themeColor="text1"/>
          <w:szCs w:val="28"/>
        </w:rPr>
      </w:pPr>
    </w:p>
    <w:p w14:paraId="407C4862" w14:textId="77777777" w:rsidR="006A7FD6" w:rsidRPr="00F900C2" w:rsidRDefault="006A7FD6" w:rsidP="006A7FD6">
      <w:pPr>
        <w:rPr>
          <w:color w:val="000000" w:themeColor="text1"/>
        </w:rPr>
      </w:pPr>
      <w:r w:rsidRPr="00F900C2">
        <w:rPr>
          <w:b/>
          <w:color w:val="000000" w:themeColor="text1"/>
          <w:szCs w:val="28"/>
        </w:rPr>
        <w:t>ОЧЕНЬ ВАЖНО!!!</w:t>
      </w:r>
      <w:r w:rsidRPr="00F900C2">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AF1A167" w14:textId="77777777" w:rsidR="006A7FD6" w:rsidRPr="00F900C2" w:rsidRDefault="006A7FD6" w:rsidP="006A7FD6">
      <w:pPr>
        <w:rPr>
          <w:color w:val="000000" w:themeColor="text1"/>
        </w:rPr>
      </w:pPr>
      <w:r w:rsidRPr="00F900C2">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p>
    <w:p w14:paraId="22C9E967"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Руководитель</w:t>
      </w:r>
      <w:r w:rsidRPr="00F900C2">
        <w:rPr>
          <w:color w:val="000000" w:themeColor="text1"/>
          <w:szCs w:val="28"/>
        </w:rPr>
        <w:t xml:space="preserve"> проверяет документ на корректность заполнения реквизитов. У пользователя с ролью </w:t>
      </w:r>
      <w:r w:rsidRPr="00F900C2">
        <w:rPr>
          <w:b/>
          <w:color w:val="000000" w:themeColor="text1"/>
          <w:szCs w:val="28"/>
        </w:rPr>
        <w:t xml:space="preserve">Руководитель </w:t>
      </w:r>
      <w:r w:rsidRPr="00F900C2">
        <w:rPr>
          <w:color w:val="000000" w:themeColor="text1"/>
          <w:szCs w:val="28"/>
        </w:rPr>
        <w:t xml:space="preserve">предоставлена возможность принимать решение об утверждении, отказе или отправке на Согласование с ГАДБ. </w:t>
      </w:r>
    </w:p>
    <w:p w14:paraId="370BC6FF"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Утвержден</w:t>
      </w:r>
      <w:r w:rsidRPr="00F900C2">
        <w:rPr>
          <w:color w:val="000000" w:themeColor="text1"/>
          <w:szCs w:val="28"/>
        </w:rPr>
        <w:t xml:space="preserve">. </w:t>
      </w:r>
    </w:p>
    <w:p w14:paraId="59DDEF6A"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как </w:t>
      </w:r>
      <w:r w:rsidRPr="00F900C2">
        <w:rPr>
          <w:b/>
          <w:color w:val="000000" w:themeColor="text1"/>
          <w:szCs w:val="28"/>
        </w:rPr>
        <w:t>Отказан</w:t>
      </w:r>
      <w:r w:rsidRPr="00F900C2">
        <w:rPr>
          <w:color w:val="000000" w:themeColor="text1"/>
          <w:szCs w:val="28"/>
        </w:rPr>
        <w:t xml:space="preserve">. </w:t>
      </w:r>
    </w:p>
    <w:p w14:paraId="323699FD" w14:textId="77777777" w:rsidR="006A7FD6" w:rsidRPr="00F900C2" w:rsidRDefault="006A7FD6" w:rsidP="006A7FD6">
      <w:pPr>
        <w:rPr>
          <w:color w:val="000000" w:themeColor="text1"/>
          <w:szCs w:val="28"/>
        </w:rPr>
      </w:pPr>
      <w:r w:rsidRPr="00F900C2">
        <w:rPr>
          <w:color w:val="000000" w:themeColor="text1"/>
          <w:szCs w:val="28"/>
        </w:rPr>
        <w:lastRenderedPageBreak/>
        <w:t xml:space="preserve">В случае отправки на согласование с ГАДБ следует нажать кнопку </w:t>
      </w:r>
      <w:r w:rsidRPr="00F900C2">
        <w:rPr>
          <w:b/>
          <w:color w:val="000000" w:themeColor="text1"/>
          <w:szCs w:val="28"/>
        </w:rPr>
        <w:t>Согласование с ГАДБ</w:t>
      </w:r>
      <w:r w:rsidRPr="00F900C2">
        <w:rPr>
          <w:color w:val="000000" w:themeColor="text1"/>
          <w:szCs w:val="28"/>
        </w:rPr>
        <w:t xml:space="preserve">. Документ будет отправлен на утверждение пользователю с ролью </w:t>
      </w:r>
      <w:r w:rsidRPr="00F900C2">
        <w:rPr>
          <w:b/>
          <w:color w:val="000000" w:themeColor="text1"/>
          <w:szCs w:val="28"/>
        </w:rPr>
        <w:t>Подписант ГРБС</w:t>
      </w:r>
      <w:r w:rsidRPr="00F900C2">
        <w:rPr>
          <w:color w:val="000000" w:themeColor="text1"/>
          <w:szCs w:val="28"/>
        </w:rPr>
        <w:t>.</w:t>
      </w:r>
    </w:p>
    <w:p w14:paraId="73BE48A3" w14:textId="77777777" w:rsidR="006A7FD6" w:rsidRPr="00F900C2" w:rsidRDefault="006A7FD6" w:rsidP="006A7FD6">
      <w:pPr>
        <w:rPr>
          <w:color w:val="000000" w:themeColor="text1"/>
        </w:rPr>
      </w:pPr>
    </w:p>
    <w:p w14:paraId="65F58B3A" w14:textId="77777777" w:rsidR="006A7FD6" w:rsidRPr="00F900C2" w:rsidRDefault="006A7FD6" w:rsidP="006A7FD6">
      <w:pPr>
        <w:keepNext/>
        <w:ind w:firstLine="0"/>
        <w:jc w:val="center"/>
        <w:rPr>
          <w:noProof/>
        </w:rPr>
      </w:pPr>
      <w:bookmarkStart w:id="118" w:name="_Toc159229005"/>
      <w:bookmarkStart w:id="119" w:name="_Toc159245570"/>
      <w:r w:rsidRPr="00F900C2">
        <w:rPr>
          <w:noProof/>
        </w:rPr>
        <w:drawing>
          <wp:inline distT="0" distB="0" distL="0" distR="0" wp14:anchorId="49D7A21D" wp14:editId="70731E21">
            <wp:extent cx="5940425" cy="3486150"/>
            <wp:effectExtent l="0" t="0" r="0" b="0"/>
            <wp:docPr id="2274"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541.png"/>
                    <pic:cNvPicPr>
                      <a:picLocks noChangeAspect="1" noChangeArrowheads="1"/>
                    </pic:cNvPicPr>
                  </pic:nvPicPr>
                  <pic:blipFill>
                    <a:blip r:embed="rId37"/>
                    <a:stretch>
                      <a:fillRect/>
                    </a:stretch>
                  </pic:blipFill>
                  <pic:spPr bwMode="auto">
                    <a:xfrm>
                      <a:off x="0" y="0"/>
                      <a:ext cx="5940425" cy="3486150"/>
                    </a:xfrm>
                    <a:prstGeom prst="rect">
                      <a:avLst/>
                    </a:prstGeom>
                  </pic:spPr>
                </pic:pic>
              </a:graphicData>
            </a:graphic>
          </wp:inline>
        </w:drawing>
      </w:r>
      <w:bookmarkEnd w:id="118"/>
      <w:bookmarkEnd w:id="119"/>
    </w:p>
    <w:p w14:paraId="17EB0D35" w14:textId="77777777" w:rsidR="006A7FD6" w:rsidRPr="00F900C2" w:rsidRDefault="006A7FD6" w:rsidP="006A7FD6">
      <w:pPr>
        <w:pStyle w:val="afffffff6"/>
      </w:pPr>
      <w:bookmarkStart w:id="120" w:name="_Toc213233810"/>
      <w:bookmarkStart w:id="121" w:name="_Toc213236115"/>
      <w:r w:rsidRPr="00F900C2">
        <w:t xml:space="preserve">Рисунок  </w:t>
      </w:r>
      <w:fldSimple w:instr=" SEQ Рисунок \* ARABIC ">
        <w:r w:rsidRPr="00F900C2">
          <w:rPr>
            <w:noProof/>
          </w:rPr>
          <w:t>27</w:t>
        </w:r>
        <w:bookmarkEnd w:id="120"/>
        <w:bookmarkEnd w:id="121"/>
      </w:fldSimple>
    </w:p>
    <w:p w14:paraId="2F667BA1" w14:textId="77777777" w:rsidR="006A7FD6" w:rsidRPr="00F900C2" w:rsidRDefault="006A7FD6" w:rsidP="006A7FD6">
      <w:pPr>
        <w:jc w:val="center"/>
        <w:rPr>
          <w:color w:val="000000" w:themeColor="text1"/>
          <w:szCs w:val="28"/>
        </w:rPr>
      </w:pPr>
    </w:p>
    <w:p w14:paraId="09A18D02" w14:textId="77777777" w:rsidR="006A7FD6" w:rsidRPr="00F900C2" w:rsidRDefault="006A7FD6" w:rsidP="006A7FD6">
      <w:pPr>
        <w:rPr>
          <w:color w:val="000000" w:themeColor="text1"/>
        </w:rPr>
      </w:pPr>
      <w:r w:rsidRPr="00F900C2">
        <w:rPr>
          <w:color w:val="000000" w:themeColor="text1"/>
          <w:szCs w:val="28"/>
        </w:rPr>
        <w:t xml:space="preserve">Если согласование с ГАДБ не требуется следует нажать кнопку </w:t>
      </w:r>
      <w:r w:rsidRPr="00F900C2">
        <w:rPr>
          <w:b/>
          <w:color w:val="000000" w:themeColor="text1"/>
          <w:szCs w:val="28"/>
        </w:rPr>
        <w:t>Утвердить</w:t>
      </w:r>
      <w:r w:rsidRPr="00F900C2">
        <w:rPr>
          <w:color w:val="000000" w:themeColor="text1"/>
          <w:szCs w:val="28"/>
        </w:rPr>
        <w:t xml:space="preserve">, то документ будет отправлен пользователю с ролью </w:t>
      </w:r>
      <w:r w:rsidRPr="00F900C2">
        <w:rPr>
          <w:b/>
          <w:color w:val="000000" w:themeColor="text1"/>
          <w:szCs w:val="28"/>
        </w:rPr>
        <w:t xml:space="preserve">Бухгалтер </w:t>
      </w:r>
      <w:r w:rsidRPr="00F900C2">
        <w:rPr>
          <w:color w:val="000000" w:themeColor="text1"/>
          <w:szCs w:val="28"/>
        </w:rPr>
        <w:t>на этап</w:t>
      </w:r>
      <w:r w:rsidRPr="00F900C2">
        <w:rPr>
          <w:b/>
          <w:color w:val="000000" w:themeColor="text1"/>
          <w:szCs w:val="28"/>
        </w:rPr>
        <w:t xml:space="preserve"> Отражение в учете</w:t>
      </w:r>
      <w:r w:rsidRPr="00F900C2">
        <w:rPr>
          <w:color w:val="000000" w:themeColor="text1"/>
          <w:szCs w:val="28"/>
        </w:rPr>
        <w:t>.</w:t>
      </w:r>
    </w:p>
    <w:p w14:paraId="15AB3E13" w14:textId="77777777" w:rsidR="006A7FD6" w:rsidRPr="00F900C2" w:rsidRDefault="006A7FD6" w:rsidP="006A7FD6">
      <w:pPr>
        <w:rPr>
          <w:color w:val="000000" w:themeColor="text1"/>
        </w:rPr>
      </w:pPr>
      <w:r w:rsidRPr="00F900C2">
        <w:rPr>
          <w:color w:val="000000" w:themeColor="text1"/>
          <w:szCs w:val="28"/>
        </w:rPr>
        <w:t xml:space="preserve">На этапе </w:t>
      </w:r>
      <w:r w:rsidRPr="00F900C2">
        <w:rPr>
          <w:b/>
          <w:color w:val="000000" w:themeColor="text1"/>
          <w:szCs w:val="28"/>
        </w:rPr>
        <w:t>Отражение в учете</w:t>
      </w:r>
      <w:r w:rsidRPr="00F900C2">
        <w:rPr>
          <w:color w:val="000000" w:themeColor="text1"/>
          <w:szCs w:val="28"/>
        </w:rPr>
        <w:t xml:space="preserve"> пользователь с ролью Бухгалтер проверяет документ на корректность заполнения и по кнопке </w:t>
      </w:r>
      <w:r w:rsidRPr="00F900C2">
        <w:rPr>
          <w:b/>
          <w:color w:val="000000" w:themeColor="text1"/>
          <w:szCs w:val="28"/>
        </w:rPr>
        <w:t xml:space="preserve">Отразить в учете </w:t>
      </w:r>
      <w:r w:rsidRPr="00F900C2">
        <w:rPr>
          <w:color w:val="000000" w:themeColor="text1"/>
          <w:szCs w:val="28"/>
        </w:rPr>
        <w:t>проводит документ по учету.</w:t>
      </w:r>
    </w:p>
    <w:p w14:paraId="65792928" w14:textId="77777777" w:rsidR="006A7FD6" w:rsidRPr="00F900C2" w:rsidRDefault="006A7FD6" w:rsidP="006A7FD6">
      <w:pPr>
        <w:rPr>
          <w:color w:val="000000" w:themeColor="text1"/>
        </w:rPr>
      </w:pPr>
      <w:r w:rsidRPr="00F900C2">
        <w:rPr>
          <w:color w:val="000000" w:themeColor="text1"/>
          <w:szCs w:val="28"/>
        </w:rPr>
        <w:t>Документ будет переведен в статус</w:t>
      </w:r>
      <w:r w:rsidRPr="00F900C2">
        <w:rPr>
          <w:b/>
          <w:color w:val="000000" w:themeColor="text1"/>
          <w:szCs w:val="28"/>
        </w:rPr>
        <w:t xml:space="preserve"> Отражен в учете. </w:t>
      </w:r>
    </w:p>
    <w:p w14:paraId="742CBD98" w14:textId="77777777" w:rsidR="006A7FD6" w:rsidRPr="00F900C2" w:rsidRDefault="006A7FD6" w:rsidP="006A7FD6">
      <w:pPr>
        <w:keepNext/>
        <w:ind w:firstLine="0"/>
        <w:jc w:val="center"/>
        <w:rPr>
          <w:noProof/>
        </w:rPr>
      </w:pPr>
      <w:bookmarkStart w:id="122" w:name="_Toc159229006"/>
      <w:bookmarkStart w:id="123" w:name="_Toc159245571"/>
      <w:r w:rsidRPr="00F900C2">
        <w:rPr>
          <w:noProof/>
        </w:rPr>
        <w:lastRenderedPageBreak/>
        <w:drawing>
          <wp:inline distT="0" distB="0" distL="0" distR="0" wp14:anchorId="0B57D1E6" wp14:editId="431C2C69">
            <wp:extent cx="5940425" cy="2857500"/>
            <wp:effectExtent l="0" t="0" r="3175" b="0"/>
            <wp:docPr id="2276"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538.png"/>
                    <pic:cNvPicPr>
                      <a:picLocks noChangeAspect="1" noChangeArrowheads="1"/>
                    </pic:cNvPicPr>
                  </pic:nvPicPr>
                  <pic:blipFill>
                    <a:blip r:embed="rId38"/>
                    <a:stretch>
                      <a:fillRect/>
                    </a:stretch>
                  </pic:blipFill>
                  <pic:spPr bwMode="auto">
                    <a:xfrm>
                      <a:off x="0" y="0"/>
                      <a:ext cx="5940425" cy="2857500"/>
                    </a:xfrm>
                    <a:prstGeom prst="rect">
                      <a:avLst/>
                    </a:prstGeom>
                  </pic:spPr>
                </pic:pic>
              </a:graphicData>
            </a:graphic>
          </wp:inline>
        </w:drawing>
      </w:r>
      <w:bookmarkEnd w:id="122"/>
      <w:bookmarkEnd w:id="123"/>
    </w:p>
    <w:p w14:paraId="737256CB" w14:textId="77777777" w:rsidR="006A7FD6" w:rsidRPr="00F900C2" w:rsidRDefault="006A7FD6" w:rsidP="006A7FD6">
      <w:pPr>
        <w:pStyle w:val="afffffff6"/>
      </w:pPr>
      <w:bookmarkStart w:id="124" w:name="_Toc213233811"/>
      <w:bookmarkStart w:id="125" w:name="_Toc213236116"/>
      <w:r w:rsidRPr="00F900C2">
        <w:t xml:space="preserve">Рисунок  </w:t>
      </w:r>
      <w:fldSimple w:instr=" SEQ Рисунок \* ARABIC ">
        <w:r w:rsidRPr="00F900C2">
          <w:rPr>
            <w:noProof/>
          </w:rPr>
          <w:t>28</w:t>
        </w:r>
        <w:bookmarkEnd w:id="124"/>
        <w:bookmarkEnd w:id="125"/>
      </w:fldSimple>
    </w:p>
    <w:p w14:paraId="04789D37" w14:textId="77777777" w:rsidR="006A7FD6" w:rsidRPr="00F900C2" w:rsidRDefault="006A7FD6" w:rsidP="006A7FD6">
      <w:pPr>
        <w:jc w:val="center"/>
        <w:rPr>
          <w:color w:val="000000" w:themeColor="text1"/>
          <w:szCs w:val="28"/>
        </w:rPr>
      </w:pPr>
    </w:p>
    <w:p w14:paraId="2233F703" w14:textId="77777777" w:rsidR="006A7FD6" w:rsidRPr="00F900C2" w:rsidRDefault="006A7FD6" w:rsidP="006A7FD6">
      <w:pPr>
        <w:rPr>
          <w:color w:val="000000" w:themeColor="text1"/>
          <w:szCs w:val="28"/>
        </w:rPr>
      </w:pPr>
      <w:r w:rsidRPr="00F900C2">
        <w:rPr>
          <w:color w:val="000000" w:themeColor="text1"/>
          <w:szCs w:val="28"/>
        </w:rPr>
        <w:t>В результате проведения документа будут сформированы бухгалтерские записи.</w:t>
      </w:r>
    </w:p>
    <w:p w14:paraId="3E97F220" w14:textId="77777777" w:rsidR="006A7FD6" w:rsidRPr="00F900C2" w:rsidRDefault="006A7FD6" w:rsidP="006A7FD6">
      <w:pPr>
        <w:rPr>
          <w:color w:val="000000" w:themeColor="text1"/>
        </w:rPr>
      </w:pPr>
    </w:p>
    <w:p w14:paraId="66308CC4" w14:textId="77777777" w:rsidR="006A7FD6" w:rsidRPr="00F900C2" w:rsidRDefault="006A7FD6" w:rsidP="006A7FD6">
      <w:pPr>
        <w:keepNext/>
        <w:ind w:firstLine="0"/>
        <w:jc w:val="center"/>
        <w:rPr>
          <w:noProof/>
        </w:rPr>
      </w:pPr>
      <w:bookmarkStart w:id="126" w:name="_Toc159229007"/>
      <w:bookmarkStart w:id="127" w:name="_Toc159245572"/>
      <w:r w:rsidRPr="00F900C2">
        <w:rPr>
          <w:noProof/>
        </w:rPr>
        <w:drawing>
          <wp:inline distT="0" distB="0" distL="0" distR="0" wp14:anchorId="2AE09967" wp14:editId="0569D56B">
            <wp:extent cx="5940425" cy="1444625"/>
            <wp:effectExtent l="0" t="0" r="3175" b="3175"/>
            <wp:docPr id="227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30.png"/>
                    <pic:cNvPicPr>
                      <a:picLocks noChangeAspect="1" noChangeArrowheads="1"/>
                    </pic:cNvPicPr>
                  </pic:nvPicPr>
                  <pic:blipFill>
                    <a:blip r:embed="rId39"/>
                    <a:stretch>
                      <a:fillRect/>
                    </a:stretch>
                  </pic:blipFill>
                  <pic:spPr bwMode="auto">
                    <a:xfrm>
                      <a:off x="0" y="0"/>
                      <a:ext cx="5940425" cy="1444625"/>
                    </a:xfrm>
                    <a:prstGeom prst="rect">
                      <a:avLst/>
                    </a:prstGeom>
                  </pic:spPr>
                </pic:pic>
              </a:graphicData>
            </a:graphic>
          </wp:inline>
        </w:drawing>
      </w:r>
      <w:bookmarkEnd w:id="126"/>
      <w:bookmarkEnd w:id="127"/>
    </w:p>
    <w:p w14:paraId="6F951E8E" w14:textId="77777777" w:rsidR="006A7FD6" w:rsidRPr="00F900C2" w:rsidRDefault="006A7FD6" w:rsidP="006A7FD6">
      <w:pPr>
        <w:pStyle w:val="afffffff6"/>
      </w:pPr>
      <w:bookmarkStart w:id="128" w:name="_Toc213233812"/>
      <w:bookmarkStart w:id="129" w:name="_Toc213236117"/>
      <w:r w:rsidRPr="00F900C2">
        <w:t xml:space="preserve">Рисунок  </w:t>
      </w:r>
      <w:fldSimple w:instr=" SEQ Рисунок \* ARABIC ">
        <w:r w:rsidRPr="00F900C2">
          <w:rPr>
            <w:noProof/>
          </w:rPr>
          <w:t>29</w:t>
        </w:r>
        <w:bookmarkEnd w:id="128"/>
        <w:bookmarkEnd w:id="129"/>
      </w:fldSimple>
    </w:p>
    <w:p w14:paraId="46C2283E" w14:textId="77777777" w:rsidR="006A7FD6" w:rsidRPr="00F900C2" w:rsidRDefault="006A7FD6" w:rsidP="006A7FD6">
      <w:pPr>
        <w:jc w:val="center"/>
        <w:rPr>
          <w:color w:val="000000" w:themeColor="text1"/>
          <w:szCs w:val="28"/>
        </w:rPr>
      </w:pPr>
    </w:p>
    <w:p w14:paraId="218EB9B4" w14:textId="77777777" w:rsidR="006A7FD6" w:rsidRPr="00F900C2" w:rsidRDefault="006A7FD6" w:rsidP="006A7FD6">
      <w:pPr>
        <w:rPr>
          <w:color w:val="000000" w:themeColor="text1"/>
        </w:rPr>
      </w:pPr>
      <w:r w:rsidRPr="00F900C2">
        <w:rPr>
          <w:color w:val="000000" w:themeColor="text1"/>
          <w:szCs w:val="28"/>
        </w:rPr>
        <w:t xml:space="preserve">Работа с документом завершена. </w:t>
      </w:r>
    </w:p>
    <w:p w14:paraId="7B76E66F"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w:t>
      </w:r>
      <w:r w:rsidRPr="00F900C2">
        <w:rPr>
          <w:b/>
          <w:color w:val="000000" w:themeColor="text1"/>
          <w:szCs w:val="28"/>
        </w:rPr>
        <w:t>Печать</w:t>
      </w:r>
      <w:r w:rsidRPr="00F900C2">
        <w:rPr>
          <w:color w:val="000000" w:themeColor="text1"/>
          <w:szCs w:val="28"/>
        </w:rPr>
        <w:t xml:space="preserve"> доступно формирование печатных форм: </w:t>
      </w:r>
    </w:p>
    <w:p w14:paraId="1B732B6F" w14:textId="77777777" w:rsidR="006A7FD6" w:rsidRPr="00F900C2" w:rsidRDefault="006A7FD6" w:rsidP="006A7FD6">
      <w:pPr>
        <w:tabs>
          <w:tab w:val="left" w:pos="1080"/>
        </w:tabs>
        <w:rPr>
          <w:color w:val="000000" w:themeColor="text1"/>
        </w:rPr>
      </w:pPr>
      <w:r w:rsidRPr="00F900C2">
        <w:rPr>
          <w:color w:val="000000" w:themeColor="text1"/>
          <w:szCs w:val="28"/>
        </w:rPr>
        <w:t>- Акт о признании безнадежной к взысканию задолженности по доходах ф. 0510436</w:t>
      </w:r>
    </w:p>
    <w:p w14:paraId="2C560596" w14:textId="77777777" w:rsidR="006A7FD6" w:rsidRPr="00F900C2" w:rsidRDefault="006A7FD6" w:rsidP="006A7FD6">
      <w:pPr>
        <w:tabs>
          <w:tab w:val="left" w:pos="1080"/>
        </w:tabs>
        <w:rPr>
          <w:color w:val="000000" w:themeColor="text1"/>
        </w:rPr>
      </w:pPr>
      <w:r w:rsidRPr="00F900C2">
        <w:rPr>
          <w:color w:val="000000" w:themeColor="text1"/>
          <w:szCs w:val="28"/>
        </w:rPr>
        <w:t>- Лист голосования</w:t>
      </w:r>
    </w:p>
    <w:p w14:paraId="7B21112C" w14:textId="77777777" w:rsidR="006A7FD6" w:rsidRPr="00F900C2" w:rsidRDefault="006A7FD6" w:rsidP="006A7FD6">
      <w:pPr>
        <w:tabs>
          <w:tab w:val="left" w:pos="1080"/>
        </w:tabs>
        <w:rPr>
          <w:color w:val="000000" w:themeColor="text1"/>
          <w:szCs w:val="28"/>
        </w:rPr>
      </w:pPr>
      <w:r w:rsidRPr="00F900C2">
        <w:rPr>
          <w:color w:val="000000" w:themeColor="text1"/>
          <w:szCs w:val="28"/>
        </w:rPr>
        <w:t>- Справка ф. 0504833</w:t>
      </w:r>
    </w:p>
    <w:p w14:paraId="3E9CC257" w14:textId="77777777" w:rsidR="006A7FD6" w:rsidRPr="00F900C2" w:rsidRDefault="006A7FD6" w:rsidP="006A7FD6">
      <w:pPr>
        <w:tabs>
          <w:tab w:val="left" w:pos="1080"/>
        </w:tabs>
        <w:rPr>
          <w:color w:val="000000" w:themeColor="text1"/>
        </w:rPr>
      </w:pPr>
    </w:p>
    <w:p w14:paraId="1ED8591A" w14:textId="77777777" w:rsidR="006A7FD6" w:rsidRPr="00F900C2" w:rsidRDefault="006A7FD6" w:rsidP="006A7FD6">
      <w:pPr>
        <w:tabs>
          <w:tab w:val="left" w:pos="1080"/>
        </w:tabs>
        <w:rPr>
          <w:color w:val="000000" w:themeColor="text1"/>
        </w:rPr>
      </w:pPr>
      <w:r w:rsidRPr="00F900C2">
        <w:rPr>
          <w:b/>
          <w:color w:val="000000" w:themeColor="text1"/>
          <w:szCs w:val="28"/>
        </w:rPr>
        <w:t xml:space="preserve">Формирование документа Акт признания безнадежной задолженности по доходам (ф. 0510436) </w:t>
      </w:r>
      <w:r w:rsidRPr="00F900C2">
        <w:rPr>
          <w:b/>
          <w:i/>
          <w:color w:val="000000" w:themeColor="text1"/>
          <w:szCs w:val="28"/>
        </w:rPr>
        <w:t xml:space="preserve">с типовой операцией Списание безнадежной к взысканию задолженности (205.00, 207.00, 209.00, 210.05, 04) </w:t>
      </w:r>
      <w:r w:rsidRPr="00F900C2">
        <w:rPr>
          <w:b/>
          <w:color w:val="000000" w:themeColor="text1"/>
          <w:szCs w:val="28"/>
        </w:rPr>
        <w:t xml:space="preserve">на основании документа </w:t>
      </w:r>
      <w:r w:rsidRPr="00F900C2">
        <w:rPr>
          <w:color w:val="000000" w:themeColor="text1"/>
          <w:szCs w:val="28"/>
        </w:rPr>
        <w:t>Инвентаризационная опись расчетов по поступлениям (ф. 0510468)</w:t>
      </w:r>
    </w:p>
    <w:p w14:paraId="6CDEF796" w14:textId="77777777" w:rsidR="006A7FD6" w:rsidRPr="00F900C2" w:rsidRDefault="006A7FD6" w:rsidP="006A7FD6">
      <w:pPr>
        <w:tabs>
          <w:tab w:val="left" w:pos="1080"/>
        </w:tabs>
        <w:rPr>
          <w:color w:val="000000" w:themeColor="text1"/>
        </w:rPr>
      </w:pPr>
      <w:r w:rsidRPr="00F900C2">
        <w:rPr>
          <w:color w:val="000000" w:themeColor="text1"/>
          <w:szCs w:val="28"/>
        </w:rPr>
        <w:lastRenderedPageBreak/>
        <w:t xml:space="preserve">Существует возможность формирования документа </w:t>
      </w:r>
      <w:r w:rsidRPr="00F900C2">
        <w:rPr>
          <w:b/>
          <w:color w:val="000000" w:themeColor="text1"/>
          <w:szCs w:val="28"/>
        </w:rPr>
        <w:t xml:space="preserve">Акт признания безнадежной задолженности по доходам (ф. 0510436) </w:t>
      </w:r>
      <w:r w:rsidRPr="00F900C2">
        <w:rPr>
          <w:b/>
          <w:i/>
          <w:color w:val="000000" w:themeColor="text1"/>
          <w:szCs w:val="28"/>
        </w:rPr>
        <w:t xml:space="preserve">с типовой операцией Списание безнадежной к взысканию задолженности (205.00, 207.00, 209.00, 210.05, 04) на основании сформированного и зарегистрированного в учете документа </w:t>
      </w:r>
      <w:r w:rsidRPr="00F900C2">
        <w:rPr>
          <w:color w:val="000000" w:themeColor="text1"/>
          <w:szCs w:val="28"/>
        </w:rPr>
        <w:t>Инвентаризационная опись расчетов по поступлениям (ф. 0510468).</w:t>
      </w:r>
    </w:p>
    <w:p w14:paraId="40CD17B9" w14:textId="77777777" w:rsidR="006A7FD6" w:rsidRPr="00F900C2" w:rsidRDefault="006A7FD6" w:rsidP="006A7FD6">
      <w:pPr>
        <w:tabs>
          <w:tab w:val="left" w:pos="1080"/>
        </w:tabs>
        <w:rPr>
          <w:color w:val="000000" w:themeColor="text1"/>
        </w:rPr>
      </w:pPr>
    </w:p>
    <w:p w14:paraId="1713F325" w14:textId="77777777" w:rsidR="006A7FD6" w:rsidRPr="00F900C2" w:rsidRDefault="006A7FD6" w:rsidP="006A7FD6">
      <w:pPr>
        <w:rPr>
          <w:color w:val="000000" w:themeColor="text1"/>
          <w:szCs w:val="28"/>
        </w:rPr>
      </w:pPr>
      <w:r w:rsidRPr="00F900C2">
        <w:rPr>
          <w:color w:val="000000" w:themeColor="text1"/>
          <w:szCs w:val="28"/>
        </w:rPr>
        <w:t xml:space="preserve">Документ можно создать на основании выделенных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73638B3C" w14:textId="77777777" w:rsidR="006A7FD6" w:rsidRPr="00F900C2" w:rsidRDefault="006A7FD6" w:rsidP="006A7FD6">
      <w:pPr>
        <w:rPr>
          <w:color w:val="000000" w:themeColor="text1"/>
          <w:szCs w:val="28"/>
        </w:rPr>
      </w:pPr>
    </w:p>
    <w:p w14:paraId="4CE170DC" w14:textId="77777777" w:rsidR="006A7FD6" w:rsidRPr="00F900C2" w:rsidRDefault="006A7FD6" w:rsidP="006A7FD6">
      <w:pPr>
        <w:rPr>
          <w:color w:val="000000" w:themeColor="text1"/>
          <w:szCs w:val="28"/>
        </w:rPr>
      </w:pPr>
      <w:r w:rsidRPr="00F900C2">
        <w:rPr>
          <w:color w:val="000000" w:themeColor="text1"/>
          <w:szCs w:val="28"/>
        </w:rPr>
        <w:t>Разница использования команд состоит в следующем:</w:t>
      </w:r>
    </w:p>
    <w:p w14:paraId="7FB38FB2" w14:textId="77777777" w:rsidR="006A7FD6" w:rsidRPr="00F900C2" w:rsidRDefault="006A7FD6" w:rsidP="006A7FD6">
      <w:pPr>
        <w:rPr>
          <w:color w:val="000000" w:themeColor="text1"/>
          <w:szCs w:val="28"/>
        </w:rPr>
      </w:pPr>
      <w:r w:rsidRPr="00F900C2">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w:t>
      </w:r>
      <w:proofErr w:type="gramStart"/>
      <w:r w:rsidRPr="00F900C2">
        <w:rPr>
          <w:color w:val="000000" w:themeColor="text1"/>
          <w:szCs w:val="28"/>
        </w:rPr>
        <w:t>графы</w:t>
      </w:r>
      <w:proofErr w:type="gramEnd"/>
      <w:r w:rsidRPr="00F900C2">
        <w:rPr>
          <w:color w:val="000000" w:themeColor="text1"/>
          <w:szCs w:val="28"/>
        </w:rPr>
        <w:t xml:space="preserve"> </w:t>
      </w:r>
      <w:r w:rsidRPr="00F900C2">
        <w:rPr>
          <w:b/>
          <w:color w:val="000000" w:themeColor="text1"/>
          <w:szCs w:val="28"/>
        </w:rPr>
        <w:t>Всего</w:t>
      </w:r>
      <w:r w:rsidRPr="00F900C2">
        <w:rPr>
          <w:color w:val="000000" w:themeColor="text1"/>
          <w:szCs w:val="28"/>
        </w:rPr>
        <w:t xml:space="preserve"> табличной части закладки </w:t>
      </w:r>
      <w:r w:rsidRPr="00F900C2">
        <w:rPr>
          <w:b/>
          <w:color w:val="000000" w:themeColor="text1"/>
          <w:szCs w:val="28"/>
        </w:rPr>
        <w:t>Раздел 2.1</w:t>
      </w:r>
      <w:r w:rsidRPr="00F900C2">
        <w:rPr>
          <w:color w:val="000000" w:themeColor="text1"/>
          <w:szCs w:val="28"/>
        </w:rPr>
        <w:t xml:space="preserve"> документа Инвентаризационная опись расчетов по поступлениям (ф. 0510468);</w:t>
      </w:r>
    </w:p>
    <w:p w14:paraId="269C8F75" w14:textId="77777777" w:rsidR="006A7FD6" w:rsidRPr="00F900C2" w:rsidRDefault="006A7FD6" w:rsidP="006A7FD6">
      <w:pPr>
        <w:rPr>
          <w:color w:val="000000" w:themeColor="text1"/>
          <w:szCs w:val="28"/>
        </w:rPr>
      </w:pPr>
      <w:r w:rsidRPr="00F900C2">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Pr="00F900C2">
        <w:rPr>
          <w:b/>
          <w:color w:val="000000" w:themeColor="text1"/>
          <w:szCs w:val="28"/>
        </w:rPr>
        <w:t>Безнадежная (14.06)</w:t>
      </w:r>
      <w:r w:rsidRPr="00F900C2">
        <w:rPr>
          <w:color w:val="000000" w:themeColor="text1"/>
          <w:szCs w:val="28"/>
        </w:rPr>
        <w:t xml:space="preserve"> табличной части закладки </w:t>
      </w:r>
      <w:r w:rsidRPr="00F900C2">
        <w:rPr>
          <w:b/>
          <w:color w:val="000000" w:themeColor="text1"/>
          <w:szCs w:val="28"/>
        </w:rPr>
        <w:t>Раздел 2.1</w:t>
      </w:r>
      <w:r w:rsidRPr="00F900C2">
        <w:rPr>
          <w:color w:val="000000" w:themeColor="text1"/>
          <w:szCs w:val="28"/>
        </w:rPr>
        <w:t xml:space="preserve"> документа Инвентаризационная опись расчетов по поступлениям (ф. 0510468).</w:t>
      </w:r>
    </w:p>
    <w:p w14:paraId="5F3855A4" w14:textId="77777777" w:rsidR="006A7FD6" w:rsidRPr="00F900C2" w:rsidRDefault="006A7FD6" w:rsidP="006A7FD6">
      <w:pPr>
        <w:rPr>
          <w:b/>
          <w:color w:val="000000" w:themeColor="text1"/>
          <w:szCs w:val="28"/>
        </w:rPr>
      </w:pPr>
    </w:p>
    <w:p w14:paraId="0F3A6220" w14:textId="77777777" w:rsidR="006A7FD6" w:rsidRPr="00F900C2" w:rsidRDefault="006A7FD6" w:rsidP="006A7FD6">
      <w:pPr>
        <w:tabs>
          <w:tab w:val="left" w:pos="1080"/>
        </w:tabs>
        <w:ind w:firstLine="0"/>
        <w:jc w:val="center"/>
        <w:rPr>
          <w:color w:val="000000" w:themeColor="text1"/>
        </w:rPr>
      </w:pPr>
      <w:r w:rsidRPr="00F900C2">
        <w:rPr>
          <w:noProof/>
          <w:snapToGrid/>
        </w:rPr>
        <w:lastRenderedPageBreak/>
        <w:drawing>
          <wp:inline distT="0" distB="0" distL="0" distR="0" wp14:anchorId="482D2AE9" wp14:editId="07D3F99A">
            <wp:extent cx="5871845" cy="3743325"/>
            <wp:effectExtent l="0" t="0" r="0" b="952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0896" cy="3749095"/>
                    </a:xfrm>
                    <a:prstGeom prst="rect">
                      <a:avLst/>
                    </a:prstGeom>
                  </pic:spPr>
                </pic:pic>
              </a:graphicData>
            </a:graphic>
          </wp:inline>
        </w:drawing>
      </w:r>
    </w:p>
    <w:p w14:paraId="4DD32E88" w14:textId="77777777" w:rsidR="006A7FD6" w:rsidRPr="00F900C2" w:rsidRDefault="006A7FD6" w:rsidP="006A7FD6">
      <w:pPr>
        <w:pStyle w:val="afffffff6"/>
      </w:pPr>
      <w:bookmarkStart w:id="130" w:name="_Toc213233813"/>
      <w:bookmarkStart w:id="131" w:name="_Toc213236118"/>
      <w:r w:rsidRPr="00F900C2">
        <w:t xml:space="preserve">Рисунок  </w:t>
      </w:r>
      <w:fldSimple w:instr=" SEQ Рисунок \* ARABIC ">
        <w:r w:rsidRPr="00F900C2">
          <w:rPr>
            <w:noProof/>
          </w:rPr>
          <w:t>30</w:t>
        </w:r>
        <w:bookmarkEnd w:id="130"/>
        <w:bookmarkEnd w:id="131"/>
      </w:fldSimple>
    </w:p>
    <w:p w14:paraId="39ACE721" w14:textId="77777777" w:rsidR="006A7FD6" w:rsidRPr="00F900C2" w:rsidRDefault="006A7FD6" w:rsidP="006A7FD6">
      <w:pPr>
        <w:keepNext/>
        <w:rPr>
          <w:color w:val="000000" w:themeColor="text1"/>
        </w:rPr>
      </w:pPr>
    </w:p>
    <w:p w14:paraId="392BC105" w14:textId="77777777" w:rsidR="006A7FD6" w:rsidRPr="00F900C2" w:rsidRDefault="006A7FD6" w:rsidP="006A7FD6">
      <w:pPr>
        <w:tabs>
          <w:tab w:val="left" w:pos="1080"/>
        </w:tabs>
        <w:rPr>
          <w:b/>
          <w:i/>
          <w:color w:val="000000" w:themeColor="text1"/>
          <w:szCs w:val="28"/>
        </w:rPr>
      </w:pPr>
      <w:r w:rsidRPr="00F900C2">
        <w:rPr>
          <w:color w:val="000000" w:themeColor="text1"/>
          <w:szCs w:val="28"/>
        </w:rPr>
        <w:t xml:space="preserve">Автоматически будет сформирован документ Акт признания безнадежной задолженности по доходам (ф. 0510436) </w:t>
      </w:r>
      <w:r w:rsidRPr="00F900C2">
        <w:rPr>
          <w:i/>
          <w:color w:val="000000" w:themeColor="text1"/>
          <w:szCs w:val="28"/>
        </w:rPr>
        <w:t>с типовой операцией Списание безнадежной к взысканию задолженности (205.00, 207.00, 209.00, 210.05, 04)</w:t>
      </w:r>
      <w:r w:rsidRPr="00F900C2">
        <w:rPr>
          <w:b/>
          <w:i/>
          <w:color w:val="000000" w:themeColor="text1"/>
          <w:szCs w:val="28"/>
        </w:rPr>
        <w:t>.</w:t>
      </w:r>
    </w:p>
    <w:p w14:paraId="5E98A319" w14:textId="77777777" w:rsidR="006A7FD6" w:rsidRPr="00F900C2" w:rsidRDefault="006A7FD6" w:rsidP="006A7FD6">
      <w:pPr>
        <w:rPr>
          <w:color w:val="000000" w:themeColor="text1"/>
        </w:rPr>
      </w:pPr>
      <w:r w:rsidRPr="00F900C2">
        <w:rPr>
          <w:color w:val="000000" w:themeColor="text1"/>
          <w:szCs w:val="28"/>
        </w:rPr>
        <w:t xml:space="preserve">В случае, когда документ создается на основании Инвентаризационная опись расчетов по поступлениям (ф. 0510468), данные Контрагента, сумма списания «Всего»,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(ф. 0510468) или данных графы </w:t>
      </w:r>
      <w:r w:rsidRPr="00F900C2">
        <w:rPr>
          <w:b/>
          <w:color w:val="000000" w:themeColor="text1"/>
          <w:szCs w:val="28"/>
        </w:rPr>
        <w:t>Безнадежная (14.06).</w:t>
      </w:r>
    </w:p>
    <w:p w14:paraId="20B5DE76" w14:textId="77777777" w:rsidR="006A7FD6" w:rsidRPr="00F900C2" w:rsidRDefault="006A7FD6" w:rsidP="006A7FD6">
      <w:pPr>
        <w:tabs>
          <w:tab w:val="left" w:pos="1080"/>
        </w:tabs>
        <w:rPr>
          <w:color w:val="000000" w:themeColor="text1"/>
        </w:rPr>
      </w:pPr>
    </w:p>
    <w:p w14:paraId="7C240950" w14:textId="77777777" w:rsidR="006A7FD6" w:rsidRPr="00F900C2" w:rsidRDefault="006A7FD6" w:rsidP="006A7FD6">
      <w:pPr>
        <w:keepNext/>
        <w:ind w:firstLine="0"/>
        <w:jc w:val="center"/>
        <w:rPr>
          <w:noProof/>
        </w:rPr>
      </w:pPr>
      <w:bookmarkStart w:id="132" w:name="_Toc159229009"/>
      <w:bookmarkStart w:id="133" w:name="_Toc159245574"/>
      <w:r w:rsidRPr="00F900C2">
        <w:rPr>
          <w:noProof/>
        </w:rPr>
        <w:lastRenderedPageBreak/>
        <w:drawing>
          <wp:inline distT="0" distB="0" distL="0" distR="0" wp14:anchorId="6A1B2AF6" wp14:editId="2F4C0B0A">
            <wp:extent cx="6029960" cy="2774950"/>
            <wp:effectExtent l="0" t="0" r="8890" b="6350"/>
            <wp:docPr id="2280"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532.png"/>
                    <pic:cNvPicPr>
                      <a:picLocks noChangeAspect="1" noChangeArrowheads="1"/>
                    </pic:cNvPicPr>
                  </pic:nvPicPr>
                  <pic:blipFill>
                    <a:blip r:embed="rId40"/>
                    <a:stretch>
                      <a:fillRect/>
                    </a:stretch>
                  </pic:blipFill>
                  <pic:spPr bwMode="auto">
                    <a:xfrm>
                      <a:off x="0" y="0"/>
                      <a:ext cx="6029960" cy="2774950"/>
                    </a:xfrm>
                    <a:prstGeom prst="rect">
                      <a:avLst/>
                    </a:prstGeom>
                  </pic:spPr>
                </pic:pic>
              </a:graphicData>
            </a:graphic>
          </wp:inline>
        </w:drawing>
      </w:r>
      <w:bookmarkEnd w:id="132"/>
      <w:bookmarkEnd w:id="133"/>
    </w:p>
    <w:p w14:paraId="0D8647F6" w14:textId="77777777" w:rsidR="006A7FD6" w:rsidRPr="00F900C2" w:rsidRDefault="006A7FD6" w:rsidP="006A7FD6">
      <w:pPr>
        <w:pStyle w:val="afffffff6"/>
      </w:pPr>
      <w:bookmarkStart w:id="134" w:name="_Toc213233814"/>
      <w:bookmarkStart w:id="135" w:name="_Toc213236119"/>
      <w:r w:rsidRPr="00F900C2">
        <w:t xml:space="preserve">Рисунок  </w:t>
      </w:r>
      <w:fldSimple w:instr=" SEQ Рисунок \* ARABIC ">
        <w:r w:rsidRPr="00F900C2">
          <w:rPr>
            <w:noProof/>
          </w:rPr>
          <w:t>31</w:t>
        </w:r>
        <w:bookmarkEnd w:id="134"/>
        <w:bookmarkEnd w:id="135"/>
      </w:fldSimple>
    </w:p>
    <w:p w14:paraId="7383729E" w14:textId="77777777" w:rsidR="006A7FD6" w:rsidRPr="00F900C2" w:rsidRDefault="006A7FD6" w:rsidP="006A7FD6">
      <w:pPr>
        <w:keepNext/>
        <w:rPr>
          <w:color w:val="000000" w:themeColor="text1"/>
        </w:rPr>
      </w:pPr>
    </w:p>
    <w:p w14:paraId="14D117D4" w14:textId="77777777" w:rsidR="006A7FD6" w:rsidRPr="00F900C2" w:rsidRDefault="006A7FD6" w:rsidP="006A7FD6">
      <w:pPr>
        <w:tabs>
          <w:tab w:val="left" w:pos="1080"/>
        </w:tabs>
        <w:rPr>
          <w:color w:val="000000" w:themeColor="text1"/>
        </w:rPr>
      </w:pPr>
      <w:r w:rsidRPr="00F900C2">
        <w:rPr>
          <w:color w:val="000000" w:themeColor="text1"/>
          <w:szCs w:val="28"/>
        </w:rPr>
        <w:t>В документе будут заполнены данные на вкладке Задолженность по доходам и табличной части Задолженность.</w:t>
      </w:r>
    </w:p>
    <w:p w14:paraId="348BE061" w14:textId="77777777" w:rsidR="006A7FD6" w:rsidRPr="00F900C2" w:rsidRDefault="006A7FD6" w:rsidP="006A7FD6">
      <w:pPr>
        <w:tabs>
          <w:tab w:val="left" w:pos="1080"/>
        </w:tabs>
        <w:rPr>
          <w:color w:val="000000" w:themeColor="text1"/>
        </w:rPr>
      </w:pPr>
      <w:r w:rsidRPr="00F900C2">
        <w:rPr>
          <w:color w:val="000000" w:themeColor="text1"/>
          <w:szCs w:val="28"/>
        </w:rPr>
        <w:t>Далее документ отрабатывается по ранее описанному бизнес-процессу.</w:t>
      </w:r>
    </w:p>
    <w:p w14:paraId="752BC433" w14:textId="77777777" w:rsidR="006A7FD6" w:rsidRPr="00F900C2" w:rsidRDefault="006A7FD6" w:rsidP="006A7FD6">
      <w:pPr>
        <w:tabs>
          <w:tab w:val="left" w:pos="1080"/>
        </w:tabs>
        <w:rPr>
          <w:color w:val="000000" w:themeColor="text1"/>
          <w:szCs w:val="28"/>
        </w:rPr>
      </w:pPr>
      <w:r w:rsidRPr="00F900C2">
        <w:rPr>
          <w:color w:val="000000" w:themeColor="text1"/>
        </w:rPr>
        <w:br w:type="page"/>
      </w:r>
    </w:p>
    <w:p w14:paraId="2B12C600" w14:textId="77777777" w:rsidR="006A7FD6" w:rsidRPr="00F900C2" w:rsidRDefault="006A7FD6" w:rsidP="006A7FD6">
      <w:pPr>
        <w:pStyle w:val="2"/>
        <w:ind w:left="0" w:firstLine="709"/>
      </w:pPr>
      <w:bookmarkStart w:id="136" w:name="_tyjcwt"/>
      <w:bookmarkStart w:id="137" w:name="_Toc146552241"/>
      <w:bookmarkStart w:id="138" w:name="_Toc143526855"/>
      <w:bookmarkStart w:id="139" w:name="_Toc147934136"/>
      <w:bookmarkStart w:id="140" w:name="_Toc148966672"/>
      <w:bookmarkStart w:id="141" w:name="_Toc157407755"/>
      <w:bookmarkStart w:id="142" w:name="_Toc213234519"/>
      <w:bookmarkStart w:id="143" w:name="_Toc213236824"/>
      <w:bookmarkEnd w:id="136"/>
      <w:r w:rsidRPr="00F900C2">
        <w:lastRenderedPageBreak/>
        <w:t>Решение о восстановлении сомнительной задолженности по доходам (ф.0510445)</w:t>
      </w:r>
      <w:bookmarkEnd w:id="137"/>
      <w:bookmarkEnd w:id="138"/>
      <w:bookmarkEnd w:id="139"/>
      <w:bookmarkEnd w:id="140"/>
      <w:bookmarkEnd w:id="141"/>
      <w:bookmarkEnd w:id="142"/>
      <w:bookmarkEnd w:id="143"/>
    </w:p>
    <w:p w14:paraId="0A42B004" w14:textId="77777777" w:rsidR="006A7FD6" w:rsidRPr="00F900C2" w:rsidRDefault="006A7FD6" w:rsidP="006A7FD6">
      <w:pPr>
        <w:spacing w:before="80" w:after="80"/>
        <w:ind w:right="80"/>
        <w:rPr>
          <w:color w:val="000000" w:themeColor="text1"/>
        </w:rPr>
      </w:pPr>
      <w:r w:rsidRPr="00F900C2">
        <w:rPr>
          <w:color w:val="000000" w:themeColor="text1"/>
          <w:szCs w:val="28"/>
        </w:rPr>
        <w:t>Решение о признании (восстановлении) сомнительной задолженности по доходам (ф. 0510445) (далее - Решение (ф. 0510445) формируется в целях оформления решения,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 а также о восстановлении сомнительной задолженности на балансовых счетах Рабочего плана счетов.</w:t>
      </w:r>
    </w:p>
    <w:p w14:paraId="3B673DE7" w14:textId="77777777" w:rsidR="006A7FD6" w:rsidRPr="00F900C2" w:rsidRDefault="006A7FD6" w:rsidP="006A7FD6">
      <w:pPr>
        <w:spacing w:before="80" w:after="80"/>
        <w:ind w:right="80"/>
        <w:rPr>
          <w:color w:val="000000" w:themeColor="text1"/>
        </w:rPr>
      </w:pPr>
      <w:r w:rsidRPr="00F900C2">
        <w:rPr>
          <w:color w:val="000000" w:themeColor="text1"/>
          <w:szCs w:val="28"/>
        </w:rPr>
        <w:t>Решение (ф. 0510445) формируется на основании данных Инвентаризационной описи расчетов по поступлениям (ф.0510468) ответственным исполнителем из состава Комиссии субъекта учета, уполномоченным на формирование Решения (ф. 0510445).</w:t>
      </w:r>
    </w:p>
    <w:p w14:paraId="02BEA675" w14:textId="77777777" w:rsidR="006A7FD6" w:rsidRPr="00F900C2" w:rsidRDefault="006A7FD6" w:rsidP="006A7FD6">
      <w:pPr>
        <w:spacing w:before="80" w:after="80"/>
        <w:ind w:right="80"/>
        <w:rPr>
          <w:color w:val="000000" w:themeColor="text1"/>
        </w:rPr>
      </w:pPr>
      <w:r w:rsidRPr="00F900C2">
        <w:rPr>
          <w:color w:val="000000" w:themeColor="text1"/>
          <w:szCs w:val="28"/>
        </w:rPr>
        <w:t>Формирование Решения (ф. 0510445) осуществляется средствами модуля формирования начислений и квитирования оплат подсистемы управления доходами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67047A51" w14:textId="77777777" w:rsidR="006A7FD6" w:rsidRPr="00F900C2" w:rsidRDefault="006A7FD6" w:rsidP="006A7FD6">
      <w:pPr>
        <w:spacing w:before="80" w:after="80"/>
        <w:ind w:right="80"/>
        <w:rPr>
          <w:color w:val="000000" w:themeColor="text1"/>
        </w:rPr>
      </w:pPr>
      <w:r w:rsidRPr="00F900C2">
        <w:rPr>
          <w:color w:val="000000" w:themeColor="text1"/>
          <w:szCs w:val="28"/>
        </w:rPr>
        <w:t>Решение (ф. 0510445) подписывается членами Комиссии и председателем Комиссии - электронной подписью.</w:t>
      </w:r>
    </w:p>
    <w:p w14:paraId="31D56EE3" w14:textId="77777777" w:rsidR="006A7FD6" w:rsidRPr="00F900C2" w:rsidRDefault="006A7FD6" w:rsidP="006A7FD6">
      <w:pPr>
        <w:spacing w:before="80" w:after="80"/>
        <w:ind w:right="80"/>
        <w:rPr>
          <w:color w:val="000000" w:themeColor="text1"/>
        </w:rPr>
      </w:pPr>
      <w:r w:rsidRPr="00F900C2">
        <w:rPr>
          <w:color w:val="000000" w:themeColor="text1"/>
          <w:szCs w:val="28"/>
        </w:rPr>
        <w:t>Решение (ф. 0510445) утверждается руководителем учреждения с применением электронной подписи.</w:t>
      </w:r>
    </w:p>
    <w:p w14:paraId="640BD5CD" w14:textId="77777777" w:rsidR="006A7FD6" w:rsidRPr="00F900C2" w:rsidRDefault="006A7FD6" w:rsidP="006A7FD6">
      <w:pPr>
        <w:spacing w:before="80" w:after="80"/>
        <w:ind w:right="80"/>
        <w:rPr>
          <w:color w:val="000000" w:themeColor="text1"/>
        </w:rPr>
      </w:pPr>
      <w:r w:rsidRPr="00F900C2">
        <w:rPr>
          <w:color w:val="000000" w:themeColor="text1"/>
          <w:szCs w:val="28"/>
        </w:rPr>
        <w:t>Бизнес-процессы документа реализован двумя шаблонами процесса</w:t>
      </w:r>
      <w:r w:rsidRPr="00F900C2">
        <w:rPr>
          <w:i/>
          <w:color w:val="000000" w:themeColor="text1"/>
          <w:szCs w:val="28"/>
        </w:rPr>
        <w:t>:</w:t>
      </w:r>
    </w:p>
    <w:p w14:paraId="3516036C" w14:textId="77777777" w:rsidR="006A7FD6" w:rsidRPr="00F900C2" w:rsidRDefault="006A7FD6" w:rsidP="006A7FD6">
      <w:pPr>
        <w:spacing w:before="80" w:after="80"/>
        <w:ind w:right="80"/>
        <w:rPr>
          <w:color w:val="000000" w:themeColor="text1"/>
        </w:rPr>
      </w:pPr>
      <w:r w:rsidRPr="00F900C2">
        <w:rPr>
          <w:i/>
          <w:color w:val="000000" w:themeColor="text1"/>
          <w:szCs w:val="28"/>
        </w:rPr>
        <w:t>- Решение о восстановлении сомнительной задолженности по доходам (ф.0510445), типовая операция Восстановление сомнительной задолженности по доходам (04);</w:t>
      </w:r>
    </w:p>
    <w:p w14:paraId="288E19EE" w14:textId="77777777" w:rsidR="006A7FD6" w:rsidRPr="00F900C2" w:rsidRDefault="006A7FD6" w:rsidP="006A7FD6">
      <w:pPr>
        <w:spacing w:before="80" w:after="80"/>
        <w:ind w:right="80"/>
        <w:rPr>
          <w:color w:val="000000" w:themeColor="text1"/>
        </w:rPr>
      </w:pPr>
      <w:r w:rsidRPr="00F900C2">
        <w:rPr>
          <w:i/>
          <w:color w:val="000000" w:themeColor="text1"/>
          <w:szCs w:val="28"/>
        </w:rPr>
        <w:t>- 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6E85952D" w14:textId="77777777" w:rsidR="006A7FD6" w:rsidRPr="00F900C2" w:rsidRDefault="006A7FD6" w:rsidP="006A7FD6">
      <w:pPr>
        <w:spacing w:before="80" w:after="80"/>
        <w:ind w:right="80"/>
        <w:rPr>
          <w:i/>
          <w:color w:val="000000" w:themeColor="text1"/>
          <w:szCs w:val="28"/>
        </w:rPr>
      </w:pPr>
    </w:p>
    <w:p w14:paraId="15B8D7C3" w14:textId="77777777" w:rsidR="006A7FD6" w:rsidRPr="00F900C2" w:rsidRDefault="006A7FD6" w:rsidP="006A7FD6">
      <w:pPr>
        <w:pStyle w:val="3"/>
        <w:ind w:left="0" w:firstLine="709"/>
      </w:pPr>
      <w:bookmarkStart w:id="144" w:name="_3dy6vkm"/>
      <w:bookmarkStart w:id="145" w:name="_Toc146552242"/>
      <w:bookmarkStart w:id="146" w:name="_Toc143526856"/>
      <w:bookmarkStart w:id="147" w:name="_Toc147934137"/>
      <w:bookmarkStart w:id="148" w:name="_Toc148966673"/>
      <w:bookmarkStart w:id="149" w:name="_Toc157407756"/>
      <w:bookmarkStart w:id="150" w:name="_Toc213234520"/>
      <w:bookmarkStart w:id="151" w:name="_Toc213236825"/>
      <w:bookmarkEnd w:id="144"/>
      <w:r w:rsidRPr="00F900C2">
        <w:t>Восстановление задолженности по доходам.</w:t>
      </w:r>
      <w:bookmarkEnd w:id="145"/>
      <w:bookmarkEnd w:id="146"/>
      <w:bookmarkEnd w:id="147"/>
      <w:bookmarkEnd w:id="148"/>
      <w:bookmarkEnd w:id="149"/>
      <w:bookmarkEnd w:id="150"/>
      <w:bookmarkEnd w:id="151"/>
    </w:p>
    <w:p w14:paraId="6F3A036B" w14:textId="77777777" w:rsidR="006A7FD6" w:rsidRPr="00F900C2" w:rsidRDefault="006A7FD6" w:rsidP="006A7FD6">
      <w:pPr>
        <w:spacing w:before="80" w:after="80"/>
        <w:ind w:right="80"/>
        <w:rPr>
          <w:color w:val="000000" w:themeColor="text1"/>
        </w:rPr>
      </w:pPr>
      <w:r w:rsidRPr="00F900C2">
        <w:rPr>
          <w:color w:val="000000" w:themeColor="text1"/>
          <w:szCs w:val="28"/>
        </w:rPr>
        <w:t xml:space="preserve">Рассмотрим формирование документа Списание, восстановление задолженности по доходам по следующим шаблонам процессов: </w:t>
      </w:r>
    </w:p>
    <w:p w14:paraId="1FA206D3" w14:textId="77777777" w:rsidR="006A7FD6" w:rsidRPr="00F900C2" w:rsidRDefault="006A7FD6" w:rsidP="006A7FD6">
      <w:pPr>
        <w:spacing w:before="80" w:after="80"/>
        <w:ind w:right="80"/>
        <w:rPr>
          <w:color w:val="000000" w:themeColor="text1"/>
        </w:rPr>
      </w:pPr>
      <w:r w:rsidRPr="00F900C2">
        <w:rPr>
          <w:color w:val="000000" w:themeColor="text1"/>
          <w:szCs w:val="28"/>
        </w:rPr>
        <w:t>-</w:t>
      </w:r>
      <w:r w:rsidRPr="00F900C2">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r w:rsidRPr="00F900C2">
        <w:rPr>
          <w:color w:val="000000" w:themeColor="text1"/>
          <w:szCs w:val="28"/>
        </w:rPr>
        <w:t>).</w:t>
      </w:r>
    </w:p>
    <w:p w14:paraId="25EC964F" w14:textId="77777777" w:rsidR="006A7FD6" w:rsidRPr="00F900C2" w:rsidRDefault="006A7FD6" w:rsidP="006A7FD6">
      <w:pPr>
        <w:spacing w:before="80" w:after="80"/>
        <w:ind w:right="80"/>
        <w:rPr>
          <w:color w:val="000000" w:themeColor="text1"/>
        </w:rPr>
      </w:pPr>
      <w:r w:rsidRPr="00F900C2">
        <w:rPr>
          <w:color w:val="000000" w:themeColor="text1"/>
          <w:szCs w:val="28"/>
        </w:rPr>
        <w:lastRenderedPageBreak/>
        <w:t>Шаблоны между собой отличаются выбором типовой операции.</w:t>
      </w:r>
    </w:p>
    <w:p w14:paraId="004F1D62" w14:textId="77777777" w:rsidR="006A7FD6" w:rsidRPr="00F900C2" w:rsidRDefault="006A7FD6" w:rsidP="006A7FD6">
      <w:pPr>
        <w:spacing w:before="80" w:after="80"/>
        <w:ind w:right="80"/>
        <w:rPr>
          <w:color w:val="000000" w:themeColor="text1"/>
        </w:rPr>
      </w:pPr>
      <w:r w:rsidRPr="00F900C2">
        <w:rPr>
          <w:color w:val="000000" w:themeColor="text1"/>
          <w:szCs w:val="28"/>
        </w:rPr>
        <w:t>Бизнес-процесс представлен следующим образом:</w:t>
      </w:r>
    </w:p>
    <w:p w14:paraId="7626F36B" w14:textId="77777777" w:rsidR="006A7FD6" w:rsidRPr="00F900C2" w:rsidRDefault="006A7FD6" w:rsidP="006A7FD6">
      <w:pPr>
        <w:keepNext/>
        <w:ind w:firstLine="0"/>
        <w:jc w:val="center"/>
        <w:rPr>
          <w:noProof/>
        </w:rPr>
      </w:pPr>
      <w:bookmarkStart w:id="152" w:name="_Toc159229010"/>
      <w:bookmarkStart w:id="153" w:name="_Toc159245575"/>
      <w:r w:rsidRPr="00F900C2">
        <w:rPr>
          <w:noProof/>
        </w:rPr>
        <w:lastRenderedPageBreak/>
        <w:drawing>
          <wp:inline distT="0" distB="0" distL="0" distR="0" wp14:anchorId="13505926" wp14:editId="0C78CA78">
            <wp:extent cx="4304030" cy="7545788"/>
            <wp:effectExtent l="0" t="0" r="1270" b="0"/>
            <wp:docPr id="2281"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69.png"/>
                    <pic:cNvPicPr>
                      <a:picLocks noChangeAspect="1" noChangeArrowheads="1"/>
                    </pic:cNvPicPr>
                  </pic:nvPicPr>
                  <pic:blipFill>
                    <a:blip r:embed="rId41"/>
                    <a:stretch>
                      <a:fillRect/>
                    </a:stretch>
                  </pic:blipFill>
                  <pic:spPr bwMode="auto">
                    <a:xfrm>
                      <a:off x="0" y="0"/>
                      <a:ext cx="4305377" cy="7548150"/>
                    </a:xfrm>
                    <a:prstGeom prst="rect">
                      <a:avLst/>
                    </a:prstGeom>
                  </pic:spPr>
                </pic:pic>
              </a:graphicData>
            </a:graphic>
          </wp:inline>
        </w:drawing>
      </w:r>
      <w:bookmarkEnd w:id="152"/>
      <w:bookmarkEnd w:id="153"/>
    </w:p>
    <w:p w14:paraId="4F554044" w14:textId="77777777" w:rsidR="006A7FD6" w:rsidRPr="00F900C2" w:rsidRDefault="006A7FD6" w:rsidP="006A7FD6">
      <w:pPr>
        <w:pStyle w:val="afffffff6"/>
      </w:pPr>
      <w:bookmarkStart w:id="154" w:name="_Toc213233815"/>
      <w:bookmarkStart w:id="155" w:name="_Toc213236120"/>
      <w:r w:rsidRPr="00F900C2">
        <w:t xml:space="preserve">Рисунок  </w:t>
      </w:r>
      <w:fldSimple w:instr=" SEQ Рисунок \* ARABIC ">
        <w:r w:rsidRPr="00F900C2">
          <w:rPr>
            <w:noProof/>
          </w:rPr>
          <w:t>32</w:t>
        </w:r>
        <w:bookmarkEnd w:id="154"/>
        <w:bookmarkEnd w:id="155"/>
      </w:fldSimple>
    </w:p>
    <w:p w14:paraId="148F4440" w14:textId="77777777" w:rsidR="006A7FD6" w:rsidRPr="00F900C2" w:rsidRDefault="006A7FD6" w:rsidP="006A7FD6">
      <w:pPr>
        <w:spacing w:before="80" w:after="80"/>
        <w:ind w:right="80"/>
        <w:jc w:val="center"/>
        <w:rPr>
          <w:color w:val="000000" w:themeColor="text1"/>
          <w:szCs w:val="28"/>
        </w:rPr>
      </w:pPr>
    </w:p>
    <w:p w14:paraId="573A1308" w14:textId="77777777" w:rsidR="006A7FD6" w:rsidRPr="00F900C2" w:rsidRDefault="006A7FD6" w:rsidP="006A7FD6">
      <w:pPr>
        <w:rPr>
          <w:b/>
          <w:color w:val="000000" w:themeColor="text1"/>
          <w:szCs w:val="28"/>
        </w:rPr>
      </w:pPr>
      <w:r w:rsidRPr="00F900C2">
        <w:rPr>
          <w:color w:val="000000" w:themeColor="text1"/>
          <w:szCs w:val="28"/>
        </w:rPr>
        <w:lastRenderedPageBreak/>
        <w:t xml:space="preserve">Доступ к документу организован через пункт меню быстрого доступа </w:t>
      </w:r>
      <w:r w:rsidRPr="00F900C2">
        <w:rPr>
          <w:b/>
          <w:color w:val="000000" w:themeColor="text1"/>
          <w:szCs w:val="28"/>
        </w:rPr>
        <w:t xml:space="preserve">Учет и отчетность </w:t>
      </w:r>
      <w:r w:rsidRPr="00F900C2">
        <w:rPr>
          <w:color w:val="000000" w:themeColor="text1"/>
          <w:szCs w:val="28"/>
        </w:rPr>
        <w:t xml:space="preserve">раздел </w:t>
      </w:r>
      <w:r w:rsidRPr="00F900C2">
        <w:rPr>
          <w:b/>
          <w:color w:val="000000" w:themeColor="text1"/>
          <w:szCs w:val="28"/>
        </w:rPr>
        <w:t>Прочие</w:t>
      </w:r>
    </w:p>
    <w:p w14:paraId="69F8F431" w14:textId="77777777" w:rsidR="006A7FD6" w:rsidRPr="00F900C2" w:rsidRDefault="006A7FD6" w:rsidP="006A7FD6">
      <w:pPr>
        <w:rPr>
          <w:color w:val="000000" w:themeColor="text1"/>
        </w:rPr>
      </w:pPr>
    </w:p>
    <w:p w14:paraId="0EBCF749" w14:textId="77777777" w:rsidR="006A7FD6" w:rsidRPr="00F900C2" w:rsidRDefault="006A7FD6" w:rsidP="006A7FD6">
      <w:pPr>
        <w:keepNext/>
        <w:ind w:firstLine="0"/>
        <w:jc w:val="center"/>
        <w:rPr>
          <w:noProof/>
        </w:rPr>
      </w:pPr>
      <w:bookmarkStart w:id="156" w:name="_Toc159229011"/>
      <w:bookmarkStart w:id="157" w:name="_Toc159245576"/>
      <w:r w:rsidRPr="00F900C2">
        <w:rPr>
          <w:noProof/>
        </w:rPr>
        <w:drawing>
          <wp:inline distT="0" distB="0" distL="0" distR="0" wp14:anchorId="10FC11E6" wp14:editId="31474FCA">
            <wp:extent cx="5940425" cy="2724150"/>
            <wp:effectExtent l="0" t="0" r="0" b="0"/>
            <wp:docPr id="2282"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458.png"/>
                    <pic:cNvPicPr>
                      <a:picLocks noChangeAspect="1" noChangeArrowheads="1"/>
                    </pic:cNvPicPr>
                  </pic:nvPicPr>
                  <pic:blipFill>
                    <a:blip r:embed="rId42"/>
                    <a:stretch>
                      <a:fillRect/>
                    </a:stretch>
                  </pic:blipFill>
                  <pic:spPr bwMode="auto">
                    <a:xfrm>
                      <a:off x="0" y="0"/>
                      <a:ext cx="5940425" cy="2724150"/>
                    </a:xfrm>
                    <a:prstGeom prst="rect">
                      <a:avLst/>
                    </a:prstGeom>
                  </pic:spPr>
                </pic:pic>
              </a:graphicData>
            </a:graphic>
          </wp:inline>
        </w:drawing>
      </w:r>
      <w:bookmarkEnd w:id="156"/>
      <w:bookmarkEnd w:id="157"/>
    </w:p>
    <w:p w14:paraId="02676C30" w14:textId="77777777" w:rsidR="006A7FD6" w:rsidRPr="00F900C2" w:rsidRDefault="006A7FD6" w:rsidP="006A7FD6">
      <w:pPr>
        <w:pStyle w:val="afffffff6"/>
      </w:pPr>
      <w:bookmarkStart w:id="158" w:name="_Toc213233816"/>
      <w:bookmarkStart w:id="159" w:name="_Toc213236121"/>
      <w:r w:rsidRPr="00F900C2">
        <w:t xml:space="preserve">Рисунок  </w:t>
      </w:r>
      <w:fldSimple w:instr=" SEQ Рисунок \* ARABIC ">
        <w:r w:rsidRPr="00F900C2">
          <w:rPr>
            <w:noProof/>
          </w:rPr>
          <w:t>33</w:t>
        </w:r>
        <w:bookmarkEnd w:id="158"/>
        <w:bookmarkEnd w:id="159"/>
      </w:fldSimple>
    </w:p>
    <w:p w14:paraId="54AE178C" w14:textId="77777777" w:rsidR="006A7FD6" w:rsidRPr="00F900C2" w:rsidRDefault="006A7FD6" w:rsidP="006A7FD6">
      <w:pPr>
        <w:jc w:val="center"/>
        <w:rPr>
          <w:color w:val="000000" w:themeColor="text1"/>
        </w:rPr>
      </w:pPr>
    </w:p>
    <w:p w14:paraId="35CA32D9" w14:textId="77777777" w:rsidR="006A7FD6" w:rsidRPr="00F900C2" w:rsidRDefault="006A7FD6" w:rsidP="006A7FD6">
      <w:pPr>
        <w:rPr>
          <w:color w:val="000000" w:themeColor="text1"/>
          <w:szCs w:val="28"/>
        </w:rPr>
      </w:pPr>
      <w:r w:rsidRPr="00F900C2">
        <w:rPr>
          <w:color w:val="000000" w:themeColor="text1"/>
          <w:szCs w:val="28"/>
        </w:rPr>
        <w:t xml:space="preserve">Документ создается на основании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«Списать»-«Восстановить сомнительную задолженность».</w:t>
      </w:r>
    </w:p>
    <w:p w14:paraId="290D8946" w14:textId="77777777" w:rsidR="006A7FD6" w:rsidRPr="00F900C2" w:rsidRDefault="006A7FD6" w:rsidP="006A7FD6">
      <w:pPr>
        <w:rPr>
          <w:color w:val="000000" w:themeColor="text1"/>
          <w:szCs w:val="28"/>
        </w:rPr>
      </w:pPr>
      <w:r w:rsidRPr="00F900C2">
        <w:rPr>
          <w:color w:val="000000" w:themeColor="text1"/>
          <w:szCs w:val="28"/>
        </w:rPr>
        <w:t xml:space="preserve">В созданном на основании инвентаризационной описи при помощи команды «Восстановить сомнительную задолженность» формуляре будут сформированы строки с суммами задолженности, имеющей основания для ее восстановления (в </w:t>
      </w:r>
      <w:proofErr w:type="gramStart"/>
      <w:r w:rsidRPr="00F900C2">
        <w:rPr>
          <w:color w:val="000000" w:themeColor="text1"/>
          <w:szCs w:val="28"/>
        </w:rPr>
        <w:t xml:space="preserve">графе </w:t>
      </w:r>
      <w:r w:rsidRPr="00F900C2">
        <w:rPr>
          <w:b/>
          <w:color w:val="000000" w:themeColor="text1"/>
          <w:szCs w:val="28"/>
        </w:rPr>
        <w:t>Списать</w:t>
      </w:r>
      <w:proofErr w:type="gramEnd"/>
      <w:r w:rsidRPr="00F900C2">
        <w:rPr>
          <w:color w:val="000000" w:themeColor="text1"/>
          <w:szCs w:val="28"/>
        </w:rPr>
        <w:t xml:space="preserve">) по Виду операции </w:t>
      </w:r>
      <w:r w:rsidRPr="00F900C2">
        <w:rPr>
          <w:b/>
          <w:color w:val="000000" w:themeColor="text1"/>
          <w:szCs w:val="28"/>
        </w:rPr>
        <w:t>«Восстановление сомнительной задолженности (04)»</w:t>
      </w:r>
      <w:r w:rsidRPr="00F900C2">
        <w:rPr>
          <w:color w:val="000000" w:themeColor="text1"/>
          <w:szCs w:val="28"/>
        </w:rPr>
        <w:t xml:space="preserve"> по соответствующему Контрагенту.</w:t>
      </w:r>
    </w:p>
    <w:p w14:paraId="0757FF20" w14:textId="77777777" w:rsidR="006A7FD6" w:rsidRPr="00F900C2" w:rsidRDefault="006A7FD6" w:rsidP="006A7FD6">
      <w:pPr>
        <w:rPr>
          <w:color w:val="000000" w:themeColor="text1"/>
          <w:szCs w:val="28"/>
        </w:rPr>
      </w:pPr>
    </w:p>
    <w:p w14:paraId="55E3270C" w14:textId="77777777" w:rsidR="006A7FD6" w:rsidRPr="00F900C2" w:rsidRDefault="006A7FD6" w:rsidP="006A7FD6">
      <w:pPr>
        <w:keepNext/>
        <w:ind w:firstLine="0"/>
      </w:pPr>
      <w:r w:rsidRPr="00F900C2">
        <w:rPr>
          <w:noProof/>
          <w:snapToGrid/>
        </w:rPr>
        <w:lastRenderedPageBreak/>
        <w:drawing>
          <wp:inline distT="0" distB="0" distL="0" distR="0" wp14:anchorId="17CCCACF" wp14:editId="268D132F">
            <wp:extent cx="6029960" cy="4067175"/>
            <wp:effectExtent l="0" t="0" r="889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p>
    <w:p w14:paraId="065DC896" w14:textId="77777777" w:rsidR="006A7FD6" w:rsidRPr="00F900C2" w:rsidRDefault="006A7FD6" w:rsidP="006A7FD6">
      <w:pPr>
        <w:pStyle w:val="afffffff6"/>
      </w:pPr>
      <w:bookmarkStart w:id="160" w:name="_Toc213233817"/>
      <w:bookmarkStart w:id="161" w:name="_Toc213236122"/>
      <w:r w:rsidRPr="00F900C2">
        <w:t xml:space="preserve">Рисунок  </w:t>
      </w:r>
      <w:fldSimple w:instr=" SEQ Рисунок \* ARABIC ">
        <w:r w:rsidRPr="00F900C2">
          <w:rPr>
            <w:noProof/>
          </w:rPr>
          <w:t>34</w:t>
        </w:r>
        <w:bookmarkEnd w:id="160"/>
        <w:bookmarkEnd w:id="161"/>
      </w:fldSimple>
    </w:p>
    <w:p w14:paraId="56E4D212" w14:textId="77777777" w:rsidR="006A7FD6" w:rsidRPr="00F900C2" w:rsidRDefault="006A7FD6" w:rsidP="006A7FD6">
      <w:pPr>
        <w:ind w:firstLine="0"/>
        <w:rPr>
          <w:color w:val="000000" w:themeColor="text1"/>
          <w:szCs w:val="28"/>
        </w:rPr>
      </w:pPr>
    </w:p>
    <w:p w14:paraId="235BE37E" w14:textId="77777777" w:rsidR="006A7FD6" w:rsidRPr="00F900C2" w:rsidRDefault="006A7FD6" w:rsidP="006A7FD6">
      <w:pPr>
        <w:rPr>
          <w:color w:val="000000" w:themeColor="text1"/>
          <w:szCs w:val="28"/>
        </w:rPr>
      </w:pPr>
      <w:r w:rsidRPr="00F900C2">
        <w:rPr>
          <w:color w:val="000000" w:themeColor="text1"/>
          <w:szCs w:val="28"/>
        </w:rPr>
        <w:t>Кроме того, есть возможность формировать документ вручную, не на основании данных документа Инвентаризационная описи расчетов по поступлениям (ф.0510468).</w:t>
      </w:r>
    </w:p>
    <w:p w14:paraId="17332248" w14:textId="77777777" w:rsidR="006A7FD6" w:rsidRPr="00F900C2" w:rsidRDefault="006A7FD6" w:rsidP="006A7FD6">
      <w:pPr>
        <w:shd w:val="clear" w:color="auto" w:fill="FFFFFF"/>
        <w:rPr>
          <w:color w:val="000000" w:themeColor="text1"/>
          <w:szCs w:val="28"/>
        </w:rPr>
      </w:pPr>
    </w:p>
    <w:p w14:paraId="1FB6DEE7" w14:textId="77777777" w:rsidR="006A7FD6" w:rsidRPr="00F900C2" w:rsidRDefault="006A7FD6" w:rsidP="006A7FD6">
      <w:pPr>
        <w:shd w:val="clear" w:color="auto" w:fill="FFFFFF"/>
        <w:rPr>
          <w:color w:val="000000" w:themeColor="text1"/>
          <w:szCs w:val="28"/>
        </w:rPr>
      </w:pPr>
    </w:p>
    <w:p w14:paraId="459206FB" w14:textId="77777777" w:rsidR="006A7FD6" w:rsidRPr="00F900C2" w:rsidRDefault="006A7FD6" w:rsidP="006A7FD6">
      <w:pPr>
        <w:shd w:val="clear" w:color="auto" w:fill="FFFFFF"/>
        <w:rPr>
          <w:color w:val="000000" w:themeColor="text1"/>
          <w:szCs w:val="28"/>
        </w:rPr>
      </w:pPr>
      <w:r w:rsidRPr="00F900C2">
        <w:rPr>
          <w:color w:val="000000" w:themeColor="text1"/>
          <w:szCs w:val="28"/>
        </w:rPr>
        <w:t>Бизнес-процесс будет рассмотрен на примере работы документа по шаблону Решение о восстановлении сомнительной задолженности по доходам (ф.0510445) с типовой операцией Восстановление сомнительной задолженности по доходам (04).</w:t>
      </w:r>
    </w:p>
    <w:p w14:paraId="0E229478" w14:textId="77777777" w:rsidR="006A7FD6" w:rsidRPr="00F900C2" w:rsidRDefault="006A7FD6" w:rsidP="006A7FD6">
      <w:pPr>
        <w:shd w:val="clear" w:color="auto" w:fill="FFFFFF"/>
        <w:rPr>
          <w:color w:val="000000" w:themeColor="text1"/>
          <w:szCs w:val="28"/>
        </w:rPr>
      </w:pPr>
    </w:p>
    <w:p w14:paraId="5FA6656E"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0D8E22C0"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Ответственное лицо комиссии</w:t>
      </w:r>
      <w:r w:rsidRPr="00F900C2">
        <w:rPr>
          <w:color w:val="000000" w:themeColor="text1"/>
          <w:szCs w:val="28"/>
        </w:rPr>
        <w:t xml:space="preserve"> на этапе </w:t>
      </w:r>
      <w:r w:rsidRPr="00F900C2">
        <w:rPr>
          <w:b/>
          <w:color w:val="000000" w:themeColor="text1"/>
          <w:szCs w:val="28"/>
        </w:rPr>
        <w:t>Формирование</w:t>
      </w:r>
      <w:r w:rsidRPr="00F900C2">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20D7E7E8"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Задолженность по доходам</w:t>
      </w:r>
    </w:p>
    <w:p w14:paraId="15E8860D" w14:textId="77777777" w:rsidR="006A7FD6" w:rsidRPr="00F900C2" w:rsidRDefault="006A7FD6" w:rsidP="006A7FD6">
      <w:pPr>
        <w:rPr>
          <w:color w:val="000000" w:themeColor="text1"/>
        </w:rPr>
      </w:pPr>
      <w:r w:rsidRPr="00F900C2">
        <w:rPr>
          <w:color w:val="000000" w:themeColor="text1"/>
          <w:szCs w:val="28"/>
        </w:rPr>
        <w:t xml:space="preserve">В поле Контрагенты (группы учета) по кнопке Добавить подобрать элемент справочника </w:t>
      </w:r>
      <w:proofErr w:type="gramStart"/>
      <w:r w:rsidRPr="00F900C2">
        <w:rPr>
          <w:color w:val="000000" w:themeColor="text1"/>
          <w:szCs w:val="28"/>
        </w:rPr>
        <w:t>Контрагенты</w:t>
      </w:r>
      <w:proofErr w:type="gramEnd"/>
      <w:r w:rsidRPr="00F900C2">
        <w:rPr>
          <w:color w:val="000000" w:themeColor="text1"/>
          <w:szCs w:val="28"/>
        </w:rPr>
        <w:t xml:space="preserve"> по которому (-рым) предполагается формировать документ;</w:t>
      </w:r>
    </w:p>
    <w:p w14:paraId="146B613D" w14:textId="77777777" w:rsidR="006A7FD6" w:rsidRPr="00F900C2" w:rsidRDefault="006A7FD6" w:rsidP="006A7FD6">
      <w:pPr>
        <w:rPr>
          <w:color w:val="000000" w:themeColor="text1"/>
          <w:szCs w:val="28"/>
        </w:rPr>
      </w:pPr>
      <w:r w:rsidRPr="00F900C2">
        <w:rPr>
          <w:color w:val="000000" w:themeColor="text1"/>
          <w:szCs w:val="28"/>
        </w:rPr>
        <w:lastRenderedPageBreak/>
        <w:t xml:space="preserve">В таблице </w:t>
      </w:r>
      <w:r w:rsidRPr="00F900C2">
        <w:rPr>
          <w:b/>
          <w:color w:val="000000" w:themeColor="text1"/>
          <w:szCs w:val="28"/>
        </w:rPr>
        <w:t>Задолженность</w:t>
      </w:r>
      <w:r w:rsidRPr="00F900C2">
        <w:rPr>
          <w:color w:val="000000" w:themeColor="text1"/>
          <w:szCs w:val="28"/>
        </w:rPr>
        <w:t xml:space="preserve"> по кнопке </w:t>
      </w:r>
      <w:r w:rsidRPr="00F900C2">
        <w:rPr>
          <w:b/>
          <w:color w:val="000000" w:themeColor="text1"/>
          <w:szCs w:val="28"/>
        </w:rPr>
        <w:t>Заполнить</w:t>
      </w:r>
      <w:r w:rsidRPr="00F900C2">
        <w:rPr>
          <w:color w:val="000000" w:themeColor="text1"/>
          <w:szCs w:val="28"/>
        </w:rPr>
        <w:t xml:space="preserve"> </w:t>
      </w:r>
      <w:proofErr w:type="spellStart"/>
      <w:r w:rsidRPr="00F900C2">
        <w:rPr>
          <w:color w:val="000000" w:themeColor="text1"/>
          <w:szCs w:val="28"/>
        </w:rPr>
        <w:t>заполнить</w:t>
      </w:r>
      <w:proofErr w:type="spellEnd"/>
      <w:r w:rsidRPr="00F900C2">
        <w:rPr>
          <w:color w:val="000000" w:themeColor="text1"/>
          <w:szCs w:val="28"/>
        </w:rPr>
        <w:t xml:space="preserve"> табличную часть документа. Данные будут автоматически заполнены данными базы.</w:t>
      </w:r>
    </w:p>
    <w:p w14:paraId="767E23B2" w14:textId="77777777" w:rsidR="006A7FD6" w:rsidRPr="00F900C2" w:rsidRDefault="006A7FD6" w:rsidP="006A7FD6">
      <w:pPr>
        <w:keepNext/>
        <w:ind w:firstLine="0"/>
        <w:jc w:val="center"/>
      </w:pPr>
      <w:r w:rsidRPr="00F900C2">
        <w:rPr>
          <w:noProof/>
        </w:rPr>
        <w:drawing>
          <wp:inline distT="0" distB="0" distL="0" distR="0" wp14:anchorId="0D25BD75" wp14:editId="7BE1DAA3">
            <wp:extent cx="6029960" cy="2774315"/>
            <wp:effectExtent l="0" t="0" r="8890" b="6985"/>
            <wp:docPr id="2877"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66.png"/>
                    <pic:cNvPicPr>
                      <a:picLocks noChangeAspect="1" noChangeArrowheads="1"/>
                    </pic:cNvPicPr>
                  </pic:nvPicPr>
                  <pic:blipFill>
                    <a:blip r:embed="rId44"/>
                    <a:stretch>
                      <a:fillRect/>
                    </a:stretch>
                  </pic:blipFill>
                  <pic:spPr bwMode="auto">
                    <a:xfrm>
                      <a:off x="0" y="0"/>
                      <a:ext cx="6029960" cy="2774315"/>
                    </a:xfrm>
                    <a:prstGeom prst="rect">
                      <a:avLst/>
                    </a:prstGeom>
                  </pic:spPr>
                </pic:pic>
              </a:graphicData>
            </a:graphic>
          </wp:inline>
        </w:drawing>
      </w:r>
    </w:p>
    <w:p w14:paraId="602C48E4" w14:textId="77777777" w:rsidR="006A7FD6" w:rsidRPr="00F900C2" w:rsidRDefault="006A7FD6" w:rsidP="006A7FD6">
      <w:pPr>
        <w:pStyle w:val="afffffff6"/>
      </w:pPr>
      <w:bookmarkStart w:id="162" w:name="_Toc213233818"/>
      <w:bookmarkStart w:id="163" w:name="_Toc213236123"/>
      <w:r w:rsidRPr="00F900C2">
        <w:t xml:space="preserve">Рисунок  </w:t>
      </w:r>
      <w:fldSimple w:instr=" SEQ Рисунок \* ARABIC ">
        <w:r w:rsidRPr="00F900C2">
          <w:rPr>
            <w:noProof/>
          </w:rPr>
          <w:t>35</w:t>
        </w:r>
        <w:bookmarkEnd w:id="162"/>
        <w:bookmarkEnd w:id="163"/>
      </w:fldSimple>
    </w:p>
    <w:p w14:paraId="1DF53BF4" w14:textId="77777777" w:rsidR="006A7FD6" w:rsidRPr="00F900C2" w:rsidRDefault="006A7FD6" w:rsidP="006A7FD6">
      <w:pPr>
        <w:rPr>
          <w:color w:val="000000" w:themeColor="text1"/>
        </w:rPr>
      </w:pPr>
    </w:p>
    <w:p w14:paraId="6409D369" w14:textId="77777777" w:rsidR="006A7FD6" w:rsidRPr="00F900C2" w:rsidRDefault="006A7FD6" w:rsidP="006A7FD6">
      <w:pPr>
        <w:rPr>
          <w:noProof/>
        </w:rPr>
      </w:pPr>
      <w:bookmarkStart w:id="164" w:name="_Toc159229012"/>
      <w:bookmarkStart w:id="165" w:name="_Toc159245577"/>
      <w:r w:rsidRPr="00F900C2">
        <w:rPr>
          <w:b/>
          <w:noProof/>
        </w:rPr>
        <w:t>Заполнение вкладки Комиссия</w:t>
      </w:r>
    </w:p>
    <w:p w14:paraId="68003FD4" w14:textId="77777777" w:rsidR="006A7FD6" w:rsidRPr="00F900C2" w:rsidRDefault="006A7FD6" w:rsidP="006A7FD6">
      <w:pPr>
        <w:rPr>
          <w:noProof/>
        </w:rPr>
      </w:pPr>
      <w:r w:rsidRPr="00F900C2">
        <w:rPr>
          <w:noProof/>
        </w:rPr>
        <w:t xml:space="preserve">Переходим на вкладку Комиссия. </w:t>
      </w:r>
    </w:p>
    <w:p w14:paraId="6C9D9C4D" w14:textId="77777777" w:rsidR="006A7FD6" w:rsidRPr="00F900C2" w:rsidRDefault="006A7FD6" w:rsidP="006A7FD6">
      <w:pPr>
        <w:rPr>
          <w:noProof/>
        </w:rPr>
      </w:pPr>
      <w:r w:rsidRPr="00F900C2">
        <w:rPr>
          <w:noProof/>
        </w:rPr>
        <w:t xml:space="preserve">В поле Комиссия переходим в справочник </w:t>
      </w:r>
      <w:r w:rsidRPr="00F900C2">
        <w:rPr>
          <w:b/>
          <w:noProof/>
        </w:rPr>
        <w:t xml:space="preserve">Комиссии </w:t>
      </w:r>
      <w:r w:rsidRPr="00F900C2">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5823293" w14:textId="77777777" w:rsidR="006A7FD6" w:rsidRPr="00F900C2" w:rsidRDefault="006A7FD6" w:rsidP="006A7FD6">
      <w:pPr>
        <w:rPr>
          <w:noProof/>
        </w:rPr>
      </w:pPr>
      <w:r w:rsidRPr="00F900C2">
        <w:rPr>
          <w:noProof/>
        </w:rPr>
        <w:t xml:space="preserve">При создании элемента справочника </w:t>
      </w:r>
      <w:r w:rsidRPr="00F900C2">
        <w:rPr>
          <w:b/>
          <w:noProof/>
        </w:rPr>
        <w:t>Комиссии</w:t>
      </w:r>
      <w:r w:rsidRPr="00F900C2">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EDB344E" w14:textId="77777777" w:rsidR="006A7FD6" w:rsidRPr="00F900C2" w:rsidRDefault="006A7FD6" w:rsidP="006A7FD6">
      <w:pPr>
        <w:rPr>
          <w:noProof/>
        </w:rPr>
      </w:pPr>
      <w:r w:rsidRPr="00F900C2">
        <w:rPr>
          <w:noProof/>
        </w:rPr>
        <w:t xml:space="preserve">Важно обратить внимание на наличие корректно выполненного </w:t>
      </w:r>
      <w:r w:rsidRPr="00F900C2">
        <w:rPr>
          <w:b/>
          <w:noProof/>
        </w:rPr>
        <w:t>Сопоставление текущего Пользователя с Физическим лицом и Сотрудником</w:t>
      </w:r>
      <w:r w:rsidRPr="00F900C2">
        <w:rPr>
          <w:noProof/>
        </w:rPr>
        <w:t xml:space="preserve"> для всех сотрудников, указанных в табличной части </w:t>
      </w:r>
      <w:r w:rsidRPr="00F900C2">
        <w:rPr>
          <w:b/>
          <w:noProof/>
        </w:rPr>
        <w:t>Состав комиссии</w:t>
      </w:r>
      <w:r w:rsidRPr="00F900C2">
        <w:rPr>
          <w:noProof/>
        </w:rPr>
        <w:t>.</w:t>
      </w:r>
    </w:p>
    <w:p w14:paraId="5A725466" w14:textId="77777777" w:rsidR="006A7FD6" w:rsidRPr="00F900C2" w:rsidRDefault="006A7FD6" w:rsidP="006A7FD6">
      <w:pPr>
        <w:rPr>
          <w:noProof/>
        </w:rPr>
      </w:pPr>
      <w:r w:rsidRPr="00F900C2">
        <w:rPr>
          <w:noProof/>
        </w:rPr>
        <w:t xml:space="preserve">При создании нового элемента в справочнике </w:t>
      </w:r>
      <w:r w:rsidRPr="00F900C2">
        <w:rPr>
          <w:b/>
          <w:noProof/>
        </w:rPr>
        <w:t>Комиссии</w:t>
      </w:r>
      <w:r w:rsidRPr="00F900C2">
        <w:rPr>
          <w:noProof/>
        </w:rPr>
        <w:t xml:space="preserve"> обращаем внимание на следующие обязательные реквизиты:</w:t>
      </w:r>
    </w:p>
    <w:p w14:paraId="6F1CB281" w14:textId="77777777" w:rsidR="006A7FD6" w:rsidRPr="00F900C2" w:rsidRDefault="006A7FD6" w:rsidP="006A7FD6">
      <w:pPr>
        <w:rPr>
          <w:noProof/>
        </w:rPr>
      </w:pPr>
      <w:r w:rsidRPr="00F900C2">
        <w:rPr>
          <w:noProof/>
        </w:rPr>
        <w:t>В шапке элемента обязательно требуется заполнить реквизит Наименование:</w:t>
      </w:r>
    </w:p>
    <w:p w14:paraId="3AF8FCD2" w14:textId="77777777" w:rsidR="006A7FD6" w:rsidRPr="00F900C2" w:rsidRDefault="006A7FD6" w:rsidP="006A7FD6">
      <w:pPr>
        <w:rPr>
          <w:noProof/>
        </w:rPr>
      </w:pPr>
    </w:p>
    <w:p w14:paraId="7D07C4CD" w14:textId="77777777" w:rsidR="006A7FD6" w:rsidRPr="00F900C2" w:rsidRDefault="006A7FD6" w:rsidP="006A7FD6">
      <w:pPr>
        <w:ind w:firstLine="0"/>
        <w:jc w:val="center"/>
        <w:rPr>
          <w:noProof/>
        </w:rPr>
      </w:pPr>
      <w:r w:rsidRPr="00F900C2">
        <w:rPr>
          <w:noProof/>
        </w:rPr>
        <w:lastRenderedPageBreak/>
        <w:drawing>
          <wp:inline distT="0" distB="0" distL="0" distR="0" wp14:anchorId="228D94B4" wp14:editId="2C8E900A">
            <wp:extent cx="5937885" cy="2197100"/>
            <wp:effectExtent l="0" t="0" r="571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2E15D560" w14:textId="77777777" w:rsidR="006A7FD6" w:rsidRPr="00F900C2" w:rsidRDefault="006A7FD6" w:rsidP="006A7FD6">
      <w:pPr>
        <w:pStyle w:val="afffffff6"/>
        <w:rPr>
          <w:noProof/>
        </w:rPr>
      </w:pPr>
      <w:bookmarkStart w:id="166" w:name="_Toc213233819"/>
      <w:bookmarkStart w:id="167" w:name="_Toc213236124"/>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36</w:t>
      </w:r>
      <w:bookmarkEnd w:id="166"/>
      <w:bookmarkEnd w:id="167"/>
      <w:r w:rsidRPr="00F900C2">
        <w:rPr>
          <w:noProof/>
        </w:rPr>
        <w:fldChar w:fldCharType="end"/>
      </w:r>
    </w:p>
    <w:p w14:paraId="16A782BE" w14:textId="77777777" w:rsidR="006A7FD6" w:rsidRPr="00F900C2" w:rsidRDefault="006A7FD6" w:rsidP="006A7FD6">
      <w:pPr>
        <w:jc w:val="center"/>
        <w:rPr>
          <w:noProof/>
        </w:rPr>
      </w:pPr>
    </w:p>
    <w:p w14:paraId="334F75B6" w14:textId="77777777" w:rsidR="006A7FD6" w:rsidRPr="00F900C2" w:rsidRDefault="006A7FD6" w:rsidP="006A7FD6">
      <w:pPr>
        <w:rPr>
          <w:noProof/>
        </w:rPr>
      </w:pPr>
      <w:r w:rsidRPr="00F900C2">
        <w:rPr>
          <w:noProof/>
        </w:rPr>
        <w:t xml:space="preserve">Далее необходимо заполнить реквизиты Номер, Дата и Наименование на вкладке </w:t>
      </w:r>
      <w:r w:rsidRPr="00F900C2">
        <w:rPr>
          <w:b/>
          <w:noProof/>
        </w:rPr>
        <w:t>Приказ о создании комиссии</w:t>
      </w:r>
      <w:r w:rsidRPr="00F900C2">
        <w:rPr>
          <w:noProof/>
        </w:rPr>
        <w:t>.</w:t>
      </w:r>
    </w:p>
    <w:p w14:paraId="0A6393EC" w14:textId="77777777" w:rsidR="006A7FD6" w:rsidRPr="00F900C2" w:rsidRDefault="006A7FD6" w:rsidP="006A7FD6">
      <w:pPr>
        <w:ind w:firstLine="0"/>
        <w:jc w:val="center"/>
        <w:rPr>
          <w:noProof/>
        </w:rPr>
      </w:pPr>
      <w:r w:rsidRPr="00F900C2">
        <w:rPr>
          <w:noProof/>
        </w:rPr>
        <w:drawing>
          <wp:inline distT="0" distB="0" distL="0" distR="0" wp14:anchorId="74389085" wp14:editId="390D23B2">
            <wp:extent cx="5937885" cy="3218180"/>
            <wp:effectExtent l="0" t="0" r="5715" b="127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292E7F2E" w14:textId="77777777" w:rsidR="006A7FD6" w:rsidRPr="00F900C2" w:rsidRDefault="006A7FD6" w:rsidP="006A7FD6">
      <w:pPr>
        <w:pStyle w:val="afffffff6"/>
        <w:rPr>
          <w:noProof/>
        </w:rPr>
      </w:pPr>
      <w:bookmarkStart w:id="168" w:name="_Toc213233820"/>
      <w:bookmarkStart w:id="169" w:name="_Toc213236125"/>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37</w:t>
      </w:r>
      <w:bookmarkEnd w:id="168"/>
      <w:bookmarkEnd w:id="169"/>
      <w:r w:rsidRPr="00F900C2">
        <w:rPr>
          <w:noProof/>
        </w:rPr>
        <w:fldChar w:fldCharType="end"/>
      </w:r>
    </w:p>
    <w:p w14:paraId="77D1D542" w14:textId="77777777" w:rsidR="006A7FD6" w:rsidRPr="00F900C2" w:rsidRDefault="006A7FD6" w:rsidP="006A7FD6">
      <w:pPr>
        <w:rPr>
          <w:noProof/>
        </w:rPr>
      </w:pPr>
      <w:r w:rsidRPr="00F900C2">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7EF451B" w14:textId="77777777" w:rsidR="006A7FD6" w:rsidRPr="00F900C2" w:rsidRDefault="006A7FD6" w:rsidP="006A7FD6">
      <w:pPr>
        <w:ind w:firstLine="0"/>
        <w:jc w:val="center"/>
        <w:rPr>
          <w:noProof/>
        </w:rPr>
      </w:pPr>
      <w:r w:rsidRPr="00F900C2">
        <w:rPr>
          <w:noProof/>
        </w:rPr>
        <w:lastRenderedPageBreak/>
        <w:drawing>
          <wp:inline distT="0" distB="0" distL="0" distR="0" wp14:anchorId="481F345D" wp14:editId="70289F4F">
            <wp:extent cx="5937885" cy="4239260"/>
            <wp:effectExtent l="0" t="0" r="5715"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413AE7AA" w14:textId="77777777" w:rsidR="006A7FD6" w:rsidRPr="00F900C2" w:rsidRDefault="006A7FD6" w:rsidP="006A7FD6">
      <w:pPr>
        <w:pStyle w:val="afffffff6"/>
        <w:rPr>
          <w:noProof/>
        </w:rPr>
      </w:pPr>
      <w:bookmarkStart w:id="170" w:name="_Toc213233821"/>
      <w:bookmarkStart w:id="171" w:name="_Toc213236126"/>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38</w:t>
      </w:r>
      <w:bookmarkEnd w:id="170"/>
      <w:bookmarkEnd w:id="171"/>
      <w:r w:rsidRPr="00F900C2">
        <w:rPr>
          <w:noProof/>
        </w:rPr>
        <w:fldChar w:fldCharType="end"/>
      </w:r>
    </w:p>
    <w:p w14:paraId="0BD629D8" w14:textId="77777777" w:rsidR="006A7FD6" w:rsidRPr="00F900C2" w:rsidRDefault="006A7FD6" w:rsidP="006A7FD6">
      <w:pPr>
        <w:rPr>
          <w:noProof/>
        </w:rPr>
      </w:pPr>
      <w:r w:rsidRPr="00F900C2">
        <w:rPr>
          <w:noProof/>
        </w:rPr>
        <w:t xml:space="preserve">Далее на вкладке </w:t>
      </w:r>
      <w:r w:rsidRPr="00F900C2">
        <w:rPr>
          <w:b/>
          <w:noProof/>
        </w:rPr>
        <w:t xml:space="preserve">Кворумы </w:t>
      </w:r>
      <w:r w:rsidRPr="00F900C2">
        <w:rPr>
          <w:noProof/>
        </w:rPr>
        <w:t>требуется заполнить реквизиты «Кворум, минимальный % присутствующих», «Минимальный % голосов «за» присутствующих».</w:t>
      </w:r>
    </w:p>
    <w:p w14:paraId="32100914" w14:textId="77777777" w:rsidR="006A7FD6" w:rsidRPr="00F900C2" w:rsidRDefault="006A7FD6" w:rsidP="006A7FD6">
      <w:pPr>
        <w:ind w:firstLine="0"/>
        <w:jc w:val="center"/>
        <w:rPr>
          <w:noProof/>
        </w:rPr>
      </w:pPr>
      <w:r w:rsidRPr="00F900C2">
        <w:rPr>
          <w:noProof/>
        </w:rPr>
        <w:drawing>
          <wp:inline distT="0" distB="0" distL="0" distR="0" wp14:anchorId="61749D7F" wp14:editId="51CAFE75">
            <wp:extent cx="5949315" cy="1033145"/>
            <wp:effectExtent l="0" t="0" r="0" b="0"/>
            <wp:docPr id="5833" name="Рисунок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2C39144A" w14:textId="77777777" w:rsidR="006A7FD6" w:rsidRPr="00F900C2" w:rsidRDefault="006A7FD6" w:rsidP="006A7FD6">
      <w:pPr>
        <w:pStyle w:val="afffffff6"/>
        <w:rPr>
          <w:noProof/>
        </w:rPr>
      </w:pPr>
      <w:bookmarkStart w:id="172" w:name="_Toc213233822"/>
      <w:bookmarkStart w:id="173" w:name="_Toc213236127"/>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39</w:t>
      </w:r>
      <w:bookmarkEnd w:id="172"/>
      <w:bookmarkEnd w:id="173"/>
      <w:r w:rsidRPr="00F900C2">
        <w:rPr>
          <w:noProof/>
        </w:rPr>
        <w:fldChar w:fldCharType="end"/>
      </w:r>
    </w:p>
    <w:p w14:paraId="24CC346D" w14:textId="77777777" w:rsidR="006A7FD6" w:rsidRPr="00F900C2" w:rsidRDefault="006A7FD6" w:rsidP="006A7FD6">
      <w:pPr>
        <w:rPr>
          <w:noProof/>
        </w:rPr>
      </w:pPr>
      <w:r w:rsidRPr="00F900C2">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903EF65" w14:textId="77777777" w:rsidR="006A7FD6" w:rsidRPr="00F900C2" w:rsidRDefault="006A7FD6" w:rsidP="006A7FD6">
      <w:pPr>
        <w:rPr>
          <w:noProof/>
        </w:rPr>
      </w:pPr>
      <w:r w:rsidRPr="00F900C2">
        <w:rPr>
          <w:noProof/>
        </w:rPr>
        <w:t xml:space="preserve">В таблице </w:t>
      </w:r>
      <w:r w:rsidRPr="00F900C2">
        <w:rPr>
          <w:b/>
          <w:noProof/>
        </w:rPr>
        <w:t>Состав комиссии</w:t>
      </w:r>
      <w:r w:rsidRPr="00F900C2">
        <w:rPr>
          <w:noProof/>
        </w:rPr>
        <w:t xml:space="preserve"> подбираем членов комиссии, в том числе председателя комиссии, путем выбора элементов справочника </w:t>
      </w:r>
      <w:r w:rsidRPr="00F900C2">
        <w:rPr>
          <w:b/>
          <w:noProof/>
        </w:rPr>
        <w:t>Сотрудники</w:t>
      </w:r>
      <w:r w:rsidRPr="00F900C2">
        <w:rPr>
          <w:noProof/>
        </w:rPr>
        <w:t>.</w:t>
      </w:r>
    </w:p>
    <w:p w14:paraId="3703DF91" w14:textId="77777777" w:rsidR="006A7FD6" w:rsidRPr="00F900C2" w:rsidRDefault="006A7FD6" w:rsidP="006A7FD6">
      <w:pPr>
        <w:ind w:firstLine="0"/>
        <w:jc w:val="center"/>
        <w:rPr>
          <w:noProof/>
        </w:rPr>
      </w:pPr>
      <w:r w:rsidRPr="00F900C2">
        <w:rPr>
          <w:noProof/>
        </w:rPr>
        <w:drawing>
          <wp:inline distT="0" distB="0" distL="0" distR="0" wp14:anchorId="7390A8DD" wp14:editId="0FAB28BD">
            <wp:extent cx="5937885" cy="843280"/>
            <wp:effectExtent l="0" t="0" r="5715" b="0"/>
            <wp:docPr id="5834" name="Рисунок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2AA48A67" w14:textId="77777777" w:rsidR="006A7FD6" w:rsidRPr="00F900C2" w:rsidRDefault="006A7FD6" w:rsidP="006A7FD6">
      <w:pPr>
        <w:pStyle w:val="afffffff6"/>
        <w:rPr>
          <w:noProof/>
        </w:rPr>
      </w:pPr>
      <w:bookmarkStart w:id="174" w:name="_Toc213233823"/>
      <w:bookmarkStart w:id="175" w:name="_Toc213236128"/>
      <w:r w:rsidRPr="00F900C2">
        <w:rPr>
          <w:noProof/>
        </w:rPr>
        <w:lastRenderedPageBreak/>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40</w:t>
      </w:r>
      <w:bookmarkEnd w:id="174"/>
      <w:bookmarkEnd w:id="175"/>
      <w:r w:rsidRPr="00F900C2">
        <w:rPr>
          <w:noProof/>
        </w:rPr>
        <w:fldChar w:fldCharType="end"/>
      </w:r>
    </w:p>
    <w:p w14:paraId="055E6B43" w14:textId="77777777" w:rsidR="006A7FD6" w:rsidRPr="00F900C2" w:rsidRDefault="006A7FD6" w:rsidP="006A7FD6">
      <w:pPr>
        <w:rPr>
          <w:noProof/>
        </w:rPr>
      </w:pPr>
      <w:r w:rsidRPr="00F900C2">
        <w:rPr>
          <w:noProof/>
        </w:rPr>
        <w:t>При этом в колонке «Статус члена комиссии» для председателя комиссии необходимо указать соответствующий статус.</w:t>
      </w:r>
    </w:p>
    <w:p w14:paraId="124594A7" w14:textId="77777777" w:rsidR="006A7FD6" w:rsidRPr="00F900C2" w:rsidRDefault="006A7FD6" w:rsidP="006A7FD6">
      <w:pPr>
        <w:rPr>
          <w:noProof/>
        </w:rPr>
      </w:pPr>
      <w:r w:rsidRPr="00F900C2">
        <w:rPr>
          <w:noProof/>
        </w:rPr>
        <w:t>Допустимые значение статуса члена комиссии определяются значением флажка "Инвентаризационная".</w:t>
      </w:r>
    </w:p>
    <w:p w14:paraId="12647DB2" w14:textId="77777777" w:rsidR="006A7FD6" w:rsidRPr="00F900C2" w:rsidRDefault="006A7FD6" w:rsidP="006A7FD6">
      <w:pPr>
        <w:rPr>
          <w:noProof/>
        </w:rPr>
      </w:pPr>
      <w:r w:rsidRPr="00F900C2">
        <w:rPr>
          <w:noProof/>
        </w:rPr>
        <w:t>В случае если флаг "Инвентаризационная" не установлен, статус члена комиссии выбирается из списка:</w:t>
      </w:r>
    </w:p>
    <w:p w14:paraId="3436E3E4" w14:textId="77777777" w:rsidR="006A7FD6" w:rsidRPr="00F900C2" w:rsidRDefault="006A7FD6" w:rsidP="006A7FD6">
      <w:pPr>
        <w:rPr>
          <w:i/>
          <w:noProof/>
        </w:rPr>
      </w:pPr>
      <w:r w:rsidRPr="00F900C2">
        <w:rPr>
          <w:i/>
          <w:noProof/>
        </w:rPr>
        <w:t>Председатель комиссии;</w:t>
      </w:r>
    </w:p>
    <w:p w14:paraId="38D16D95" w14:textId="77777777" w:rsidR="006A7FD6" w:rsidRPr="00F900C2" w:rsidRDefault="006A7FD6" w:rsidP="006A7FD6">
      <w:pPr>
        <w:rPr>
          <w:i/>
          <w:noProof/>
        </w:rPr>
      </w:pPr>
      <w:r w:rsidRPr="00F900C2">
        <w:rPr>
          <w:i/>
          <w:noProof/>
        </w:rPr>
        <w:t>Член комиссии.</w:t>
      </w:r>
    </w:p>
    <w:p w14:paraId="5565B91B" w14:textId="77777777" w:rsidR="006A7FD6" w:rsidRPr="00F900C2" w:rsidRDefault="006A7FD6" w:rsidP="006A7FD6">
      <w:pPr>
        <w:ind w:firstLine="0"/>
        <w:jc w:val="center"/>
        <w:rPr>
          <w:noProof/>
        </w:rPr>
      </w:pPr>
      <w:r w:rsidRPr="00F900C2">
        <w:rPr>
          <w:noProof/>
        </w:rPr>
        <w:drawing>
          <wp:inline distT="0" distB="0" distL="0" distR="0" wp14:anchorId="34469747" wp14:editId="1326569D">
            <wp:extent cx="5937885" cy="1995170"/>
            <wp:effectExtent l="0" t="0" r="5715" b="5080"/>
            <wp:docPr id="5835" name="Рисунок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3A7B21B1" w14:textId="77777777" w:rsidR="006A7FD6" w:rsidRPr="00F900C2" w:rsidRDefault="006A7FD6" w:rsidP="006A7FD6">
      <w:pPr>
        <w:pStyle w:val="afffffff6"/>
        <w:rPr>
          <w:noProof/>
        </w:rPr>
      </w:pPr>
      <w:bookmarkStart w:id="176" w:name="_Toc213233824"/>
      <w:bookmarkStart w:id="177" w:name="_Toc213236129"/>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41</w:t>
      </w:r>
      <w:bookmarkEnd w:id="176"/>
      <w:bookmarkEnd w:id="177"/>
      <w:r w:rsidRPr="00F900C2">
        <w:rPr>
          <w:noProof/>
        </w:rPr>
        <w:fldChar w:fldCharType="end"/>
      </w:r>
    </w:p>
    <w:p w14:paraId="20C857D2" w14:textId="77777777" w:rsidR="006A7FD6" w:rsidRPr="00F900C2" w:rsidRDefault="006A7FD6" w:rsidP="006A7FD6">
      <w:pPr>
        <w:rPr>
          <w:noProof/>
        </w:rPr>
      </w:pPr>
    </w:p>
    <w:p w14:paraId="40DDE8EF" w14:textId="77777777" w:rsidR="006A7FD6" w:rsidRPr="00F900C2" w:rsidRDefault="006A7FD6" w:rsidP="006A7FD6">
      <w:pPr>
        <w:rPr>
          <w:noProof/>
        </w:rPr>
      </w:pPr>
      <w:r w:rsidRPr="00F900C2">
        <w:rPr>
          <w:noProof/>
        </w:rPr>
        <w:t>При установленном флажке "Инвентаризационная" статус члена комиссии выбирается из списка:</w:t>
      </w:r>
    </w:p>
    <w:p w14:paraId="1C3DE3E8" w14:textId="77777777" w:rsidR="006A7FD6" w:rsidRPr="00F900C2" w:rsidRDefault="006A7FD6" w:rsidP="006A7FD6">
      <w:pPr>
        <w:rPr>
          <w:i/>
          <w:noProof/>
        </w:rPr>
      </w:pPr>
      <w:r w:rsidRPr="00F900C2">
        <w:rPr>
          <w:i/>
          <w:noProof/>
        </w:rPr>
        <w:t>Председатель комиссии;</w:t>
      </w:r>
    </w:p>
    <w:p w14:paraId="0D5CEEE9" w14:textId="77777777" w:rsidR="006A7FD6" w:rsidRPr="00F900C2" w:rsidRDefault="006A7FD6" w:rsidP="006A7FD6">
      <w:pPr>
        <w:rPr>
          <w:i/>
          <w:noProof/>
        </w:rPr>
      </w:pPr>
      <w:r w:rsidRPr="00F900C2">
        <w:rPr>
          <w:i/>
          <w:noProof/>
        </w:rPr>
        <w:t>Заместитель председателя комиссии;</w:t>
      </w:r>
    </w:p>
    <w:p w14:paraId="414619E4" w14:textId="77777777" w:rsidR="006A7FD6" w:rsidRPr="00F900C2" w:rsidRDefault="006A7FD6" w:rsidP="006A7FD6">
      <w:pPr>
        <w:rPr>
          <w:i/>
          <w:noProof/>
        </w:rPr>
      </w:pPr>
      <w:r w:rsidRPr="00F900C2">
        <w:rPr>
          <w:i/>
          <w:noProof/>
        </w:rPr>
        <w:t>Уполномоченное председателем лицо;</w:t>
      </w:r>
    </w:p>
    <w:p w14:paraId="395C10FA" w14:textId="77777777" w:rsidR="006A7FD6" w:rsidRPr="00F900C2" w:rsidRDefault="006A7FD6" w:rsidP="006A7FD6">
      <w:pPr>
        <w:rPr>
          <w:i/>
          <w:noProof/>
        </w:rPr>
      </w:pPr>
      <w:r w:rsidRPr="00F900C2">
        <w:rPr>
          <w:i/>
          <w:noProof/>
        </w:rPr>
        <w:t>Член комиссии;</w:t>
      </w:r>
    </w:p>
    <w:p w14:paraId="1C0415CC" w14:textId="77777777" w:rsidR="006A7FD6" w:rsidRPr="00F900C2" w:rsidRDefault="006A7FD6" w:rsidP="006A7FD6">
      <w:pPr>
        <w:rPr>
          <w:i/>
          <w:noProof/>
        </w:rPr>
      </w:pPr>
      <w:r w:rsidRPr="00F900C2">
        <w:rPr>
          <w:i/>
          <w:noProof/>
        </w:rPr>
        <w:t>Эксперт; (указанный статус не применяется в ГИИС ЭБ!)</w:t>
      </w:r>
    </w:p>
    <w:p w14:paraId="63C4F7D1" w14:textId="77777777" w:rsidR="006A7FD6" w:rsidRPr="00F900C2" w:rsidRDefault="006A7FD6" w:rsidP="006A7FD6">
      <w:pPr>
        <w:rPr>
          <w:i/>
          <w:noProof/>
        </w:rPr>
      </w:pPr>
      <w:r w:rsidRPr="00F900C2">
        <w:rPr>
          <w:i/>
          <w:noProof/>
        </w:rPr>
        <w:t>Заместитель уполномоченного председателем лица.</w:t>
      </w:r>
    </w:p>
    <w:p w14:paraId="1663FC6C" w14:textId="77777777" w:rsidR="006A7FD6" w:rsidRPr="00F900C2" w:rsidRDefault="006A7FD6" w:rsidP="006A7FD6">
      <w:pPr>
        <w:rPr>
          <w:noProof/>
        </w:rPr>
      </w:pPr>
    </w:p>
    <w:p w14:paraId="14D77981" w14:textId="77777777" w:rsidR="006A7FD6" w:rsidRPr="00F900C2" w:rsidRDefault="006A7FD6" w:rsidP="006A7FD6">
      <w:pPr>
        <w:ind w:firstLine="0"/>
        <w:jc w:val="center"/>
        <w:rPr>
          <w:noProof/>
        </w:rPr>
      </w:pPr>
      <w:r w:rsidRPr="00F900C2">
        <w:rPr>
          <w:noProof/>
        </w:rPr>
        <w:lastRenderedPageBreak/>
        <w:drawing>
          <wp:inline distT="0" distB="0" distL="0" distR="0" wp14:anchorId="40D57404" wp14:editId="57D09305">
            <wp:extent cx="5949315" cy="3182620"/>
            <wp:effectExtent l="0" t="0" r="0" b="0"/>
            <wp:docPr id="5836" name="Рисунок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295CFB2B" w14:textId="77777777" w:rsidR="006A7FD6" w:rsidRPr="00F900C2" w:rsidRDefault="006A7FD6" w:rsidP="006A7FD6">
      <w:pPr>
        <w:pStyle w:val="afffffff6"/>
        <w:rPr>
          <w:noProof/>
        </w:rPr>
      </w:pPr>
      <w:bookmarkStart w:id="178" w:name="_Toc213233825"/>
      <w:bookmarkStart w:id="179" w:name="_Toc213236130"/>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42</w:t>
      </w:r>
      <w:bookmarkEnd w:id="178"/>
      <w:bookmarkEnd w:id="179"/>
      <w:r w:rsidRPr="00F900C2">
        <w:rPr>
          <w:noProof/>
        </w:rPr>
        <w:fldChar w:fldCharType="end"/>
      </w:r>
    </w:p>
    <w:p w14:paraId="6F1C6806" w14:textId="77777777" w:rsidR="006A7FD6" w:rsidRPr="00F900C2" w:rsidRDefault="006A7FD6" w:rsidP="006A7FD6">
      <w:pPr>
        <w:rPr>
          <w:noProof/>
        </w:rPr>
      </w:pPr>
    </w:p>
    <w:p w14:paraId="2FCFB25B" w14:textId="77777777" w:rsidR="006A7FD6" w:rsidRPr="00F900C2" w:rsidRDefault="006A7FD6" w:rsidP="006A7FD6">
      <w:pPr>
        <w:rPr>
          <w:noProof/>
        </w:rPr>
      </w:pPr>
      <w:r w:rsidRPr="00F900C2">
        <w:rPr>
          <w:b/>
          <w:noProof/>
        </w:rPr>
        <w:t>Важно!</w:t>
      </w:r>
      <w:r w:rsidRPr="00F900C2">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DFA106B" w14:textId="77777777" w:rsidR="006A7FD6" w:rsidRPr="00F900C2" w:rsidRDefault="006A7FD6" w:rsidP="006A7FD6">
      <w:pPr>
        <w:rPr>
          <w:noProof/>
        </w:rPr>
      </w:pPr>
      <w:r w:rsidRPr="00F900C2">
        <w:rPr>
          <w:b/>
          <w:noProof/>
        </w:rPr>
        <w:t>Важно!</w:t>
      </w:r>
      <w:r w:rsidRPr="00F900C2">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D54BE07" w14:textId="77777777" w:rsidR="006A7FD6" w:rsidRPr="00F900C2" w:rsidRDefault="006A7FD6" w:rsidP="006A7FD6">
      <w:pPr>
        <w:rPr>
          <w:noProof/>
        </w:rPr>
      </w:pPr>
      <w:r w:rsidRPr="00F900C2">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70ACE44" w14:textId="77777777" w:rsidR="006A7FD6" w:rsidRPr="00F900C2" w:rsidRDefault="006A7FD6" w:rsidP="006A7FD6">
      <w:pPr>
        <w:ind w:firstLine="0"/>
        <w:jc w:val="center"/>
        <w:rPr>
          <w:noProof/>
        </w:rPr>
      </w:pPr>
      <w:r w:rsidRPr="00F900C2">
        <w:rPr>
          <w:noProof/>
        </w:rPr>
        <w:drawing>
          <wp:inline distT="0" distB="0" distL="0" distR="0" wp14:anchorId="77A51149" wp14:editId="129521FF">
            <wp:extent cx="5949315" cy="1995170"/>
            <wp:effectExtent l="0" t="0" r="0" b="5080"/>
            <wp:docPr id="5837" name="Рисунок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4497B143" w14:textId="77777777" w:rsidR="006A7FD6" w:rsidRPr="00F900C2" w:rsidRDefault="006A7FD6" w:rsidP="006A7FD6">
      <w:pPr>
        <w:pStyle w:val="afffffff6"/>
        <w:rPr>
          <w:noProof/>
        </w:rPr>
      </w:pPr>
      <w:bookmarkStart w:id="180" w:name="_Toc213233826"/>
      <w:bookmarkStart w:id="181" w:name="_Toc213236131"/>
      <w:r w:rsidRPr="00F900C2">
        <w:rPr>
          <w:bCs/>
          <w:noProof/>
        </w:rPr>
        <w:lastRenderedPageBreak/>
        <w:t xml:space="preserve">Рисунок  </w:t>
      </w:r>
      <w:r w:rsidRPr="00F900C2">
        <w:rPr>
          <w:bCs/>
          <w:noProof/>
        </w:rPr>
        <w:fldChar w:fldCharType="begin"/>
      </w:r>
      <w:r w:rsidRPr="00F900C2">
        <w:rPr>
          <w:bCs/>
          <w:noProof/>
        </w:rPr>
        <w:instrText xml:space="preserve"> SEQ Рисунок \* ARABIC </w:instrText>
      </w:r>
      <w:r w:rsidRPr="00F900C2">
        <w:rPr>
          <w:bCs/>
          <w:noProof/>
        </w:rPr>
        <w:fldChar w:fldCharType="separate"/>
      </w:r>
      <w:r w:rsidRPr="00F900C2">
        <w:rPr>
          <w:bCs/>
          <w:noProof/>
        </w:rPr>
        <w:t>43</w:t>
      </w:r>
      <w:bookmarkEnd w:id="180"/>
      <w:bookmarkEnd w:id="181"/>
      <w:r w:rsidRPr="00F900C2">
        <w:rPr>
          <w:noProof/>
        </w:rPr>
        <w:fldChar w:fldCharType="end"/>
      </w:r>
    </w:p>
    <w:p w14:paraId="0A7837C7" w14:textId="77777777" w:rsidR="006A7FD6" w:rsidRPr="00F900C2" w:rsidRDefault="006A7FD6" w:rsidP="006A7FD6">
      <w:pPr>
        <w:rPr>
          <w:noProof/>
        </w:rPr>
      </w:pPr>
    </w:p>
    <w:bookmarkEnd w:id="164"/>
    <w:bookmarkEnd w:id="165"/>
    <w:p w14:paraId="41007801"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значение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w:t>
      </w:r>
    </w:p>
    <w:p w14:paraId="4A08865E"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900C2">
        <w:rPr>
          <w:b/>
          <w:color w:val="000000" w:themeColor="text1"/>
          <w:szCs w:val="28"/>
        </w:rPr>
        <w:t>Комиссия</w:t>
      </w:r>
      <w:r w:rsidRPr="00F900C2">
        <w:rPr>
          <w:color w:val="000000" w:themeColor="text1"/>
          <w:szCs w:val="28"/>
        </w:rPr>
        <w:t xml:space="preserve"> загорится серый индикатор, и появится </w:t>
      </w:r>
      <w:proofErr w:type="gramStart"/>
      <w:r w:rsidRPr="00F900C2">
        <w:rPr>
          <w:color w:val="000000" w:themeColor="text1"/>
          <w:szCs w:val="28"/>
        </w:rPr>
        <w:t>надпись</w:t>
      </w:r>
      <w:proofErr w:type="gramEnd"/>
      <w:r w:rsidRPr="00F900C2">
        <w:rPr>
          <w:color w:val="000000" w:themeColor="text1"/>
          <w:szCs w:val="28"/>
        </w:rPr>
        <w:t xml:space="preserve"> </w:t>
      </w:r>
      <w:r w:rsidRPr="00F900C2">
        <w:rPr>
          <w:b/>
          <w:color w:val="000000" w:themeColor="text1"/>
          <w:szCs w:val="28"/>
        </w:rPr>
        <w:t>Нет кворума</w:t>
      </w:r>
      <w:r w:rsidRPr="00F900C2">
        <w:rPr>
          <w:color w:val="000000" w:themeColor="text1"/>
          <w:szCs w:val="28"/>
        </w:rPr>
        <w:t>.</w:t>
      </w:r>
    </w:p>
    <w:p w14:paraId="4417B358" w14:textId="77777777" w:rsidR="006A7FD6" w:rsidRPr="00F900C2" w:rsidRDefault="006A7FD6" w:rsidP="006A7FD6">
      <w:pPr>
        <w:rPr>
          <w:color w:val="000000" w:themeColor="text1"/>
        </w:rPr>
      </w:pPr>
      <w:r w:rsidRPr="00F900C2">
        <w:rPr>
          <w:color w:val="000000" w:themeColor="text1"/>
          <w:szCs w:val="28"/>
        </w:rPr>
        <w:t xml:space="preserve">При создании элемента справочника </w:t>
      </w:r>
      <w:r w:rsidRPr="00F900C2">
        <w:rPr>
          <w:b/>
          <w:color w:val="000000" w:themeColor="text1"/>
          <w:szCs w:val="28"/>
        </w:rPr>
        <w:t>Комиссии</w:t>
      </w:r>
      <w:r w:rsidRPr="00F900C2">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C47FFB9" w14:textId="77777777" w:rsidR="006A7FD6" w:rsidRPr="00F900C2" w:rsidRDefault="006A7FD6" w:rsidP="006A7FD6">
      <w:pPr>
        <w:rPr>
          <w:color w:val="000000" w:themeColor="text1"/>
        </w:rPr>
      </w:pPr>
      <w:r w:rsidRPr="00F900C2">
        <w:rPr>
          <w:color w:val="000000" w:themeColor="text1"/>
          <w:szCs w:val="28"/>
        </w:rPr>
        <w:t xml:space="preserve">Важно обратить внимание на наличие записей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w:t>
      </w:r>
    </w:p>
    <w:p w14:paraId="512A445B" w14:textId="77777777" w:rsidR="006A7FD6" w:rsidRPr="00F900C2" w:rsidRDefault="006A7FD6" w:rsidP="006A7FD6">
      <w:pPr>
        <w:rPr>
          <w:color w:val="000000" w:themeColor="text1"/>
        </w:rPr>
      </w:pPr>
      <w:r w:rsidRPr="00F900C2">
        <w:rPr>
          <w:color w:val="000000" w:themeColor="text1"/>
          <w:szCs w:val="28"/>
        </w:rPr>
        <w:t xml:space="preserve">После следует вернуться на вкладку </w:t>
      </w:r>
      <w:r w:rsidRPr="00F900C2">
        <w:rPr>
          <w:b/>
          <w:color w:val="000000" w:themeColor="text1"/>
          <w:szCs w:val="28"/>
        </w:rPr>
        <w:t>Задолженность по доходам</w:t>
      </w:r>
      <w:r w:rsidRPr="00F900C2">
        <w:rPr>
          <w:color w:val="000000" w:themeColor="text1"/>
          <w:szCs w:val="28"/>
        </w:rPr>
        <w:t xml:space="preserve"> и </w:t>
      </w:r>
      <w:proofErr w:type="spellStart"/>
      <w:r w:rsidRPr="00F900C2">
        <w:rPr>
          <w:color w:val="000000" w:themeColor="text1"/>
          <w:szCs w:val="28"/>
        </w:rPr>
        <w:t>дозаполнить</w:t>
      </w:r>
      <w:proofErr w:type="spellEnd"/>
      <w:r w:rsidRPr="00F900C2">
        <w:rPr>
          <w:color w:val="000000" w:themeColor="text1"/>
          <w:szCs w:val="28"/>
        </w:rPr>
        <w:t xml:space="preserve"> значение в полях </w:t>
      </w:r>
      <w:r w:rsidRPr="00F900C2">
        <w:rPr>
          <w:b/>
          <w:color w:val="000000" w:themeColor="text1"/>
          <w:szCs w:val="28"/>
        </w:rPr>
        <w:t>Случай, Дата возникновения, Документ основание</w:t>
      </w:r>
      <w:r w:rsidRPr="00F900C2">
        <w:rPr>
          <w:color w:val="000000" w:themeColor="text1"/>
          <w:szCs w:val="28"/>
        </w:rPr>
        <w:t xml:space="preserve">. </w:t>
      </w:r>
    </w:p>
    <w:p w14:paraId="5D8D4354" w14:textId="77777777" w:rsidR="006A7FD6" w:rsidRPr="00F900C2" w:rsidRDefault="006A7FD6" w:rsidP="006A7FD6">
      <w:pPr>
        <w:rPr>
          <w:color w:val="000000" w:themeColor="text1"/>
          <w:szCs w:val="28"/>
        </w:rPr>
      </w:pPr>
      <w:r w:rsidRPr="00F900C2">
        <w:rPr>
          <w:color w:val="000000" w:themeColor="text1"/>
          <w:szCs w:val="28"/>
        </w:rPr>
        <w:t xml:space="preserve">По кнопке </w:t>
      </w:r>
      <w:r w:rsidRPr="00F900C2">
        <w:rPr>
          <w:b/>
          <w:color w:val="000000" w:themeColor="text1"/>
          <w:szCs w:val="28"/>
        </w:rPr>
        <w:t>Загрузить файлы</w:t>
      </w:r>
      <w:r w:rsidRPr="00F900C2">
        <w:rPr>
          <w:color w:val="000000" w:themeColor="text1"/>
          <w:szCs w:val="28"/>
        </w:rPr>
        <w:t xml:space="preserve"> добавить присоединенный файл. Является обязательным условием на этапе </w:t>
      </w:r>
      <w:r w:rsidRPr="00F900C2">
        <w:rPr>
          <w:b/>
          <w:color w:val="000000" w:themeColor="text1"/>
          <w:szCs w:val="28"/>
        </w:rPr>
        <w:t>Формирование</w:t>
      </w:r>
      <w:r w:rsidRPr="00F900C2">
        <w:rPr>
          <w:color w:val="000000" w:themeColor="text1"/>
          <w:szCs w:val="28"/>
        </w:rPr>
        <w:t>.</w:t>
      </w:r>
    </w:p>
    <w:p w14:paraId="0F5CD96A" w14:textId="77777777" w:rsidR="006A7FD6" w:rsidRPr="00F900C2" w:rsidRDefault="006A7FD6" w:rsidP="006A7FD6">
      <w:pPr>
        <w:rPr>
          <w:color w:val="000000" w:themeColor="text1"/>
        </w:rPr>
      </w:pPr>
    </w:p>
    <w:p w14:paraId="780D808F" w14:textId="77777777" w:rsidR="006A7FD6" w:rsidRPr="00F900C2" w:rsidRDefault="006A7FD6" w:rsidP="006A7FD6">
      <w:pPr>
        <w:keepNext/>
        <w:ind w:firstLine="0"/>
        <w:jc w:val="center"/>
        <w:rPr>
          <w:noProof/>
        </w:rPr>
      </w:pPr>
      <w:bookmarkStart w:id="182" w:name="_Toc159229016"/>
      <w:bookmarkStart w:id="183" w:name="_Toc159245581"/>
      <w:r w:rsidRPr="00F900C2">
        <w:rPr>
          <w:noProof/>
        </w:rPr>
        <w:drawing>
          <wp:inline distT="0" distB="0" distL="0" distR="0" wp14:anchorId="7E45EC81" wp14:editId="5B8F0BE5">
            <wp:extent cx="6029960" cy="1536065"/>
            <wp:effectExtent l="0" t="0" r="8890" b="6985"/>
            <wp:docPr id="2289"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456.png"/>
                    <pic:cNvPicPr>
                      <a:picLocks noChangeAspect="1" noChangeArrowheads="1"/>
                    </pic:cNvPicPr>
                  </pic:nvPicPr>
                  <pic:blipFill>
                    <a:blip r:embed="rId45"/>
                    <a:stretch>
                      <a:fillRect/>
                    </a:stretch>
                  </pic:blipFill>
                  <pic:spPr bwMode="auto">
                    <a:xfrm>
                      <a:off x="0" y="0"/>
                      <a:ext cx="6029960" cy="1536065"/>
                    </a:xfrm>
                    <a:prstGeom prst="rect">
                      <a:avLst/>
                    </a:prstGeom>
                  </pic:spPr>
                </pic:pic>
              </a:graphicData>
            </a:graphic>
          </wp:inline>
        </w:drawing>
      </w:r>
      <w:bookmarkEnd w:id="182"/>
      <w:bookmarkEnd w:id="183"/>
    </w:p>
    <w:p w14:paraId="3909F1F9" w14:textId="77777777" w:rsidR="006A7FD6" w:rsidRPr="00F900C2" w:rsidRDefault="006A7FD6" w:rsidP="006A7FD6">
      <w:pPr>
        <w:pStyle w:val="afffffff6"/>
      </w:pPr>
      <w:bookmarkStart w:id="184" w:name="_Toc213233827"/>
      <w:bookmarkStart w:id="185" w:name="_Toc213236132"/>
      <w:r w:rsidRPr="00F900C2">
        <w:t xml:space="preserve">Рисунок  </w:t>
      </w:r>
      <w:fldSimple w:instr=" SEQ Рисунок \* ARABIC ">
        <w:r w:rsidRPr="00F900C2">
          <w:rPr>
            <w:noProof/>
          </w:rPr>
          <w:t>44</w:t>
        </w:r>
        <w:bookmarkEnd w:id="184"/>
        <w:bookmarkEnd w:id="185"/>
      </w:fldSimple>
    </w:p>
    <w:p w14:paraId="4D94B965" w14:textId="77777777" w:rsidR="006A7FD6" w:rsidRPr="00F900C2" w:rsidRDefault="006A7FD6" w:rsidP="006A7FD6">
      <w:pPr>
        <w:keepNext/>
        <w:rPr>
          <w:color w:val="000000" w:themeColor="text1"/>
        </w:rPr>
      </w:pPr>
    </w:p>
    <w:p w14:paraId="5D992CA9" w14:textId="77777777" w:rsidR="006A7FD6" w:rsidRPr="00F900C2" w:rsidRDefault="006A7FD6" w:rsidP="006A7FD6">
      <w:pPr>
        <w:rPr>
          <w:color w:val="000000" w:themeColor="text1"/>
        </w:rPr>
      </w:pPr>
      <w:r w:rsidRPr="00F900C2">
        <w:rPr>
          <w:color w:val="000000" w:themeColor="text1"/>
          <w:szCs w:val="28"/>
        </w:rPr>
        <w:t>Первый этап имеет два статуса выполнения</w:t>
      </w:r>
    </w:p>
    <w:p w14:paraId="5853287C" w14:textId="77777777" w:rsidR="006A7FD6" w:rsidRPr="00F900C2" w:rsidRDefault="006A7FD6" w:rsidP="006A7FD6">
      <w:pPr>
        <w:rPr>
          <w:color w:val="000000" w:themeColor="text1"/>
          <w:szCs w:val="28"/>
        </w:rPr>
      </w:pPr>
      <w:r w:rsidRPr="00F900C2">
        <w:rPr>
          <w:color w:val="000000" w:themeColor="text1"/>
          <w:szCs w:val="28"/>
        </w:rPr>
        <w:t>«На согласование», «Заседание не состоялось»</w:t>
      </w:r>
    </w:p>
    <w:p w14:paraId="0944F5C4" w14:textId="77777777" w:rsidR="006A7FD6" w:rsidRPr="00F900C2" w:rsidRDefault="006A7FD6" w:rsidP="006A7FD6">
      <w:pPr>
        <w:rPr>
          <w:color w:val="000000" w:themeColor="text1"/>
        </w:rPr>
      </w:pPr>
    </w:p>
    <w:p w14:paraId="35951614" w14:textId="77777777" w:rsidR="006A7FD6" w:rsidRPr="00F900C2" w:rsidRDefault="006A7FD6" w:rsidP="006A7FD6">
      <w:pPr>
        <w:keepNext/>
        <w:ind w:firstLine="0"/>
        <w:jc w:val="center"/>
        <w:rPr>
          <w:noProof/>
        </w:rPr>
      </w:pPr>
      <w:bookmarkStart w:id="186" w:name="_Toc159229017"/>
      <w:bookmarkStart w:id="187" w:name="_Toc159245582"/>
      <w:r w:rsidRPr="00F900C2">
        <w:rPr>
          <w:noProof/>
        </w:rPr>
        <w:drawing>
          <wp:inline distT="0" distB="0" distL="0" distR="0" wp14:anchorId="19C833EC" wp14:editId="307CB582">
            <wp:extent cx="5124450" cy="314325"/>
            <wp:effectExtent l="0" t="0" r="0" b="0"/>
            <wp:docPr id="2290" name="Изображение2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Изображение21"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186"/>
      <w:bookmarkEnd w:id="187"/>
    </w:p>
    <w:p w14:paraId="337CC7BF" w14:textId="77777777" w:rsidR="006A7FD6" w:rsidRPr="00F900C2" w:rsidRDefault="006A7FD6" w:rsidP="006A7FD6">
      <w:pPr>
        <w:pStyle w:val="afffffff6"/>
      </w:pPr>
      <w:bookmarkStart w:id="188" w:name="_Toc213233828"/>
      <w:bookmarkStart w:id="189" w:name="_Toc213236133"/>
      <w:r w:rsidRPr="00F900C2">
        <w:t xml:space="preserve">Рисунок  </w:t>
      </w:r>
      <w:fldSimple w:instr=" SEQ Рисунок \* ARABIC ">
        <w:r w:rsidRPr="00F900C2">
          <w:rPr>
            <w:noProof/>
          </w:rPr>
          <w:t>45</w:t>
        </w:r>
        <w:bookmarkEnd w:id="188"/>
        <w:bookmarkEnd w:id="189"/>
      </w:fldSimple>
    </w:p>
    <w:p w14:paraId="5507B2FE" w14:textId="77777777" w:rsidR="006A7FD6" w:rsidRPr="00F900C2" w:rsidRDefault="006A7FD6" w:rsidP="006A7FD6">
      <w:pPr>
        <w:jc w:val="center"/>
        <w:rPr>
          <w:color w:val="000000" w:themeColor="text1"/>
          <w:szCs w:val="28"/>
        </w:rPr>
      </w:pPr>
    </w:p>
    <w:p w14:paraId="236A947D" w14:textId="77777777" w:rsidR="006A7FD6" w:rsidRPr="00F900C2" w:rsidRDefault="006A7FD6" w:rsidP="006A7FD6">
      <w:pPr>
        <w:rPr>
          <w:color w:val="000000" w:themeColor="text1"/>
        </w:rPr>
      </w:pPr>
      <w:r w:rsidRPr="00F900C2">
        <w:rPr>
          <w:color w:val="000000" w:themeColor="text1"/>
          <w:szCs w:val="28"/>
        </w:rPr>
        <w:t xml:space="preserve">Отправляем </w:t>
      </w:r>
      <w:proofErr w:type="gramStart"/>
      <w:r w:rsidRPr="00F900C2">
        <w:rPr>
          <w:color w:val="000000" w:themeColor="text1"/>
          <w:szCs w:val="28"/>
        </w:rPr>
        <w:t>документ</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w:t>
      </w:r>
    </w:p>
    <w:p w14:paraId="4ACF4D8F" w14:textId="77777777" w:rsidR="006A7FD6" w:rsidRPr="00F900C2" w:rsidRDefault="006A7FD6" w:rsidP="006A7FD6">
      <w:pPr>
        <w:rPr>
          <w:color w:val="000000" w:themeColor="text1"/>
        </w:rPr>
      </w:pPr>
      <w:r w:rsidRPr="00F900C2">
        <w:rPr>
          <w:color w:val="000000" w:themeColor="text1"/>
          <w:szCs w:val="28"/>
        </w:rPr>
        <w:lastRenderedPageBreak/>
        <w:t xml:space="preserve">Согласно шаблону процесса </w:t>
      </w:r>
      <w:proofErr w:type="gramStart"/>
      <w:r w:rsidRPr="00F900C2">
        <w:rPr>
          <w:color w:val="000000" w:themeColor="text1"/>
          <w:szCs w:val="28"/>
        </w:rPr>
        <w:t>по кнопке</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 xml:space="preserve"> отправляем документ на следующий этап.</w:t>
      </w:r>
    </w:p>
    <w:p w14:paraId="0DDF521A"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4B5D592E" w14:textId="77777777" w:rsidR="006A7FD6" w:rsidRPr="00F900C2" w:rsidRDefault="006A7FD6" w:rsidP="006A7FD6">
      <w:pPr>
        <w:rPr>
          <w:color w:val="000000" w:themeColor="text1"/>
        </w:rPr>
      </w:pPr>
      <w:r w:rsidRPr="00F900C2">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900C2">
        <w:rPr>
          <w:b/>
          <w:color w:val="000000" w:themeColor="text1"/>
          <w:szCs w:val="28"/>
        </w:rPr>
        <w:t>Заседание не состоялось</w:t>
      </w:r>
      <w:r w:rsidRPr="00F900C2">
        <w:rPr>
          <w:color w:val="000000" w:themeColor="text1"/>
          <w:szCs w:val="28"/>
        </w:rPr>
        <w:t>.</w:t>
      </w:r>
    </w:p>
    <w:p w14:paraId="57331A38" w14:textId="77777777" w:rsidR="006A7FD6" w:rsidRPr="00F900C2" w:rsidRDefault="006A7FD6" w:rsidP="006A7FD6">
      <w:pPr>
        <w:rPr>
          <w:color w:val="000000" w:themeColor="text1"/>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E81AE62" w14:textId="77777777" w:rsidR="006A7FD6" w:rsidRPr="00F900C2" w:rsidRDefault="006A7FD6" w:rsidP="006A7FD6">
      <w:pPr>
        <w:rPr>
          <w:color w:val="000000" w:themeColor="text1"/>
        </w:rPr>
      </w:pPr>
      <w:r w:rsidRPr="00F900C2">
        <w:rPr>
          <w:color w:val="000000" w:themeColor="text1"/>
          <w:szCs w:val="28"/>
        </w:rPr>
        <w:t>Документ будет отправлен одновременно на второй и третий этап для исполнения.</w:t>
      </w:r>
    </w:p>
    <w:p w14:paraId="300BCFDA" w14:textId="77777777" w:rsidR="006A7FD6" w:rsidRPr="00F900C2" w:rsidRDefault="006A7FD6" w:rsidP="006A7FD6">
      <w:pPr>
        <w:rPr>
          <w:color w:val="000000" w:themeColor="text1"/>
        </w:rPr>
      </w:pPr>
      <w:r w:rsidRPr="00F900C2">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5031A766" w14:textId="77777777" w:rsidR="006A7FD6" w:rsidRPr="00F900C2" w:rsidRDefault="006A7FD6" w:rsidP="006A7FD6">
      <w:pPr>
        <w:rPr>
          <w:color w:val="000000" w:themeColor="text1"/>
          <w:szCs w:val="28"/>
        </w:rPr>
      </w:pPr>
      <w:r w:rsidRPr="00F900C2">
        <w:rPr>
          <w:color w:val="000000" w:themeColor="text1"/>
          <w:szCs w:val="28"/>
        </w:rPr>
        <w:t>После отправки документа на согласование, процесс шаблона выглядит следующим образом:</w:t>
      </w:r>
    </w:p>
    <w:p w14:paraId="1BEFDFA7" w14:textId="77777777" w:rsidR="006A7FD6" w:rsidRPr="00F900C2" w:rsidRDefault="006A7FD6" w:rsidP="006A7FD6">
      <w:pPr>
        <w:rPr>
          <w:color w:val="000000" w:themeColor="text1"/>
        </w:rPr>
      </w:pPr>
    </w:p>
    <w:p w14:paraId="5C63DD36" w14:textId="77777777" w:rsidR="006A7FD6" w:rsidRPr="00F900C2" w:rsidRDefault="006A7FD6" w:rsidP="006A7FD6">
      <w:pPr>
        <w:keepNext/>
        <w:ind w:firstLine="0"/>
        <w:jc w:val="center"/>
        <w:rPr>
          <w:noProof/>
        </w:rPr>
      </w:pPr>
      <w:bookmarkStart w:id="190" w:name="_Toc159229018"/>
      <w:bookmarkStart w:id="191" w:name="_Toc159245583"/>
      <w:r w:rsidRPr="00F900C2">
        <w:rPr>
          <w:noProof/>
        </w:rPr>
        <w:drawing>
          <wp:inline distT="0" distB="0" distL="0" distR="0" wp14:anchorId="3B4C0EB9" wp14:editId="6FDDA885">
            <wp:extent cx="6029960" cy="998855"/>
            <wp:effectExtent l="0" t="0" r="8890" b="0"/>
            <wp:docPr id="2292"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44.png"/>
                    <pic:cNvPicPr>
                      <a:picLocks noChangeAspect="1" noChangeArrowheads="1"/>
                    </pic:cNvPicPr>
                  </pic:nvPicPr>
                  <pic:blipFill>
                    <a:blip r:embed="rId46"/>
                    <a:stretch>
                      <a:fillRect/>
                    </a:stretch>
                  </pic:blipFill>
                  <pic:spPr bwMode="auto">
                    <a:xfrm>
                      <a:off x="0" y="0"/>
                      <a:ext cx="6029960" cy="998855"/>
                    </a:xfrm>
                    <a:prstGeom prst="rect">
                      <a:avLst/>
                    </a:prstGeom>
                  </pic:spPr>
                </pic:pic>
              </a:graphicData>
            </a:graphic>
          </wp:inline>
        </w:drawing>
      </w:r>
      <w:bookmarkEnd w:id="190"/>
      <w:bookmarkEnd w:id="191"/>
    </w:p>
    <w:p w14:paraId="7E2A4EC2" w14:textId="77777777" w:rsidR="006A7FD6" w:rsidRPr="00F900C2" w:rsidRDefault="006A7FD6" w:rsidP="006A7FD6">
      <w:pPr>
        <w:pStyle w:val="afffffff6"/>
      </w:pPr>
      <w:bookmarkStart w:id="192" w:name="_Toc213233829"/>
      <w:bookmarkStart w:id="193" w:name="_Toc213236134"/>
      <w:r w:rsidRPr="00F900C2">
        <w:t xml:space="preserve">Рисунок  </w:t>
      </w:r>
      <w:fldSimple w:instr=" SEQ Рисунок \* ARABIC ">
        <w:r w:rsidRPr="00F900C2">
          <w:rPr>
            <w:noProof/>
          </w:rPr>
          <w:t>46</w:t>
        </w:r>
        <w:bookmarkEnd w:id="192"/>
        <w:bookmarkEnd w:id="193"/>
      </w:fldSimple>
    </w:p>
    <w:p w14:paraId="381C6921" w14:textId="77777777" w:rsidR="006A7FD6" w:rsidRPr="00F900C2" w:rsidRDefault="006A7FD6" w:rsidP="006A7FD6">
      <w:pPr>
        <w:keepNext/>
        <w:rPr>
          <w:color w:val="000000" w:themeColor="text1"/>
        </w:rPr>
      </w:pPr>
    </w:p>
    <w:p w14:paraId="34F9EC2F" w14:textId="77777777" w:rsidR="006A7FD6" w:rsidRPr="00F900C2" w:rsidRDefault="006A7FD6" w:rsidP="006A7FD6">
      <w:pPr>
        <w:rPr>
          <w:color w:val="000000" w:themeColor="text1"/>
        </w:rPr>
      </w:pPr>
      <w:r w:rsidRPr="00F900C2">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72E68EB4" w14:textId="77777777" w:rsidR="006A7FD6" w:rsidRPr="00F900C2" w:rsidRDefault="006A7FD6" w:rsidP="006A7FD6">
      <w:pPr>
        <w:rPr>
          <w:color w:val="000000" w:themeColor="text1"/>
        </w:rPr>
      </w:pPr>
      <w:r w:rsidRPr="00F900C2">
        <w:rPr>
          <w:color w:val="000000" w:themeColor="text1"/>
          <w:szCs w:val="28"/>
        </w:rPr>
        <w:t>Далее каждый член комиссии принимает задачу к исполнению.</w:t>
      </w:r>
    </w:p>
    <w:p w14:paraId="11FD821C" w14:textId="77777777" w:rsidR="006A7FD6" w:rsidRPr="00F900C2" w:rsidRDefault="006A7FD6" w:rsidP="006A7FD6">
      <w:pPr>
        <w:rPr>
          <w:color w:val="000000" w:themeColor="text1"/>
        </w:rPr>
      </w:pPr>
      <w:r w:rsidRPr="00F900C2">
        <w:rPr>
          <w:color w:val="000000" w:themeColor="text1"/>
          <w:szCs w:val="28"/>
        </w:rPr>
        <w:t xml:space="preserve">В открывшейся форме документа переходим на вкладку </w:t>
      </w:r>
      <w:r w:rsidRPr="00F900C2">
        <w:rPr>
          <w:b/>
          <w:color w:val="000000" w:themeColor="text1"/>
          <w:szCs w:val="28"/>
        </w:rPr>
        <w:t>Задолженность по доходам</w:t>
      </w:r>
      <w:r w:rsidRPr="00F900C2">
        <w:rPr>
          <w:color w:val="000000" w:themeColor="text1"/>
          <w:szCs w:val="28"/>
        </w:rPr>
        <w:t>.</w:t>
      </w:r>
    </w:p>
    <w:p w14:paraId="4575233F" w14:textId="77777777" w:rsidR="006A7FD6" w:rsidRPr="00F900C2" w:rsidRDefault="006A7FD6" w:rsidP="006A7FD6">
      <w:pPr>
        <w:keepNext/>
        <w:ind w:firstLine="0"/>
        <w:jc w:val="center"/>
        <w:rPr>
          <w:noProof/>
        </w:rPr>
      </w:pPr>
      <w:bookmarkStart w:id="194" w:name="_Toc159229019"/>
      <w:bookmarkStart w:id="195" w:name="_Toc159245584"/>
      <w:r w:rsidRPr="00F900C2">
        <w:rPr>
          <w:noProof/>
        </w:rPr>
        <w:lastRenderedPageBreak/>
        <w:drawing>
          <wp:inline distT="0" distB="0" distL="0" distR="0" wp14:anchorId="2596E3F0" wp14:editId="28B33E23">
            <wp:extent cx="6029960" cy="2956560"/>
            <wp:effectExtent l="0" t="0" r="8890" b="0"/>
            <wp:docPr id="2293"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442.png"/>
                    <pic:cNvPicPr>
                      <a:picLocks noChangeAspect="1" noChangeArrowheads="1"/>
                    </pic:cNvPicPr>
                  </pic:nvPicPr>
                  <pic:blipFill>
                    <a:blip r:embed="rId47"/>
                    <a:stretch>
                      <a:fillRect/>
                    </a:stretch>
                  </pic:blipFill>
                  <pic:spPr bwMode="auto">
                    <a:xfrm>
                      <a:off x="0" y="0"/>
                      <a:ext cx="6029960" cy="2956560"/>
                    </a:xfrm>
                    <a:prstGeom prst="rect">
                      <a:avLst/>
                    </a:prstGeom>
                  </pic:spPr>
                </pic:pic>
              </a:graphicData>
            </a:graphic>
          </wp:inline>
        </w:drawing>
      </w:r>
      <w:bookmarkEnd w:id="194"/>
      <w:bookmarkEnd w:id="195"/>
    </w:p>
    <w:p w14:paraId="39D5EEC5" w14:textId="77777777" w:rsidR="006A7FD6" w:rsidRPr="00F900C2" w:rsidRDefault="006A7FD6" w:rsidP="006A7FD6">
      <w:pPr>
        <w:pStyle w:val="afffffff6"/>
      </w:pPr>
      <w:bookmarkStart w:id="196" w:name="_Toc213233830"/>
      <w:bookmarkStart w:id="197" w:name="_Toc213236135"/>
      <w:r w:rsidRPr="00F900C2">
        <w:t xml:space="preserve">Рисунок  </w:t>
      </w:r>
      <w:fldSimple w:instr=" SEQ Рисунок \* ARABIC ">
        <w:r w:rsidRPr="00F900C2">
          <w:rPr>
            <w:noProof/>
          </w:rPr>
          <w:t>47</w:t>
        </w:r>
        <w:bookmarkEnd w:id="196"/>
        <w:bookmarkEnd w:id="197"/>
      </w:fldSimple>
    </w:p>
    <w:p w14:paraId="5F35CEF6" w14:textId="77777777" w:rsidR="006A7FD6" w:rsidRPr="00F900C2" w:rsidRDefault="006A7FD6" w:rsidP="006A7FD6">
      <w:pPr>
        <w:jc w:val="center"/>
        <w:rPr>
          <w:color w:val="000000" w:themeColor="text1"/>
          <w:szCs w:val="28"/>
        </w:rPr>
      </w:pPr>
    </w:p>
    <w:p w14:paraId="2E519394"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Голосование</w:t>
      </w:r>
      <w:r w:rsidRPr="00F900C2">
        <w:rPr>
          <w:color w:val="000000" w:themeColor="text1"/>
          <w:szCs w:val="28"/>
        </w:rPr>
        <w:t xml:space="preserve"> автоматически будет установлен Сотрудник равный пользователю, под которым выполняется задача.</w:t>
      </w:r>
    </w:p>
    <w:p w14:paraId="0A9750F0" w14:textId="77777777" w:rsidR="006A7FD6" w:rsidRPr="00F900C2" w:rsidRDefault="006A7FD6" w:rsidP="006A7FD6">
      <w:pPr>
        <w:rPr>
          <w:color w:val="000000" w:themeColor="text1"/>
        </w:rPr>
      </w:pPr>
      <w:r w:rsidRPr="00F900C2">
        <w:rPr>
          <w:color w:val="000000" w:themeColor="text1"/>
          <w:szCs w:val="28"/>
        </w:rPr>
        <w:t xml:space="preserve">Далее в табличной части документа Задолженность, по кнопке Установить </w:t>
      </w:r>
      <w:r w:rsidRPr="00F900C2">
        <w:rPr>
          <w:b/>
          <w:color w:val="000000" w:themeColor="text1"/>
          <w:szCs w:val="28"/>
        </w:rPr>
        <w:t>Решение</w:t>
      </w:r>
      <w:r w:rsidRPr="00F900C2">
        <w:rPr>
          <w:color w:val="000000" w:themeColor="text1"/>
          <w:szCs w:val="28"/>
        </w:rPr>
        <w:t xml:space="preserve"> установить значение результата голосования «За» или «Против». Присутствует возможность установить решение во всех строках документа одновременно или выделенных по соответствующей кнопке командной панели </w:t>
      </w:r>
      <w:proofErr w:type="gramStart"/>
      <w:r w:rsidRPr="00F900C2">
        <w:rPr>
          <w:color w:val="000000" w:themeColor="text1"/>
          <w:szCs w:val="28"/>
        </w:rPr>
        <w:t>документа</w:t>
      </w:r>
      <w:proofErr w:type="gramEnd"/>
      <w:r w:rsidRPr="00F900C2">
        <w:rPr>
          <w:color w:val="000000" w:themeColor="text1"/>
          <w:szCs w:val="28"/>
        </w:rPr>
        <w:t xml:space="preserve"> </w:t>
      </w:r>
      <w:r w:rsidRPr="00F900C2">
        <w:rPr>
          <w:b/>
          <w:color w:val="000000" w:themeColor="text1"/>
          <w:szCs w:val="28"/>
        </w:rPr>
        <w:t>Установить решение</w:t>
      </w:r>
      <w:r w:rsidRPr="00F900C2">
        <w:rPr>
          <w:color w:val="000000" w:themeColor="text1"/>
          <w:szCs w:val="28"/>
        </w:rPr>
        <w:t>.</w:t>
      </w:r>
    </w:p>
    <w:p w14:paraId="6A08B531" w14:textId="77777777" w:rsidR="006A7FD6" w:rsidRPr="00F900C2" w:rsidRDefault="006A7FD6" w:rsidP="006A7FD6">
      <w:pPr>
        <w:rPr>
          <w:color w:val="000000" w:themeColor="text1"/>
        </w:rPr>
      </w:pPr>
      <w:r w:rsidRPr="00F900C2">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900C2">
        <w:rPr>
          <w:b/>
          <w:color w:val="000000" w:themeColor="text1"/>
          <w:szCs w:val="28"/>
        </w:rPr>
        <w:t>Сохранить результаты</w:t>
      </w:r>
      <w:r w:rsidRPr="00F900C2">
        <w:rPr>
          <w:color w:val="000000" w:themeColor="text1"/>
          <w:szCs w:val="28"/>
        </w:rPr>
        <w:t xml:space="preserve">. </w:t>
      </w:r>
    </w:p>
    <w:p w14:paraId="6B1C06DE" w14:textId="77777777" w:rsidR="006A7FD6" w:rsidRPr="00F900C2" w:rsidRDefault="006A7FD6" w:rsidP="006A7FD6">
      <w:pPr>
        <w:rPr>
          <w:color w:val="000000" w:themeColor="text1"/>
        </w:rPr>
      </w:pPr>
      <w:r w:rsidRPr="00F900C2">
        <w:rPr>
          <w:color w:val="000000" w:themeColor="text1"/>
          <w:szCs w:val="28"/>
        </w:rPr>
        <w:t xml:space="preserve">Затем отправляем документ по шаблону процесса нажав кнопку </w:t>
      </w:r>
      <w:r w:rsidRPr="00F900C2">
        <w:rPr>
          <w:b/>
          <w:color w:val="000000" w:themeColor="text1"/>
          <w:szCs w:val="28"/>
        </w:rPr>
        <w:t>Голосование комиссии.</w:t>
      </w:r>
    </w:p>
    <w:p w14:paraId="2D406C55" w14:textId="77777777" w:rsidR="006A7FD6" w:rsidRPr="00F900C2" w:rsidRDefault="006A7FD6" w:rsidP="006A7FD6">
      <w:pPr>
        <w:rPr>
          <w:color w:val="000000" w:themeColor="text1"/>
        </w:rPr>
      </w:pPr>
      <w:r w:rsidRPr="00F900C2">
        <w:rPr>
          <w:color w:val="000000" w:themeColor="text1"/>
          <w:szCs w:val="28"/>
        </w:rPr>
        <w:t xml:space="preserve">Статус документа будет установлен </w:t>
      </w:r>
      <w:proofErr w:type="gramStart"/>
      <w:r w:rsidRPr="00F900C2">
        <w:rPr>
          <w:color w:val="000000" w:themeColor="text1"/>
          <w:szCs w:val="28"/>
        </w:rPr>
        <w:t xml:space="preserve">как </w:t>
      </w:r>
      <w:r w:rsidRPr="00F900C2">
        <w:rPr>
          <w:b/>
          <w:color w:val="000000" w:themeColor="text1"/>
          <w:szCs w:val="28"/>
        </w:rPr>
        <w:t>На</w:t>
      </w:r>
      <w:proofErr w:type="gramEnd"/>
      <w:r w:rsidRPr="00F900C2">
        <w:rPr>
          <w:b/>
          <w:color w:val="000000" w:themeColor="text1"/>
          <w:szCs w:val="28"/>
        </w:rPr>
        <w:t xml:space="preserve"> согласовании</w:t>
      </w:r>
      <w:r w:rsidRPr="00F900C2">
        <w:rPr>
          <w:color w:val="000000" w:themeColor="text1"/>
          <w:szCs w:val="28"/>
        </w:rPr>
        <w:t>.</w:t>
      </w:r>
    </w:p>
    <w:p w14:paraId="1B88D21F" w14:textId="77777777" w:rsidR="006A7FD6" w:rsidRPr="00F900C2" w:rsidRDefault="006A7FD6" w:rsidP="006A7FD6">
      <w:pPr>
        <w:keepNext/>
        <w:ind w:firstLine="0"/>
        <w:jc w:val="center"/>
        <w:rPr>
          <w:noProof/>
        </w:rPr>
      </w:pPr>
      <w:bookmarkStart w:id="198" w:name="_Toc159229020"/>
      <w:bookmarkStart w:id="199" w:name="_Toc159245585"/>
      <w:r w:rsidRPr="00F900C2">
        <w:rPr>
          <w:noProof/>
        </w:rPr>
        <w:lastRenderedPageBreak/>
        <w:drawing>
          <wp:inline distT="0" distB="0" distL="0" distR="0" wp14:anchorId="7F639748" wp14:editId="2AAFABCE">
            <wp:extent cx="6029960" cy="2765425"/>
            <wp:effectExtent l="0" t="0" r="8890" b="0"/>
            <wp:docPr id="2294"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448.png"/>
                    <pic:cNvPicPr>
                      <a:picLocks noChangeAspect="1" noChangeArrowheads="1"/>
                    </pic:cNvPicPr>
                  </pic:nvPicPr>
                  <pic:blipFill>
                    <a:blip r:embed="rId48"/>
                    <a:stretch>
                      <a:fillRect/>
                    </a:stretch>
                  </pic:blipFill>
                  <pic:spPr bwMode="auto">
                    <a:xfrm>
                      <a:off x="0" y="0"/>
                      <a:ext cx="6029960" cy="2765425"/>
                    </a:xfrm>
                    <a:prstGeom prst="rect">
                      <a:avLst/>
                    </a:prstGeom>
                  </pic:spPr>
                </pic:pic>
              </a:graphicData>
            </a:graphic>
          </wp:inline>
        </w:drawing>
      </w:r>
      <w:bookmarkEnd w:id="198"/>
      <w:bookmarkEnd w:id="199"/>
    </w:p>
    <w:p w14:paraId="6AF1AF8C" w14:textId="77777777" w:rsidR="006A7FD6" w:rsidRPr="00F900C2" w:rsidRDefault="006A7FD6" w:rsidP="006A7FD6">
      <w:pPr>
        <w:pStyle w:val="afffffff6"/>
      </w:pPr>
      <w:bookmarkStart w:id="200" w:name="_Toc213233831"/>
      <w:bookmarkStart w:id="201" w:name="_Toc213236136"/>
      <w:r w:rsidRPr="00F900C2">
        <w:t xml:space="preserve">Рисунок  </w:t>
      </w:r>
      <w:fldSimple w:instr=" SEQ Рисунок \* ARABIC ">
        <w:r w:rsidRPr="00F900C2">
          <w:rPr>
            <w:noProof/>
          </w:rPr>
          <w:t>48</w:t>
        </w:r>
        <w:bookmarkEnd w:id="200"/>
        <w:bookmarkEnd w:id="201"/>
      </w:fldSimple>
    </w:p>
    <w:p w14:paraId="54E88837" w14:textId="77777777" w:rsidR="006A7FD6" w:rsidRPr="00F900C2" w:rsidRDefault="006A7FD6" w:rsidP="006A7FD6">
      <w:pPr>
        <w:keepNext/>
        <w:ind w:firstLine="0"/>
        <w:rPr>
          <w:color w:val="000000" w:themeColor="text1"/>
        </w:rPr>
      </w:pPr>
    </w:p>
    <w:p w14:paraId="77BE97A5"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w:t>
      </w:r>
    </w:p>
    <w:p w14:paraId="65CC83D5" w14:textId="77777777" w:rsidR="006A7FD6" w:rsidRPr="00F900C2" w:rsidRDefault="006A7FD6" w:rsidP="006A7FD6">
      <w:pPr>
        <w:ind w:firstLine="0"/>
        <w:rPr>
          <w:color w:val="000000" w:themeColor="text1"/>
        </w:rPr>
      </w:pPr>
    </w:p>
    <w:p w14:paraId="71EA7BFC" w14:textId="77777777" w:rsidR="006A7FD6" w:rsidRPr="00F900C2" w:rsidRDefault="006A7FD6" w:rsidP="006A7FD6">
      <w:pPr>
        <w:keepNext/>
        <w:ind w:firstLine="0"/>
        <w:jc w:val="center"/>
        <w:rPr>
          <w:noProof/>
        </w:rPr>
      </w:pPr>
      <w:bookmarkStart w:id="202" w:name="_Toc159229021"/>
      <w:bookmarkStart w:id="203" w:name="_Toc159245586"/>
      <w:r w:rsidRPr="00F900C2">
        <w:rPr>
          <w:noProof/>
        </w:rPr>
        <w:drawing>
          <wp:inline distT="0" distB="0" distL="0" distR="0" wp14:anchorId="305EC10C" wp14:editId="3E20C094">
            <wp:extent cx="6029960" cy="1160145"/>
            <wp:effectExtent l="0" t="0" r="8890" b="1905"/>
            <wp:docPr id="22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489.png"/>
                    <pic:cNvPicPr>
                      <a:picLocks noChangeAspect="1" noChangeArrowheads="1"/>
                    </pic:cNvPicPr>
                  </pic:nvPicPr>
                  <pic:blipFill>
                    <a:blip r:embed="rId49"/>
                    <a:stretch>
                      <a:fillRect/>
                    </a:stretch>
                  </pic:blipFill>
                  <pic:spPr bwMode="auto">
                    <a:xfrm>
                      <a:off x="0" y="0"/>
                      <a:ext cx="6029960" cy="1160145"/>
                    </a:xfrm>
                    <a:prstGeom prst="rect">
                      <a:avLst/>
                    </a:prstGeom>
                  </pic:spPr>
                </pic:pic>
              </a:graphicData>
            </a:graphic>
          </wp:inline>
        </w:drawing>
      </w:r>
      <w:bookmarkEnd w:id="202"/>
      <w:bookmarkEnd w:id="203"/>
    </w:p>
    <w:p w14:paraId="4BA36B2E" w14:textId="77777777" w:rsidR="006A7FD6" w:rsidRPr="00F900C2" w:rsidRDefault="006A7FD6" w:rsidP="006A7FD6">
      <w:pPr>
        <w:pStyle w:val="afffffff6"/>
      </w:pPr>
      <w:bookmarkStart w:id="204" w:name="_Toc213233832"/>
      <w:bookmarkStart w:id="205" w:name="_Toc213236137"/>
      <w:r w:rsidRPr="00F900C2">
        <w:t xml:space="preserve">Рисунок  </w:t>
      </w:r>
      <w:fldSimple w:instr=" SEQ Рисунок \* ARABIC ">
        <w:r w:rsidRPr="00F900C2">
          <w:rPr>
            <w:noProof/>
          </w:rPr>
          <w:t>49</w:t>
        </w:r>
        <w:bookmarkEnd w:id="204"/>
        <w:bookmarkEnd w:id="205"/>
      </w:fldSimple>
    </w:p>
    <w:p w14:paraId="5753AEA2" w14:textId="77777777" w:rsidR="006A7FD6" w:rsidRPr="00F900C2" w:rsidRDefault="006A7FD6" w:rsidP="006A7FD6">
      <w:pPr>
        <w:keepNext/>
        <w:rPr>
          <w:color w:val="000000" w:themeColor="text1"/>
        </w:rPr>
      </w:pPr>
    </w:p>
    <w:p w14:paraId="405F5E69" w14:textId="77777777" w:rsidR="006A7FD6" w:rsidRPr="00F900C2" w:rsidRDefault="006A7FD6" w:rsidP="006A7FD6">
      <w:pPr>
        <w:rPr>
          <w:color w:val="000000" w:themeColor="text1"/>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p>
    <w:p w14:paraId="25B5A8A7"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4513E596" w14:textId="77777777" w:rsidR="006A7FD6" w:rsidRPr="00F900C2" w:rsidRDefault="006A7FD6" w:rsidP="006A7FD6">
      <w:pPr>
        <w:rPr>
          <w:color w:val="000000" w:themeColor="text1"/>
        </w:rPr>
      </w:pPr>
      <w:r w:rsidRPr="00F900C2">
        <w:rPr>
          <w:color w:val="000000" w:themeColor="text1"/>
          <w:szCs w:val="28"/>
        </w:rPr>
        <w:t xml:space="preserve">В случае невозможности проведения голосования одним из членов комиссии,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в данной форме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275B79F2" w14:textId="77777777" w:rsidR="006A7FD6" w:rsidRPr="00F900C2" w:rsidRDefault="006A7FD6" w:rsidP="006A7FD6">
      <w:pPr>
        <w:rPr>
          <w:color w:val="000000" w:themeColor="text1"/>
        </w:rPr>
      </w:pPr>
      <w:r w:rsidRPr="00F900C2">
        <w:rPr>
          <w:color w:val="000000" w:themeColor="text1"/>
          <w:szCs w:val="28"/>
        </w:rPr>
        <w:t>В форме документа в окне Процесс задача пользователя будет отображена как отмененная.</w:t>
      </w:r>
    </w:p>
    <w:p w14:paraId="7B61F334" w14:textId="77777777" w:rsidR="006A7FD6" w:rsidRPr="00F900C2" w:rsidRDefault="006A7FD6" w:rsidP="006A7FD6">
      <w:pPr>
        <w:rPr>
          <w:color w:val="000000" w:themeColor="text1"/>
        </w:rPr>
      </w:pPr>
      <w:r w:rsidRPr="00F900C2">
        <w:rPr>
          <w:color w:val="000000" w:themeColor="text1"/>
          <w:szCs w:val="28"/>
        </w:rPr>
        <w:t xml:space="preserve">В случае, если все члены комиссии проголосовали самостоятельно, задача </w:t>
      </w:r>
      <w:r w:rsidRPr="00F900C2">
        <w:rPr>
          <w:b/>
          <w:color w:val="000000" w:themeColor="text1"/>
          <w:szCs w:val="28"/>
        </w:rPr>
        <w:t>Подведение итогов голосования</w:t>
      </w:r>
      <w:r w:rsidRPr="00F900C2">
        <w:rPr>
          <w:color w:val="000000" w:themeColor="text1"/>
          <w:szCs w:val="28"/>
        </w:rPr>
        <w:t xml:space="preserve"> будет автоматически отменена. </w:t>
      </w:r>
    </w:p>
    <w:p w14:paraId="77BC1E3A" w14:textId="77777777" w:rsidR="006A7FD6" w:rsidRPr="00F900C2" w:rsidRDefault="006A7FD6" w:rsidP="006A7FD6">
      <w:pPr>
        <w:rPr>
          <w:color w:val="000000" w:themeColor="text1"/>
        </w:rPr>
      </w:pPr>
      <w:r w:rsidRPr="00F900C2">
        <w:rPr>
          <w:b/>
          <w:color w:val="000000" w:themeColor="text1"/>
          <w:szCs w:val="28"/>
        </w:rPr>
        <w:lastRenderedPageBreak/>
        <w:t xml:space="preserve">Важно! </w:t>
      </w:r>
      <w:r w:rsidRPr="00F900C2">
        <w:rPr>
          <w:color w:val="000000" w:themeColor="text1"/>
          <w:szCs w:val="28"/>
        </w:rPr>
        <w:t xml:space="preserve">Исполнение задачи на этапе </w:t>
      </w:r>
      <w:r w:rsidRPr="00F900C2">
        <w:rPr>
          <w:b/>
          <w:color w:val="000000" w:themeColor="text1"/>
          <w:szCs w:val="28"/>
        </w:rPr>
        <w:t xml:space="preserve">Подведение итогов голосования комиссии </w:t>
      </w:r>
      <w:r w:rsidRPr="00F900C2">
        <w:rPr>
          <w:color w:val="000000" w:themeColor="text1"/>
          <w:szCs w:val="28"/>
        </w:rPr>
        <w:t>требуется только в случае, если кто-либо из членов комиссии не смог выполнить голосование.</w:t>
      </w:r>
    </w:p>
    <w:p w14:paraId="06E09F85" w14:textId="77777777" w:rsidR="006A7FD6" w:rsidRPr="00F900C2" w:rsidRDefault="006A7FD6" w:rsidP="006A7FD6">
      <w:pPr>
        <w:rPr>
          <w:color w:val="000000" w:themeColor="text1"/>
        </w:rPr>
      </w:pPr>
      <w:r w:rsidRPr="00F900C2">
        <w:rPr>
          <w:color w:val="000000" w:themeColor="text1"/>
          <w:szCs w:val="28"/>
        </w:rPr>
        <w:t xml:space="preserve">После выполнения / невыполнения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w:t>
      </w:r>
      <w:r w:rsidRPr="00F900C2">
        <w:rPr>
          <w:b/>
          <w:color w:val="000000" w:themeColor="text1"/>
          <w:szCs w:val="28"/>
        </w:rPr>
        <w:t>Подведение итогов голосования</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72545BF3" w14:textId="77777777" w:rsidR="006A7FD6" w:rsidRPr="00F900C2" w:rsidRDefault="006A7FD6" w:rsidP="006A7FD6">
      <w:pPr>
        <w:rPr>
          <w:color w:val="000000" w:themeColor="text1"/>
        </w:rPr>
      </w:pPr>
      <w:r w:rsidRPr="00F900C2">
        <w:rPr>
          <w:color w:val="000000" w:themeColor="text1"/>
          <w:szCs w:val="28"/>
        </w:rPr>
        <w:t xml:space="preserve">У пользователя есть право выбора утвердить результаты голосования комиссии, по кнопке </w:t>
      </w:r>
      <w:r w:rsidRPr="00F900C2">
        <w:rPr>
          <w:b/>
          <w:color w:val="000000" w:themeColor="text1"/>
          <w:szCs w:val="28"/>
        </w:rPr>
        <w:t>Утвердить</w:t>
      </w:r>
      <w:r w:rsidRPr="00F900C2">
        <w:rPr>
          <w:color w:val="000000" w:themeColor="text1"/>
          <w:szCs w:val="28"/>
        </w:rPr>
        <w:t xml:space="preserve">, завершить работу с документом при не соблюдении кворума присутствия по кнопке </w:t>
      </w:r>
      <w:r w:rsidRPr="00F900C2">
        <w:rPr>
          <w:b/>
          <w:color w:val="000000" w:themeColor="text1"/>
          <w:szCs w:val="28"/>
        </w:rPr>
        <w:t xml:space="preserve">Заседание не </w:t>
      </w:r>
      <w:proofErr w:type="gramStart"/>
      <w:r w:rsidRPr="00F900C2">
        <w:rPr>
          <w:b/>
          <w:color w:val="000000" w:themeColor="text1"/>
          <w:szCs w:val="28"/>
        </w:rPr>
        <w:t>состоялось</w:t>
      </w:r>
      <w:r w:rsidRPr="00F900C2">
        <w:rPr>
          <w:color w:val="000000" w:themeColor="text1"/>
          <w:szCs w:val="28"/>
        </w:rPr>
        <w:t>..</w:t>
      </w:r>
      <w:proofErr w:type="gramEnd"/>
    </w:p>
    <w:p w14:paraId="295860AE" w14:textId="77777777" w:rsidR="006A7FD6" w:rsidRPr="00F900C2" w:rsidRDefault="006A7FD6" w:rsidP="006A7FD6">
      <w:pPr>
        <w:rPr>
          <w:color w:val="000000" w:themeColor="text1"/>
        </w:rPr>
      </w:pPr>
      <w:r w:rsidRPr="00F900C2">
        <w:rPr>
          <w:color w:val="000000" w:themeColor="text1"/>
          <w:szCs w:val="28"/>
        </w:rPr>
        <w:t xml:space="preserve">После принятия положительной резолюции, документ по шаблону процесса будет передан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для пользователя с ролью </w:t>
      </w:r>
      <w:r w:rsidRPr="00F900C2">
        <w:rPr>
          <w:b/>
          <w:color w:val="000000" w:themeColor="text1"/>
          <w:szCs w:val="28"/>
        </w:rPr>
        <w:t>Председатель комиссии.</w:t>
      </w:r>
    </w:p>
    <w:p w14:paraId="3E81C02A" w14:textId="77777777" w:rsidR="006A7FD6" w:rsidRPr="00F900C2" w:rsidRDefault="006A7FD6" w:rsidP="006A7FD6">
      <w:pPr>
        <w:rPr>
          <w:color w:val="000000" w:themeColor="text1"/>
        </w:rPr>
      </w:pPr>
      <w:r w:rsidRPr="00F900C2">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900C2">
        <w:rPr>
          <w:b/>
          <w:color w:val="000000" w:themeColor="text1"/>
          <w:szCs w:val="28"/>
        </w:rPr>
        <w:t>Голосование</w:t>
      </w:r>
      <w:r w:rsidRPr="00F900C2">
        <w:rPr>
          <w:color w:val="000000" w:themeColor="text1"/>
          <w:szCs w:val="28"/>
        </w:rPr>
        <w:t xml:space="preserve"> пользователь устанавливает решение по кнопке </w:t>
      </w:r>
      <w:r w:rsidRPr="00F900C2">
        <w:rPr>
          <w:b/>
          <w:color w:val="000000" w:themeColor="text1"/>
          <w:szCs w:val="28"/>
        </w:rPr>
        <w:t>Установить решение</w:t>
      </w:r>
      <w:r w:rsidRPr="00F900C2">
        <w:rPr>
          <w:color w:val="000000" w:themeColor="text1"/>
          <w:szCs w:val="28"/>
        </w:rPr>
        <w:t xml:space="preserve">, сохраняет результат по кнопке </w:t>
      </w:r>
      <w:r w:rsidRPr="00F900C2">
        <w:rPr>
          <w:b/>
          <w:color w:val="000000" w:themeColor="text1"/>
          <w:szCs w:val="28"/>
        </w:rPr>
        <w:t>Сохранить результаты</w:t>
      </w:r>
      <w:r w:rsidRPr="00F900C2">
        <w:rPr>
          <w:color w:val="000000" w:themeColor="text1"/>
          <w:szCs w:val="28"/>
        </w:rPr>
        <w:t>.</w:t>
      </w:r>
    </w:p>
    <w:p w14:paraId="12B5D3A4" w14:textId="77777777" w:rsidR="006A7FD6" w:rsidRPr="00F900C2" w:rsidRDefault="006A7FD6" w:rsidP="006A7FD6">
      <w:pPr>
        <w:rPr>
          <w:color w:val="000000" w:themeColor="text1"/>
        </w:rPr>
      </w:pPr>
      <w:r w:rsidRPr="00F900C2">
        <w:rPr>
          <w:b/>
          <w:color w:val="000000" w:themeColor="text1"/>
          <w:szCs w:val="28"/>
        </w:rPr>
        <w:t>Важно! Если председателю не доступно голосование, требуется закрыть и повторно открыть документ.</w:t>
      </w:r>
    </w:p>
    <w:p w14:paraId="6484FFE3" w14:textId="77777777" w:rsidR="006A7FD6" w:rsidRPr="00F900C2" w:rsidRDefault="006A7FD6" w:rsidP="006A7FD6">
      <w:pPr>
        <w:rPr>
          <w:color w:val="000000" w:themeColor="text1"/>
        </w:rPr>
      </w:pPr>
      <w:r w:rsidRPr="00F900C2">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D5981FA" w14:textId="77777777" w:rsidR="006A7FD6" w:rsidRPr="00F900C2" w:rsidRDefault="006A7FD6" w:rsidP="006A7FD6">
      <w:pPr>
        <w:rPr>
          <w:color w:val="000000" w:themeColor="text1"/>
        </w:rPr>
      </w:pPr>
      <w:r w:rsidRPr="00F900C2">
        <w:rPr>
          <w:color w:val="000000" w:themeColor="text1"/>
          <w:szCs w:val="28"/>
        </w:rPr>
        <w:t xml:space="preserve">Существует возможность по кнопке </w:t>
      </w:r>
      <w:r w:rsidRPr="00F900C2">
        <w:rPr>
          <w:b/>
          <w:color w:val="000000" w:themeColor="text1"/>
          <w:szCs w:val="28"/>
        </w:rPr>
        <w:t>Установить решение</w:t>
      </w:r>
      <w:r w:rsidRPr="00F900C2">
        <w:rPr>
          <w:color w:val="000000" w:themeColor="text1"/>
          <w:szCs w:val="28"/>
        </w:rPr>
        <w:t xml:space="preserve"> выбрать вариант установки решения во всех строках или выделенных.</w:t>
      </w:r>
    </w:p>
    <w:p w14:paraId="4DDC3DD8" w14:textId="77777777" w:rsidR="006A7FD6" w:rsidRPr="00F900C2" w:rsidRDefault="006A7FD6" w:rsidP="006A7FD6">
      <w:pPr>
        <w:keepNext/>
        <w:ind w:firstLine="0"/>
        <w:jc w:val="center"/>
        <w:rPr>
          <w:noProof/>
        </w:rPr>
      </w:pPr>
      <w:bookmarkStart w:id="206" w:name="_Toc159229022"/>
      <w:bookmarkStart w:id="207" w:name="_Toc159245587"/>
      <w:r w:rsidRPr="00F900C2">
        <w:rPr>
          <w:noProof/>
        </w:rPr>
        <w:lastRenderedPageBreak/>
        <w:drawing>
          <wp:inline distT="0" distB="0" distL="0" distR="0" wp14:anchorId="0988B1BB" wp14:editId="5C16FCBE">
            <wp:extent cx="6029960" cy="2966085"/>
            <wp:effectExtent l="0" t="0" r="8890" b="5715"/>
            <wp:docPr id="2297"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486.png"/>
                    <pic:cNvPicPr>
                      <a:picLocks noChangeAspect="1" noChangeArrowheads="1"/>
                    </pic:cNvPicPr>
                  </pic:nvPicPr>
                  <pic:blipFill>
                    <a:blip r:embed="rId50"/>
                    <a:stretch>
                      <a:fillRect/>
                    </a:stretch>
                  </pic:blipFill>
                  <pic:spPr bwMode="auto">
                    <a:xfrm>
                      <a:off x="0" y="0"/>
                      <a:ext cx="6029960" cy="2966085"/>
                    </a:xfrm>
                    <a:prstGeom prst="rect">
                      <a:avLst/>
                    </a:prstGeom>
                  </pic:spPr>
                </pic:pic>
              </a:graphicData>
            </a:graphic>
          </wp:inline>
        </w:drawing>
      </w:r>
      <w:bookmarkEnd w:id="206"/>
      <w:bookmarkEnd w:id="207"/>
    </w:p>
    <w:p w14:paraId="153D6223" w14:textId="77777777" w:rsidR="006A7FD6" w:rsidRPr="00F900C2" w:rsidRDefault="006A7FD6" w:rsidP="006A7FD6">
      <w:pPr>
        <w:pStyle w:val="afffffff6"/>
      </w:pPr>
      <w:bookmarkStart w:id="208" w:name="_Toc213233833"/>
      <w:bookmarkStart w:id="209" w:name="_Toc213236138"/>
      <w:r w:rsidRPr="00F900C2">
        <w:t xml:space="preserve">Рисунок  </w:t>
      </w:r>
      <w:fldSimple w:instr=" SEQ Рисунок \* ARABIC ">
        <w:r w:rsidRPr="00F900C2">
          <w:rPr>
            <w:noProof/>
          </w:rPr>
          <w:t>50</w:t>
        </w:r>
        <w:bookmarkEnd w:id="208"/>
        <w:bookmarkEnd w:id="209"/>
      </w:fldSimple>
    </w:p>
    <w:p w14:paraId="6EEA83F2" w14:textId="77777777" w:rsidR="006A7FD6" w:rsidRPr="00F900C2" w:rsidRDefault="006A7FD6" w:rsidP="006A7FD6">
      <w:pPr>
        <w:keepNext/>
        <w:rPr>
          <w:color w:val="000000" w:themeColor="text1"/>
        </w:rPr>
      </w:pPr>
    </w:p>
    <w:p w14:paraId="35D4D3B3" w14:textId="77777777" w:rsidR="006A7FD6" w:rsidRPr="00F900C2" w:rsidRDefault="006A7FD6" w:rsidP="006A7FD6">
      <w:pPr>
        <w:rPr>
          <w:color w:val="000000" w:themeColor="text1"/>
        </w:rPr>
      </w:pPr>
      <w:r w:rsidRPr="00F900C2">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40CA4C60"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2BE0CA41" w14:textId="77777777" w:rsidR="006A7FD6" w:rsidRPr="00F900C2" w:rsidRDefault="006A7FD6" w:rsidP="006A7FD6">
      <w:pPr>
        <w:rPr>
          <w:color w:val="000000" w:themeColor="text1"/>
        </w:rPr>
      </w:pPr>
      <w:r w:rsidRPr="00F900C2">
        <w:rPr>
          <w:b/>
          <w:color w:val="000000" w:themeColor="text1"/>
          <w:szCs w:val="28"/>
        </w:rPr>
        <w:t>ОЧЕНЬ ВАЖНО!!!</w:t>
      </w:r>
      <w:r w:rsidRPr="00F900C2">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69BBEF1C" w14:textId="77777777" w:rsidR="006A7FD6" w:rsidRPr="00F900C2" w:rsidRDefault="006A7FD6" w:rsidP="006A7FD6">
      <w:pPr>
        <w:rPr>
          <w:color w:val="000000" w:themeColor="text1"/>
        </w:rPr>
      </w:pPr>
      <w:r w:rsidRPr="00F900C2">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p>
    <w:p w14:paraId="69D0FAA8" w14:textId="77777777" w:rsidR="006A7FD6" w:rsidRPr="00F900C2" w:rsidRDefault="006A7FD6" w:rsidP="006A7FD6">
      <w:pPr>
        <w:keepNext/>
        <w:ind w:firstLine="0"/>
        <w:jc w:val="center"/>
        <w:rPr>
          <w:noProof/>
        </w:rPr>
      </w:pPr>
      <w:bookmarkStart w:id="210" w:name="_Toc159229023"/>
      <w:bookmarkStart w:id="211" w:name="_Toc159245588"/>
      <w:r w:rsidRPr="00F900C2">
        <w:rPr>
          <w:noProof/>
        </w:rPr>
        <w:lastRenderedPageBreak/>
        <w:drawing>
          <wp:inline distT="0" distB="0" distL="0" distR="0" wp14:anchorId="78EAEC7F" wp14:editId="677FBE6B">
            <wp:extent cx="6029960" cy="3115945"/>
            <wp:effectExtent l="0" t="0" r="8890" b="8255"/>
            <wp:docPr id="2298"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95.png"/>
                    <pic:cNvPicPr>
                      <a:picLocks noChangeAspect="1" noChangeArrowheads="1"/>
                    </pic:cNvPicPr>
                  </pic:nvPicPr>
                  <pic:blipFill>
                    <a:blip r:embed="rId51"/>
                    <a:stretch>
                      <a:fillRect/>
                    </a:stretch>
                  </pic:blipFill>
                  <pic:spPr bwMode="auto">
                    <a:xfrm>
                      <a:off x="0" y="0"/>
                      <a:ext cx="6029960" cy="3115945"/>
                    </a:xfrm>
                    <a:prstGeom prst="rect">
                      <a:avLst/>
                    </a:prstGeom>
                  </pic:spPr>
                </pic:pic>
              </a:graphicData>
            </a:graphic>
          </wp:inline>
        </w:drawing>
      </w:r>
      <w:bookmarkEnd w:id="210"/>
      <w:bookmarkEnd w:id="211"/>
    </w:p>
    <w:p w14:paraId="112CF80B" w14:textId="77777777" w:rsidR="006A7FD6" w:rsidRPr="00F900C2" w:rsidRDefault="006A7FD6" w:rsidP="006A7FD6">
      <w:pPr>
        <w:pStyle w:val="aff2"/>
      </w:pPr>
      <w:bookmarkStart w:id="212" w:name="_Toc213233834"/>
      <w:bookmarkStart w:id="213" w:name="_Toc213236139"/>
      <w:r w:rsidRPr="00F900C2">
        <w:t xml:space="preserve">Рисунок </w:t>
      </w:r>
      <w:r w:rsidRPr="00F900C2">
        <w:fldChar w:fldCharType="begin"/>
      </w:r>
      <w:r w:rsidRPr="00F900C2">
        <w:instrText xml:space="preserve"> SEQ Рисунок \* ARABIC </w:instrText>
      </w:r>
      <w:r w:rsidRPr="00F900C2">
        <w:fldChar w:fldCharType="separate"/>
      </w:r>
      <w:r w:rsidRPr="00F900C2">
        <w:t>51</w:t>
      </w:r>
      <w:bookmarkEnd w:id="212"/>
      <w:bookmarkEnd w:id="213"/>
      <w:r w:rsidRPr="00F900C2">
        <w:fldChar w:fldCharType="end"/>
      </w:r>
    </w:p>
    <w:p w14:paraId="05347EE3" w14:textId="77777777" w:rsidR="006A7FD6" w:rsidRPr="00F900C2" w:rsidRDefault="006A7FD6" w:rsidP="006A7FD6">
      <w:pPr>
        <w:keepNext/>
        <w:jc w:val="center"/>
        <w:rPr>
          <w:color w:val="000000" w:themeColor="text1"/>
        </w:rPr>
      </w:pPr>
    </w:p>
    <w:p w14:paraId="49F4897B"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Руководитель</w:t>
      </w:r>
      <w:r w:rsidRPr="00F900C2">
        <w:rPr>
          <w:color w:val="000000" w:themeColor="text1"/>
          <w:szCs w:val="28"/>
        </w:rPr>
        <w:t xml:space="preserve"> проверяет документ на корректность заполнения реквизитов. У пользователя с ролью </w:t>
      </w:r>
      <w:r w:rsidRPr="00F900C2">
        <w:rPr>
          <w:b/>
          <w:color w:val="000000" w:themeColor="text1"/>
          <w:szCs w:val="28"/>
        </w:rPr>
        <w:t xml:space="preserve">Руководитель </w:t>
      </w:r>
      <w:r w:rsidRPr="00F900C2">
        <w:rPr>
          <w:color w:val="000000" w:themeColor="text1"/>
          <w:szCs w:val="28"/>
        </w:rPr>
        <w:t xml:space="preserve">предоставлена возможность принимать решение об утверждении, отказе или отправить документ на согласование с ГАДБ. </w:t>
      </w:r>
    </w:p>
    <w:p w14:paraId="454B044E"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Утвержден</w:t>
      </w:r>
      <w:r w:rsidRPr="00F900C2">
        <w:rPr>
          <w:color w:val="000000" w:themeColor="text1"/>
          <w:szCs w:val="28"/>
        </w:rPr>
        <w:t xml:space="preserve">. </w:t>
      </w:r>
    </w:p>
    <w:p w14:paraId="69F10F42" w14:textId="77777777" w:rsidR="006A7FD6" w:rsidRPr="00F900C2" w:rsidRDefault="006A7FD6" w:rsidP="006A7FD6">
      <w:pPr>
        <w:rPr>
          <w:color w:val="000000" w:themeColor="text1"/>
          <w:szCs w:val="28"/>
        </w:rPr>
      </w:pPr>
      <w:r w:rsidRPr="00F900C2">
        <w:rPr>
          <w:color w:val="000000" w:themeColor="text1"/>
          <w:szCs w:val="28"/>
        </w:rPr>
        <w:t xml:space="preserve">В случае необходимости согласования с ГАДБ следует нажать кнопку </w:t>
      </w:r>
      <w:r w:rsidRPr="00F900C2">
        <w:rPr>
          <w:b/>
          <w:color w:val="000000" w:themeColor="text1"/>
          <w:szCs w:val="28"/>
        </w:rPr>
        <w:t>Утвердить (согласовать с ГАДБ)</w:t>
      </w:r>
      <w:r w:rsidRPr="00F900C2">
        <w:rPr>
          <w:color w:val="000000" w:themeColor="text1"/>
          <w:szCs w:val="28"/>
        </w:rPr>
        <w:t xml:space="preserve">. Документ будет отправлен пользователю с ролью </w:t>
      </w:r>
      <w:r w:rsidRPr="00F900C2">
        <w:rPr>
          <w:b/>
          <w:color w:val="000000" w:themeColor="text1"/>
          <w:szCs w:val="28"/>
        </w:rPr>
        <w:t>Подписант ГРБС</w:t>
      </w:r>
      <w:r w:rsidRPr="00F900C2">
        <w:rPr>
          <w:color w:val="000000" w:themeColor="text1"/>
          <w:szCs w:val="28"/>
        </w:rPr>
        <w:t>.</w:t>
      </w:r>
    </w:p>
    <w:p w14:paraId="5FE33888" w14:textId="77777777" w:rsidR="006A7FD6" w:rsidRPr="00F900C2" w:rsidRDefault="006A7FD6" w:rsidP="006A7FD6">
      <w:pPr>
        <w:rPr>
          <w:color w:val="000000" w:themeColor="text1"/>
        </w:rPr>
      </w:pPr>
    </w:p>
    <w:p w14:paraId="2AFCA647" w14:textId="77777777" w:rsidR="006A7FD6" w:rsidRPr="00F900C2" w:rsidRDefault="006A7FD6" w:rsidP="006A7FD6">
      <w:pPr>
        <w:keepNext/>
        <w:ind w:firstLine="0"/>
        <w:jc w:val="center"/>
        <w:rPr>
          <w:noProof/>
        </w:rPr>
      </w:pPr>
      <w:bookmarkStart w:id="214" w:name="_Toc159229024"/>
      <w:bookmarkStart w:id="215" w:name="_Toc159245589"/>
      <w:r w:rsidRPr="00F900C2">
        <w:rPr>
          <w:noProof/>
        </w:rPr>
        <w:drawing>
          <wp:inline distT="0" distB="0" distL="0" distR="0" wp14:anchorId="2AB8F97F" wp14:editId="154842D3">
            <wp:extent cx="6029960" cy="871220"/>
            <wp:effectExtent l="0" t="0" r="8890" b="5080"/>
            <wp:docPr id="2300"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492.png"/>
                    <pic:cNvPicPr>
                      <a:picLocks noChangeAspect="1" noChangeArrowheads="1"/>
                    </pic:cNvPicPr>
                  </pic:nvPicPr>
                  <pic:blipFill>
                    <a:blip r:embed="rId52"/>
                    <a:stretch>
                      <a:fillRect/>
                    </a:stretch>
                  </pic:blipFill>
                  <pic:spPr bwMode="auto">
                    <a:xfrm>
                      <a:off x="0" y="0"/>
                      <a:ext cx="6029960" cy="871220"/>
                    </a:xfrm>
                    <a:prstGeom prst="rect">
                      <a:avLst/>
                    </a:prstGeom>
                  </pic:spPr>
                </pic:pic>
              </a:graphicData>
            </a:graphic>
          </wp:inline>
        </w:drawing>
      </w:r>
      <w:bookmarkEnd w:id="214"/>
      <w:bookmarkEnd w:id="215"/>
    </w:p>
    <w:p w14:paraId="3983C8B6" w14:textId="77777777" w:rsidR="006A7FD6" w:rsidRPr="00F900C2" w:rsidRDefault="006A7FD6" w:rsidP="006A7FD6">
      <w:pPr>
        <w:pStyle w:val="afffffff6"/>
      </w:pPr>
      <w:bookmarkStart w:id="216" w:name="_Toc213233835"/>
      <w:bookmarkStart w:id="217" w:name="_Toc213236140"/>
      <w:r w:rsidRPr="00F900C2">
        <w:t xml:space="preserve">Рисунок  </w:t>
      </w:r>
      <w:fldSimple w:instr=" SEQ Рисунок \* ARABIC ">
        <w:r w:rsidRPr="00F900C2">
          <w:rPr>
            <w:noProof/>
          </w:rPr>
          <w:t>52</w:t>
        </w:r>
        <w:bookmarkEnd w:id="216"/>
        <w:bookmarkEnd w:id="217"/>
      </w:fldSimple>
    </w:p>
    <w:p w14:paraId="0FB7BC92" w14:textId="77777777" w:rsidR="006A7FD6" w:rsidRPr="00F900C2" w:rsidRDefault="006A7FD6" w:rsidP="006A7FD6">
      <w:pPr>
        <w:keepNext/>
        <w:rPr>
          <w:color w:val="000000" w:themeColor="text1"/>
        </w:rPr>
      </w:pPr>
    </w:p>
    <w:p w14:paraId="16C9E756"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Подписант ГРБС</w:t>
      </w:r>
      <w:r w:rsidRPr="00F900C2">
        <w:rPr>
          <w:color w:val="000000" w:themeColor="text1"/>
          <w:szCs w:val="28"/>
        </w:rPr>
        <w:t xml:space="preserve"> отрабатывает документ и отправляет его, после успешной резолюции, пользователю с ролью </w:t>
      </w:r>
      <w:r w:rsidRPr="00F900C2">
        <w:rPr>
          <w:b/>
          <w:color w:val="000000" w:themeColor="text1"/>
          <w:szCs w:val="28"/>
        </w:rPr>
        <w:t>Бухгалтер.</w:t>
      </w:r>
    </w:p>
    <w:p w14:paraId="5ABC8DDB" w14:textId="77777777" w:rsidR="006A7FD6" w:rsidRPr="00F900C2" w:rsidRDefault="006A7FD6" w:rsidP="006A7FD6">
      <w:pPr>
        <w:keepNext/>
        <w:ind w:firstLine="0"/>
        <w:jc w:val="center"/>
        <w:rPr>
          <w:noProof/>
        </w:rPr>
      </w:pPr>
      <w:bookmarkStart w:id="218" w:name="_Toc159229025"/>
      <w:bookmarkStart w:id="219" w:name="_Toc159245590"/>
      <w:r w:rsidRPr="00F900C2">
        <w:rPr>
          <w:noProof/>
        </w:rPr>
        <w:lastRenderedPageBreak/>
        <w:drawing>
          <wp:inline distT="0" distB="0" distL="0" distR="0" wp14:anchorId="10384949" wp14:editId="5A602493">
            <wp:extent cx="6029960" cy="2756535"/>
            <wp:effectExtent l="0" t="0" r="8890" b="5715"/>
            <wp:docPr id="2301"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77.png"/>
                    <pic:cNvPicPr>
                      <a:picLocks noChangeAspect="1" noChangeArrowheads="1"/>
                    </pic:cNvPicPr>
                  </pic:nvPicPr>
                  <pic:blipFill>
                    <a:blip r:embed="rId53"/>
                    <a:stretch>
                      <a:fillRect/>
                    </a:stretch>
                  </pic:blipFill>
                  <pic:spPr bwMode="auto">
                    <a:xfrm>
                      <a:off x="0" y="0"/>
                      <a:ext cx="6029960" cy="2756535"/>
                    </a:xfrm>
                    <a:prstGeom prst="rect">
                      <a:avLst/>
                    </a:prstGeom>
                  </pic:spPr>
                </pic:pic>
              </a:graphicData>
            </a:graphic>
          </wp:inline>
        </w:drawing>
      </w:r>
      <w:bookmarkEnd w:id="218"/>
      <w:bookmarkEnd w:id="219"/>
    </w:p>
    <w:p w14:paraId="0E9AEC91" w14:textId="77777777" w:rsidR="006A7FD6" w:rsidRPr="00F900C2" w:rsidRDefault="006A7FD6" w:rsidP="006A7FD6">
      <w:pPr>
        <w:pStyle w:val="afffffff6"/>
      </w:pPr>
      <w:bookmarkStart w:id="220" w:name="_Toc213233836"/>
      <w:bookmarkStart w:id="221" w:name="_Toc213236141"/>
      <w:r w:rsidRPr="00F900C2">
        <w:t xml:space="preserve">Рисунок  </w:t>
      </w:r>
      <w:fldSimple w:instr=" SEQ Рисунок \* ARABIC ">
        <w:r w:rsidRPr="00F900C2">
          <w:rPr>
            <w:noProof/>
          </w:rPr>
          <w:t>53</w:t>
        </w:r>
        <w:bookmarkEnd w:id="220"/>
        <w:bookmarkEnd w:id="221"/>
      </w:fldSimple>
    </w:p>
    <w:p w14:paraId="687240A1" w14:textId="77777777" w:rsidR="006A7FD6" w:rsidRPr="00F900C2" w:rsidRDefault="006A7FD6" w:rsidP="006A7FD6">
      <w:pPr>
        <w:keepNext/>
        <w:rPr>
          <w:color w:val="000000" w:themeColor="text1"/>
        </w:rPr>
      </w:pPr>
    </w:p>
    <w:p w14:paraId="0226450C"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как </w:t>
      </w:r>
      <w:r w:rsidRPr="00F900C2">
        <w:rPr>
          <w:b/>
          <w:color w:val="000000" w:themeColor="text1"/>
          <w:szCs w:val="28"/>
        </w:rPr>
        <w:t>Отказан</w:t>
      </w:r>
      <w:r w:rsidRPr="00F900C2">
        <w:rPr>
          <w:color w:val="000000" w:themeColor="text1"/>
          <w:szCs w:val="28"/>
        </w:rPr>
        <w:t xml:space="preserve">. </w:t>
      </w:r>
    </w:p>
    <w:p w14:paraId="113387B2"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на этапе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r w:rsidRPr="00F900C2">
        <w:rPr>
          <w:color w:val="000000" w:themeColor="text1"/>
          <w:szCs w:val="28"/>
        </w:rPr>
        <w:t xml:space="preserve">,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 xml:space="preserve">Утвержден </w:t>
      </w:r>
      <w:r w:rsidRPr="00F900C2">
        <w:rPr>
          <w:color w:val="000000" w:themeColor="text1"/>
          <w:szCs w:val="28"/>
        </w:rPr>
        <w:t>и отправлен на следующий этап</w:t>
      </w:r>
      <w:r w:rsidRPr="00F900C2">
        <w:rPr>
          <w:b/>
          <w:color w:val="000000" w:themeColor="text1"/>
          <w:szCs w:val="28"/>
        </w:rPr>
        <w:t xml:space="preserve"> Отражение в учете</w:t>
      </w:r>
      <w:r w:rsidRPr="00F900C2">
        <w:rPr>
          <w:color w:val="000000" w:themeColor="text1"/>
          <w:szCs w:val="28"/>
        </w:rPr>
        <w:t>.</w:t>
      </w:r>
    </w:p>
    <w:p w14:paraId="00E98333" w14:textId="77777777" w:rsidR="006A7FD6" w:rsidRPr="00F900C2" w:rsidRDefault="006A7FD6" w:rsidP="006A7FD6">
      <w:pPr>
        <w:rPr>
          <w:color w:val="000000" w:themeColor="text1"/>
        </w:rPr>
      </w:pPr>
      <w:r w:rsidRPr="00F900C2">
        <w:rPr>
          <w:color w:val="000000" w:themeColor="text1"/>
          <w:szCs w:val="28"/>
        </w:rPr>
        <w:t xml:space="preserve">На этапе </w:t>
      </w:r>
      <w:r w:rsidRPr="00F900C2">
        <w:rPr>
          <w:b/>
          <w:color w:val="000000" w:themeColor="text1"/>
          <w:szCs w:val="28"/>
        </w:rPr>
        <w:t>Отражение в учете</w:t>
      </w:r>
      <w:r w:rsidRPr="00F900C2">
        <w:rPr>
          <w:color w:val="000000" w:themeColor="text1"/>
          <w:szCs w:val="28"/>
        </w:rPr>
        <w:t xml:space="preserve"> пользователь с ролью Бухгалтер проверяет документ на корректность заполнения и по кнопке </w:t>
      </w:r>
      <w:r w:rsidRPr="00F900C2">
        <w:rPr>
          <w:b/>
          <w:color w:val="000000" w:themeColor="text1"/>
          <w:szCs w:val="28"/>
        </w:rPr>
        <w:t xml:space="preserve">Отразить в учете </w:t>
      </w:r>
      <w:r w:rsidRPr="00F900C2">
        <w:rPr>
          <w:color w:val="000000" w:themeColor="text1"/>
          <w:szCs w:val="28"/>
        </w:rPr>
        <w:t>проводит документ по учету.</w:t>
      </w:r>
    </w:p>
    <w:p w14:paraId="195AE33E" w14:textId="77777777" w:rsidR="006A7FD6" w:rsidRPr="00F900C2" w:rsidRDefault="006A7FD6" w:rsidP="006A7FD6">
      <w:pPr>
        <w:rPr>
          <w:color w:val="000000" w:themeColor="text1"/>
        </w:rPr>
      </w:pPr>
      <w:r w:rsidRPr="00F900C2">
        <w:rPr>
          <w:color w:val="000000" w:themeColor="text1"/>
          <w:szCs w:val="28"/>
        </w:rPr>
        <w:t>Документ будет переведен в статус</w:t>
      </w:r>
      <w:r w:rsidRPr="00F900C2">
        <w:rPr>
          <w:b/>
          <w:color w:val="000000" w:themeColor="text1"/>
          <w:szCs w:val="28"/>
        </w:rPr>
        <w:t xml:space="preserve"> Отражен в учете. </w:t>
      </w:r>
    </w:p>
    <w:p w14:paraId="4ECC7F57" w14:textId="77777777" w:rsidR="006A7FD6" w:rsidRPr="00F900C2" w:rsidRDefault="006A7FD6" w:rsidP="006A7FD6">
      <w:pPr>
        <w:keepNext/>
        <w:ind w:firstLine="0"/>
        <w:jc w:val="center"/>
        <w:rPr>
          <w:noProof/>
        </w:rPr>
      </w:pPr>
      <w:bookmarkStart w:id="222" w:name="_Toc159229026"/>
      <w:bookmarkStart w:id="223" w:name="_Toc159245591"/>
      <w:r w:rsidRPr="00F900C2">
        <w:rPr>
          <w:noProof/>
        </w:rPr>
        <w:drawing>
          <wp:inline distT="0" distB="0" distL="0" distR="0" wp14:anchorId="3567F7F1" wp14:editId="709F9889">
            <wp:extent cx="6029960" cy="2756535"/>
            <wp:effectExtent l="0" t="0" r="8890" b="5715"/>
            <wp:docPr id="2302" name="image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474.png"/>
                    <pic:cNvPicPr>
                      <a:picLocks noChangeAspect="1" noChangeArrowheads="1"/>
                    </pic:cNvPicPr>
                  </pic:nvPicPr>
                  <pic:blipFill>
                    <a:blip r:embed="rId54"/>
                    <a:stretch>
                      <a:fillRect/>
                    </a:stretch>
                  </pic:blipFill>
                  <pic:spPr bwMode="auto">
                    <a:xfrm>
                      <a:off x="0" y="0"/>
                      <a:ext cx="6029960" cy="2756535"/>
                    </a:xfrm>
                    <a:prstGeom prst="rect">
                      <a:avLst/>
                    </a:prstGeom>
                  </pic:spPr>
                </pic:pic>
              </a:graphicData>
            </a:graphic>
          </wp:inline>
        </w:drawing>
      </w:r>
      <w:bookmarkEnd w:id="222"/>
      <w:bookmarkEnd w:id="223"/>
    </w:p>
    <w:p w14:paraId="163E0C54" w14:textId="77777777" w:rsidR="006A7FD6" w:rsidRPr="00F900C2" w:rsidRDefault="006A7FD6" w:rsidP="006A7FD6">
      <w:pPr>
        <w:pStyle w:val="afffffff6"/>
      </w:pPr>
      <w:bookmarkStart w:id="224" w:name="_Toc213233837"/>
      <w:bookmarkStart w:id="225" w:name="_Toc213236142"/>
      <w:r w:rsidRPr="00F900C2">
        <w:t xml:space="preserve">Рисунок  </w:t>
      </w:r>
      <w:fldSimple w:instr=" SEQ Рисунок \* ARABIC ">
        <w:r w:rsidRPr="00F900C2">
          <w:rPr>
            <w:noProof/>
          </w:rPr>
          <w:t>54</w:t>
        </w:r>
        <w:bookmarkEnd w:id="224"/>
        <w:bookmarkEnd w:id="225"/>
      </w:fldSimple>
    </w:p>
    <w:p w14:paraId="656BBAE5" w14:textId="77777777" w:rsidR="006A7FD6" w:rsidRPr="00F900C2" w:rsidRDefault="006A7FD6" w:rsidP="006A7FD6">
      <w:pPr>
        <w:jc w:val="center"/>
        <w:rPr>
          <w:color w:val="000000" w:themeColor="text1"/>
          <w:szCs w:val="28"/>
        </w:rPr>
      </w:pPr>
    </w:p>
    <w:p w14:paraId="70EDCEDC" w14:textId="77777777" w:rsidR="006A7FD6" w:rsidRPr="00F900C2" w:rsidRDefault="006A7FD6" w:rsidP="006A7FD6">
      <w:pPr>
        <w:rPr>
          <w:color w:val="000000" w:themeColor="text1"/>
          <w:szCs w:val="28"/>
        </w:rPr>
      </w:pPr>
      <w:r w:rsidRPr="00F900C2">
        <w:rPr>
          <w:color w:val="000000" w:themeColor="text1"/>
          <w:szCs w:val="28"/>
        </w:rPr>
        <w:lastRenderedPageBreak/>
        <w:t>В результате проведения документа будут сформированы бухгалтерские операции:</w:t>
      </w:r>
    </w:p>
    <w:p w14:paraId="6E25CECC" w14:textId="77777777" w:rsidR="006A7FD6" w:rsidRPr="00F900C2" w:rsidRDefault="006A7FD6" w:rsidP="006A7FD6">
      <w:pPr>
        <w:rPr>
          <w:color w:val="000000" w:themeColor="text1"/>
        </w:rPr>
      </w:pPr>
    </w:p>
    <w:p w14:paraId="3B7B5222" w14:textId="77777777" w:rsidR="006A7FD6" w:rsidRPr="00F900C2" w:rsidRDefault="006A7FD6" w:rsidP="006A7FD6">
      <w:pPr>
        <w:keepNext/>
        <w:ind w:firstLine="0"/>
        <w:jc w:val="center"/>
        <w:rPr>
          <w:noProof/>
        </w:rPr>
      </w:pPr>
      <w:bookmarkStart w:id="226" w:name="_Toc159229027"/>
      <w:bookmarkStart w:id="227" w:name="_Toc159245592"/>
      <w:r w:rsidRPr="00F900C2">
        <w:rPr>
          <w:noProof/>
        </w:rPr>
        <w:drawing>
          <wp:inline distT="0" distB="0" distL="0" distR="0" wp14:anchorId="35ABC49E" wp14:editId="19A2BD30">
            <wp:extent cx="6029960" cy="1320165"/>
            <wp:effectExtent l="0" t="0" r="8890" b="0"/>
            <wp:docPr id="32"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483.png"/>
                    <pic:cNvPicPr>
                      <a:picLocks noChangeAspect="1" noChangeArrowheads="1"/>
                    </pic:cNvPicPr>
                  </pic:nvPicPr>
                  <pic:blipFill>
                    <a:blip r:embed="rId55"/>
                    <a:stretch>
                      <a:fillRect/>
                    </a:stretch>
                  </pic:blipFill>
                  <pic:spPr bwMode="auto">
                    <a:xfrm>
                      <a:off x="0" y="0"/>
                      <a:ext cx="6029960" cy="1320165"/>
                    </a:xfrm>
                    <a:prstGeom prst="rect">
                      <a:avLst/>
                    </a:prstGeom>
                  </pic:spPr>
                </pic:pic>
              </a:graphicData>
            </a:graphic>
          </wp:inline>
        </w:drawing>
      </w:r>
      <w:bookmarkEnd w:id="226"/>
      <w:bookmarkEnd w:id="227"/>
    </w:p>
    <w:p w14:paraId="050ABD18" w14:textId="77777777" w:rsidR="006A7FD6" w:rsidRPr="00F900C2" w:rsidRDefault="006A7FD6" w:rsidP="006A7FD6">
      <w:pPr>
        <w:pStyle w:val="afffffff6"/>
      </w:pPr>
      <w:bookmarkStart w:id="228" w:name="_Toc213233838"/>
      <w:bookmarkStart w:id="229" w:name="_Toc213236143"/>
      <w:r w:rsidRPr="00F900C2">
        <w:t xml:space="preserve">Рисунок  </w:t>
      </w:r>
      <w:fldSimple w:instr=" SEQ Рисунок \* ARABIC ">
        <w:r w:rsidRPr="00F900C2">
          <w:rPr>
            <w:noProof/>
          </w:rPr>
          <w:t>55</w:t>
        </w:r>
        <w:bookmarkEnd w:id="228"/>
        <w:bookmarkEnd w:id="229"/>
      </w:fldSimple>
    </w:p>
    <w:p w14:paraId="0804F3ED" w14:textId="77777777" w:rsidR="006A7FD6" w:rsidRPr="00F900C2" w:rsidRDefault="006A7FD6" w:rsidP="006A7FD6">
      <w:pPr>
        <w:keepNext/>
        <w:rPr>
          <w:color w:val="000000" w:themeColor="text1"/>
        </w:rPr>
      </w:pPr>
    </w:p>
    <w:p w14:paraId="410E7309" w14:textId="77777777" w:rsidR="006A7FD6" w:rsidRPr="00F900C2" w:rsidRDefault="006A7FD6" w:rsidP="006A7FD6">
      <w:pPr>
        <w:rPr>
          <w:color w:val="000000" w:themeColor="text1"/>
        </w:rPr>
      </w:pPr>
      <w:r w:rsidRPr="00F900C2">
        <w:rPr>
          <w:color w:val="000000" w:themeColor="text1"/>
          <w:szCs w:val="28"/>
        </w:rPr>
        <w:t xml:space="preserve">Работа с документом завершена. </w:t>
      </w:r>
    </w:p>
    <w:p w14:paraId="625FF2FD" w14:textId="77777777" w:rsidR="006A7FD6" w:rsidRPr="00F900C2" w:rsidRDefault="006A7FD6" w:rsidP="006A7FD6">
      <w:pPr>
        <w:tabs>
          <w:tab w:val="left" w:pos="1080"/>
        </w:tabs>
        <w:rPr>
          <w:color w:val="000000" w:themeColor="text1"/>
          <w:szCs w:val="28"/>
        </w:rPr>
      </w:pPr>
    </w:p>
    <w:p w14:paraId="15F9C222"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w:t>
      </w:r>
      <w:r w:rsidRPr="00F900C2">
        <w:rPr>
          <w:b/>
          <w:color w:val="000000" w:themeColor="text1"/>
          <w:szCs w:val="28"/>
        </w:rPr>
        <w:t>Печать</w:t>
      </w:r>
      <w:r w:rsidRPr="00F900C2">
        <w:rPr>
          <w:color w:val="000000" w:themeColor="text1"/>
          <w:szCs w:val="28"/>
        </w:rPr>
        <w:t xml:space="preserve"> доступно формирование печатных форм: </w:t>
      </w:r>
    </w:p>
    <w:p w14:paraId="29994D3F" w14:textId="77777777" w:rsidR="006A7FD6" w:rsidRPr="00F900C2" w:rsidRDefault="006A7FD6" w:rsidP="006A7FD6">
      <w:pPr>
        <w:tabs>
          <w:tab w:val="left" w:pos="1080"/>
        </w:tabs>
        <w:rPr>
          <w:color w:val="000000" w:themeColor="text1"/>
        </w:rPr>
      </w:pPr>
      <w:r w:rsidRPr="00F900C2">
        <w:rPr>
          <w:color w:val="000000" w:themeColor="text1"/>
          <w:szCs w:val="28"/>
        </w:rPr>
        <w:t>- Решение о восстановлении сомнительной задолженности по доходам ф. 0510445</w:t>
      </w:r>
    </w:p>
    <w:p w14:paraId="79353AE2" w14:textId="77777777" w:rsidR="006A7FD6" w:rsidRPr="00F900C2" w:rsidRDefault="006A7FD6" w:rsidP="006A7FD6">
      <w:pPr>
        <w:tabs>
          <w:tab w:val="left" w:pos="1080"/>
        </w:tabs>
        <w:rPr>
          <w:color w:val="000000" w:themeColor="text1"/>
        </w:rPr>
      </w:pPr>
      <w:r w:rsidRPr="00F900C2">
        <w:rPr>
          <w:color w:val="000000" w:themeColor="text1"/>
          <w:szCs w:val="28"/>
        </w:rPr>
        <w:t>- Лист голосования</w:t>
      </w:r>
    </w:p>
    <w:p w14:paraId="0A20D782" w14:textId="77777777" w:rsidR="006A7FD6" w:rsidRPr="00F900C2" w:rsidRDefault="006A7FD6" w:rsidP="006A7FD6">
      <w:pPr>
        <w:tabs>
          <w:tab w:val="left" w:pos="1080"/>
        </w:tabs>
        <w:rPr>
          <w:color w:val="000000" w:themeColor="text1"/>
        </w:rPr>
      </w:pPr>
      <w:r w:rsidRPr="00F900C2">
        <w:rPr>
          <w:color w:val="000000" w:themeColor="text1"/>
          <w:szCs w:val="28"/>
        </w:rPr>
        <w:t>- Справка ф. 0504833</w:t>
      </w:r>
    </w:p>
    <w:p w14:paraId="28F83CD1" w14:textId="77777777" w:rsidR="006A7FD6" w:rsidRPr="00F900C2" w:rsidRDefault="006A7FD6" w:rsidP="006A7FD6">
      <w:pPr>
        <w:tabs>
          <w:tab w:val="left" w:pos="1080"/>
        </w:tabs>
        <w:rPr>
          <w:color w:val="000000" w:themeColor="text1"/>
          <w:szCs w:val="28"/>
        </w:rPr>
      </w:pPr>
    </w:p>
    <w:p w14:paraId="5641E64E" w14:textId="77777777" w:rsidR="006A7FD6" w:rsidRPr="00F900C2" w:rsidRDefault="006A7FD6" w:rsidP="006A7FD6">
      <w:pPr>
        <w:tabs>
          <w:tab w:val="left" w:pos="1080"/>
        </w:tabs>
        <w:rPr>
          <w:b/>
          <w:color w:val="000000" w:themeColor="text1"/>
          <w:szCs w:val="28"/>
        </w:rPr>
      </w:pPr>
      <w:r w:rsidRPr="00F900C2">
        <w:rPr>
          <w:b/>
          <w:color w:val="000000" w:themeColor="text1"/>
          <w:szCs w:val="28"/>
        </w:rPr>
        <w:t xml:space="preserve">Формирование документа Решение о восстановлении сомнительной задолженности по доходам (ф.0510445) с типовой операцией </w:t>
      </w:r>
      <w:r w:rsidRPr="00F900C2">
        <w:rPr>
          <w:b/>
          <w:i/>
          <w:color w:val="000000" w:themeColor="text1"/>
          <w:szCs w:val="28"/>
        </w:rPr>
        <w:t xml:space="preserve">Восстановление сомнительной задолженности по доходам (04) </w:t>
      </w:r>
      <w:r w:rsidRPr="00F900C2">
        <w:rPr>
          <w:b/>
          <w:color w:val="000000" w:themeColor="text1"/>
          <w:szCs w:val="28"/>
        </w:rPr>
        <w:t>на основании документа «Инвентаризационная опись расчетов по поступлениям (ф. 0510468)».</w:t>
      </w:r>
    </w:p>
    <w:p w14:paraId="392D2A02" w14:textId="77777777" w:rsidR="006A7FD6" w:rsidRPr="00F900C2" w:rsidRDefault="006A7FD6" w:rsidP="006A7FD6">
      <w:pPr>
        <w:tabs>
          <w:tab w:val="left" w:pos="1080"/>
        </w:tabs>
        <w:rPr>
          <w:b/>
          <w:color w:val="000000" w:themeColor="text1"/>
          <w:szCs w:val="28"/>
        </w:rPr>
      </w:pPr>
    </w:p>
    <w:p w14:paraId="14B1693E" w14:textId="77777777" w:rsidR="006A7FD6" w:rsidRPr="00F900C2" w:rsidRDefault="006A7FD6" w:rsidP="006A7FD6">
      <w:pPr>
        <w:tabs>
          <w:tab w:val="left" w:pos="1080"/>
        </w:tabs>
        <w:rPr>
          <w:color w:val="000000" w:themeColor="text1"/>
        </w:rPr>
      </w:pPr>
      <w:r w:rsidRPr="00F900C2">
        <w:rPr>
          <w:color w:val="000000" w:themeColor="text1"/>
          <w:szCs w:val="28"/>
        </w:rPr>
        <w:t xml:space="preserve">Существует возможность формирования документа </w:t>
      </w:r>
      <w:r w:rsidRPr="00F900C2">
        <w:rPr>
          <w:b/>
          <w:color w:val="000000" w:themeColor="text1"/>
          <w:szCs w:val="28"/>
        </w:rPr>
        <w:t xml:space="preserve">Решение о восстановлении сомнительной задолженности по доходам (ф.0510445) с типовой операцией Восстановление сомнительной задолженности по доходам (04) </w:t>
      </w:r>
      <w:r w:rsidRPr="00F900C2">
        <w:rPr>
          <w:color w:val="000000" w:themeColor="text1"/>
          <w:szCs w:val="28"/>
        </w:rPr>
        <w:t>на основании сформированного и зарегистрированного в учете документа</w:t>
      </w:r>
      <w:r w:rsidRPr="00F900C2">
        <w:rPr>
          <w:b/>
          <w:i/>
          <w:color w:val="000000" w:themeColor="text1"/>
          <w:szCs w:val="28"/>
        </w:rPr>
        <w:t xml:space="preserve"> </w:t>
      </w:r>
      <w:r w:rsidRPr="00F900C2">
        <w:rPr>
          <w:color w:val="000000" w:themeColor="text1"/>
          <w:szCs w:val="28"/>
        </w:rPr>
        <w:t>Инвентаризационная опись расчетов по поступлениям (ф. 0510468).</w:t>
      </w:r>
    </w:p>
    <w:p w14:paraId="751F332E" w14:textId="77777777" w:rsidR="006A7FD6" w:rsidRPr="00F900C2" w:rsidRDefault="006A7FD6" w:rsidP="006A7FD6">
      <w:pPr>
        <w:tabs>
          <w:tab w:val="left" w:pos="1080"/>
        </w:tabs>
        <w:rPr>
          <w:color w:val="000000" w:themeColor="text1"/>
        </w:rPr>
      </w:pPr>
    </w:p>
    <w:p w14:paraId="48FB6CBD" w14:textId="77777777" w:rsidR="006A7FD6" w:rsidRPr="00F900C2" w:rsidRDefault="006A7FD6" w:rsidP="006A7FD6">
      <w:pPr>
        <w:rPr>
          <w:b/>
          <w:color w:val="000000" w:themeColor="text1"/>
          <w:szCs w:val="28"/>
        </w:rPr>
      </w:pPr>
      <w:r w:rsidRPr="00F900C2">
        <w:rPr>
          <w:color w:val="000000" w:themeColor="text1"/>
          <w:szCs w:val="28"/>
        </w:rPr>
        <w:t xml:space="preserve">Документ можно создать на основании выделенных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w:t>
      </w:r>
      <w:r w:rsidRPr="00F900C2">
        <w:rPr>
          <w:b/>
          <w:color w:val="000000" w:themeColor="text1"/>
          <w:szCs w:val="28"/>
        </w:rPr>
        <w:t>Списать» - «Восстановить сомнительную задолженность».</w:t>
      </w:r>
    </w:p>
    <w:p w14:paraId="70876067" w14:textId="77777777" w:rsidR="006A7FD6" w:rsidRPr="00F900C2" w:rsidRDefault="006A7FD6" w:rsidP="006A7FD6">
      <w:pPr>
        <w:tabs>
          <w:tab w:val="left" w:pos="1080"/>
        </w:tabs>
        <w:rPr>
          <w:b/>
          <w:color w:val="000000" w:themeColor="text1"/>
          <w:szCs w:val="28"/>
        </w:rPr>
      </w:pPr>
    </w:p>
    <w:p w14:paraId="148A5624" w14:textId="77777777" w:rsidR="006A7FD6" w:rsidRPr="00F900C2" w:rsidRDefault="006A7FD6" w:rsidP="006A7FD6">
      <w:pPr>
        <w:tabs>
          <w:tab w:val="left" w:pos="1080"/>
        </w:tabs>
        <w:rPr>
          <w:color w:val="000000" w:themeColor="text1"/>
        </w:rPr>
      </w:pPr>
    </w:p>
    <w:p w14:paraId="1A176D56" w14:textId="77777777" w:rsidR="006A7FD6" w:rsidRPr="00F900C2" w:rsidRDefault="006A7FD6" w:rsidP="006A7FD6">
      <w:pPr>
        <w:tabs>
          <w:tab w:val="left" w:pos="1080"/>
        </w:tabs>
        <w:rPr>
          <w:color w:val="000000" w:themeColor="text1"/>
        </w:rPr>
      </w:pPr>
    </w:p>
    <w:p w14:paraId="0FCA2FF2" w14:textId="77777777" w:rsidR="006A7FD6" w:rsidRPr="00F900C2" w:rsidRDefault="006A7FD6" w:rsidP="006A7FD6">
      <w:pPr>
        <w:keepNext/>
        <w:ind w:firstLine="0"/>
        <w:jc w:val="center"/>
        <w:rPr>
          <w:noProof/>
        </w:rPr>
      </w:pPr>
      <w:bookmarkStart w:id="230" w:name="_Toc159229028"/>
      <w:bookmarkStart w:id="231" w:name="_Toc159245593"/>
      <w:r w:rsidRPr="00F900C2">
        <w:rPr>
          <w:noProof/>
          <w:snapToGrid/>
        </w:rPr>
        <w:lastRenderedPageBreak/>
        <w:drawing>
          <wp:inline distT="0" distB="0" distL="0" distR="0" wp14:anchorId="1340A179" wp14:editId="317F59ED">
            <wp:extent cx="6029960" cy="4067175"/>
            <wp:effectExtent l="0" t="0" r="8890" b="9525"/>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bookmarkEnd w:id="230"/>
      <w:bookmarkEnd w:id="231"/>
    </w:p>
    <w:p w14:paraId="5A9E1720" w14:textId="77777777" w:rsidR="006A7FD6" w:rsidRPr="00F900C2" w:rsidRDefault="006A7FD6" w:rsidP="006A7FD6">
      <w:pPr>
        <w:pStyle w:val="afffffff6"/>
      </w:pPr>
      <w:bookmarkStart w:id="232" w:name="_Toc213233839"/>
      <w:bookmarkStart w:id="233" w:name="_Toc213236144"/>
      <w:r w:rsidRPr="00F900C2">
        <w:t xml:space="preserve">Рисунок  </w:t>
      </w:r>
      <w:fldSimple w:instr=" SEQ Рисунок \* ARABIC ">
        <w:r w:rsidRPr="00F900C2">
          <w:rPr>
            <w:noProof/>
          </w:rPr>
          <w:t>56</w:t>
        </w:r>
        <w:bookmarkEnd w:id="232"/>
        <w:bookmarkEnd w:id="233"/>
      </w:fldSimple>
    </w:p>
    <w:p w14:paraId="7DEA1A03" w14:textId="77777777" w:rsidR="006A7FD6" w:rsidRPr="00F900C2" w:rsidRDefault="006A7FD6" w:rsidP="006A7FD6">
      <w:pPr>
        <w:jc w:val="center"/>
        <w:rPr>
          <w:color w:val="000000" w:themeColor="text1"/>
          <w:szCs w:val="28"/>
        </w:rPr>
      </w:pPr>
    </w:p>
    <w:p w14:paraId="18F4DACE" w14:textId="77777777" w:rsidR="006A7FD6" w:rsidRPr="00F900C2" w:rsidRDefault="006A7FD6" w:rsidP="006A7FD6">
      <w:pPr>
        <w:tabs>
          <w:tab w:val="left" w:pos="1080"/>
        </w:tabs>
        <w:rPr>
          <w:color w:val="000000" w:themeColor="text1"/>
        </w:rPr>
      </w:pPr>
      <w:r w:rsidRPr="00F900C2">
        <w:rPr>
          <w:color w:val="000000" w:themeColor="text1"/>
          <w:szCs w:val="28"/>
        </w:rPr>
        <w:t xml:space="preserve">Автоматически будет сформирован документ Решение о восстановлении сомнительной задолженности по доходам (ф.0510445) с типовой операцией </w:t>
      </w:r>
      <w:r w:rsidRPr="00F900C2">
        <w:rPr>
          <w:i/>
          <w:color w:val="000000" w:themeColor="text1"/>
          <w:szCs w:val="28"/>
        </w:rPr>
        <w:t>Восстановление сомнительной задолженности по доходам (04).</w:t>
      </w:r>
    </w:p>
    <w:p w14:paraId="047AD21A" w14:textId="77777777" w:rsidR="006A7FD6" w:rsidRPr="00F900C2" w:rsidRDefault="006A7FD6" w:rsidP="006A7FD6">
      <w:pPr>
        <w:tabs>
          <w:tab w:val="left" w:pos="1080"/>
        </w:tabs>
        <w:rPr>
          <w:color w:val="000000" w:themeColor="text1"/>
          <w:szCs w:val="28"/>
        </w:rPr>
      </w:pPr>
      <w:r w:rsidRPr="00F900C2">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76DAEAEF" w14:textId="77777777" w:rsidR="006A7FD6" w:rsidRPr="00F900C2" w:rsidRDefault="006A7FD6" w:rsidP="006A7FD6">
      <w:pPr>
        <w:tabs>
          <w:tab w:val="left" w:pos="1080"/>
        </w:tabs>
        <w:rPr>
          <w:color w:val="000000" w:themeColor="text1"/>
        </w:rPr>
      </w:pPr>
    </w:p>
    <w:p w14:paraId="4773DB91" w14:textId="77777777" w:rsidR="006A7FD6" w:rsidRPr="00F900C2" w:rsidRDefault="006A7FD6" w:rsidP="006A7FD6">
      <w:pPr>
        <w:keepNext/>
        <w:ind w:firstLine="0"/>
        <w:jc w:val="center"/>
        <w:rPr>
          <w:noProof/>
        </w:rPr>
      </w:pPr>
      <w:bookmarkStart w:id="234" w:name="_Toc159229029"/>
      <w:bookmarkStart w:id="235" w:name="_Toc159245594"/>
      <w:r w:rsidRPr="00F900C2">
        <w:rPr>
          <w:noProof/>
        </w:rPr>
        <w:drawing>
          <wp:inline distT="0" distB="0" distL="0" distR="0" wp14:anchorId="7DA9B10F" wp14:editId="71FA9617">
            <wp:extent cx="6029960" cy="1640840"/>
            <wp:effectExtent l="0" t="0" r="8890" b="0"/>
            <wp:docPr id="34"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470.png"/>
                    <pic:cNvPicPr>
                      <a:picLocks noChangeAspect="1" noChangeArrowheads="1"/>
                    </pic:cNvPicPr>
                  </pic:nvPicPr>
                  <pic:blipFill>
                    <a:blip r:embed="rId56"/>
                    <a:stretch>
                      <a:fillRect/>
                    </a:stretch>
                  </pic:blipFill>
                  <pic:spPr bwMode="auto">
                    <a:xfrm>
                      <a:off x="0" y="0"/>
                      <a:ext cx="6029960" cy="1640840"/>
                    </a:xfrm>
                    <a:prstGeom prst="rect">
                      <a:avLst/>
                    </a:prstGeom>
                  </pic:spPr>
                </pic:pic>
              </a:graphicData>
            </a:graphic>
          </wp:inline>
        </w:drawing>
      </w:r>
      <w:bookmarkEnd w:id="234"/>
      <w:bookmarkEnd w:id="235"/>
    </w:p>
    <w:p w14:paraId="42BB368C" w14:textId="77777777" w:rsidR="006A7FD6" w:rsidRPr="00F900C2" w:rsidRDefault="006A7FD6" w:rsidP="006A7FD6">
      <w:pPr>
        <w:pStyle w:val="afffffff6"/>
      </w:pPr>
      <w:bookmarkStart w:id="236" w:name="_Toc213233840"/>
      <w:bookmarkStart w:id="237" w:name="_Toc213236145"/>
      <w:r w:rsidRPr="00F900C2">
        <w:t xml:space="preserve">Рисунок  </w:t>
      </w:r>
      <w:fldSimple w:instr=" SEQ Рисунок \* ARABIC ">
        <w:r w:rsidRPr="00F900C2">
          <w:rPr>
            <w:noProof/>
          </w:rPr>
          <w:t>57</w:t>
        </w:r>
        <w:bookmarkEnd w:id="236"/>
        <w:bookmarkEnd w:id="237"/>
      </w:fldSimple>
    </w:p>
    <w:p w14:paraId="23286FC7" w14:textId="77777777" w:rsidR="006A7FD6" w:rsidRPr="00F900C2" w:rsidRDefault="006A7FD6" w:rsidP="006A7FD6">
      <w:pPr>
        <w:keepNext/>
        <w:rPr>
          <w:color w:val="000000" w:themeColor="text1"/>
        </w:rPr>
      </w:pPr>
    </w:p>
    <w:p w14:paraId="6154F3BE" w14:textId="77777777" w:rsidR="006A7FD6" w:rsidRPr="00F900C2" w:rsidRDefault="006A7FD6" w:rsidP="006A7FD6">
      <w:pPr>
        <w:tabs>
          <w:tab w:val="left" w:pos="1080"/>
        </w:tabs>
        <w:rPr>
          <w:color w:val="000000" w:themeColor="text1"/>
        </w:rPr>
      </w:pPr>
      <w:r w:rsidRPr="00F900C2">
        <w:rPr>
          <w:color w:val="000000" w:themeColor="text1"/>
          <w:szCs w:val="28"/>
        </w:rPr>
        <w:t xml:space="preserve">Далее документ отрабатывается по ранее описанному бизнес-процессу. </w:t>
      </w:r>
    </w:p>
    <w:p w14:paraId="1317A0AF" w14:textId="77777777" w:rsidR="006A7FD6" w:rsidRPr="00F900C2" w:rsidRDefault="006A7FD6" w:rsidP="006A7FD6">
      <w:pPr>
        <w:tabs>
          <w:tab w:val="left" w:pos="1080"/>
        </w:tabs>
        <w:rPr>
          <w:color w:val="000000" w:themeColor="text1"/>
          <w:szCs w:val="28"/>
        </w:rPr>
      </w:pPr>
    </w:p>
    <w:p w14:paraId="0C7C1931" w14:textId="77777777" w:rsidR="006A7FD6" w:rsidRPr="00F900C2" w:rsidRDefault="006A7FD6" w:rsidP="006A7FD6">
      <w:pPr>
        <w:pStyle w:val="3"/>
        <w:ind w:left="0" w:firstLine="709"/>
      </w:pPr>
      <w:bookmarkStart w:id="238" w:name="_1t3h5sf"/>
      <w:bookmarkStart w:id="239" w:name="_Toc146552243"/>
      <w:bookmarkStart w:id="240" w:name="_Toc143526857"/>
      <w:bookmarkStart w:id="241" w:name="_Toc147934138"/>
      <w:bookmarkStart w:id="242" w:name="_Toc148966674"/>
      <w:bookmarkStart w:id="243" w:name="_Toc157407757"/>
      <w:bookmarkStart w:id="244" w:name="_Toc213234521"/>
      <w:bookmarkStart w:id="245" w:name="_Toc213236826"/>
      <w:bookmarkEnd w:id="238"/>
      <w:r w:rsidRPr="00F900C2">
        <w:lastRenderedPageBreak/>
        <w:t>Списание задолженности по доходам</w:t>
      </w:r>
      <w:bookmarkEnd w:id="239"/>
      <w:bookmarkEnd w:id="240"/>
      <w:bookmarkEnd w:id="241"/>
      <w:bookmarkEnd w:id="242"/>
      <w:bookmarkEnd w:id="243"/>
      <w:bookmarkEnd w:id="244"/>
      <w:bookmarkEnd w:id="245"/>
    </w:p>
    <w:p w14:paraId="0FDF2872" w14:textId="77777777" w:rsidR="006A7FD6" w:rsidRPr="00F900C2" w:rsidRDefault="006A7FD6" w:rsidP="006A7FD6">
      <w:pPr>
        <w:spacing w:before="80" w:after="80"/>
        <w:ind w:right="80"/>
        <w:rPr>
          <w:color w:val="000000" w:themeColor="text1"/>
        </w:rPr>
      </w:pPr>
      <w:r w:rsidRPr="00F900C2">
        <w:rPr>
          <w:color w:val="000000" w:themeColor="text1"/>
          <w:szCs w:val="28"/>
        </w:rPr>
        <w:t>Рассмотрим формирование документа Списание, восстановление задолженности по доходам.</w:t>
      </w:r>
    </w:p>
    <w:p w14:paraId="7F1F675D" w14:textId="77777777" w:rsidR="006A7FD6" w:rsidRPr="00F900C2" w:rsidRDefault="006A7FD6" w:rsidP="006A7FD6">
      <w:pPr>
        <w:spacing w:before="80" w:after="80"/>
        <w:ind w:right="80"/>
        <w:rPr>
          <w:color w:val="000000" w:themeColor="text1"/>
        </w:rPr>
      </w:pPr>
      <w:r w:rsidRPr="00F900C2">
        <w:rPr>
          <w:color w:val="000000" w:themeColor="text1"/>
          <w:szCs w:val="28"/>
        </w:rPr>
        <w:t xml:space="preserve">Документ представлен следующим шаблоном: </w:t>
      </w:r>
    </w:p>
    <w:p w14:paraId="72CD65B3" w14:textId="77777777" w:rsidR="006A7FD6" w:rsidRPr="00F900C2" w:rsidRDefault="006A7FD6" w:rsidP="006A7FD6">
      <w:pPr>
        <w:spacing w:before="80" w:after="80"/>
        <w:ind w:right="80"/>
        <w:rPr>
          <w:color w:val="000000" w:themeColor="text1"/>
        </w:rPr>
      </w:pPr>
      <w:r w:rsidRPr="00F900C2">
        <w:rPr>
          <w:color w:val="000000" w:themeColor="text1"/>
          <w:szCs w:val="28"/>
        </w:rPr>
        <w:t>-</w:t>
      </w:r>
      <w:r w:rsidRPr="00F900C2">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4CC37B3D" w14:textId="77777777" w:rsidR="006A7FD6" w:rsidRPr="00F900C2" w:rsidRDefault="006A7FD6" w:rsidP="006A7FD6">
      <w:pPr>
        <w:shd w:val="clear" w:color="auto" w:fill="FFFFFF"/>
        <w:rPr>
          <w:color w:val="000000" w:themeColor="text1"/>
        </w:rPr>
      </w:pPr>
      <w:r w:rsidRPr="00F900C2">
        <w:rPr>
          <w:color w:val="000000" w:themeColor="text1"/>
          <w:szCs w:val="28"/>
        </w:rPr>
        <w:t>Бизнес-процесс организован следующей схемой:</w:t>
      </w:r>
    </w:p>
    <w:p w14:paraId="025BACB4" w14:textId="77777777" w:rsidR="006A7FD6" w:rsidRPr="00F900C2" w:rsidRDefault="006A7FD6" w:rsidP="006A7FD6">
      <w:pPr>
        <w:keepNext/>
        <w:ind w:firstLine="0"/>
        <w:jc w:val="center"/>
        <w:rPr>
          <w:noProof/>
        </w:rPr>
      </w:pPr>
      <w:bookmarkStart w:id="246" w:name="_Toc159229030"/>
      <w:bookmarkStart w:id="247" w:name="_Toc159245595"/>
      <w:r w:rsidRPr="00F900C2">
        <w:rPr>
          <w:noProof/>
        </w:rPr>
        <w:lastRenderedPageBreak/>
        <w:drawing>
          <wp:inline distT="0" distB="0" distL="0" distR="0" wp14:anchorId="355CE41F" wp14:editId="47A8452A">
            <wp:extent cx="4304030" cy="7553739"/>
            <wp:effectExtent l="0" t="0" r="1270" b="9525"/>
            <wp:docPr id="3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Изображение22"/>
                    <pic:cNvPicPr>
                      <a:picLocks noChangeAspect="1" noChangeArrowheads="1"/>
                    </pic:cNvPicPr>
                  </pic:nvPicPr>
                  <pic:blipFill>
                    <a:blip r:embed="rId41"/>
                    <a:stretch>
                      <a:fillRect/>
                    </a:stretch>
                  </pic:blipFill>
                  <pic:spPr bwMode="auto">
                    <a:xfrm>
                      <a:off x="0" y="0"/>
                      <a:ext cx="4304497" cy="7554558"/>
                    </a:xfrm>
                    <a:prstGeom prst="rect">
                      <a:avLst/>
                    </a:prstGeom>
                  </pic:spPr>
                </pic:pic>
              </a:graphicData>
            </a:graphic>
          </wp:inline>
        </w:drawing>
      </w:r>
      <w:bookmarkEnd w:id="246"/>
      <w:bookmarkEnd w:id="247"/>
    </w:p>
    <w:p w14:paraId="11FD2B31" w14:textId="77777777" w:rsidR="006A7FD6" w:rsidRPr="00F900C2" w:rsidRDefault="006A7FD6" w:rsidP="006A7FD6">
      <w:pPr>
        <w:pStyle w:val="afffffff6"/>
      </w:pPr>
      <w:bookmarkStart w:id="248" w:name="_Toc213233841"/>
      <w:bookmarkStart w:id="249" w:name="_Toc213236146"/>
      <w:r w:rsidRPr="00F900C2">
        <w:t xml:space="preserve">Рисунок  </w:t>
      </w:r>
      <w:fldSimple w:instr=" SEQ Рисунок \* ARABIC ">
        <w:r w:rsidRPr="00F900C2">
          <w:rPr>
            <w:noProof/>
          </w:rPr>
          <w:t>58</w:t>
        </w:r>
        <w:bookmarkEnd w:id="248"/>
        <w:bookmarkEnd w:id="249"/>
      </w:fldSimple>
    </w:p>
    <w:p w14:paraId="386EBA50" w14:textId="77777777" w:rsidR="006A7FD6" w:rsidRPr="00F900C2" w:rsidRDefault="006A7FD6" w:rsidP="006A7FD6">
      <w:pPr>
        <w:shd w:val="clear" w:color="auto" w:fill="FFFFFF"/>
        <w:jc w:val="center"/>
        <w:rPr>
          <w:color w:val="000000" w:themeColor="text1"/>
          <w:szCs w:val="28"/>
        </w:rPr>
      </w:pPr>
    </w:p>
    <w:p w14:paraId="0AEE72CC" w14:textId="77777777" w:rsidR="006A7FD6" w:rsidRPr="00F900C2" w:rsidRDefault="006A7FD6" w:rsidP="006A7FD6">
      <w:pPr>
        <w:rPr>
          <w:b/>
          <w:color w:val="000000" w:themeColor="text1"/>
          <w:szCs w:val="28"/>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 xml:space="preserve">Учет и отчетность </w:t>
      </w:r>
      <w:r w:rsidRPr="00F900C2">
        <w:rPr>
          <w:color w:val="000000" w:themeColor="text1"/>
          <w:szCs w:val="28"/>
        </w:rPr>
        <w:t xml:space="preserve">раздел </w:t>
      </w:r>
      <w:r w:rsidRPr="00F900C2">
        <w:rPr>
          <w:b/>
          <w:color w:val="000000" w:themeColor="text1"/>
          <w:szCs w:val="28"/>
        </w:rPr>
        <w:t>Прочие:</w:t>
      </w:r>
    </w:p>
    <w:p w14:paraId="78B6A684" w14:textId="77777777" w:rsidR="006A7FD6" w:rsidRPr="00F900C2" w:rsidRDefault="006A7FD6" w:rsidP="006A7FD6">
      <w:pPr>
        <w:rPr>
          <w:color w:val="000000" w:themeColor="text1"/>
        </w:rPr>
      </w:pPr>
    </w:p>
    <w:p w14:paraId="121F0ED1" w14:textId="77777777" w:rsidR="006A7FD6" w:rsidRPr="00F900C2" w:rsidRDefault="006A7FD6" w:rsidP="006A7FD6">
      <w:pPr>
        <w:keepNext/>
        <w:ind w:firstLine="0"/>
        <w:jc w:val="center"/>
        <w:rPr>
          <w:noProof/>
        </w:rPr>
      </w:pPr>
      <w:bookmarkStart w:id="250" w:name="_Toc159229031"/>
      <w:bookmarkStart w:id="251" w:name="_Toc159245596"/>
      <w:r w:rsidRPr="00F900C2">
        <w:rPr>
          <w:noProof/>
        </w:rPr>
        <w:drawing>
          <wp:inline distT="0" distB="0" distL="0" distR="0" wp14:anchorId="1D72362D" wp14:editId="41950EA0">
            <wp:extent cx="5940425" cy="2325370"/>
            <wp:effectExtent l="0" t="0" r="0" b="0"/>
            <wp:docPr id="36"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18.png"/>
                    <pic:cNvPicPr>
                      <a:picLocks noChangeAspect="1" noChangeArrowheads="1"/>
                    </pic:cNvPicPr>
                  </pic:nvPicPr>
                  <pic:blipFill>
                    <a:blip r:embed="rId57"/>
                    <a:stretch>
                      <a:fillRect/>
                    </a:stretch>
                  </pic:blipFill>
                  <pic:spPr bwMode="auto">
                    <a:xfrm>
                      <a:off x="0" y="0"/>
                      <a:ext cx="5940425" cy="2325370"/>
                    </a:xfrm>
                    <a:prstGeom prst="rect">
                      <a:avLst/>
                    </a:prstGeom>
                  </pic:spPr>
                </pic:pic>
              </a:graphicData>
            </a:graphic>
          </wp:inline>
        </w:drawing>
      </w:r>
      <w:bookmarkEnd w:id="250"/>
      <w:bookmarkEnd w:id="251"/>
    </w:p>
    <w:p w14:paraId="4C881AF4" w14:textId="77777777" w:rsidR="006A7FD6" w:rsidRPr="00F900C2" w:rsidRDefault="006A7FD6" w:rsidP="006A7FD6">
      <w:pPr>
        <w:pStyle w:val="afffffff6"/>
      </w:pPr>
      <w:bookmarkStart w:id="252" w:name="_Toc213233842"/>
      <w:bookmarkStart w:id="253" w:name="_Toc213236147"/>
      <w:r w:rsidRPr="00F900C2">
        <w:t xml:space="preserve">Рисунок  </w:t>
      </w:r>
      <w:fldSimple w:instr=" SEQ Рисунок \* ARABIC ">
        <w:r w:rsidRPr="00F900C2">
          <w:rPr>
            <w:noProof/>
          </w:rPr>
          <w:t>59</w:t>
        </w:r>
        <w:bookmarkEnd w:id="252"/>
        <w:bookmarkEnd w:id="253"/>
      </w:fldSimple>
    </w:p>
    <w:p w14:paraId="1C7ED0DE" w14:textId="77777777" w:rsidR="006A7FD6" w:rsidRPr="00F900C2" w:rsidRDefault="006A7FD6" w:rsidP="006A7FD6">
      <w:pPr>
        <w:jc w:val="center"/>
        <w:rPr>
          <w:color w:val="000000" w:themeColor="text1"/>
          <w:szCs w:val="28"/>
        </w:rPr>
      </w:pPr>
    </w:p>
    <w:p w14:paraId="481FA067" w14:textId="77777777" w:rsidR="006A7FD6" w:rsidRPr="00F900C2" w:rsidRDefault="006A7FD6" w:rsidP="006A7FD6">
      <w:pPr>
        <w:rPr>
          <w:color w:val="000000" w:themeColor="text1"/>
          <w:szCs w:val="28"/>
        </w:rPr>
      </w:pPr>
      <w:r w:rsidRPr="00F900C2">
        <w:rPr>
          <w:color w:val="000000" w:themeColor="text1"/>
          <w:szCs w:val="28"/>
        </w:rPr>
        <w:t xml:space="preserve">Документ создается на основании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00595B66" w14:textId="77777777" w:rsidR="006A7FD6" w:rsidRPr="00F900C2" w:rsidRDefault="006A7FD6" w:rsidP="006A7FD6">
      <w:pPr>
        <w:rPr>
          <w:color w:val="000000" w:themeColor="text1"/>
          <w:szCs w:val="28"/>
        </w:rPr>
      </w:pPr>
    </w:p>
    <w:p w14:paraId="7F141292" w14:textId="77777777" w:rsidR="006A7FD6" w:rsidRPr="00F900C2" w:rsidRDefault="006A7FD6" w:rsidP="006A7FD6">
      <w:pPr>
        <w:keepNext/>
        <w:ind w:firstLine="0"/>
        <w:jc w:val="center"/>
      </w:pPr>
      <w:r w:rsidRPr="00F900C2">
        <w:rPr>
          <w:noProof/>
          <w:snapToGrid/>
        </w:rPr>
        <w:lastRenderedPageBreak/>
        <w:drawing>
          <wp:inline distT="0" distB="0" distL="0" distR="0" wp14:anchorId="0E5EE566" wp14:editId="6993224A">
            <wp:extent cx="6029960" cy="405765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401965EC" w14:textId="77777777" w:rsidR="006A7FD6" w:rsidRPr="00F900C2" w:rsidRDefault="006A7FD6" w:rsidP="006A7FD6">
      <w:pPr>
        <w:pStyle w:val="afffffff6"/>
      </w:pPr>
      <w:bookmarkStart w:id="254" w:name="_Toc213233843"/>
      <w:bookmarkStart w:id="255" w:name="_Toc213236148"/>
      <w:r w:rsidRPr="00F900C2">
        <w:t xml:space="preserve">Рисунок  </w:t>
      </w:r>
      <w:fldSimple w:instr=" SEQ Рисунок \* ARABIC ">
        <w:r w:rsidRPr="00F900C2">
          <w:rPr>
            <w:noProof/>
          </w:rPr>
          <w:t>60</w:t>
        </w:r>
        <w:bookmarkEnd w:id="254"/>
        <w:bookmarkEnd w:id="255"/>
      </w:fldSimple>
    </w:p>
    <w:p w14:paraId="2967F2C4" w14:textId="77777777" w:rsidR="006A7FD6" w:rsidRPr="00F900C2" w:rsidRDefault="006A7FD6" w:rsidP="006A7FD6">
      <w:pPr>
        <w:rPr>
          <w:color w:val="000000" w:themeColor="text1"/>
          <w:szCs w:val="28"/>
        </w:rPr>
      </w:pPr>
      <w:r w:rsidRPr="00F900C2">
        <w:rPr>
          <w:color w:val="000000" w:themeColor="text1"/>
          <w:szCs w:val="28"/>
        </w:rPr>
        <w:t>Разница в использовании команд состоит в следующем:</w:t>
      </w:r>
    </w:p>
    <w:p w14:paraId="13D90F7D" w14:textId="77777777" w:rsidR="006A7FD6" w:rsidRPr="00F900C2" w:rsidRDefault="006A7FD6" w:rsidP="006A7FD6">
      <w:pPr>
        <w:rPr>
          <w:color w:val="000000" w:themeColor="text1"/>
          <w:szCs w:val="28"/>
        </w:rPr>
      </w:pPr>
    </w:p>
    <w:p w14:paraId="0933F06D" w14:textId="77777777" w:rsidR="006A7FD6" w:rsidRPr="00F900C2" w:rsidRDefault="006A7FD6" w:rsidP="006A7FD6">
      <w:pPr>
        <w:rPr>
          <w:color w:val="000000" w:themeColor="text1"/>
          <w:szCs w:val="28"/>
        </w:rPr>
      </w:pPr>
      <w:r w:rsidRPr="00F900C2">
        <w:rPr>
          <w:color w:val="000000" w:themeColor="text1"/>
          <w:szCs w:val="28"/>
        </w:rPr>
        <w:t xml:space="preserve">-команда </w:t>
      </w:r>
      <w:r w:rsidRPr="00F900C2">
        <w:rPr>
          <w:b/>
          <w:color w:val="000000" w:themeColor="text1"/>
          <w:szCs w:val="28"/>
        </w:rPr>
        <w:t>Списать сомнительную задолженность</w:t>
      </w:r>
      <w:r w:rsidRPr="00F900C2">
        <w:rPr>
          <w:color w:val="000000" w:themeColor="text1"/>
          <w:szCs w:val="28"/>
        </w:rPr>
        <w:t xml:space="preserve">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Сомнительная (14.04) или нет. В созданном документе </w:t>
      </w:r>
      <w:r w:rsidRPr="00F900C2">
        <w:rPr>
          <w:b/>
          <w:color w:val="000000" w:themeColor="text1"/>
          <w:szCs w:val="28"/>
        </w:rPr>
        <w:t>Списание задолженности по доходам</w:t>
      </w:r>
      <w:r w:rsidRPr="00F900C2">
        <w:rPr>
          <w:color w:val="000000" w:themeColor="text1"/>
          <w:szCs w:val="28"/>
        </w:rPr>
        <w:t xml:space="preserve"> сумма для списания будет заполнена из </w:t>
      </w:r>
      <w:proofErr w:type="gramStart"/>
      <w:r w:rsidRPr="00F900C2">
        <w:rPr>
          <w:color w:val="000000" w:themeColor="text1"/>
          <w:szCs w:val="28"/>
        </w:rPr>
        <w:t>графы</w:t>
      </w:r>
      <w:proofErr w:type="gramEnd"/>
      <w:r w:rsidRPr="00F900C2">
        <w:rPr>
          <w:color w:val="000000" w:themeColor="text1"/>
          <w:szCs w:val="28"/>
        </w:rPr>
        <w:t xml:space="preserve"> Всего табличной части закладки Раздел 2.1 документа Инвентаризационная опись расчетов по поступлениям (ф. 0510468);</w:t>
      </w:r>
    </w:p>
    <w:p w14:paraId="289B3A0D" w14:textId="77777777" w:rsidR="006A7FD6" w:rsidRPr="00F900C2" w:rsidRDefault="006A7FD6" w:rsidP="006A7FD6">
      <w:pPr>
        <w:rPr>
          <w:color w:val="000000" w:themeColor="text1"/>
          <w:szCs w:val="28"/>
        </w:rPr>
      </w:pPr>
      <w:r w:rsidRPr="00F900C2">
        <w:rPr>
          <w:color w:val="000000" w:themeColor="text1"/>
          <w:szCs w:val="28"/>
        </w:rPr>
        <w:t xml:space="preserve">-команда </w:t>
      </w:r>
      <w:r w:rsidRPr="00F900C2">
        <w:rPr>
          <w:b/>
          <w:color w:val="000000" w:themeColor="text1"/>
          <w:szCs w:val="28"/>
        </w:rPr>
        <w:t xml:space="preserve">Списать сомнительную задолженность по графе 14.04 </w:t>
      </w:r>
      <w:r w:rsidRPr="00F900C2">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F900C2">
        <w:rPr>
          <w:b/>
          <w:color w:val="000000" w:themeColor="text1"/>
          <w:szCs w:val="28"/>
        </w:rPr>
        <w:t>Списание задолженности по доходам</w:t>
      </w:r>
      <w:r w:rsidRPr="00F900C2">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660EBDE4" w14:textId="77777777" w:rsidR="006A7FD6" w:rsidRPr="00F900C2" w:rsidRDefault="006A7FD6" w:rsidP="006A7FD6">
      <w:pPr>
        <w:rPr>
          <w:color w:val="000000" w:themeColor="text1"/>
          <w:szCs w:val="28"/>
        </w:rPr>
      </w:pPr>
    </w:p>
    <w:p w14:paraId="5E97C45E" w14:textId="77777777" w:rsidR="006A7FD6" w:rsidRPr="00F900C2" w:rsidRDefault="006A7FD6" w:rsidP="006A7FD6">
      <w:pPr>
        <w:rPr>
          <w:color w:val="000000" w:themeColor="text1"/>
          <w:szCs w:val="28"/>
        </w:rPr>
      </w:pPr>
      <w:r w:rsidRPr="00F900C2">
        <w:rPr>
          <w:color w:val="000000" w:themeColor="text1"/>
          <w:szCs w:val="28"/>
        </w:rPr>
        <w:t>Кроме того, есть возможность формировать документ вручную, не на основании данных документа Инвентаризационная опись расчетов по поступлениям (ф.0510468).</w:t>
      </w:r>
    </w:p>
    <w:p w14:paraId="7F55439B" w14:textId="77777777" w:rsidR="006A7FD6" w:rsidRPr="00F900C2" w:rsidRDefault="006A7FD6" w:rsidP="006A7FD6">
      <w:pPr>
        <w:rPr>
          <w:color w:val="000000" w:themeColor="text1"/>
          <w:szCs w:val="28"/>
        </w:rPr>
      </w:pPr>
    </w:p>
    <w:p w14:paraId="050F7C03" w14:textId="77777777" w:rsidR="006A7FD6" w:rsidRPr="00F900C2" w:rsidRDefault="006A7FD6" w:rsidP="006A7FD6">
      <w:pPr>
        <w:rPr>
          <w:color w:val="000000" w:themeColor="text1"/>
        </w:rPr>
      </w:pPr>
      <w:r w:rsidRPr="00F900C2">
        <w:rPr>
          <w:b/>
          <w:color w:val="000000" w:themeColor="text1"/>
          <w:szCs w:val="28"/>
        </w:rPr>
        <w:lastRenderedPageBreak/>
        <w:t xml:space="preserve">Формирование документа </w:t>
      </w:r>
    </w:p>
    <w:p w14:paraId="3E152561"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Ответственное лицо комиссии</w:t>
      </w:r>
      <w:r w:rsidRPr="00F900C2">
        <w:rPr>
          <w:color w:val="000000" w:themeColor="text1"/>
          <w:szCs w:val="28"/>
        </w:rPr>
        <w:t xml:space="preserve"> на этапе </w:t>
      </w:r>
      <w:r w:rsidRPr="00F900C2">
        <w:rPr>
          <w:b/>
          <w:color w:val="000000" w:themeColor="text1"/>
          <w:szCs w:val="28"/>
        </w:rPr>
        <w:t>Формирование</w:t>
      </w:r>
      <w:r w:rsidRPr="00F900C2">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4C47CD1C"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Задолженность по доходам</w:t>
      </w:r>
    </w:p>
    <w:p w14:paraId="799480F6" w14:textId="77777777" w:rsidR="006A7FD6" w:rsidRPr="00F900C2" w:rsidRDefault="006A7FD6" w:rsidP="006A7FD6">
      <w:pPr>
        <w:rPr>
          <w:color w:val="000000" w:themeColor="text1"/>
        </w:rPr>
      </w:pPr>
      <w:r w:rsidRPr="00F900C2">
        <w:rPr>
          <w:color w:val="000000" w:themeColor="text1"/>
          <w:szCs w:val="28"/>
        </w:rPr>
        <w:t xml:space="preserve">В поле Контрагенты (группы учета) по кнопке Добавить подобрать элемент справочника </w:t>
      </w:r>
      <w:proofErr w:type="gramStart"/>
      <w:r w:rsidRPr="00F900C2">
        <w:rPr>
          <w:color w:val="000000" w:themeColor="text1"/>
          <w:szCs w:val="28"/>
        </w:rPr>
        <w:t>Контрагенты</w:t>
      </w:r>
      <w:proofErr w:type="gramEnd"/>
      <w:r w:rsidRPr="00F900C2">
        <w:rPr>
          <w:color w:val="000000" w:themeColor="text1"/>
          <w:szCs w:val="28"/>
        </w:rPr>
        <w:t xml:space="preserve"> по которому (-рым) предполагается формировать документ;</w:t>
      </w:r>
    </w:p>
    <w:p w14:paraId="51245CBF" w14:textId="77777777" w:rsidR="006A7FD6" w:rsidRPr="00F900C2" w:rsidRDefault="006A7FD6" w:rsidP="006A7FD6">
      <w:pPr>
        <w:rPr>
          <w:color w:val="000000" w:themeColor="text1"/>
          <w:szCs w:val="28"/>
        </w:rPr>
      </w:pPr>
      <w:r w:rsidRPr="00F900C2">
        <w:rPr>
          <w:color w:val="000000" w:themeColor="text1"/>
          <w:szCs w:val="28"/>
        </w:rPr>
        <w:t xml:space="preserve">В таблице </w:t>
      </w:r>
      <w:r w:rsidRPr="00F900C2">
        <w:rPr>
          <w:b/>
          <w:color w:val="000000" w:themeColor="text1"/>
          <w:szCs w:val="28"/>
        </w:rPr>
        <w:t>Задолженность</w:t>
      </w:r>
      <w:r w:rsidRPr="00F900C2">
        <w:rPr>
          <w:color w:val="000000" w:themeColor="text1"/>
          <w:szCs w:val="28"/>
        </w:rPr>
        <w:t xml:space="preserve"> по кнопке </w:t>
      </w:r>
      <w:r w:rsidRPr="00F900C2">
        <w:rPr>
          <w:b/>
          <w:color w:val="000000" w:themeColor="text1"/>
          <w:szCs w:val="28"/>
        </w:rPr>
        <w:t>Заполнить</w:t>
      </w:r>
      <w:r w:rsidRPr="00F900C2">
        <w:rPr>
          <w:color w:val="000000" w:themeColor="text1"/>
          <w:szCs w:val="28"/>
        </w:rPr>
        <w:t xml:space="preserve"> </w:t>
      </w:r>
      <w:proofErr w:type="spellStart"/>
      <w:r w:rsidRPr="00F900C2">
        <w:rPr>
          <w:color w:val="000000" w:themeColor="text1"/>
          <w:szCs w:val="28"/>
        </w:rPr>
        <w:t>заполнить</w:t>
      </w:r>
      <w:proofErr w:type="spellEnd"/>
      <w:r w:rsidRPr="00F900C2">
        <w:rPr>
          <w:color w:val="000000" w:themeColor="text1"/>
          <w:szCs w:val="28"/>
        </w:rPr>
        <w:t xml:space="preserve"> табличную часть документа. Данные будут автоматически заполнены данными базы.</w:t>
      </w:r>
    </w:p>
    <w:p w14:paraId="7B06DD21" w14:textId="77777777" w:rsidR="006A7FD6" w:rsidRPr="00F900C2" w:rsidRDefault="006A7FD6" w:rsidP="006A7FD6">
      <w:pPr>
        <w:rPr>
          <w:color w:val="000000" w:themeColor="text1"/>
        </w:rPr>
      </w:pPr>
    </w:p>
    <w:p w14:paraId="515E41B5" w14:textId="77777777" w:rsidR="006A7FD6" w:rsidRPr="00F900C2" w:rsidRDefault="006A7FD6" w:rsidP="006A7FD6">
      <w:pPr>
        <w:keepNext/>
        <w:ind w:firstLine="0"/>
        <w:jc w:val="center"/>
        <w:rPr>
          <w:noProof/>
        </w:rPr>
      </w:pPr>
      <w:bookmarkStart w:id="256" w:name="_Toc159229032"/>
      <w:bookmarkStart w:id="257" w:name="_Toc159245597"/>
      <w:r w:rsidRPr="00F900C2">
        <w:rPr>
          <w:noProof/>
        </w:rPr>
        <w:drawing>
          <wp:inline distT="0" distB="0" distL="0" distR="0" wp14:anchorId="4C975F7A" wp14:editId="6636A90E">
            <wp:extent cx="6029960" cy="1635125"/>
            <wp:effectExtent l="0" t="0" r="8890" b="3175"/>
            <wp:docPr id="37"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408.png"/>
                    <pic:cNvPicPr>
                      <a:picLocks noChangeAspect="1" noChangeArrowheads="1"/>
                    </pic:cNvPicPr>
                  </pic:nvPicPr>
                  <pic:blipFill>
                    <a:blip r:embed="rId59"/>
                    <a:stretch>
                      <a:fillRect/>
                    </a:stretch>
                  </pic:blipFill>
                  <pic:spPr bwMode="auto">
                    <a:xfrm>
                      <a:off x="0" y="0"/>
                      <a:ext cx="6029960" cy="1635125"/>
                    </a:xfrm>
                    <a:prstGeom prst="rect">
                      <a:avLst/>
                    </a:prstGeom>
                  </pic:spPr>
                </pic:pic>
              </a:graphicData>
            </a:graphic>
          </wp:inline>
        </w:drawing>
      </w:r>
      <w:bookmarkEnd w:id="256"/>
      <w:bookmarkEnd w:id="257"/>
    </w:p>
    <w:p w14:paraId="280BAD5F" w14:textId="77777777" w:rsidR="006A7FD6" w:rsidRPr="00F900C2" w:rsidRDefault="006A7FD6" w:rsidP="006A7FD6">
      <w:pPr>
        <w:pStyle w:val="afffffff6"/>
      </w:pPr>
      <w:bookmarkStart w:id="258" w:name="_Toc213233844"/>
      <w:bookmarkStart w:id="259" w:name="_Toc213236149"/>
      <w:r w:rsidRPr="00F900C2">
        <w:t xml:space="preserve">Рисунок  </w:t>
      </w:r>
      <w:fldSimple w:instr=" SEQ Рисунок \* ARABIC ">
        <w:r w:rsidRPr="00F900C2">
          <w:rPr>
            <w:noProof/>
          </w:rPr>
          <w:t>61</w:t>
        </w:r>
        <w:bookmarkEnd w:id="258"/>
        <w:bookmarkEnd w:id="259"/>
      </w:fldSimple>
    </w:p>
    <w:p w14:paraId="6306EF93" w14:textId="77777777" w:rsidR="006A7FD6" w:rsidRPr="00F900C2" w:rsidRDefault="006A7FD6" w:rsidP="006A7FD6">
      <w:pPr>
        <w:keepNext/>
        <w:rPr>
          <w:color w:val="000000" w:themeColor="text1"/>
        </w:rPr>
      </w:pPr>
    </w:p>
    <w:p w14:paraId="1C21C0FB" w14:textId="77777777" w:rsidR="006A7FD6" w:rsidRPr="00F900C2" w:rsidRDefault="006A7FD6" w:rsidP="006A7FD6">
      <w:pPr>
        <w:rPr>
          <w:noProof/>
        </w:rPr>
      </w:pPr>
      <w:r w:rsidRPr="00F900C2">
        <w:rPr>
          <w:b/>
          <w:noProof/>
        </w:rPr>
        <w:t>Заполнение вкладки Комиссия</w:t>
      </w:r>
    </w:p>
    <w:p w14:paraId="55F52A35" w14:textId="77777777" w:rsidR="006A7FD6" w:rsidRPr="00F900C2" w:rsidRDefault="006A7FD6" w:rsidP="006A7FD6">
      <w:pPr>
        <w:rPr>
          <w:noProof/>
        </w:rPr>
      </w:pPr>
      <w:r w:rsidRPr="00F900C2">
        <w:rPr>
          <w:noProof/>
        </w:rPr>
        <w:t xml:space="preserve">Переходим на вкладку Комиссия. </w:t>
      </w:r>
    </w:p>
    <w:p w14:paraId="396128F8" w14:textId="77777777" w:rsidR="006A7FD6" w:rsidRPr="00F900C2" w:rsidRDefault="006A7FD6" w:rsidP="006A7FD6">
      <w:pPr>
        <w:rPr>
          <w:noProof/>
        </w:rPr>
      </w:pPr>
      <w:r w:rsidRPr="00F900C2">
        <w:rPr>
          <w:noProof/>
        </w:rPr>
        <w:t xml:space="preserve">В поле Комиссия переходим в справочник </w:t>
      </w:r>
      <w:r w:rsidRPr="00F900C2">
        <w:rPr>
          <w:b/>
          <w:noProof/>
        </w:rPr>
        <w:t xml:space="preserve">Комиссии </w:t>
      </w:r>
      <w:r w:rsidRPr="00F900C2">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F6D7348" w14:textId="77777777" w:rsidR="006A7FD6" w:rsidRPr="00F900C2" w:rsidRDefault="006A7FD6" w:rsidP="006A7FD6">
      <w:pPr>
        <w:rPr>
          <w:noProof/>
        </w:rPr>
      </w:pPr>
      <w:r w:rsidRPr="00F900C2">
        <w:rPr>
          <w:noProof/>
        </w:rPr>
        <w:t xml:space="preserve">При создании элемента справочника </w:t>
      </w:r>
      <w:r w:rsidRPr="00F900C2">
        <w:rPr>
          <w:b/>
          <w:noProof/>
        </w:rPr>
        <w:t>Комиссии</w:t>
      </w:r>
      <w:r w:rsidRPr="00F900C2">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4EC6C0C" w14:textId="77777777" w:rsidR="006A7FD6" w:rsidRPr="00F900C2" w:rsidRDefault="006A7FD6" w:rsidP="006A7FD6">
      <w:pPr>
        <w:rPr>
          <w:noProof/>
        </w:rPr>
      </w:pPr>
      <w:r w:rsidRPr="00F900C2">
        <w:rPr>
          <w:noProof/>
        </w:rPr>
        <w:t xml:space="preserve">Важно обратить внимание на наличие корректно выполненного </w:t>
      </w:r>
      <w:r w:rsidRPr="00F900C2">
        <w:rPr>
          <w:b/>
          <w:noProof/>
        </w:rPr>
        <w:t>Сопоставление текущего Пользователя с Физическим лицом и Сотрудником</w:t>
      </w:r>
      <w:r w:rsidRPr="00F900C2">
        <w:rPr>
          <w:noProof/>
        </w:rPr>
        <w:t xml:space="preserve"> для всех сотрудников, указанных в табличной части </w:t>
      </w:r>
      <w:r w:rsidRPr="00F900C2">
        <w:rPr>
          <w:b/>
          <w:noProof/>
        </w:rPr>
        <w:t>Состав комиссии</w:t>
      </w:r>
      <w:r w:rsidRPr="00F900C2">
        <w:rPr>
          <w:noProof/>
        </w:rPr>
        <w:t>.</w:t>
      </w:r>
    </w:p>
    <w:p w14:paraId="7CF9C87F" w14:textId="77777777" w:rsidR="006A7FD6" w:rsidRPr="00F900C2" w:rsidRDefault="006A7FD6" w:rsidP="006A7FD6">
      <w:pPr>
        <w:rPr>
          <w:noProof/>
        </w:rPr>
      </w:pPr>
      <w:r w:rsidRPr="00F900C2">
        <w:rPr>
          <w:noProof/>
        </w:rPr>
        <w:t xml:space="preserve">При создании нового элемента в справочнике </w:t>
      </w:r>
      <w:r w:rsidRPr="00F900C2">
        <w:rPr>
          <w:b/>
          <w:noProof/>
        </w:rPr>
        <w:t>Комиссии</w:t>
      </w:r>
      <w:r w:rsidRPr="00F900C2">
        <w:rPr>
          <w:noProof/>
        </w:rPr>
        <w:t xml:space="preserve"> обращаем внимание на следующие обязательные реквизиты:</w:t>
      </w:r>
    </w:p>
    <w:p w14:paraId="158D9C90" w14:textId="77777777" w:rsidR="006A7FD6" w:rsidRPr="00F900C2" w:rsidRDefault="006A7FD6" w:rsidP="006A7FD6">
      <w:pPr>
        <w:rPr>
          <w:noProof/>
        </w:rPr>
      </w:pPr>
      <w:r w:rsidRPr="00F900C2">
        <w:rPr>
          <w:noProof/>
        </w:rPr>
        <w:t>В шапке элемента обязательно требуется заполнить реквизит Наименование:</w:t>
      </w:r>
    </w:p>
    <w:p w14:paraId="74BBED7E" w14:textId="77777777" w:rsidR="006A7FD6" w:rsidRPr="00F900C2" w:rsidRDefault="006A7FD6" w:rsidP="006A7FD6">
      <w:pPr>
        <w:ind w:firstLine="0"/>
        <w:jc w:val="center"/>
        <w:rPr>
          <w:noProof/>
        </w:rPr>
      </w:pPr>
      <w:r w:rsidRPr="00F900C2">
        <w:rPr>
          <w:noProof/>
        </w:rPr>
        <w:lastRenderedPageBreak/>
        <w:drawing>
          <wp:inline distT="0" distB="0" distL="0" distR="0" wp14:anchorId="5A0060D7" wp14:editId="5B900161">
            <wp:extent cx="5937885" cy="2197100"/>
            <wp:effectExtent l="0" t="0" r="5715" b="0"/>
            <wp:docPr id="5838" name="Рисунок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6892E8EA" w14:textId="77777777" w:rsidR="006A7FD6" w:rsidRPr="00F900C2" w:rsidRDefault="006A7FD6" w:rsidP="006A7FD6">
      <w:pPr>
        <w:pStyle w:val="afffffff6"/>
        <w:rPr>
          <w:noProof/>
        </w:rPr>
      </w:pPr>
      <w:bookmarkStart w:id="260" w:name="_Toc213233845"/>
      <w:bookmarkStart w:id="261" w:name="_Toc213236150"/>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62</w:t>
      </w:r>
      <w:bookmarkEnd w:id="260"/>
      <w:bookmarkEnd w:id="261"/>
      <w:r w:rsidRPr="00F900C2">
        <w:rPr>
          <w:noProof/>
        </w:rPr>
        <w:fldChar w:fldCharType="end"/>
      </w:r>
    </w:p>
    <w:p w14:paraId="66FE59CF" w14:textId="77777777" w:rsidR="006A7FD6" w:rsidRPr="00F900C2" w:rsidRDefault="006A7FD6" w:rsidP="006A7FD6">
      <w:pPr>
        <w:jc w:val="center"/>
        <w:rPr>
          <w:noProof/>
        </w:rPr>
      </w:pPr>
    </w:p>
    <w:p w14:paraId="46C83D41" w14:textId="77777777" w:rsidR="006A7FD6" w:rsidRPr="00F900C2" w:rsidRDefault="006A7FD6" w:rsidP="006A7FD6">
      <w:pPr>
        <w:rPr>
          <w:noProof/>
        </w:rPr>
      </w:pPr>
      <w:r w:rsidRPr="00F900C2">
        <w:rPr>
          <w:noProof/>
        </w:rPr>
        <w:t xml:space="preserve">Далее необходимо заполнить реквизиты Номер, Дата и Наименование на вкладке </w:t>
      </w:r>
      <w:r w:rsidRPr="00F900C2">
        <w:rPr>
          <w:b/>
          <w:noProof/>
        </w:rPr>
        <w:t>Приказ о создании комиссии</w:t>
      </w:r>
      <w:r w:rsidRPr="00F900C2">
        <w:rPr>
          <w:noProof/>
        </w:rPr>
        <w:t>.</w:t>
      </w:r>
    </w:p>
    <w:p w14:paraId="0AE2C567" w14:textId="77777777" w:rsidR="006A7FD6" w:rsidRPr="00F900C2" w:rsidRDefault="006A7FD6" w:rsidP="006A7FD6">
      <w:pPr>
        <w:rPr>
          <w:noProof/>
        </w:rPr>
      </w:pPr>
      <w:r w:rsidRPr="00F900C2">
        <w:rPr>
          <w:noProof/>
        </w:rPr>
        <w:drawing>
          <wp:inline distT="0" distB="0" distL="0" distR="0" wp14:anchorId="3E91C7F2" wp14:editId="79B0635B">
            <wp:extent cx="5937885" cy="3218180"/>
            <wp:effectExtent l="0" t="0" r="5715" b="1270"/>
            <wp:docPr id="5839" name="Рисунок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38BBAB47" w14:textId="77777777" w:rsidR="006A7FD6" w:rsidRPr="00F900C2" w:rsidRDefault="006A7FD6" w:rsidP="006A7FD6">
      <w:pPr>
        <w:pStyle w:val="afffffff6"/>
        <w:rPr>
          <w:noProof/>
        </w:rPr>
      </w:pPr>
      <w:bookmarkStart w:id="262" w:name="_Toc213233846"/>
      <w:bookmarkStart w:id="263" w:name="_Toc213236151"/>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63</w:t>
      </w:r>
      <w:bookmarkEnd w:id="262"/>
      <w:bookmarkEnd w:id="263"/>
      <w:r w:rsidRPr="00F900C2">
        <w:rPr>
          <w:noProof/>
        </w:rPr>
        <w:fldChar w:fldCharType="end"/>
      </w:r>
    </w:p>
    <w:p w14:paraId="12A698BD" w14:textId="77777777" w:rsidR="006A7FD6" w:rsidRPr="00F900C2" w:rsidRDefault="006A7FD6" w:rsidP="006A7FD6">
      <w:pPr>
        <w:rPr>
          <w:noProof/>
        </w:rPr>
      </w:pPr>
      <w:r w:rsidRPr="00F900C2">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C3E4B40" w14:textId="77777777" w:rsidR="006A7FD6" w:rsidRPr="00F900C2" w:rsidRDefault="006A7FD6" w:rsidP="006A7FD6">
      <w:pPr>
        <w:ind w:firstLine="0"/>
        <w:jc w:val="center"/>
        <w:rPr>
          <w:noProof/>
        </w:rPr>
      </w:pPr>
      <w:r w:rsidRPr="00F900C2">
        <w:rPr>
          <w:noProof/>
        </w:rPr>
        <w:lastRenderedPageBreak/>
        <w:drawing>
          <wp:inline distT="0" distB="0" distL="0" distR="0" wp14:anchorId="7EE08F18" wp14:editId="07DE816F">
            <wp:extent cx="5937885" cy="4239260"/>
            <wp:effectExtent l="0" t="0" r="5715" b="8890"/>
            <wp:docPr id="5840" name="Рисунок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1CD99FC2" w14:textId="77777777" w:rsidR="006A7FD6" w:rsidRPr="00F900C2" w:rsidRDefault="006A7FD6" w:rsidP="006A7FD6">
      <w:pPr>
        <w:pStyle w:val="afffffff6"/>
        <w:rPr>
          <w:noProof/>
        </w:rPr>
      </w:pPr>
      <w:bookmarkStart w:id="264" w:name="_Toc213233847"/>
      <w:bookmarkStart w:id="265" w:name="_Toc213236152"/>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64</w:t>
      </w:r>
      <w:bookmarkEnd w:id="264"/>
      <w:bookmarkEnd w:id="265"/>
      <w:r w:rsidRPr="00F900C2">
        <w:rPr>
          <w:noProof/>
        </w:rPr>
        <w:fldChar w:fldCharType="end"/>
      </w:r>
    </w:p>
    <w:p w14:paraId="63D29038" w14:textId="77777777" w:rsidR="006A7FD6" w:rsidRPr="00F900C2" w:rsidRDefault="006A7FD6" w:rsidP="006A7FD6">
      <w:pPr>
        <w:rPr>
          <w:noProof/>
        </w:rPr>
      </w:pPr>
      <w:r w:rsidRPr="00F900C2">
        <w:rPr>
          <w:noProof/>
        </w:rPr>
        <w:t xml:space="preserve">Далее на вкладке </w:t>
      </w:r>
      <w:r w:rsidRPr="00F900C2">
        <w:rPr>
          <w:b/>
          <w:noProof/>
        </w:rPr>
        <w:t xml:space="preserve">Кворумы </w:t>
      </w:r>
      <w:r w:rsidRPr="00F900C2">
        <w:rPr>
          <w:noProof/>
        </w:rPr>
        <w:t>требуется заполнить реквизиты «Кворум, минимальный % присутствующих», «Минимальный % голосов «за» присутствующих».</w:t>
      </w:r>
    </w:p>
    <w:p w14:paraId="1FF39DC5" w14:textId="77777777" w:rsidR="006A7FD6" w:rsidRPr="00F900C2" w:rsidRDefault="006A7FD6" w:rsidP="006A7FD6">
      <w:pPr>
        <w:ind w:firstLine="0"/>
        <w:rPr>
          <w:noProof/>
        </w:rPr>
      </w:pPr>
      <w:r w:rsidRPr="00F900C2">
        <w:rPr>
          <w:noProof/>
        </w:rPr>
        <w:drawing>
          <wp:inline distT="0" distB="0" distL="0" distR="0" wp14:anchorId="7E184095" wp14:editId="03729C5A">
            <wp:extent cx="5949315" cy="1033145"/>
            <wp:effectExtent l="0" t="0" r="0" b="0"/>
            <wp:docPr id="5841" name="Рисунок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5FF857D8" w14:textId="77777777" w:rsidR="006A7FD6" w:rsidRPr="00F900C2" w:rsidRDefault="006A7FD6" w:rsidP="006A7FD6">
      <w:pPr>
        <w:pStyle w:val="afffffff6"/>
        <w:rPr>
          <w:noProof/>
        </w:rPr>
      </w:pPr>
      <w:bookmarkStart w:id="266" w:name="_Toc213233848"/>
      <w:bookmarkStart w:id="267" w:name="_Toc213236153"/>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65</w:t>
      </w:r>
      <w:bookmarkEnd w:id="266"/>
      <w:bookmarkEnd w:id="267"/>
      <w:r w:rsidRPr="00F900C2">
        <w:rPr>
          <w:noProof/>
        </w:rPr>
        <w:fldChar w:fldCharType="end"/>
      </w:r>
    </w:p>
    <w:p w14:paraId="554EEC08" w14:textId="77777777" w:rsidR="006A7FD6" w:rsidRPr="00F900C2" w:rsidRDefault="006A7FD6" w:rsidP="006A7FD6">
      <w:pPr>
        <w:rPr>
          <w:noProof/>
        </w:rPr>
      </w:pPr>
      <w:r w:rsidRPr="00F900C2">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FC1E4B1" w14:textId="77777777" w:rsidR="006A7FD6" w:rsidRPr="00F900C2" w:rsidRDefault="006A7FD6" w:rsidP="006A7FD6">
      <w:pPr>
        <w:rPr>
          <w:noProof/>
        </w:rPr>
      </w:pPr>
      <w:r w:rsidRPr="00F900C2">
        <w:rPr>
          <w:noProof/>
        </w:rPr>
        <w:t xml:space="preserve">В таблице </w:t>
      </w:r>
      <w:r w:rsidRPr="00F900C2">
        <w:rPr>
          <w:b/>
          <w:noProof/>
        </w:rPr>
        <w:t>Состав комиссии</w:t>
      </w:r>
      <w:r w:rsidRPr="00F900C2">
        <w:rPr>
          <w:noProof/>
        </w:rPr>
        <w:t xml:space="preserve"> подбираем членов комиссии, в том числе председателя комиссии, путем выбора элементов справочника </w:t>
      </w:r>
      <w:r w:rsidRPr="00F900C2">
        <w:rPr>
          <w:b/>
          <w:noProof/>
        </w:rPr>
        <w:t>Сотрудники</w:t>
      </w:r>
      <w:r w:rsidRPr="00F900C2">
        <w:rPr>
          <w:noProof/>
        </w:rPr>
        <w:t>.</w:t>
      </w:r>
    </w:p>
    <w:p w14:paraId="5C6F48D2" w14:textId="77777777" w:rsidR="006A7FD6" w:rsidRPr="00F900C2" w:rsidRDefault="006A7FD6" w:rsidP="006A7FD6">
      <w:pPr>
        <w:ind w:firstLine="0"/>
        <w:jc w:val="center"/>
        <w:rPr>
          <w:noProof/>
        </w:rPr>
      </w:pPr>
      <w:r w:rsidRPr="00F900C2">
        <w:rPr>
          <w:noProof/>
        </w:rPr>
        <w:drawing>
          <wp:inline distT="0" distB="0" distL="0" distR="0" wp14:anchorId="5EE4E4DC" wp14:editId="0E2CC6A8">
            <wp:extent cx="5937885" cy="843280"/>
            <wp:effectExtent l="0" t="0" r="5715" b="0"/>
            <wp:docPr id="5842" name="Рисунок 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3449770F" w14:textId="77777777" w:rsidR="006A7FD6" w:rsidRPr="00F900C2" w:rsidRDefault="006A7FD6" w:rsidP="006A7FD6">
      <w:pPr>
        <w:pStyle w:val="afffffff6"/>
        <w:rPr>
          <w:noProof/>
        </w:rPr>
      </w:pPr>
      <w:bookmarkStart w:id="268" w:name="_Toc213233849"/>
      <w:bookmarkStart w:id="269" w:name="_Toc213236154"/>
      <w:r w:rsidRPr="00F900C2">
        <w:rPr>
          <w:noProof/>
        </w:rPr>
        <w:lastRenderedPageBreak/>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66</w:t>
      </w:r>
      <w:bookmarkEnd w:id="268"/>
      <w:bookmarkEnd w:id="269"/>
      <w:r w:rsidRPr="00F900C2">
        <w:rPr>
          <w:noProof/>
        </w:rPr>
        <w:fldChar w:fldCharType="end"/>
      </w:r>
    </w:p>
    <w:p w14:paraId="01693AF7" w14:textId="77777777" w:rsidR="006A7FD6" w:rsidRPr="00F900C2" w:rsidRDefault="006A7FD6" w:rsidP="006A7FD6">
      <w:pPr>
        <w:rPr>
          <w:noProof/>
        </w:rPr>
      </w:pPr>
      <w:r w:rsidRPr="00F900C2">
        <w:rPr>
          <w:noProof/>
        </w:rPr>
        <w:t>При этом в колонке «Статус члена комиссии» для председателя комиссии необходимо указать соответствующий статус.</w:t>
      </w:r>
    </w:p>
    <w:p w14:paraId="3D07D844" w14:textId="77777777" w:rsidR="006A7FD6" w:rsidRPr="00F900C2" w:rsidRDefault="006A7FD6" w:rsidP="006A7FD6">
      <w:pPr>
        <w:rPr>
          <w:noProof/>
        </w:rPr>
      </w:pPr>
      <w:r w:rsidRPr="00F900C2">
        <w:rPr>
          <w:noProof/>
        </w:rPr>
        <w:t>Допустимые значение статуса члена комиссии определяются значением флажка "Инвентаризационная".</w:t>
      </w:r>
    </w:p>
    <w:p w14:paraId="71008DEE" w14:textId="77777777" w:rsidR="006A7FD6" w:rsidRPr="00F900C2" w:rsidRDefault="006A7FD6" w:rsidP="006A7FD6">
      <w:pPr>
        <w:rPr>
          <w:noProof/>
        </w:rPr>
      </w:pPr>
      <w:r w:rsidRPr="00F900C2">
        <w:rPr>
          <w:noProof/>
        </w:rPr>
        <w:t>В случае если флаг "Инвентаризационная" не установлен, статус члена комиссии выбирается из списка:</w:t>
      </w:r>
    </w:p>
    <w:p w14:paraId="3D51D7FA" w14:textId="77777777" w:rsidR="006A7FD6" w:rsidRPr="00F900C2" w:rsidRDefault="006A7FD6" w:rsidP="006A7FD6">
      <w:pPr>
        <w:rPr>
          <w:i/>
          <w:noProof/>
        </w:rPr>
      </w:pPr>
      <w:r w:rsidRPr="00F900C2">
        <w:rPr>
          <w:i/>
          <w:noProof/>
        </w:rPr>
        <w:t>Председатель комиссии;</w:t>
      </w:r>
    </w:p>
    <w:p w14:paraId="07D756AF" w14:textId="77777777" w:rsidR="006A7FD6" w:rsidRPr="00F900C2" w:rsidRDefault="006A7FD6" w:rsidP="006A7FD6">
      <w:pPr>
        <w:rPr>
          <w:i/>
          <w:noProof/>
        </w:rPr>
      </w:pPr>
      <w:r w:rsidRPr="00F900C2">
        <w:rPr>
          <w:i/>
          <w:noProof/>
        </w:rPr>
        <w:t>Член комиссии.</w:t>
      </w:r>
    </w:p>
    <w:p w14:paraId="6B252846" w14:textId="77777777" w:rsidR="006A7FD6" w:rsidRPr="00F900C2" w:rsidRDefault="006A7FD6" w:rsidP="006A7FD6">
      <w:pPr>
        <w:ind w:firstLine="0"/>
        <w:jc w:val="center"/>
        <w:rPr>
          <w:noProof/>
        </w:rPr>
      </w:pPr>
      <w:r w:rsidRPr="00F900C2">
        <w:rPr>
          <w:noProof/>
        </w:rPr>
        <w:drawing>
          <wp:inline distT="0" distB="0" distL="0" distR="0" wp14:anchorId="66CDE2BC" wp14:editId="03803FFC">
            <wp:extent cx="5937885" cy="1995170"/>
            <wp:effectExtent l="0" t="0" r="5715" b="5080"/>
            <wp:docPr id="5843" name="Рисунок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0B87082F" w14:textId="77777777" w:rsidR="006A7FD6" w:rsidRPr="00F900C2" w:rsidRDefault="006A7FD6" w:rsidP="006A7FD6">
      <w:pPr>
        <w:pStyle w:val="afffffff6"/>
        <w:rPr>
          <w:noProof/>
        </w:rPr>
      </w:pPr>
      <w:bookmarkStart w:id="270" w:name="_Toc213233850"/>
      <w:bookmarkStart w:id="271" w:name="_Toc213236155"/>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67</w:t>
      </w:r>
      <w:bookmarkEnd w:id="270"/>
      <w:bookmarkEnd w:id="271"/>
      <w:r w:rsidRPr="00F900C2">
        <w:rPr>
          <w:noProof/>
        </w:rPr>
        <w:fldChar w:fldCharType="end"/>
      </w:r>
    </w:p>
    <w:p w14:paraId="5651A533" w14:textId="77777777" w:rsidR="006A7FD6" w:rsidRPr="00F900C2" w:rsidRDefault="006A7FD6" w:rsidP="006A7FD6">
      <w:pPr>
        <w:rPr>
          <w:noProof/>
        </w:rPr>
      </w:pPr>
    </w:p>
    <w:p w14:paraId="153B833A" w14:textId="77777777" w:rsidR="006A7FD6" w:rsidRPr="00F900C2" w:rsidRDefault="006A7FD6" w:rsidP="006A7FD6">
      <w:pPr>
        <w:rPr>
          <w:noProof/>
        </w:rPr>
      </w:pPr>
      <w:r w:rsidRPr="00F900C2">
        <w:rPr>
          <w:noProof/>
        </w:rPr>
        <w:t>При установленном флажке "Инвентаризационная" статус члена комиссии выбирается из списка:</w:t>
      </w:r>
    </w:p>
    <w:p w14:paraId="2725F88D" w14:textId="77777777" w:rsidR="006A7FD6" w:rsidRPr="00F900C2" w:rsidRDefault="006A7FD6" w:rsidP="006A7FD6">
      <w:pPr>
        <w:rPr>
          <w:i/>
          <w:noProof/>
        </w:rPr>
      </w:pPr>
      <w:r w:rsidRPr="00F900C2">
        <w:rPr>
          <w:i/>
          <w:noProof/>
        </w:rPr>
        <w:t>Председатель комиссии;</w:t>
      </w:r>
    </w:p>
    <w:p w14:paraId="76BD00B4" w14:textId="77777777" w:rsidR="006A7FD6" w:rsidRPr="00F900C2" w:rsidRDefault="006A7FD6" w:rsidP="006A7FD6">
      <w:pPr>
        <w:rPr>
          <w:i/>
          <w:noProof/>
        </w:rPr>
      </w:pPr>
      <w:r w:rsidRPr="00F900C2">
        <w:rPr>
          <w:i/>
          <w:noProof/>
        </w:rPr>
        <w:t>Заместитель председателя комиссии;</w:t>
      </w:r>
    </w:p>
    <w:p w14:paraId="4BD0DE2B" w14:textId="77777777" w:rsidR="006A7FD6" w:rsidRPr="00F900C2" w:rsidRDefault="006A7FD6" w:rsidP="006A7FD6">
      <w:pPr>
        <w:rPr>
          <w:i/>
          <w:noProof/>
        </w:rPr>
      </w:pPr>
      <w:r w:rsidRPr="00F900C2">
        <w:rPr>
          <w:i/>
          <w:noProof/>
        </w:rPr>
        <w:t>Уполномоченное председателем лицо;</w:t>
      </w:r>
    </w:p>
    <w:p w14:paraId="26E7FD4D" w14:textId="77777777" w:rsidR="006A7FD6" w:rsidRPr="00F900C2" w:rsidRDefault="006A7FD6" w:rsidP="006A7FD6">
      <w:pPr>
        <w:rPr>
          <w:i/>
          <w:noProof/>
        </w:rPr>
      </w:pPr>
      <w:r w:rsidRPr="00F900C2">
        <w:rPr>
          <w:i/>
          <w:noProof/>
        </w:rPr>
        <w:t>Член комиссии;</w:t>
      </w:r>
    </w:p>
    <w:p w14:paraId="2CED391B" w14:textId="77777777" w:rsidR="006A7FD6" w:rsidRPr="00F900C2" w:rsidRDefault="006A7FD6" w:rsidP="006A7FD6">
      <w:pPr>
        <w:rPr>
          <w:i/>
          <w:noProof/>
        </w:rPr>
      </w:pPr>
      <w:r w:rsidRPr="00F900C2">
        <w:rPr>
          <w:i/>
          <w:noProof/>
        </w:rPr>
        <w:t>Эксперт; (указанный статус не применяется в ГИИС ЭБ!)</w:t>
      </w:r>
    </w:p>
    <w:p w14:paraId="23B49B40" w14:textId="77777777" w:rsidR="006A7FD6" w:rsidRPr="00F900C2" w:rsidRDefault="006A7FD6" w:rsidP="006A7FD6">
      <w:pPr>
        <w:rPr>
          <w:i/>
          <w:noProof/>
        </w:rPr>
      </w:pPr>
      <w:r w:rsidRPr="00F900C2">
        <w:rPr>
          <w:i/>
          <w:noProof/>
        </w:rPr>
        <w:t>Заместитель уполномоченного председателем лица.</w:t>
      </w:r>
    </w:p>
    <w:p w14:paraId="62B4A2F1" w14:textId="77777777" w:rsidR="006A7FD6" w:rsidRPr="00F900C2" w:rsidRDefault="006A7FD6" w:rsidP="006A7FD6">
      <w:pPr>
        <w:rPr>
          <w:noProof/>
        </w:rPr>
      </w:pPr>
    </w:p>
    <w:p w14:paraId="46DBD656" w14:textId="77777777" w:rsidR="006A7FD6" w:rsidRPr="00F900C2" w:rsidRDefault="006A7FD6" w:rsidP="006A7FD6">
      <w:pPr>
        <w:ind w:firstLine="0"/>
        <w:rPr>
          <w:noProof/>
        </w:rPr>
      </w:pPr>
      <w:r w:rsidRPr="00F900C2">
        <w:rPr>
          <w:noProof/>
        </w:rPr>
        <w:lastRenderedPageBreak/>
        <w:drawing>
          <wp:inline distT="0" distB="0" distL="0" distR="0" wp14:anchorId="6A23596C" wp14:editId="692A6AE2">
            <wp:extent cx="5949315" cy="2868461"/>
            <wp:effectExtent l="0" t="0" r="0" b="8255"/>
            <wp:docPr id="5844" name="Рисунок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2076" cy="2869792"/>
                    </a:xfrm>
                    <a:prstGeom prst="rect">
                      <a:avLst/>
                    </a:prstGeom>
                    <a:noFill/>
                    <a:ln>
                      <a:noFill/>
                    </a:ln>
                  </pic:spPr>
                </pic:pic>
              </a:graphicData>
            </a:graphic>
          </wp:inline>
        </w:drawing>
      </w:r>
    </w:p>
    <w:p w14:paraId="7ABA7276" w14:textId="77777777" w:rsidR="006A7FD6" w:rsidRPr="00F900C2" w:rsidRDefault="006A7FD6" w:rsidP="006A7FD6">
      <w:pPr>
        <w:pStyle w:val="afffffff6"/>
        <w:rPr>
          <w:noProof/>
        </w:rPr>
      </w:pPr>
      <w:bookmarkStart w:id="272" w:name="_Toc213233851"/>
      <w:bookmarkStart w:id="273" w:name="_Toc213236156"/>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68</w:t>
      </w:r>
      <w:bookmarkEnd w:id="272"/>
      <w:bookmarkEnd w:id="273"/>
      <w:r w:rsidRPr="00F900C2">
        <w:rPr>
          <w:noProof/>
        </w:rPr>
        <w:fldChar w:fldCharType="end"/>
      </w:r>
    </w:p>
    <w:p w14:paraId="5DC6152C" w14:textId="77777777" w:rsidR="006A7FD6" w:rsidRPr="00F900C2" w:rsidRDefault="006A7FD6" w:rsidP="006A7FD6">
      <w:pPr>
        <w:rPr>
          <w:noProof/>
        </w:rPr>
      </w:pPr>
    </w:p>
    <w:p w14:paraId="13272004" w14:textId="77777777" w:rsidR="006A7FD6" w:rsidRPr="00F900C2" w:rsidRDefault="006A7FD6" w:rsidP="006A7FD6">
      <w:pPr>
        <w:rPr>
          <w:noProof/>
        </w:rPr>
      </w:pPr>
      <w:r w:rsidRPr="00F900C2">
        <w:rPr>
          <w:b/>
          <w:noProof/>
        </w:rPr>
        <w:t>Важно!</w:t>
      </w:r>
      <w:r w:rsidRPr="00F900C2">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F03E390" w14:textId="77777777" w:rsidR="006A7FD6" w:rsidRPr="00F900C2" w:rsidRDefault="006A7FD6" w:rsidP="006A7FD6">
      <w:pPr>
        <w:rPr>
          <w:noProof/>
        </w:rPr>
      </w:pPr>
      <w:r w:rsidRPr="00F900C2">
        <w:rPr>
          <w:b/>
          <w:noProof/>
        </w:rPr>
        <w:t>Важно!</w:t>
      </w:r>
      <w:r w:rsidRPr="00F900C2">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33DE84D" w14:textId="77777777" w:rsidR="006A7FD6" w:rsidRPr="00F900C2" w:rsidRDefault="006A7FD6" w:rsidP="006A7FD6">
      <w:pPr>
        <w:rPr>
          <w:noProof/>
        </w:rPr>
      </w:pPr>
      <w:r w:rsidRPr="00F900C2">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9059568" w14:textId="77777777" w:rsidR="006A7FD6" w:rsidRPr="00F900C2" w:rsidRDefault="006A7FD6" w:rsidP="006A7FD6">
      <w:pPr>
        <w:ind w:firstLine="0"/>
        <w:jc w:val="center"/>
        <w:rPr>
          <w:noProof/>
        </w:rPr>
      </w:pPr>
      <w:r w:rsidRPr="00F900C2">
        <w:rPr>
          <w:noProof/>
        </w:rPr>
        <w:drawing>
          <wp:inline distT="0" distB="0" distL="0" distR="0" wp14:anchorId="1B535A76" wp14:editId="67C22C18">
            <wp:extent cx="5949315" cy="1741118"/>
            <wp:effectExtent l="0" t="0" r="0" b="0"/>
            <wp:docPr id="5845" name="Рисунок 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1131" cy="1744576"/>
                    </a:xfrm>
                    <a:prstGeom prst="rect">
                      <a:avLst/>
                    </a:prstGeom>
                    <a:noFill/>
                    <a:ln>
                      <a:noFill/>
                    </a:ln>
                  </pic:spPr>
                </pic:pic>
              </a:graphicData>
            </a:graphic>
          </wp:inline>
        </w:drawing>
      </w:r>
    </w:p>
    <w:p w14:paraId="1641A2E8" w14:textId="77777777" w:rsidR="006A7FD6" w:rsidRPr="00F900C2" w:rsidRDefault="006A7FD6" w:rsidP="006A7FD6">
      <w:pPr>
        <w:pStyle w:val="afffffff6"/>
        <w:rPr>
          <w:noProof/>
        </w:rPr>
      </w:pPr>
      <w:bookmarkStart w:id="274" w:name="_Toc213233852"/>
      <w:bookmarkStart w:id="275" w:name="_Toc213236157"/>
      <w:r w:rsidRPr="00F900C2">
        <w:rPr>
          <w:bCs/>
          <w:noProof/>
        </w:rPr>
        <w:t xml:space="preserve">Рисунок  </w:t>
      </w:r>
      <w:r w:rsidRPr="00F900C2">
        <w:rPr>
          <w:bCs/>
          <w:noProof/>
        </w:rPr>
        <w:fldChar w:fldCharType="begin"/>
      </w:r>
      <w:r w:rsidRPr="00F900C2">
        <w:rPr>
          <w:bCs/>
          <w:noProof/>
        </w:rPr>
        <w:instrText xml:space="preserve"> SEQ Рисунок \* ARABIC </w:instrText>
      </w:r>
      <w:r w:rsidRPr="00F900C2">
        <w:rPr>
          <w:bCs/>
          <w:noProof/>
        </w:rPr>
        <w:fldChar w:fldCharType="separate"/>
      </w:r>
      <w:r w:rsidRPr="00F900C2">
        <w:rPr>
          <w:bCs/>
          <w:noProof/>
        </w:rPr>
        <w:t>69</w:t>
      </w:r>
      <w:bookmarkEnd w:id="274"/>
      <w:bookmarkEnd w:id="275"/>
      <w:r w:rsidRPr="00F900C2">
        <w:rPr>
          <w:noProof/>
        </w:rPr>
        <w:fldChar w:fldCharType="end"/>
      </w:r>
    </w:p>
    <w:p w14:paraId="6F1355E0" w14:textId="77777777" w:rsidR="006A7FD6" w:rsidRPr="00F900C2" w:rsidRDefault="006A7FD6" w:rsidP="006A7FD6">
      <w:pPr>
        <w:rPr>
          <w:color w:val="000000" w:themeColor="text1"/>
          <w:szCs w:val="28"/>
        </w:rPr>
      </w:pPr>
    </w:p>
    <w:p w14:paraId="53D26A09" w14:textId="77777777" w:rsidR="006A7FD6" w:rsidRPr="00F900C2" w:rsidRDefault="006A7FD6" w:rsidP="006A7FD6">
      <w:pPr>
        <w:rPr>
          <w:color w:val="000000" w:themeColor="text1"/>
        </w:rPr>
      </w:pPr>
      <w:r w:rsidRPr="00F900C2">
        <w:rPr>
          <w:color w:val="000000" w:themeColor="text1"/>
          <w:szCs w:val="28"/>
        </w:rPr>
        <w:lastRenderedPageBreak/>
        <w:t xml:space="preserve">В случае отсутствия какого-либо из членов комиссии, следует установить значение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w:t>
      </w:r>
    </w:p>
    <w:p w14:paraId="4A3AB841"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900C2">
        <w:rPr>
          <w:b/>
          <w:color w:val="000000" w:themeColor="text1"/>
          <w:szCs w:val="28"/>
        </w:rPr>
        <w:t>Комиссия</w:t>
      </w:r>
      <w:r w:rsidRPr="00F900C2">
        <w:rPr>
          <w:color w:val="000000" w:themeColor="text1"/>
          <w:szCs w:val="28"/>
        </w:rPr>
        <w:t xml:space="preserve"> загорится серый индикатор, и появится </w:t>
      </w:r>
      <w:proofErr w:type="gramStart"/>
      <w:r w:rsidRPr="00F900C2">
        <w:rPr>
          <w:color w:val="000000" w:themeColor="text1"/>
          <w:szCs w:val="28"/>
        </w:rPr>
        <w:t>надпись</w:t>
      </w:r>
      <w:proofErr w:type="gramEnd"/>
      <w:r w:rsidRPr="00F900C2">
        <w:rPr>
          <w:color w:val="000000" w:themeColor="text1"/>
          <w:szCs w:val="28"/>
        </w:rPr>
        <w:t xml:space="preserve"> </w:t>
      </w:r>
      <w:r w:rsidRPr="00F900C2">
        <w:rPr>
          <w:b/>
          <w:color w:val="000000" w:themeColor="text1"/>
          <w:szCs w:val="28"/>
        </w:rPr>
        <w:t>Нет кворума</w:t>
      </w:r>
      <w:r w:rsidRPr="00F900C2">
        <w:rPr>
          <w:color w:val="000000" w:themeColor="text1"/>
          <w:szCs w:val="28"/>
        </w:rPr>
        <w:t>.</w:t>
      </w:r>
    </w:p>
    <w:p w14:paraId="49BB7F69" w14:textId="77777777" w:rsidR="006A7FD6" w:rsidRPr="00F900C2" w:rsidRDefault="006A7FD6" w:rsidP="006A7FD6">
      <w:pPr>
        <w:rPr>
          <w:color w:val="000000" w:themeColor="text1"/>
        </w:rPr>
      </w:pPr>
      <w:r w:rsidRPr="00F900C2">
        <w:rPr>
          <w:color w:val="000000" w:themeColor="text1"/>
          <w:szCs w:val="28"/>
        </w:rPr>
        <w:t xml:space="preserve">При создании элемента справочника </w:t>
      </w:r>
      <w:r w:rsidRPr="00F900C2">
        <w:rPr>
          <w:b/>
          <w:color w:val="000000" w:themeColor="text1"/>
          <w:szCs w:val="28"/>
        </w:rPr>
        <w:t>Комиссии</w:t>
      </w:r>
      <w:r w:rsidRPr="00F900C2">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3913CB44" w14:textId="77777777" w:rsidR="006A7FD6" w:rsidRPr="00F900C2" w:rsidRDefault="006A7FD6" w:rsidP="006A7FD6">
      <w:pPr>
        <w:rPr>
          <w:color w:val="000000" w:themeColor="text1"/>
        </w:rPr>
      </w:pPr>
      <w:r w:rsidRPr="00F900C2">
        <w:rPr>
          <w:color w:val="000000" w:themeColor="text1"/>
          <w:szCs w:val="28"/>
        </w:rPr>
        <w:t xml:space="preserve">Важно обратить внимание на наличие записей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w:t>
      </w:r>
    </w:p>
    <w:p w14:paraId="4769CDAA" w14:textId="77777777" w:rsidR="006A7FD6" w:rsidRPr="00F900C2" w:rsidRDefault="006A7FD6" w:rsidP="006A7FD6">
      <w:pPr>
        <w:rPr>
          <w:color w:val="000000" w:themeColor="text1"/>
        </w:rPr>
      </w:pPr>
      <w:r w:rsidRPr="00F900C2">
        <w:rPr>
          <w:color w:val="000000" w:themeColor="text1"/>
          <w:szCs w:val="28"/>
        </w:rPr>
        <w:t xml:space="preserve">После следует вернуться на вкладку </w:t>
      </w:r>
      <w:r w:rsidRPr="00F900C2">
        <w:rPr>
          <w:b/>
          <w:color w:val="000000" w:themeColor="text1"/>
          <w:szCs w:val="28"/>
        </w:rPr>
        <w:t>Задолженность по доходам</w:t>
      </w:r>
      <w:r w:rsidRPr="00F900C2">
        <w:rPr>
          <w:color w:val="000000" w:themeColor="text1"/>
          <w:szCs w:val="28"/>
        </w:rPr>
        <w:t xml:space="preserve"> и </w:t>
      </w:r>
      <w:proofErr w:type="spellStart"/>
      <w:r w:rsidRPr="00F900C2">
        <w:rPr>
          <w:color w:val="000000" w:themeColor="text1"/>
          <w:szCs w:val="28"/>
        </w:rPr>
        <w:t>дозаполнить</w:t>
      </w:r>
      <w:proofErr w:type="spellEnd"/>
      <w:r w:rsidRPr="00F900C2">
        <w:rPr>
          <w:color w:val="000000" w:themeColor="text1"/>
          <w:szCs w:val="28"/>
        </w:rPr>
        <w:t xml:space="preserve"> значение в полях </w:t>
      </w:r>
      <w:r w:rsidRPr="00F900C2">
        <w:rPr>
          <w:b/>
          <w:color w:val="000000" w:themeColor="text1"/>
          <w:szCs w:val="28"/>
        </w:rPr>
        <w:t>Случай, Дата возникновения, Документ основание</w:t>
      </w:r>
      <w:r w:rsidRPr="00F900C2">
        <w:rPr>
          <w:color w:val="000000" w:themeColor="text1"/>
          <w:szCs w:val="28"/>
        </w:rPr>
        <w:t xml:space="preserve">. </w:t>
      </w:r>
    </w:p>
    <w:p w14:paraId="4103C40E" w14:textId="77777777" w:rsidR="006A7FD6" w:rsidRPr="00F900C2" w:rsidRDefault="006A7FD6" w:rsidP="006A7FD6">
      <w:pPr>
        <w:keepNext/>
        <w:ind w:firstLine="0"/>
        <w:jc w:val="center"/>
        <w:rPr>
          <w:noProof/>
        </w:rPr>
      </w:pPr>
      <w:bookmarkStart w:id="276" w:name="_Toc159229036"/>
      <w:bookmarkStart w:id="277" w:name="_Toc159245601"/>
      <w:r w:rsidRPr="00F900C2">
        <w:rPr>
          <w:noProof/>
        </w:rPr>
        <w:drawing>
          <wp:inline distT="0" distB="0" distL="0" distR="0" wp14:anchorId="1F227CA6" wp14:editId="09149D50">
            <wp:extent cx="6029960" cy="1729105"/>
            <wp:effectExtent l="0" t="0" r="8890" b="4445"/>
            <wp:docPr id="4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98.png"/>
                    <pic:cNvPicPr>
                      <a:picLocks noChangeAspect="1" noChangeArrowheads="1"/>
                    </pic:cNvPicPr>
                  </pic:nvPicPr>
                  <pic:blipFill>
                    <a:blip r:embed="rId60"/>
                    <a:stretch>
                      <a:fillRect/>
                    </a:stretch>
                  </pic:blipFill>
                  <pic:spPr bwMode="auto">
                    <a:xfrm>
                      <a:off x="0" y="0"/>
                      <a:ext cx="6029960" cy="1729105"/>
                    </a:xfrm>
                    <a:prstGeom prst="rect">
                      <a:avLst/>
                    </a:prstGeom>
                  </pic:spPr>
                </pic:pic>
              </a:graphicData>
            </a:graphic>
          </wp:inline>
        </w:drawing>
      </w:r>
      <w:bookmarkEnd w:id="276"/>
      <w:bookmarkEnd w:id="277"/>
    </w:p>
    <w:p w14:paraId="488529FF" w14:textId="77777777" w:rsidR="006A7FD6" w:rsidRPr="00F900C2" w:rsidRDefault="006A7FD6" w:rsidP="006A7FD6">
      <w:pPr>
        <w:pStyle w:val="aff2"/>
        <w:ind w:firstLine="709"/>
      </w:pPr>
      <w:bookmarkStart w:id="278" w:name="_Toc213233853"/>
      <w:bookmarkStart w:id="279" w:name="_Toc213236158"/>
      <w:r w:rsidRPr="00F900C2">
        <w:t xml:space="preserve">Рисунок </w:t>
      </w:r>
      <w:r w:rsidRPr="00F900C2">
        <w:fldChar w:fldCharType="begin"/>
      </w:r>
      <w:r w:rsidRPr="00F900C2">
        <w:instrText xml:space="preserve"> SEQ Рисунок \* ARABIC </w:instrText>
      </w:r>
      <w:r w:rsidRPr="00F900C2">
        <w:fldChar w:fldCharType="separate"/>
      </w:r>
      <w:r w:rsidRPr="00F900C2">
        <w:t>70</w:t>
      </w:r>
      <w:bookmarkEnd w:id="278"/>
      <w:bookmarkEnd w:id="279"/>
      <w:r w:rsidRPr="00F900C2">
        <w:fldChar w:fldCharType="end"/>
      </w:r>
    </w:p>
    <w:p w14:paraId="37A8FE78" w14:textId="77777777" w:rsidR="006A7FD6" w:rsidRPr="00F900C2" w:rsidRDefault="006A7FD6" w:rsidP="006A7FD6">
      <w:pPr>
        <w:jc w:val="center"/>
        <w:rPr>
          <w:color w:val="000000" w:themeColor="text1"/>
          <w:szCs w:val="28"/>
        </w:rPr>
      </w:pPr>
    </w:p>
    <w:p w14:paraId="69370B79" w14:textId="77777777" w:rsidR="006A7FD6" w:rsidRPr="00F900C2" w:rsidRDefault="006A7FD6" w:rsidP="006A7FD6">
      <w:pPr>
        <w:rPr>
          <w:color w:val="000000" w:themeColor="text1"/>
        </w:rPr>
      </w:pPr>
      <w:r w:rsidRPr="00F900C2">
        <w:rPr>
          <w:color w:val="000000" w:themeColor="text1"/>
          <w:szCs w:val="28"/>
        </w:rPr>
        <w:t xml:space="preserve">Обязательным условием на этапе </w:t>
      </w:r>
      <w:r w:rsidRPr="00F900C2">
        <w:rPr>
          <w:b/>
          <w:color w:val="000000" w:themeColor="text1"/>
          <w:szCs w:val="28"/>
        </w:rPr>
        <w:t>Формирование</w:t>
      </w:r>
      <w:r w:rsidRPr="00F900C2">
        <w:rPr>
          <w:color w:val="000000" w:themeColor="text1"/>
          <w:szCs w:val="28"/>
        </w:rPr>
        <w:t xml:space="preserve"> является добавление присоединенного файла. </w:t>
      </w:r>
    </w:p>
    <w:p w14:paraId="7FBFFE8A" w14:textId="77777777" w:rsidR="006A7FD6" w:rsidRPr="00F900C2" w:rsidRDefault="006A7FD6" w:rsidP="006A7FD6">
      <w:pPr>
        <w:rPr>
          <w:color w:val="000000" w:themeColor="text1"/>
          <w:szCs w:val="28"/>
        </w:rPr>
      </w:pPr>
      <w:r w:rsidRPr="00F900C2">
        <w:rPr>
          <w:color w:val="000000" w:themeColor="text1"/>
          <w:szCs w:val="28"/>
        </w:rPr>
        <w:t xml:space="preserve">По кнопке </w:t>
      </w:r>
      <w:r w:rsidRPr="00F900C2">
        <w:rPr>
          <w:b/>
          <w:color w:val="000000" w:themeColor="text1"/>
          <w:szCs w:val="28"/>
        </w:rPr>
        <w:t>Загрузить файл с диска</w:t>
      </w:r>
      <w:r w:rsidRPr="00F900C2">
        <w:rPr>
          <w:color w:val="000000" w:themeColor="text1"/>
          <w:szCs w:val="28"/>
        </w:rPr>
        <w:t xml:space="preserve"> следует добавить присоединенный файл.</w:t>
      </w:r>
    </w:p>
    <w:p w14:paraId="0394EF52" w14:textId="77777777" w:rsidR="006A7FD6" w:rsidRPr="00F900C2" w:rsidRDefault="006A7FD6" w:rsidP="006A7FD6">
      <w:pPr>
        <w:rPr>
          <w:color w:val="000000" w:themeColor="text1"/>
        </w:rPr>
      </w:pPr>
    </w:p>
    <w:p w14:paraId="03ADC195" w14:textId="77777777" w:rsidR="006A7FD6" w:rsidRPr="00F900C2" w:rsidRDefault="006A7FD6" w:rsidP="006A7FD6">
      <w:pPr>
        <w:keepNext/>
        <w:ind w:firstLine="0"/>
        <w:jc w:val="center"/>
        <w:rPr>
          <w:noProof/>
        </w:rPr>
      </w:pPr>
      <w:bookmarkStart w:id="280" w:name="_Toc159229037"/>
      <w:bookmarkStart w:id="281" w:name="_Toc159245602"/>
      <w:r w:rsidRPr="00F900C2">
        <w:rPr>
          <w:noProof/>
        </w:rPr>
        <w:lastRenderedPageBreak/>
        <w:drawing>
          <wp:inline distT="0" distB="0" distL="0" distR="0" wp14:anchorId="76E3B198" wp14:editId="18210284">
            <wp:extent cx="6029960" cy="1266190"/>
            <wp:effectExtent l="0" t="0" r="8890" b="0"/>
            <wp:docPr id="43"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95.png"/>
                    <pic:cNvPicPr>
                      <a:picLocks noChangeAspect="1" noChangeArrowheads="1"/>
                    </pic:cNvPicPr>
                  </pic:nvPicPr>
                  <pic:blipFill>
                    <a:blip r:embed="rId61"/>
                    <a:stretch>
                      <a:fillRect/>
                    </a:stretch>
                  </pic:blipFill>
                  <pic:spPr bwMode="auto">
                    <a:xfrm>
                      <a:off x="0" y="0"/>
                      <a:ext cx="6029960" cy="1266190"/>
                    </a:xfrm>
                    <a:prstGeom prst="rect">
                      <a:avLst/>
                    </a:prstGeom>
                  </pic:spPr>
                </pic:pic>
              </a:graphicData>
            </a:graphic>
          </wp:inline>
        </w:drawing>
      </w:r>
      <w:bookmarkEnd w:id="280"/>
      <w:bookmarkEnd w:id="281"/>
    </w:p>
    <w:p w14:paraId="3BE82BB9" w14:textId="77777777" w:rsidR="006A7FD6" w:rsidRPr="00F900C2" w:rsidRDefault="006A7FD6" w:rsidP="006A7FD6">
      <w:pPr>
        <w:pStyle w:val="afffffff6"/>
      </w:pPr>
      <w:bookmarkStart w:id="282" w:name="_Toc213233854"/>
      <w:bookmarkStart w:id="283" w:name="_Toc213236159"/>
      <w:r w:rsidRPr="00F900C2">
        <w:t xml:space="preserve">Рисунок  </w:t>
      </w:r>
      <w:fldSimple w:instr=" SEQ Рисунок \* ARABIC ">
        <w:r w:rsidRPr="00F900C2">
          <w:rPr>
            <w:noProof/>
          </w:rPr>
          <w:t>71</w:t>
        </w:r>
        <w:bookmarkEnd w:id="282"/>
        <w:bookmarkEnd w:id="283"/>
      </w:fldSimple>
    </w:p>
    <w:p w14:paraId="54E233B2" w14:textId="77777777" w:rsidR="006A7FD6" w:rsidRPr="00F900C2" w:rsidRDefault="006A7FD6" w:rsidP="006A7FD6">
      <w:pPr>
        <w:keepNext/>
        <w:rPr>
          <w:color w:val="000000" w:themeColor="text1"/>
        </w:rPr>
      </w:pPr>
    </w:p>
    <w:p w14:paraId="04E60531" w14:textId="77777777" w:rsidR="006A7FD6" w:rsidRPr="00F900C2" w:rsidRDefault="006A7FD6" w:rsidP="006A7FD6">
      <w:pPr>
        <w:rPr>
          <w:color w:val="000000" w:themeColor="text1"/>
        </w:rPr>
      </w:pPr>
      <w:r w:rsidRPr="00F900C2">
        <w:rPr>
          <w:color w:val="000000" w:themeColor="text1"/>
          <w:szCs w:val="28"/>
        </w:rPr>
        <w:t>Первый этап имеет два статуса выполнения</w:t>
      </w:r>
    </w:p>
    <w:p w14:paraId="0761CDE5" w14:textId="77777777" w:rsidR="006A7FD6" w:rsidRPr="00F900C2" w:rsidRDefault="006A7FD6" w:rsidP="006A7FD6">
      <w:pPr>
        <w:rPr>
          <w:color w:val="000000" w:themeColor="text1"/>
          <w:szCs w:val="28"/>
        </w:rPr>
      </w:pPr>
      <w:r w:rsidRPr="00F900C2">
        <w:rPr>
          <w:color w:val="000000" w:themeColor="text1"/>
          <w:szCs w:val="28"/>
        </w:rPr>
        <w:t>«На согласование», «Заседание не состоялось»</w:t>
      </w:r>
    </w:p>
    <w:p w14:paraId="4E247A4B" w14:textId="77777777" w:rsidR="006A7FD6" w:rsidRPr="00F900C2" w:rsidRDefault="006A7FD6" w:rsidP="006A7FD6">
      <w:pPr>
        <w:rPr>
          <w:color w:val="000000" w:themeColor="text1"/>
        </w:rPr>
      </w:pPr>
    </w:p>
    <w:p w14:paraId="6874809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56A43D1" wp14:editId="18B875CE">
                <wp:extent cx="5124450" cy="687070"/>
                <wp:effectExtent l="0" t="0" r="0" b="0"/>
                <wp:docPr id="733" name="Врезка184"/>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54A4AA" w14:textId="77777777" w:rsidR="006A7FD6" w:rsidRDefault="006A7FD6" w:rsidP="006A7FD6">
                            <w:pPr>
                              <w:pStyle w:val="aff2"/>
                            </w:pPr>
                            <w:bookmarkStart w:id="284" w:name="_Toc159229038"/>
                            <w:bookmarkStart w:id="285" w:name="_Toc159245603"/>
                            <w:r>
                              <w:drawing>
                                <wp:inline distT="0" distB="0" distL="0" distR="0" wp14:anchorId="1B2ECB21" wp14:editId="6D337027">
                                  <wp:extent cx="5124450" cy="314325"/>
                                  <wp:effectExtent l="0" t="0" r="0" b="0"/>
                                  <wp:docPr id="5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84"/>
                            <w:bookmarkEnd w:id="285"/>
                            <w:r>
                              <w:t xml:space="preserve"> </w:t>
                            </w:r>
                          </w:p>
                        </w:txbxContent>
                      </wps:txbx>
                      <wps:bodyPr lIns="0" tIns="0" rIns="0" bIns="0" anchor="t">
                        <a:noAutofit/>
                      </wps:bodyPr>
                    </wps:wsp>
                  </a:graphicData>
                </a:graphic>
              </wp:inline>
            </w:drawing>
          </mc:Choice>
          <mc:Fallback>
            <w:pict>
              <v:rect w14:anchorId="456A43D1" id="Врезка184" o:spid="_x0000_s102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" stroked="f" strokeweight="0">
                <v:textbox inset="0,0,0,0">
                  <w:txbxContent>
                    <w:p w14:paraId="3354A4AA" w14:textId="77777777" w:rsidR="006A7FD6" w:rsidRDefault="006A7FD6" w:rsidP="006A7FD6">
                      <w:pPr>
                        <w:pStyle w:val="aff2"/>
                      </w:pPr>
                      <w:bookmarkStart w:id="286" w:name="_Toc159229038"/>
                      <w:bookmarkStart w:id="287" w:name="_Toc159245603"/>
                      <w:r>
                        <w:drawing>
                          <wp:inline distT="0" distB="0" distL="0" distR="0" wp14:anchorId="1B2ECB21" wp14:editId="6D337027">
                            <wp:extent cx="5124450" cy="314325"/>
                            <wp:effectExtent l="0" t="0" r="0" b="0"/>
                            <wp:docPr id="5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86"/>
                      <w:bookmarkEnd w:id="287"/>
                      <w:r>
                        <w:t xml:space="preserve"> </w:t>
                      </w:r>
                    </w:p>
                  </w:txbxContent>
                </v:textbox>
                <w10:anchorlock/>
              </v:rect>
            </w:pict>
          </mc:Fallback>
        </mc:AlternateContent>
      </w:r>
    </w:p>
    <w:p w14:paraId="5876DA0E" w14:textId="77777777" w:rsidR="006A7FD6" w:rsidRPr="00F900C2" w:rsidRDefault="006A7FD6" w:rsidP="006A7FD6">
      <w:pPr>
        <w:pStyle w:val="afffffff6"/>
      </w:pPr>
      <w:bookmarkStart w:id="288" w:name="_Toc213233855"/>
      <w:bookmarkStart w:id="289" w:name="_Toc213236160"/>
      <w:r w:rsidRPr="00F900C2">
        <w:t xml:space="preserve">Рисунок  </w:t>
      </w:r>
      <w:fldSimple w:instr=" SEQ Рисунок \* ARABIC ">
        <w:r w:rsidRPr="00F900C2">
          <w:rPr>
            <w:noProof/>
          </w:rPr>
          <w:t>72</w:t>
        </w:r>
        <w:bookmarkEnd w:id="288"/>
        <w:bookmarkEnd w:id="289"/>
      </w:fldSimple>
    </w:p>
    <w:p w14:paraId="62982ED0" w14:textId="77777777" w:rsidR="006A7FD6" w:rsidRPr="00F900C2" w:rsidRDefault="006A7FD6" w:rsidP="006A7FD6">
      <w:pPr>
        <w:keepNext/>
        <w:jc w:val="center"/>
        <w:rPr>
          <w:color w:val="000000" w:themeColor="text1"/>
        </w:rPr>
      </w:pPr>
    </w:p>
    <w:p w14:paraId="0348D8B4" w14:textId="77777777" w:rsidR="006A7FD6" w:rsidRPr="00F900C2" w:rsidRDefault="006A7FD6" w:rsidP="006A7FD6">
      <w:pPr>
        <w:rPr>
          <w:color w:val="000000" w:themeColor="text1"/>
        </w:rPr>
      </w:pPr>
      <w:r w:rsidRPr="00F900C2">
        <w:rPr>
          <w:color w:val="000000" w:themeColor="text1"/>
          <w:szCs w:val="28"/>
        </w:rPr>
        <w:t xml:space="preserve">Отправляем </w:t>
      </w:r>
      <w:proofErr w:type="gramStart"/>
      <w:r w:rsidRPr="00F900C2">
        <w:rPr>
          <w:color w:val="000000" w:themeColor="text1"/>
          <w:szCs w:val="28"/>
        </w:rPr>
        <w:t>документ</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w:t>
      </w:r>
    </w:p>
    <w:p w14:paraId="1CAE1D87" w14:textId="77777777" w:rsidR="006A7FD6" w:rsidRPr="00F900C2" w:rsidRDefault="006A7FD6" w:rsidP="006A7FD6">
      <w:pPr>
        <w:rPr>
          <w:color w:val="000000" w:themeColor="text1"/>
        </w:rPr>
      </w:pPr>
      <w:r w:rsidRPr="00F900C2">
        <w:rPr>
          <w:color w:val="000000" w:themeColor="text1"/>
          <w:szCs w:val="28"/>
        </w:rPr>
        <w:t xml:space="preserve">Согласно шаблону процесса </w:t>
      </w:r>
      <w:proofErr w:type="gramStart"/>
      <w:r w:rsidRPr="00F900C2">
        <w:rPr>
          <w:color w:val="000000" w:themeColor="text1"/>
          <w:szCs w:val="28"/>
        </w:rPr>
        <w:t>по кнопке</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 xml:space="preserve"> отправляем документ на следующий этап. </w:t>
      </w:r>
    </w:p>
    <w:p w14:paraId="5EAF76FF"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0C74F2E6" w14:textId="77777777" w:rsidR="006A7FD6" w:rsidRPr="00F900C2" w:rsidRDefault="006A7FD6" w:rsidP="006A7FD6">
      <w:pPr>
        <w:rPr>
          <w:color w:val="000000" w:themeColor="text1"/>
        </w:rPr>
      </w:pPr>
      <w:r w:rsidRPr="00F900C2">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F900C2">
        <w:rPr>
          <w:b/>
          <w:color w:val="000000" w:themeColor="text1"/>
          <w:szCs w:val="28"/>
        </w:rPr>
        <w:t>Заседание не состоялось</w:t>
      </w:r>
      <w:r w:rsidRPr="00F900C2">
        <w:rPr>
          <w:color w:val="000000" w:themeColor="text1"/>
          <w:szCs w:val="28"/>
        </w:rPr>
        <w:t>.</w:t>
      </w:r>
    </w:p>
    <w:p w14:paraId="7D97285C" w14:textId="77777777" w:rsidR="006A7FD6" w:rsidRPr="00F900C2" w:rsidRDefault="006A7FD6" w:rsidP="006A7FD6">
      <w:pPr>
        <w:rPr>
          <w:color w:val="000000" w:themeColor="text1"/>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2AF44437" w14:textId="77777777" w:rsidR="006A7FD6" w:rsidRPr="00F900C2" w:rsidRDefault="006A7FD6" w:rsidP="006A7FD6">
      <w:pPr>
        <w:rPr>
          <w:color w:val="000000" w:themeColor="text1"/>
        </w:rPr>
      </w:pPr>
      <w:r w:rsidRPr="00F900C2">
        <w:rPr>
          <w:color w:val="000000" w:themeColor="text1"/>
          <w:szCs w:val="28"/>
        </w:rPr>
        <w:t xml:space="preserve">При </w:t>
      </w:r>
      <w:proofErr w:type="gramStart"/>
      <w:r w:rsidRPr="00F900C2">
        <w:rPr>
          <w:color w:val="000000" w:themeColor="text1"/>
          <w:szCs w:val="28"/>
        </w:rPr>
        <w:t>отправке</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 xml:space="preserve"> документ будет отправлен одновременно на второй и третий этап для исполнения. </w:t>
      </w:r>
    </w:p>
    <w:p w14:paraId="77E9AFF1" w14:textId="77777777" w:rsidR="006A7FD6" w:rsidRPr="00F900C2" w:rsidRDefault="006A7FD6" w:rsidP="006A7FD6">
      <w:pPr>
        <w:rPr>
          <w:color w:val="000000" w:themeColor="text1"/>
        </w:rPr>
      </w:pPr>
      <w:r w:rsidRPr="00F900C2">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5B0FB912" w14:textId="77777777" w:rsidR="006A7FD6" w:rsidRPr="00F900C2" w:rsidRDefault="006A7FD6" w:rsidP="006A7FD6">
      <w:pPr>
        <w:rPr>
          <w:color w:val="000000" w:themeColor="text1"/>
        </w:rPr>
      </w:pPr>
      <w:r w:rsidRPr="00F900C2">
        <w:rPr>
          <w:color w:val="000000" w:themeColor="text1"/>
          <w:szCs w:val="28"/>
        </w:rPr>
        <w:t>После отправки документа на согласование, процесс шаблона выглядит следующим образом:</w:t>
      </w:r>
    </w:p>
    <w:p w14:paraId="053BBF9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78C213F" wp14:editId="55E45DAE">
                <wp:extent cx="6029960" cy="1355725"/>
                <wp:effectExtent l="0" t="0" r="0" b="0"/>
                <wp:docPr id="737" name="Врезка185"/>
                <wp:cNvGraphicFramePr/>
                <a:graphic xmlns:a="http://schemas.openxmlformats.org/drawingml/2006/main">
                  <a:graphicData uri="http://schemas.microsoft.com/office/word/2010/wordprocessingShape">
                    <wps:wsp>
                      <wps:cNvSpPr/>
                      <wps:spPr>
                        <a:xfrm>
                          <a:off x="0" y="0"/>
                          <a:ext cx="6030000" cy="135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A8B8BD" w14:textId="77777777" w:rsidR="006A7FD6" w:rsidRDefault="006A7FD6" w:rsidP="006A7FD6">
                            <w:pPr>
                              <w:pStyle w:val="aff2"/>
                            </w:pPr>
                            <w:bookmarkStart w:id="290" w:name="_Toc159229039"/>
                            <w:bookmarkStart w:id="291" w:name="_Toc159245604"/>
                            <w:r>
                              <w:drawing>
                                <wp:inline distT="0" distB="0" distL="0" distR="0" wp14:anchorId="696266BA" wp14:editId="7F0BD066">
                                  <wp:extent cx="6029960" cy="982980"/>
                                  <wp:effectExtent l="0" t="0" r="0" b="0"/>
                                  <wp:docPr id="56"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90"/>
                            <w:bookmarkEnd w:id="291"/>
                            <w:r>
                              <w:t xml:space="preserve"> </w:t>
                            </w:r>
                          </w:p>
                        </w:txbxContent>
                      </wps:txbx>
                      <wps:bodyPr lIns="0" tIns="0" rIns="0" bIns="0" anchor="t">
                        <a:noAutofit/>
                      </wps:bodyPr>
                    </wps:wsp>
                  </a:graphicData>
                </a:graphic>
              </wp:inline>
            </w:drawing>
          </mc:Choice>
          <mc:Fallback>
            <w:pict>
              <v:rect w14:anchorId="778C213F" id="Врезка185" o:spid="_x0000_s1027" style="width:474.8pt;height:1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" stroked="f" strokeweight="0">
                <v:textbox inset="0,0,0,0">
                  <w:txbxContent>
                    <w:p w14:paraId="4DA8B8BD" w14:textId="77777777" w:rsidR="006A7FD6" w:rsidRDefault="006A7FD6" w:rsidP="006A7FD6">
                      <w:pPr>
                        <w:pStyle w:val="aff2"/>
                      </w:pPr>
                      <w:bookmarkStart w:id="292" w:name="_Toc159229039"/>
                      <w:bookmarkStart w:id="293" w:name="_Toc159245604"/>
                      <w:r>
                        <w:drawing>
                          <wp:inline distT="0" distB="0" distL="0" distR="0" wp14:anchorId="696266BA" wp14:editId="7F0BD066">
                            <wp:extent cx="6029960" cy="982980"/>
                            <wp:effectExtent l="0" t="0" r="0" b="0"/>
                            <wp:docPr id="56"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92"/>
                      <w:bookmarkEnd w:id="293"/>
                      <w:r>
                        <w:t xml:space="preserve"> </w:t>
                      </w:r>
                    </w:p>
                  </w:txbxContent>
                </v:textbox>
                <w10:anchorlock/>
              </v:rect>
            </w:pict>
          </mc:Fallback>
        </mc:AlternateContent>
      </w:r>
    </w:p>
    <w:p w14:paraId="60317B03" w14:textId="77777777" w:rsidR="006A7FD6" w:rsidRPr="00F900C2" w:rsidRDefault="006A7FD6" w:rsidP="006A7FD6">
      <w:pPr>
        <w:pStyle w:val="afffffff6"/>
      </w:pPr>
      <w:bookmarkStart w:id="294" w:name="_Toc213233856"/>
      <w:bookmarkStart w:id="295" w:name="_Toc213236161"/>
      <w:r w:rsidRPr="00F900C2">
        <w:t xml:space="preserve">Рисунок  </w:t>
      </w:r>
      <w:fldSimple w:instr=" SEQ Рисунок \* ARABIC ">
        <w:r w:rsidRPr="00F900C2">
          <w:rPr>
            <w:noProof/>
          </w:rPr>
          <w:t>73</w:t>
        </w:r>
        <w:bookmarkEnd w:id="294"/>
        <w:bookmarkEnd w:id="295"/>
      </w:fldSimple>
    </w:p>
    <w:p w14:paraId="654911A8" w14:textId="77777777" w:rsidR="006A7FD6" w:rsidRPr="00F900C2" w:rsidRDefault="006A7FD6" w:rsidP="006A7FD6">
      <w:pPr>
        <w:jc w:val="center"/>
        <w:rPr>
          <w:color w:val="000000" w:themeColor="text1"/>
          <w:szCs w:val="28"/>
        </w:rPr>
      </w:pPr>
    </w:p>
    <w:p w14:paraId="3F3745A1" w14:textId="77777777" w:rsidR="006A7FD6" w:rsidRPr="00F900C2" w:rsidRDefault="006A7FD6" w:rsidP="006A7FD6">
      <w:pPr>
        <w:rPr>
          <w:color w:val="000000" w:themeColor="text1"/>
        </w:rPr>
      </w:pPr>
      <w:r w:rsidRPr="00F900C2">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46770509" w14:textId="77777777" w:rsidR="006A7FD6" w:rsidRPr="00F900C2" w:rsidRDefault="006A7FD6" w:rsidP="006A7FD6">
      <w:pPr>
        <w:rPr>
          <w:color w:val="000000" w:themeColor="text1"/>
        </w:rPr>
      </w:pPr>
      <w:r w:rsidRPr="00F900C2">
        <w:rPr>
          <w:color w:val="000000" w:themeColor="text1"/>
          <w:szCs w:val="28"/>
        </w:rPr>
        <w:t>Далее каждый член комиссии принимает задачу к исполнению.</w:t>
      </w:r>
    </w:p>
    <w:p w14:paraId="5F08F20D" w14:textId="77777777" w:rsidR="006A7FD6" w:rsidRPr="00F900C2" w:rsidRDefault="006A7FD6" w:rsidP="006A7FD6">
      <w:pPr>
        <w:rPr>
          <w:color w:val="000000" w:themeColor="text1"/>
        </w:rPr>
      </w:pPr>
      <w:r w:rsidRPr="00F900C2">
        <w:rPr>
          <w:color w:val="000000" w:themeColor="text1"/>
          <w:szCs w:val="28"/>
        </w:rPr>
        <w:t xml:space="preserve">В открывшейся форме документа переходим на вкладку </w:t>
      </w:r>
      <w:r w:rsidRPr="00F900C2">
        <w:rPr>
          <w:b/>
          <w:color w:val="000000" w:themeColor="text1"/>
          <w:szCs w:val="28"/>
        </w:rPr>
        <w:t>Задолженность по доходам</w:t>
      </w:r>
      <w:r w:rsidRPr="00F900C2">
        <w:rPr>
          <w:color w:val="000000" w:themeColor="text1"/>
          <w:szCs w:val="28"/>
        </w:rPr>
        <w:t>.</w:t>
      </w:r>
    </w:p>
    <w:p w14:paraId="753AB702"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Голосование</w:t>
      </w:r>
      <w:r w:rsidRPr="00F900C2">
        <w:rPr>
          <w:color w:val="000000" w:themeColor="text1"/>
          <w:szCs w:val="28"/>
        </w:rPr>
        <w:t xml:space="preserve"> автоматически будет установлен Сотрудник равный пользователю, под которым выполняется задача. </w:t>
      </w:r>
    </w:p>
    <w:p w14:paraId="688BC33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4EAB65A" wp14:editId="2B6261E1">
                <wp:extent cx="6029960" cy="3366770"/>
                <wp:effectExtent l="0" t="0" r="0" b="0"/>
                <wp:docPr id="741" name="Врезка186"/>
                <wp:cNvGraphicFramePr/>
                <a:graphic xmlns:a="http://schemas.openxmlformats.org/drawingml/2006/main">
                  <a:graphicData uri="http://schemas.microsoft.com/office/word/2010/wordprocessingShape">
                    <wps:wsp>
                      <wps:cNvSpPr/>
                      <wps:spPr>
                        <a:xfrm>
                          <a:off x="0" y="0"/>
                          <a:ext cx="60300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70A32E0" w14:textId="77777777" w:rsidR="006A7FD6" w:rsidRDefault="006A7FD6" w:rsidP="006A7FD6">
                            <w:pPr>
                              <w:pStyle w:val="aff2"/>
                            </w:pPr>
                            <w:bookmarkStart w:id="296" w:name="_Toc159229040"/>
                            <w:bookmarkStart w:id="297" w:name="_Toc159245605"/>
                            <w:r>
                              <w:drawing>
                                <wp:inline distT="0" distB="0" distL="0" distR="0" wp14:anchorId="0346C94D" wp14:editId="4DA54658">
                                  <wp:extent cx="6029960" cy="2994025"/>
                                  <wp:effectExtent l="0" t="0" r="0" b="0"/>
                                  <wp:docPr id="5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96"/>
                            <w:bookmarkEnd w:id="297"/>
                            <w:r>
                              <w:t xml:space="preserve"> </w:t>
                            </w:r>
                          </w:p>
                        </w:txbxContent>
                      </wps:txbx>
                      <wps:bodyPr lIns="0" tIns="0" rIns="0" bIns="0" anchor="t">
                        <a:noAutofit/>
                      </wps:bodyPr>
                    </wps:wsp>
                  </a:graphicData>
                </a:graphic>
              </wp:inline>
            </w:drawing>
          </mc:Choice>
          <mc:Fallback>
            <w:pict>
              <v:rect w14:anchorId="34EAB65A" id="Врезка186" o:spid="_x0000_s1028" style="width:474.8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" stroked="f" strokeweight="0">
                <v:textbox inset="0,0,0,0">
                  <w:txbxContent>
                    <w:p w14:paraId="670A32E0" w14:textId="77777777" w:rsidR="006A7FD6" w:rsidRDefault="006A7FD6" w:rsidP="006A7FD6">
                      <w:pPr>
                        <w:pStyle w:val="aff2"/>
                      </w:pPr>
                      <w:bookmarkStart w:id="298" w:name="_Toc159229040"/>
                      <w:bookmarkStart w:id="299" w:name="_Toc159245605"/>
                      <w:r>
                        <w:drawing>
                          <wp:inline distT="0" distB="0" distL="0" distR="0" wp14:anchorId="0346C94D" wp14:editId="4DA54658">
                            <wp:extent cx="6029960" cy="2994025"/>
                            <wp:effectExtent l="0" t="0" r="0" b="0"/>
                            <wp:docPr id="5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98"/>
                      <w:bookmarkEnd w:id="299"/>
                      <w:r>
                        <w:t xml:space="preserve"> </w:t>
                      </w:r>
                    </w:p>
                  </w:txbxContent>
                </v:textbox>
                <w10:anchorlock/>
              </v:rect>
            </w:pict>
          </mc:Fallback>
        </mc:AlternateContent>
      </w:r>
    </w:p>
    <w:p w14:paraId="54CCAF48" w14:textId="77777777" w:rsidR="006A7FD6" w:rsidRPr="00F900C2" w:rsidRDefault="006A7FD6" w:rsidP="006A7FD6">
      <w:pPr>
        <w:pStyle w:val="aff2"/>
        <w:ind w:firstLine="709"/>
      </w:pPr>
      <w:bookmarkStart w:id="300" w:name="_Toc213233857"/>
      <w:bookmarkStart w:id="301" w:name="_Toc213236162"/>
      <w:r w:rsidRPr="00F900C2">
        <w:t xml:space="preserve">Рисунок </w:t>
      </w:r>
      <w:r w:rsidRPr="00F900C2">
        <w:fldChar w:fldCharType="begin"/>
      </w:r>
      <w:r w:rsidRPr="00F900C2">
        <w:instrText xml:space="preserve"> SEQ Рисунок \* ARABIC </w:instrText>
      </w:r>
      <w:r w:rsidRPr="00F900C2">
        <w:fldChar w:fldCharType="separate"/>
      </w:r>
      <w:r w:rsidRPr="00F900C2">
        <w:t>74</w:t>
      </w:r>
      <w:bookmarkEnd w:id="300"/>
      <w:bookmarkEnd w:id="301"/>
      <w:r w:rsidRPr="00F900C2">
        <w:fldChar w:fldCharType="end"/>
      </w:r>
    </w:p>
    <w:p w14:paraId="4B6D2DA1" w14:textId="77777777" w:rsidR="006A7FD6" w:rsidRPr="00F900C2" w:rsidRDefault="006A7FD6" w:rsidP="006A7FD6">
      <w:pPr>
        <w:keepNext/>
        <w:rPr>
          <w:color w:val="000000" w:themeColor="text1"/>
        </w:rPr>
      </w:pPr>
    </w:p>
    <w:p w14:paraId="367C567A" w14:textId="77777777" w:rsidR="006A7FD6" w:rsidRPr="00F900C2" w:rsidRDefault="006A7FD6" w:rsidP="006A7FD6">
      <w:pPr>
        <w:rPr>
          <w:color w:val="000000" w:themeColor="text1"/>
        </w:rPr>
      </w:pPr>
      <w:r w:rsidRPr="00F900C2">
        <w:rPr>
          <w:color w:val="000000" w:themeColor="text1"/>
          <w:szCs w:val="28"/>
        </w:rPr>
        <w:t xml:space="preserve">Далее в табличной части документа Задолженность, по кнопке Установить </w:t>
      </w:r>
      <w:r w:rsidRPr="00F900C2">
        <w:rPr>
          <w:b/>
          <w:color w:val="000000" w:themeColor="text1"/>
          <w:szCs w:val="28"/>
        </w:rPr>
        <w:t>Решение</w:t>
      </w:r>
      <w:r w:rsidRPr="00F900C2">
        <w:rPr>
          <w:color w:val="000000" w:themeColor="text1"/>
          <w:szCs w:val="28"/>
        </w:rPr>
        <w:t xml:space="preserve"> установить значение результата голосования «За» или «Против».</w:t>
      </w:r>
    </w:p>
    <w:p w14:paraId="5B0E49C1" w14:textId="77777777" w:rsidR="006A7FD6" w:rsidRPr="00F900C2" w:rsidRDefault="006A7FD6" w:rsidP="006A7FD6">
      <w:pPr>
        <w:rPr>
          <w:color w:val="000000" w:themeColor="text1"/>
        </w:rPr>
      </w:pPr>
      <w:r w:rsidRPr="00F900C2">
        <w:rPr>
          <w:color w:val="000000" w:themeColor="text1"/>
          <w:szCs w:val="28"/>
        </w:rPr>
        <w:t xml:space="preserve">Дополнительно присутствует возможность по кнопке </w:t>
      </w:r>
      <w:r w:rsidRPr="00F900C2">
        <w:rPr>
          <w:b/>
          <w:color w:val="000000" w:themeColor="text1"/>
          <w:szCs w:val="28"/>
        </w:rPr>
        <w:t>Установить решение</w:t>
      </w:r>
      <w:r w:rsidRPr="00F900C2">
        <w:rPr>
          <w:color w:val="000000" w:themeColor="text1"/>
          <w:szCs w:val="28"/>
        </w:rPr>
        <w:t xml:space="preserve"> выбрать решение во всех строках документа или выделенных.  </w:t>
      </w:r>
    </w:p>
    <w:p w14:paraId="4E305D3C" w14:textId="77777777" w:rsidR="006A7FD6" w:rsidRPr="00F900C2" w:rsidRDefault="006A7FD6" w:rsidP="006A7FD6">
      <w:pPr>
        <w:rPr>
          <w:color w:val="000000" w:themeColor="text1"/>
        </w:rPr>
      </w:pPr>
      <w:r w:rsidRPr="00F900C2">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F900C2">
        <w:rPr>
          <w:b/>
          <w:color w:val="000000" w:themeColor="text1"/>
          <w:szCs w:val="28"/>
        </w:rPr>
        <w:t>Сохранить результаты</w:t>
      </w:r>
      <w:r w:rsidRPr="00F900C2">
        <w:rPr>
          <w:color w:val="000000" w:themeColor="text1"/>
          <w:szCs w:val="28"/>
        </w:rPr>
        <w:t xml:space="preserve">. </w:t>
      </w:r>
    </w:p>
    <w:p w14:paraId="3075A4C2" w14:textId="77777777" w:rsidR="006A7FD6" w:rsidRPr="00F900C2" w:rsidRDefault="006A7FD6" w:rsidP="006A7FD6">
      <w:pPr>
        <w:rPr>
          <w:color w:val="000000" w:themeColor="text1"/>
        </w:rPr>
      </w:pPr>
      <w:r w:rsidRPr="00F900C2">
        <w:rPr>
          <w:color w:val="000000" w:themeColor="text1"/>
          <w:szCs w:val="28"/>
        </w:rPr>
        <w:t xml:space="preserve">Затем отправляем документ по шаблону процесса нажав кнопку </w:t>
      </w:r>
      <w:r w:rsidRPr="00F900C2">
        <w:rPr>
          <w:b/>
          <w:color w:val="000000" w:themeColor="text1"/>
          <w:szCs w:val="28"/>
        </w:rPr>
        <w:t>Голосование комиссии.</w:t>
      </w:r>
    </w:p>
    <w:p w14:paraId="2C3E77C6" w14:textId="77777777" w:rsidR="006A7FD6" w:rsidRPr="00F900C2" w:rsidRDefault="006A7FD6" w:rsidP="006A7FD6">
      <w:pPr>
        <w:rPr>
          <w:color w:val="000000" w:themeColor="text1"/>
        </w:rPr>
      </w:pPr>
      <w:r w:rsidRPr="00F900C2">
        <w:rPr>
          <w:color w:val="000000" w:themeColor="text1"/>
          <w:szCs w:val="28"/>
        </w:rPr>
        <w:t xml:space="preserve">Статус документа будет установлен </w:t>
      </w:r>
      <w:proofErr w:type="gramStart"/>
      <w:r w:rsidRPr="00F900C2">
        <w:rPr>
          <w:color w:val="000000" w:themeColor="text1"/>
          <w:szCs w:val="28"/>
        </w:rPr>
        <w:t xml:space="preserve">как </w:t>
      </w:r>
      <w:r w:rsidRPr="00F900C2">
        <w:rPr>
          <w:b/>
          <w:color w:val="000000" w:themeColor="text1"/>
          <w:szCs w:val="28"/>
        </w:rPr>
        <w:t>На</w:t>
      </w:r>
      <w:proofErr w:type="gramEnd"/>
      <w:r w:rsidRPr="00F900C2">
        <w:rPr>
          <w:b/>
          <w:color w:val="000000" w:themeColor="text1"/>
          <w:szCs w:val="28"/>
        </w:rPr>
        <w:t xml:space="preserve"> согласовании</w:t>
      </w:r>
      <w:r w:rsidRPr="00F900C2">
        <w:rPr>
          <w:color w:val="000000" w:themeColor="text1"/>
          <w:szCs w:val="28"/>
        </w:rPr>
        <w:t>.</w:t>
      </w:r>
    </w:p>
    <w:p w14:paraId="7385C3D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851BDA4" wp14:editId="72E532AA">
                <wp:extent cx="6029960" cy="3133725"/>
                <wp:effectExtent l="0" t="0" r="0" b="0"/>
                <wp:docPr id="745" name="Врезка187"/>
                <wp:cNvGraphicFramePr/>
                <a:graphic xmlns:a="http://schemas.openxmlformats.org/drawingml/2006/main">
                  <a:graphicData uri="http://schemas.microsoft.com/office/word/2010/wordprocessingShape">
                    <wps:wsp>
                      <wps:cNvSpPr/>
                      <wps:spPr>
                        <a:xfrm>
                          <a:off x="0" y="0"/>
                          <a:ext cx="6030000" cy="3133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0007421" w14:textId="77777777" w:rsidR="006A7FD6" w:rsidRDefault="006A7FD6" w:rsidP="006A7FD6">
                            <w:pPr>
                              <w:pStyle w:val="aff2"/>
                            </w:pPr>
                            <w:bookmarkStart w:id="302" w:name="_Toc159229041"/>
                            <w:bookmarkStart w:id="303" w:name="_Toc159245606"/>
                            <w:r>
                              <w:drawing>
                                <wp:inline distT="0" distB="0" distL="0" distR="0" wp14:anchorId="588880BA" wp14:editId="07BF397D">
                                  <wp:extent cx="6029960" cy="2760980"/>
                                  <wp:effectExtent l="0" t="0" r="0" b="0"/>
                                  <wp:docPr id="58"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302"/>
                            <w:bookmarkEnd w:id="303"/>
                            <w:r>
                              <w:t xml:space="preserve"> </w:t>
                            </w:r>
                          </w:p>
                        </w:txbxContent>
                      </wps:txbx>
                      <wps:bodyPr lIns="0" tIns="0" rIns="0" bIns="0" anchor="t">
                        <a:noAutofit/>
                      </wps:bodyPr>
                    </wps:wsp>
                  </a:graphicData>
                </a:graphic>
              </wp:inline>
            </w:drawing>
          </mc:Choice>
          <mc:Fallback>
            <w:pict>
              <v:rect w14:anchorId="7851BDA4" id="Врезка187" o:spid="_x0000_s1029" style="width:474.8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" stroked="f" strokeweight="0">
                <v:textbox inset="0,0,0,0">
                  <w:txbxContent>
                    <w:p w14:paraId="20007421" w14:textId="77777777" w:rsidR="006A7FD6" w:rsidRDefault="006A7FD6" w:rsidP="006A7FD6">
                      <w:pPr>
                        <w:pStyle w:val="aff2"/>
                      </w:pPr>
                      <w:bookmarkStart w:id="304" w:name="_Toc159229041"/>
                      <w:bookmarkStart w:id="305" w:name="_Toc159245606"/>
                      <w:r>
                        <w:drawing>
                          <wp:inline distT="0" distB="0" distL="0" distR="0" wp14:anchorId="588880BA" wp14:editId="07BF397D">
                            <wp:extent cx="6029960" cy="2760980"/>
                            <wp:effectExtent l="0" t="0" r="0" b="0"/>
                            <wp:docPr id="58"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304"/>
                      <w:bookmarkEnd w:id="305"/>
                      <w:r>
                        <w:t xml:space="preserve"> </w:t>
                      </w:r>
                    </w:p>
                  </w:txbxContent>
                </v:textbox>
                <w10:anchorlock/>
              </v:rect>
            </w:pict>
          </mc:Fallback>
        </mc:AlternateContent>
      </w:r>
    </w:p>
    <w:p w14:paraId="6DB6F1EF" w14:textId="77777777" w:rsidR="006A7FD6" w:rsidRPr="00F900C2" w:rsidRDefault="006A7FD6" w:rsidP="006A7FD6">
      <w:pPr>
        <w:pStyle w:val="afffffff6"/>
      </w:pPr>
      <w:bookmarkStart w:id="306" w:name="_Toc213233858"/>
      <w:bookmarkStart w:id="307" w:name="_Toc213236163"/>
      <w:r w:rsidRPr="00F900C2">
        <w:t xml:space="preserve">Рисунок  </w:t>
      </w:r>
      <w:fldSimple w:instr=" SEQ Рисунок \* ARABIC ">
        <w:r w:rsidRPr="00F900C2">
          <w:rPr>
            <w:noProof/>
          </w:rPr>
          <w:t>75</w:t>
        </w:r>
        <w:bookmarkEnd w:id="306"/>
        <w:bookmarkEnd w:id="307"/>
      </w:fldSimple>
    </w:p>
    <w:p w14:paraId="1E6C4E25" w14:textId="77777777" w:rsidR="006A7FD6" w:rsidRPr="00F900C2" w:rsidRDefault="006A7FD6" w:rsidP="006A7FD6">
      <w:pPr>
        <w:keepNext/>
        <w:rPr>
          <w:color w:val="000000" w:themeColor="text1"/>
        </w:rPr>
      </w:pPr>
    </w:p>
    <w:p w14:paraId="3BFE9FB5"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 </w:t>
      </w:r>
    </w:p>
    <w:p w14:paraId="3241BA6C" w14:textId="77777777" w:rsidR="006A7FD6" w:rsidRPr="00F900C2" w:rsidRDefault="006A7FD6" w:rsidP="006A7FD6">
      <w:pPr>
        <w:rPr>
          <w:b/>
          <w:color w:val="000000" w:themeColor="text1"/>
          <w:szCs w:val="28"/>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p>
    <w:p w14:paraId="1E9988A5" w14:textId="77777777" w:rsidR="006A7FD6" w:rsidRPr="00F900C2" w:rsidRDefault="006A7FD6" w:rsidP="006A7FD6">
      <w:pPr>
        <w:rPr>
          <w:color w:val="000000" w:themeColor="text1"/>
        </w:rPr>
      </w:pPr>
    </w:p>
    <w:p w14:paraId="031BD96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DD587C9" wp14:editId="63C716BD">
                <wp:extent cx="6029960" cy="2107565"/>
                <wp:effectExtent l="0" t="0" r="0" b="0"/>
                <wp:docPr id="749" name="Врезка188"/>
                <wp:cNvGraphicFramePr/>
                <a:graphic xmlns:a="http://schemas.openxmlformats.org/drawingml/2006/main">
                  <a:graphicData uri="http://schemas.microsoft.com/office/word/2010/wordprocessingShape">
                    <wps:wsp>
                      <wps:cNvSpPr/>
                      <wps:spPr>
                        <a:xfrm>
                          <a:off x="0" y="0"/>
                          <a:ext cx="6030000" cy="210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520BC92" w14:textId="77777777" w:rsidR="006A7FD6" w:rsidRDefault="006A7FD6" w:rsidP="006A7FD6">
                            <w:pPr>
                              <w:pStyle w:val="aff2"/>
                            </w:pPr>
                            <w:bookmarkStart w:id="308" w:name="_Toc159229042"/>
                            <w:bookmarkStart w:id="309" w:name="_Toc159245607"/>
                            <w:r>
                              <w:drawing>
                                <wp:inline distT="0" distB="0" distL="0" distR="0" wp14:anchorId="4E0D22B0" wp14:editId="68F88F34">
                                  <wp:extent cx="6029960" cy="1734820"/>
                                  <wp:effectExtent l="0" t="0" r="0" b="0"/>
                                  <wp:docPr id="5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308"/>
                            <w:bookmarkEnd w:id="309"/>
                            <w:r>
                              <w:t xml:space="preserve"> </w:t>
                            </w:r>
                          </w:p>
                        </w:txbxContent>
                      </wps:txbx>
                      <wps:bodyPr lIns="0" tIns="0" rIns="0" bIns="0" anchor="t">
                        <a:noAutofit/>
                      </wps:bodyPr>
                    </wps:wsp>
                  </a:graphicData>
                </a:graphic>
              </wp:inline>
            </w:drawing>
          </mc:Choice>
          <mc:Fallback>
            <w:pict>
              <v:rect w14:anchorId="5DD587C9" id="Врезка188" o:spid="_x0000_s1030" style="width:474.8pt;height:16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" stroked="f" strokeweight="0">
                <v:textbox inset="0,0,0,0">
                  <w:txbxContent>
                    <w:p w14:paraId="1520BC92" w14:textId="77777777" w:rsidR="006A7FD6" w:rsidRDefault="006A7FD6" w:rsidP="006A7FD6">
                      <w:pPr>
                        <w:pStyle w:val="aff2"/>
                      </w:pPr>
                      <w:bookmarkStart w:id="310" w:name="_Toc159229042"/>
                      <w:bookmarkStart w:id="311" w:name="_Toc159245607"/>
                      <w:r>
                        <w:drawing>
                          <wp:inline distT="0" distB="0" distL="0" distR="0" wp14:anchorId="4E0D22B0" wp14:editId="68F88F34">
                            <wp:extent cx="6029960" cy="1734820"/>
                            <wp:effectExtent l="0" t="0" r="0" b="0"/>
                            <wp:docPr id="5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310"/>
                      <w:bookmarkEnd w:id="311"/>
                      <w:r>
                        <w:t xml:space="preserve"> </w:t>
                      </w:r>
                    </w:p>
                  </w:txbxContent>
                </v:textbox>
                <w10:anchorlock/>
              </v:rect>
            </w:pict>
          </mc:Fallback>
        </mc:AlternateContent>
      </w:r>
    </w:p>
    <w:p w14:paraId="5E6F94B0" w14:textId="77777777" w:rsidR="006A7FD6" w:rsidRPr="00F900C2" w:rsidRDefault="006A7FD6" w:rsidP="006A7FD6">
      <w:pPr>
        <w:pStyle w:val="aff2"/>
        <w:ind w:firstLine="709"/>
      </w:pPr>
      <w:bookmarkStart w:id="312" w:name="_Toc213233859"/>
      <w:bookmarkStart w:id="313" w:name="_Toc213236164"/>
      <w:r w:rsidRPr="00F900C2">
        <w:t xml:space="preserve">Рисунок </w:t>
      </w:r>
      <w:r w:rsidRPr="00F900C2">
        <w:fldChar w:fldCharType="begin"/>
      </w:r>
      <w:r w:rsidRPr="00F900C2">
        <w:instrText xml:space="preserve"> SEQ Рисунок \* ARABIC </w:instrText>
      </w:r>
      <w:r w:rsidRPr="00F900C2">
        <w:fldChar w:fldCharType="separate"/>
      </w:r>
      <w:r w:rsidRPr="00F900C2">
        <w:t>76</w:t>
      </w:r>
      <w:bookmarkEnd w:id="312"/>
      <w:bookmarkEnd w:id="313"/>
      <w:r w:rsidRPr="00F900C2">
        <w:fldChar w:fldCharType="end"/>
      </w:r>
    </w:p>
    <w:p w14:paraId="79A80917" w14:textId="77777777" w:rsidR="006A7FD6" w:rsidRPr="00F900C2" w:rsidRDefault="006A7FD6" w:rsidP="006A7FD6">
      <w:pPr>
        <w:keepNext/>
        <w:rPr>
          <w:color w:val="000000" w:themeColor="text1"/>
        </w:rPr>
      </w:pPr>
    </w:p>
    <w:p w14:paraId="3E71B071"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2A8AA6E9" w14:textId="77777777" w:rsidR="006A7FD6" w:rsidRPr="00F900C2" w:rsidRDefault="006A7FD6" w:rsidP="006A7FD6">
      <w:pPr>
        <w:rPr>
          <w:color w:val="000000" w:themeColor="text1"/>
        </w:rPr>
      </w:pPr>
      <w:r w:rsidRPr="00F900C2">
        <w:rPr>
          <w:color w:val="000000" w:themeColor="text1"/>
          <w:szCs w:val="28"/>
        </w:rPr>
        <w:t xml:space="preserve">В случае невозможности проведения голосования одним из членов комиссии,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в данной форме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2431F38A" w14:textId="77777777" w:rsidR="006A7FD6" w:rsidRPr="00F900C2" w:rsidRDefault="006A7FD6" w:rsidP="006A7FD6">
      <w:pPr>
        <w:rPr>
          <w:color w:val="000000" w:themeColor="text1"/>
        </w:rPr>
      </w:pPr>
      <w:r w:rsidRPr="00F900C2">
        <w:rPr>
          <w:color w:val="000000" w:themeColor="text1"/>
          <w:szCs w:val="28"/>
        </w:rPr>
        <w:t xml:space="preserve">В случае, если все члены комиссии проголосовали самостоятельно, задача </w:t>
      </w:r>
      <w:r w:rsidRPr="00F900C2">
        <w:rPr>
          <w:b/>
          <w:color w:val="000000" w:themeColor="text1"/>
          <w:szCs w:val="28"/>
        </w:rPr>
        <w:t>Подведение итогов голосования</w:t>
      </w:r>
      <w:r w:rsidRPr="00F900C2">
        <w:rPr>
          <w:color w:val="000000" w:themeColor="text1"/>
          <w:szCs w:val="28"/>
        </w:rPr>
        <w:t xml:space="preserve"> будет автоматически отменена. </w:t>
      </w:r>
    </w:p>
    <w:p w14:paraId="2B58C622"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Исполнение задачи на этапе </w:t>
      </w:r>
      <w:r w:rsidRPr="00F900C2">
        <w:rPr>
          <w:b/>
          <w:color w:val="000000" w:themeColor="text1"/>
          <w:szCs w:val="28"/>
        </w:rPr>
        <w:t xml:space="preserve">Подведение итогов голосования комиссии </w:t>
      </w:r>
      <w:r w:rsidRPr="00F900C2">
        <w:rPr>
          <w:color w:val="000000" w:themeColor="text1"/>
          <w:szCs w:val="28"/>
        </w:rPr>
        <w:t>требуется только в случае, если кто-либо из членов комиссии не смог выполнить голосование.</w:t>
      </w:r>
    </w:p>
    <w:p w14:paraId="07B5C765" w14:textId="77777777" w:rsidR="006A7FD6" w:rsidRPr="00F900C2" w:rsidRDefault="006A7FD6" w:rsidP="006A7FD6">
      <w:pPr>
        <w:rPr>
          <w:color w:val="000000" w:themeColor="text1"/>
          <w:szCs w:val="28"/>
        </w:rPr>
      </w:pPr>
      <w:r w:rsidRPr="00F900C2">
        <w:rPr>
          <w:color w:val="000000" w:themeColor="text1"/>
          <w:szCs w:val="28"/>
        </w:rPr>
        <w:t xml:space="preserve">После выполнения / невыполнения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w:t>
      </w:r>
      <w:r w:rsidRPr="00F900C2">
        <w:rPr>
          <w:b/>
          <w:color w:val="000000" w:themeColor="text1"/>
          <w:szCs w:val="28"/>
        </w:rPr>
        <w:t>Подведение итогов голосования</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63AF1447" w14:textId="77777777" w:rsidR="006A7FD6" w:rsidRPr="00F900C2" w:rsidRDefault="006A7FD6" w:rsidP="006A7FD6">
      <w:pPr>
        <w:rPr>
          <w:color w:val="000000" w:themeColor="text1"/>
        </w:rPr>
      </w:pPr>
    </w:p>
    <w:p w14:paraId="4EA9D68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7C04000" wp14:editId="55643D0E">
                <wp:extent cx="6029960" cy="665480"/>
                <wp:effectExtent l="0" t="0" r="0" b="0"/>
                <wp:docPr id="753" name="Врезка189"/>
                <wp:cNvGraphicFramePr/>
                <a:graphic xmlns:a="http://schemas.openxmlformats.org/drawingml/2006/main">
                  <a:graphicData uri="http://schemas.microsoft.com/office/word/2010/wordprocessingShape">
                    <wps:wsp>
                      <wps:cNvSpPr/>
                      <wps:spPr>
                        <a:xfrm>
                          <a:off x="0" y="0"/>
                          <a:ext cx="6030000" cy="665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04CD24" w14:textId="77777777" w:rsidR="006A7FD6" w:rsidRDefault="006A7FD6" w:rsidP="006A7FD6">
                            <w:pPr>
                              <w:pStyle w:val="aff2"/>
                            </w:pPr>
                            <w:bookmarkStart w:id="314" w:name="_Toc159229043"/>
                            <w:bookmarkStart w:id="315" w:name="_Toc159245608"/>
                            <w:r>
                              <w:drawing>
                                <wp:inline distT="0" distB="0" distL="0" distR="0" wp14:anchorId="229AB2DB" wp14:editId="23CC43CB">
                                  <wp:extent cx="6029960" cy="292735"/>
                                  <wp:effectExtent l="0" t="0" r="0" b="0"/>
                                  <wp:docPr id="60"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314"/>
                            <w:bookmarkEnd w:id="315"/>
                            <w:r>
                              <w:t xml:space="preserve"> </w:t>
                            </w:r>
                          </w:p>
                        </w:txbxContent>
                      </wps:txbx>
                      <wps:bodyPr lIns="0" tIns="0" rIns="0" bIns="0" anchor="t">
                        <a:noAutofit/>
                      </wps:bodyPr>
                    </wps:wsp>
                  </a:graphicData>
                </a:graphic>
              </wp:inline>
            </w:drawing>
          </mc:Choice>
          <mc:Fallback>
            <w:pict>
              <v:rect w14:anchorId="67C04000" id="Врезка189" o:spid="_x0000_s1031"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" stroked="f" strokeweight="0">
                <v:textbox inset="0,0,0,0">
                  <w:txbxContent>
                    <w:p w14:paraId="2204CD24" w14:textId="77777777" w:rsidR="006A7FD6" w:rsidRDefault="006A7FD6" w:rsidP="006A7FD6">
                      <w:pPr>
                        <w:pStyle w:val="aff2"/>
                      </w:pPr>
                      <w:bookmarkStart w:id="316" w:name="_Toc159229043"/>
                      <w:bookmarkStart w:id="317" w:name="_Toc159245608"/>
                      <w:r>
                        <w:drawing>
                          <wp:inline distT="0" distB="0" distL="0" distR="0" wp14:anchorId="229AB2DB" wp14:editId="23CC43CB">
                            <wp:extent cx="6029960" cy="292735"/>
                            <wp:effectExtent l="0" t="0" r="0" b="0"/>
                            <wp:docPr id="60"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316"/>
                      <w:bookmarkEnd w:id="317"/>
                      <w:r>
                        <w:t xml:space="preserve"> </w:t>
                      </w:r>
                    </w:p>
                  </w:txbxContent>
                </v:textbox>
                <w10:anchorlock/>
              </v:rect>
            </w:pict>
          </mc:Fallback>
        </mc:AlternateContent>
      </w:r>
    </w:p>
    <w:p w14:paraId="64983171" w14:textId="77777777" w:rsidR="006A7FD6" w:rsidRPr="00F900C2" w:rsidRDefault="006A7FD6" w:rsidP="006A7FD6">
      <w:pPr>
        <w:pStyle w:val="aff2"/>
        <w:ind w:firstLine="709"/>
      </w:pPr>
      <w:bookmarkStart w:id="318" w:name="_Toc213233860"/>
      <w:bookmarkStart w:id="319" w:name="_Toc213236165"/>
      <w:r w:rsidRPr="00F900C2">
        <w:t xml:space="preserve">Рисунок </w:t>
      </w:r>
      <w:r w:rsidRPr="00F900C2">
        <w:fldChar w:fldCharType="begin"/>
      </w:r>
      <w:r w:rsidRPr="00F900C2">
        <w:instrText xml:space="preserve"> SEQ Рисунок \* ARABIC </w:instrText>
      </w:r>
      <w:r w:rsidRPr="00F900C2">
        <w:fldChar w:fldCharType="separate"/>
      </w:r>
      <w:r w:rsidRPr="00F900C2">
        <w:t>77</w:t>
      </w:r>
      <w:bookmarkEnd w:id="318"/>
      <w:bookmarkEnd w:id="319"/>
      <w:r w:rsidRPr="00F900C2">
        <w:fldChar w:fldCharType="end"/>
      </w:r>
    </w:p>
    <w:p w14:paraId="3DAD9691" w14:textId="77777777" w:rsidR="006A7FD6" w:rsidRPr="00F900C2" w:rsidRDefault="006A7FD6" w:rsidP="006A7FD6">
      <w:pPr>
        <w:keepNext/>
        <w:rPr>
          <w:color w:val="000000" w:themeColor="text1"/>
        </w:rPr>
      </w:pPr>
    </w:p>
    <w:p w14:paraId="4775FC56" w14:textId="77777777" w:rsidR="006A7FD6" w:rsidRPr="00F900C2" w:rsidRDefault="006A7FD6" w:rsidP="006A7FD6">
      <w:pPr>
        <w:rPr>
          <w:color w:val="000000" w:themeColor="text1"/>
        </w:rPr>
      </w:pPr>
      <w:r w:rsidRPr="00F900C2">
        <w:rPr>
          <w:color w:val="000000" w:themeColor="text1"/>
          <w:szCs w:val="28"/>
        </w:rPr>
        <w:t xml:space="preserve">У пользователя есть право выбора утвердить результаты голосования комиссии, по кнопке </w:t>
      </w:r>
      <w:r w:rsidRPr="00F900C2">
        <w:rPr>
          <w:b/>
          <w:color w:val="000000" w:themeColor="text1"/>
          <w:szCs w:val="28"/>
        </w:rPr>
        <w:t>Утвердить</w:t>
      </w:r>
      <w:r w:rsidRPr="00F900C2">
        <w:rPr>
          <w:color w:val="000000" w:themeColor="text1"/>
          <w:szCs w:val="28"/>
        </w:rPr>
        <w:t xml:space="preserve">, завершить работу с документом при несоблюдении кворума присутствия по кнопке </w:t>
      </w:r>
      <w:r w:rsidRPr="00F900C2">
        <w:rPr>
          <w:b/>
          <w:color w:val="000000" w:themeColor="text1"/>
          <w:szCs w:val="28"/>
        </w:rPr>
        <w:t xml:space="preserve">Заседание не </w:t>
      </w:r>
      <w:proofErr w:type="gramStart"/>
      <w:r w:rsidRPr="00F900C2">
        <w:rPr>
          <w:b/>
          <w:color w:val="000000" w:themeColor="text1"/>
          <w:szCs w:val="28"/>
        </w:rPr>
        <w:t>состоялось</w:t>
      </w:r>
      <w:r w:rsidRPr="00F900C2">
        <w:rPr>
          <w:color w:val="000000" w:themeColor="text1"/>
          <w:szCs w:val="28"/>
        </w:rPr>
        <w:t>..</w:t>
      </w:r>
      <w:proofErr w:type="gramEnd"/>
      <w:r w:rsidRPr="00F900C2">
        <w:rPr>
          <w:color w:val="000000" w:themeColor="text1"/>
          <w:szCs w:val="28"/>
        </w:rPr>
        <w:t xml:space="preserve"> </w:t>
      </w:r>
    </w:p>
    <w:p w14:paraId="145E49E9" w14:textId="77777777" w:rsidR="006A7FD6" w:rsidRPr="00F900C2" w:rsidRDefault="006A7FD6" w:rsidP="006A7FD6">
      <w:pPr>
        <w:rPr>
          <w:color w:val="000000" w:themeColor="text1"/>
        </w:rPr>
      </w:pPr>
      <w:r w:rsidRPr="00F900C2">
        <w:rPr>
          <w:color w:val="000000" w:themeColor="text1"/>
          <w:szCs w:val="28"/>
        </w:rPr>
        <w:t xml:space="preserve">После подведения итогов голосования документ по шаблону процесса будет передан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для пользователя с ролью </w:t>
      </w:r>
      <w:r w:rsidRPr="00F900C2">
        <w:rPr>
          <w:b/>
          <w:color w:val="000000" w:themeColor="text1"/>
          <w:szCs w:val="28"/>
        </w:rPr>
        <w:t>Председатель комиссии.</w:t>
      </w:r>
    </w:p>
    <w:p w14:paraId="00461AE2"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1872200" wp14:editId="382FFA4B">
                <wp:extent cx="6029960" cy="3344545"/>
                <wp:effectExtent l="0" t="0" r="0" b="0"/>
                <wp:docPr id="757" name="Врезка190"/>
                <wp:cNvGraphicFramePr/>
                <a:graphic xmlns:a="http://schemas.openxmlformats.org/drawingml/2006/main">
                  <a:graphicData uri="http://schemas.microsoft.com/office/word/2010/wordprocessingShape">
                    <wps:wsp>
                      <wps:cNvSpPr/>
                      <wps:spPr>
                        <a:xfrm>
                          <a:off x="0" y="0"/>
                          <a:ext cx="6030000" cy="3344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9683EE" w14:textId="77777777" w:rsidR="006A7FD6" w:rsidRDefault="006A7FD6" w:rsidP="006A7FD6">
                            <w:pPr>
                              <w:pStyle w:val="aff2"/>
                            </w:pPr>
                            <w:bookmarkStart w:id="320" w:name="_Toc159229044"/>
                            <w:bookmarkStart w:id="321" w:name="_Toc159245609"/>
                            <w:r>
                              <w:drawing>
                                <wp:inline distT="0" distB="0" distL="0" distR="0" wp14:anchorId="6E517A1E" wp14:editId="46C6B3A7">
                                  <wp:extent cx="6029960" cy="2971800"/>
                                  <wp:effectExtent l="0" t="0" r="0" b="0"/>
                                  <wp:docPr id="61"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320"/>
                            <w:bookmarkEnd w:id="321"/>
                            <w:r>
                              <w:t xml:space="preserve"> </w:t>
                            </w:r>
                          </w:p>
                        </w:txbxContent>
                      </wps:txbx>
                      <wps:bodyPr lIns="0" tIns="0" rIns="0" bIns="0" anchor="t">
                        <a:noAutofit/>
                      </wps:bodyPr>
                    </wps:wsp>
                  </a:graphicData>
                </a:graphic>
              </wp:inline>
            </w:drawing>
          </mc:Choice>
          <mc:Fallback>
            <w:pict>
              <v:rect w14:anchorId="01872200" id="Врезка190" o:spid="_x0000_s1032" style="width:474.8pt;height:26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" stroked="f" strokeweight="0">
                <v:textbox inset="0,0,0,0">
                  <w:txbxContent>
                    <w:p w14:paraId="549683EE" w14:textId="77777777" w:rsidR="006A7FD6" w:rsidRDefault="006A7FD6" w:rsidP="006A7FD6">
                      <w:pPr>
                        <w:pStyle w:val="aff2"/>
                      </w:pPr>
                      <w:bookmarkStart w:id="322" w:name="_Toc159229044"/>
                      <w:bookmarkStart w:id="323" w:name="_Toc159245609"/>
                      <w:r>
                        <w:drawing>
                          <wp:inline distT="0" distB="0" distL="0" distR="0" wp14:anchorId="6E517A1E" wp14:editId="46C6B3A7">
                            <wp:extent cx="6029960" cy="2971800"/>
                            <wp:effectExtent l="0" t="0" r="0" b="0"/>
                            <wp:docPr id="61"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322"/>
                      <w:bookmarkEnd w:id="323"/>
                      <w:r>
                        <w:t xml:space="preserve"> </w:t>
                      </w:r>
                    </w:p>
                  </w:txbxContent>
                </v:textbox>
                <w10:anchorlock/>
              </v:rect>
            </w:pict>
          </mc:Fallback>
        </mc:AlternateContent>
      </w:r>
    </w:p>
    <w:p w14:paraId="1C81FC29" w14:textId="77777777" w:rsidR="006A7FD6" w:rsidRPr="00F900C2" w:rsidRDefault="006A7FD6" w:rsidP="006A7FD6">
      <w:pPr>
        <w:pStyle w:val="aff2"/>
        <w:ind w:firstLine="709"/>
      </w:pPr>
      <w:bookmarkStart w:id="324" w:name="_Toc213233861"/>
      <w:bookmarkStart w:id="325" w:name="_Toc213236166"/>
      <w:r w:rsidRPr="00F900C2">
        <w:t xml:space="preserve">Рисунок </w:t>
      </w:r>
      <w:r w:rsidRPr="00F900C2">
        <w:fldChar w:fldCharType="begin"/>
      </w:r>
      <w:r w:rsidRPr="00F900C2">
        <w:instrText xml:space="preserve"> SEQ Рисунок \* ARABIC </w:instrText>
      </w:r>
      <w:r w:rsidRPr="00F900C2">
        <w:fldChar w:fldCharType="separate"/>
      </w:r>
      <w:r w:rsidRPr="00F900C2">
        <w:t>78</w:t>
      </w:r>
      <w:bookmarkEnd w:id="324"/>
      <w:bookmarkEnd w:id="325"/>
      <w:r w:rsidRPr="00F900C2">
        <w:fldChar w:fldCharType="end"/>
      </w:r>
    </w:p>
    <w:p w14:paraId="41B3833E" w14:textId="77777777" w:rsidR="006A7FD6" w:rsidRPr="00F900C2" w:rsidRDefault="006A7FD6" w:rsidP="006A7FD6">
      <w:pPr>
        <w:keepNext/>
        <w:rPr>
          <w:color w:val="000000" w:themeColor="text1"/>
        </w:rPr>
      </w:pPr>
    </w:p>
    <w:p w14:paraId="1EBEBB4A" w14:textId="77777777" w:rsidR="006A7FD6" w:rsidRPr="00F900C2" w:rsidRDefault="006A7FD6" w:rsidP="006A7FD6">
      <w:pPr>
        <w:rPr>
          <w:color w:val="000000" w:themeColor="text1"/>
        </w:rPr>
      </w:pPr>
      <w:r w:rsidRPr="00F900C2">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900C2">
        <w:rPr>
          <w:b/>
          <w:color w:val="000000" w:themeColor="text1"/>
          <w:szCs w:val="28"/>
        </w:rPr>
        <w:t>Голосование</w:t>
      </w:r>
      <w:r w:rsidRPr="00F900C2">
        <w:rPr>
          <w:color w:val="000000" w:themeColor="text1"/>
          <w:szCs w:val="28"/>
        </w:rPr>
        <w:t xml:space="preserve"> пользователь устанавливает решение по кнопке </w:t>
      </w:r>
      <w:r w:rsidRPr="00F900C2">
        <w:rPr>
          <w:b/>
          <w:color w:val="000000" w:themeColor="text1"/>
          <w:szCs w:val="28"/>
        </w:rPr>
        <w:t>Установить решение</w:t>
      </w:r>
      <w:r w:rsidRPr="00F900C2">
        <w:rPr>
          <w:color w:val="000000" w:themeColor="text1"/>
          <w:szCs w:val="28"/>
        </w:rPr>
        <w:t xml:space="preserve">, сохраняет результат по кнопке </w:t>
      </w:r>
      <w:r w:rsidRPr="00F900C2">
        <w:rPr>
          <w:b/>
          <w:color w:val="000000" w:themeColor="text1"/>
          <w:szCs w:val="28"/>
        </w:rPr>
        <w:t>Сохранить результаты</w:t>
      </w:r>
      <w:r w:rsidRPr="00F900C2">
        <w:rPr>
          <w:color w:val="000000" w:themeColor="text1"/>
          <w:szCs w:val="28"/>
        </w:rPr>
        <w:t>.</w:t>
      </w:r>
    </w:p>
    <w:p w14:paraId="1623D097" w14:textId="77777777" w:rsidR="006A7FD6" w:rsidRPr="00F900C2" w:rsidRDefault="006A7FD6" w:rsidP="006A7FD6">
      <w:pPr>
        <w:rPr>
          <w:color w:val="000000" w:themeColor="text1"/>
        </w:rPr>
      </w:pPr>
      <w:r w:rsidRPr="00F900C2">
        <w:rPr>
          <w:b/>
          <w:color w:val="000000" w:themeColor="text1"/>
          <w:szCs w:val="28"/>
        </w:rPr>
        <w:t>Важно! Если председателю не доступно голосование, требуется закрыть и повторно открыть документ.</w:t>
      </w:r>
    </w:p>
    <w:p w14:paraId="7705E800" w14:textId="77777777" w:rsidR="006A7FD6" w:rsidRPr="00F900C2" w:rsidRDefault="006A7FD6" w:rsidP="006A7FD6">
      <w:pPr>
        <w:rPr>
          <w:color w:val="000000" w:themeColor="text1"/>
        </w:rPr>
      </w:pPr>
      <w:r w:rsidRPr="00F900C2">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38A23C37" w14:textId="77777777" w:rsidR="006A7FD6" w:rsidRPr="00F900C2" w:rsidRDefault="006A7FD6" w:rsidP="006A7FD6">
      <w:pPr>
        <w:rPr>
          <w:color w:val="000000" w:themeColor="text1"/>
          <w:szCs w:val="28"/>
        </w:rPr>
      </w:pPr>
    </w:p>
    <w:p w14:paraId="42ECD954" w14:textId="77777777" w:rsidR="006A7FD6" w:rsidRPr="00F900C2" w:rsidRDefault="006A7FD6" w:rsidP="006A7FD6">
      <w:pPr>
        <w:rPr>
          <w:color w:val="000000" w:themeColor="text1"/>
        </w:rPr>
      </w:pPr>
      <w:r w:rsidRPr="00F900C2">
        <w:rPr>
          <w:color w:val="000000" w:themeColor="text1"/>
          <w:szCs w:val="28"/>
        </w:rPr>
        <w:t>Для просмотра кворума голосования необходимо сформировать лист голосования.</w:t>
      </w:r>
    </w:p>
    <w:p w14:paraId="135A5312" w14:textId="77777777" w:rsidR="006A7FD6" w:rsidRPr="00F900C2" w:rsidRDefault="006A7FD6" w:rsidP="006A7FD6">
      <w:pPr>
        <w:rPr>
          <w:color w:val="000000" w:themeColor="text1"/>
        </w:rPr>
      </w:pPr>
      <w:r w:rsidRPr="00F900C2">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0B318E11"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0723E251" w14:textId="77777777" w:rsidR="006A7FD6" w:rsidRPr="00F900C2" w:rsidRDefault="006A7FD6" w:rsidP="006A7FD6">
      <w:pPr>
        <w:rPr>
          <w:color w:val="000000" w:themeColor="text1"/>
          <w:szCs w:val="28"/>
        </w:rPr>
      </w:pPr>
      <w:r w:rsidRPr="00F900C2">
        <w:rPr>
          <w:b/>
          <w:color w:val="000000" w:themeColor="text1"/>
          <w:szCs w:val="28"/>
        </w:rPr>
        <w:t>ОЧЕНЬ ВАЖНО!!!</w:t>
      </w:r>
      <w:r w:rsidRPr="00F900C2">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w:t>
      </w:r>
      <w:r w:rsidRPr="00F900C2">
        <w:rPr>
          <w:color w:val="000000" w:themeColor="text1"/>
          <w:szCs w:val="28"/>
        </w:rPr>
        <w:lastRenderedPageBreak/>
        <w:t>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6AE037D" w14:textId="77777777" w:rsidR="006A7FD6" w:rsidRPr="00F900C2" w:rsidRDefault="006A7FD6" w:rsidP="006A7FD6">
      <w:pPr>
        <w:rPr>
          <w:color w:val="000000" w:themeColor="text1"/>
        </w:rPr>
      </w:pPr>
    </w:p>
    <w:p w14:paraId="5CC87F8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3A1F41A" wp14:editId="171E5B1F">
                <wp:extent cx="6029960" cy="3329305"/>
                <wp:effectExtent l="0" t="0" r="0" b="0"/>
                <wp:docPr id="761" name="Врезка191"/>
                <wp:cNvGraphicFramePr/>
                <a:graphic xmlns:a="http://schemas.openxmlformats.org/drawingml/2006/main">
                  <a:graphicData uri="http://schemas.microsoft.com/office/word/2010/wordprocessingShape">
                    <wps:wsp>
                      <wps:cNvSpPr/>
                      <wps:spPr>
                        <a:xfrm>
                          <a:off x="0" y="0"/>
                          <a:ext cx="6030000" cy="332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84A705" w14:textId="77777777" w:rsidR="006A7FD6" w:rsidRDefault="006A7FD6" w:rsidP="006A7FD6">
                            <w:pPr>
                              <w:pStyle w:val="aff2"/>
                            </w:pPr>
                            <w:bookmarkStart w:id="326" w:name="_Toc159229045"/>
                            <w:bookmarkStart w:id="327" w:name="_Toc159245610"/>
                            <w:r>
                              <w:drawing>
                                <wp:inline distT="0" distB="0" distL="0" distR="0" wp14:anchorId="4FE6F717" wp14:editId="6AA21CFF">
                                  <wp:extent cx="6029960" cy="2956560"/>
                                  <wp:effectExtent l="0" t="0" r="0" b="0"/>
                                  <wp:docPr id="62"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326"/>
                            <w:bookmarkEnd w:id="327"/>
                            <w:r>
                              <w:t xml:space="preserve"> </w:t>
                            </w:r>
                          </w:p>
                        </w:txbxContent>
                      </wps:txbx>
                      <wps:bodyPr lIns="0" tIns="0" rIns="0" bIns="0" anchor="t">
                        <a:noAutofit/>
                      </wps:bodyPr>
                    </wps:wsp>
                  </a:graphicData>
                </a:graphic>
              </wp:inline>
            </w:drawing>
          </mc:Choice>
          <mc:Fallback>
            <w:pict>
              <v:rect w14:anchorId="23A1F41A" id="Врезка191" o:spid="_x0000_s1033" style="width:474.8pt;height:2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" stroked="f" strokeweight="0">
                <v:textbox inset="0,0,0,0">
                  <w:txbxContent>
                    <w:p w14:paraId="7584A705" w14:textId="77777777" w:rsidR="006A7FD6" w:rsidRDefault="006A7FD6" w:rsidP="006A7FD6">
                      <w:pPr>
                        <w:pStyle w:val="aff2"/>
                      </w:pPr>
                      <w:bookmarkStart w:id="328" w:name="_Toc159229045"/>
                      <w:bookmarkStart w:id="329" w:name="_Toc159245610"/>
                      <w:r>
                        <w:drawing>
                          <wp:inline distT="0" distB="0" distL="0" distR="0" wp14:anchorId="4FE6F717" wp14:editId="6AA21CFF">
                            <wp:extent cx="6029960" cy="2956560"/>
                            <wp:effectExtent l="0" t="0" r="0" b="0"/>
                            <wp:docPr id="62"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328"/>
                      <w:bookmarkEnd w:id="329"/>
                      <w:r>
                        <w:t xml:space="preserve"> </w:t>
                      </w:r>
                    </w:p>
                  </w:txbxContent>
                </v:textbox>
                <w10:anchorlock/>
              </v:rect>
            </w:pict>
          </mc:Fallback>
        </mc:AlternateContent>
      </w:r>
    </w:p>
    <w:p w14:paraId="12D0D222" w14:textId="77777777" w:rsidR="006A7FD6" w:rsidRPr="00F900C2" w:rsidRDefault="006A7FD6" w:rsidP="006A7FD6">
      <w:pPr>
        <w:pStyle w:val="aff2"/>
        <w:ind w:firstLine="709"/>
      </w:pPr>
      <w:bookmarkStart w:id="330" w:name="_Toc213233862"/>
      <w:bookmarkStart w:id="331" w:name="_Toc213236167"/>
      <w:r w:rsidRPr="00F900C2">
        <w:t xml:space="preserve">Рисунок </w:t>
      </w:r>
      <w:r w:rsidRPr="00F900C2">
        <w:fldChar w:fldCharType="begin"/>
      </w:r>
      <w:r w:rsidRPr="00F900C2">
        <w:instrText xml:space="preserve"> SEQ Рисунок \* ARABIC </w:instrText>
      </w:r>
      <w:r w:rsidRPr="00F900C2">
        <w:fldChar w:fldCharType="separate"/>
      </w:r>
      <w:r w:rsidRPr="00F900C2">
        <w:t>79</w:t>
      </w:r>
      <w:bookmarkEnd w:id="330"/>
      <w:bookmarkEnd w:id="331"/>
      <w:r w:rsidRPr="00F900C2">
        <w:fldChar w:fldCharType="end"/>
      </w:r>
    </w:p>
    <w:p w14:paraId="701A1A65" w14:textId="77777777" w:rsidR="006A7FD6" w:rsidRPr="00F900C2" w:rsidRDefault="006A7FD6" w:rsidP="006A7FD6">
      <w:pPr>
        <w:rPr>
          <w:color w:val="000000" w:themeColor="text1"/>
          <w:szCs w:val="28"/>
        </w:rPr>
      </w:pPr>
    </w:p>
    <w:p w14:paraId="34738FCD" w14:textId="77777777" w:rsidR="006A7FD6" w:rsidRPr="00F900C2" w:rsidRDefault="006A7FD6" w:rsidP="006A7FD6">
      <w:pPr>
        <w:rPr>
          <w:color w:val="000000" w:themeColor="text1"/>
        </w:rPr>
      </w:pPr>
      <w:r w:rsidRPr="00F900C2">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p>
    <w:p w14:paraId="50606FB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29A674B" wp14:editId="7879501B">
                <wp:extent cx="6029960" cy="3132455"/>
                <wp:effectExtent l="0" t="0" r="0" b="0"/>
                <wp:docPr id="765" name="Врезка192"/>
                <wp:cNvGraphicFramePr/>
                <a:graphic xmlns:a="http://schemas.openxmlformats.org/drawingml/2006/main">
                  <a:graphicData uri="http://schemas.microsoft.com/office/word/2010/wordprocessingShape">
                    <wps:wsp>
                      <wps:cNvSpPr/>
                      <wps:spPr>
                        <a:xfrm>
                          <a:off x="0" y="0"/>
                          <a:ext cx="6030000" cy="313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E1B1DB" w14:textId="77777777" w:rsidR="006A7FD6" w:rsidRDefault="006A7FD6" w:rsidP="006A7FD6">
                            <w:pPr>
                              <w:pStyle w:val="aff2"/>
                            </w:pPr>
                            <w:bookmarkStart w:id="332" w:name="_Toc159229046"/>
                            <w:bookmarkStart w:id="333" w:name="_Toc159245611"/>
                            <w:r>
                              <w:drawing>
                                <wp:inline distT="0" distB="0" distL="0" distR="0" wp14:anchorId="683F5533" wp14:editId="60B47B50">
                                  <wp:extent cx="6029960" cy="2759710"/>
                                  <wp:effectExtent l="0" t="0" r="0" b="0"/>
                                  <wp:docPr id="6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332"/>
                            <w:bookmarkEnd w:id="333"/>
                            <w:r>
                              <w:t xml:space="preserve"> </w:t>
                            </w:r>
                          </w:p>
                        </w:txbxContent>
                      </wps:txbx>
                      <wps:bodyPr lIns="0" tIns="0" rIns="0" bIns="0" anchor="t">
                        <a:noAutofit/>
                      </wps:bodyPr>
                    </wps:wsp>
                  </a:graphicData>
                </a:graphic>
              </wp:inline>
            </w:drawing>
          </mc:Choice>
          <mc:Fallback>
            <w:pict>
              <v:rect w14:anchorId="029A674B" id="Врезка192" o:spid="_x0000_s1034" style="width:474.8pt;height:2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" stroked="f" strokeweight="0">
                <v:textbox inset="0,0,0,0">
                  <w:txbxContent>
                    <w:p w14:paraId="46E1B1DB" w14:textId="77777777" w:rsidR="006A7FD6" w:rsidRDefault="006A7FD6" w:rsidP="006A7FD6">
                      <w:pPr>
                        <w:pStyle w:val="aff2"/>
                      </w:pPr>
                      <w:bookmarkStart w:id="334" w:name="_Toc159229046"/>
                      <w:bookmarkStart w:id="335" w:name="_Toc159245611"/>
                      <w:r>
                        <w:drawing>
                          <wp:inline distT="0" distB="0" distL="0" distR="0" wp14:anchorId="683F5533" wp14:editId="60B47B50">
                            <wp:extent cx="6029960" cy="2759710"/>
                            <wp:effectExtent l="0" t="0" r="0" b="0"/>
                            <wp:docPr id="6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334"/>
                      <w:bookmarkEnd w:id="335"/>
                      <w:r>
                        <w:t xml:space="preserve"> </w:t>
                      </w:r>
                    </w:p>
                  </w:txbxContent>
                </v:textbox>
                <w10:anchorlock/>
              </v:rect>
            </w:pict>
          </mc:Fallback>
        </mc:AlternateContent>
      </w:r>
    </w:p>
    <w:p w14:paraId="1EAB44FC" w14:textId="77777777" w:rsidR="006A7FD6" w:rsidRPr="00F900C2" w:rsidRDefault="006A7FD6" w:rsidP="006A7FD6">
      <w:pPr>
        <w:pStyle w:val="aff2"/>
        <w:ind w:firstLine="709"/>
      </w:pPr>
      <w:bookmarkStart w:id="336" w:name="_Toc213233863"/>
      <w:bookmarkStart w:id="337" w:name="_Toc213236168"/>
      <w:r w:rsidRPr="00F900C2">
        <w:t xml:space="preserve">Рисунок </w:t>
      </w:r>
      <w:r w:rsidRPr="00F900C2">
        <w:fldChar w:fldCharType="begin"/>
      </w:r>
      <w:r w:rsidRPr="00F900C2">
        <w:instrText xml:space="preserve"> SEQ Рисунок \* ARABIC </w:instrText>
      </w:r>
      <w:r w:rsidRPr="00F900C2">
        <w:fldChar w:fldCharType="separate"/>
      </w:r>
      <w:r w:rsidRPr="00F900C2">
        <w:t>80</w:t>
      </w:r>
      <w:bookmarkEnd w:id="336"/>
      <w:bookmarkEnd w:id="337"/>
      <w:r w:rsidRPr="00F900C2">
        <w:fldChar w:fldCharType="end"/>
      </w:r>
    </w:p>
    <w:p w14:paraId="2B82282D" w14:textId="77777777" w:rsidR="006A7FD6" w:rsidRPr="00F900C2" w:rsidRDefault="006A7FD6" w:rsidP="006A7FD6">
      <w:pPr>
        <w:keepNext/>
        <w:rPr>
          <w:color w:val="000000" w:themeColor="text1"/>
          <w:szCs w:val="28"/>
        </w:rPr>
      </w:pPr>
    </w:p>
    <w:p w14:paraId="3B4C1BC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1030DED" wp14:editId="4D3A2014">
                <wp:extent cx="5940425" cy="3822065"/>
                <wp:effectExtent l="0" t="0" r="0" b="0"/>
                <wp:docPr id="769" name="Врезка193"/>
                <wp:cNvGraphicFramePr/>
                <a:graphic xmlns:a="http://schemas.openxmlformats.org/drawingml/2006/main">
                  <a:graphicData uri="http://schemas.microsoft.com/office/word/2010/wordprocessingShape">
                    <wps:wsp>
                      <wps:cNvSpPr/>
                      <wps:spPr>
                        <a:xfrm>
                          <a:off x="0" y="0"/>
                          <a:ext cx="594036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60626F" w14:textId="77777777" w:rsidR="006A7FD6" w:rsidRDefault="006A7FD6" w:rsidP="006A7FD6">
                            <w:pPr>
                              <w:pStyle w:val="aff2"/>
                            </w:pPr>
                            <w:bookmarkStart w:id="338" w:name="_Toc159229047"/>
                            <w:bookmarkStart w:id="339" w:name="_Toc159245612"/>
                            <w:r>
                              <w:drawing>
                                <wp:inline distT="0" distB="0" distL="0" distR="0" wp14:anchorId="06EB9A96" wp14:editId="17961CE6">
                                  <wp:extent cx="5940425" cy="3449320"/>
                                  <wp:effectExtent l="0" t="0" r="0" b="0"/>
                                  <wp:docPr id="276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338"/>
                            <w:bookmarkEnd w:id="339"/>
                            <w:r>
                              <w:t xml:space="preserve"> </w:t>
                            </w:r>
                          </w:p>
                        </w:txbxContent>
                      </wps:txbx>
                      <wps:bodyPr lIns="0" tIns="0" rIns="0" bIns="0" anchor="t">
                        <a:noAutofit/>
                      </wps:bodyPr>
                    </wps:wsp>
                  </a:graphicData>
                </a:graphic>
              </wp:inline>
            </w:drawing>
          </mc:Choice>
          <mc:Fallback>
            <w:pict>
              <v:rect w14:anchorId="61030DED" id="Врезка193" o:spid="_x0000_s1035" style="width:467.75pt;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" stroked="f" strokeweight="0">
                <v:textbox inset="0,0,0,0">
                  <w:txbxContent>
                    <w:p w14:paraId="1960626F" w14:textId="77777777" w:rsidR="006A7FD6" w:rsidRDefault="006A7FD6" w:rsidP="006A7FD6">
                      <w:pPr>
                        <w:pStyle w:val="aff2"/>
                      </w:pPr>
                      <w:bookmarkStart w:id="340" w:name="_Toc159229047"/>
                      <w:bookmarkStart w:id="341" w:name="_Toc159245612"/>
                      <w:r>
                        <w:drawing>
                          <wp:inline distT="0" distB="0" distL="0" distR="0" wp14:anchorId="06EB9A96" wp14:editId="17961CE6">
                            <wp:extent cx="5940425" cy="3449320"/>
                            <wp:effectExtent l="0" t="0" r="0" b="0"/>
                            <wp:docPr id="276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340"/>
                      <w:bookmarkEnd w:id="341"/>
                      <w:r>
                        <w:t xml:space="preserve"> </w:t>
                      </w:r>
                    </w:p>
                  </w:txbxContent>
                </v:textbox>
                <w10:anchorlock/>
              </v:rect>
            </w:pict>
          </mc:Fallback>
        </mc:AlternateContent>
      </w:r>
    </w:p>
    <w:p w14:paraId="71D20ABD" w14:textId="77777777" w:rsidR="006A7FD6" w:rsidRPr="00F900C2" w:rsidRDefault="006A7FD6" w:rsidP="006A7FD6">
      <w:pPr>
        <w:pStyle w:val="aff2"/>
        <w:ind w:firstLine="709"/>
      </w:pPr>
      <w:bookmarkStart w:id="342" w:name="_Toc213233864"/>
      <w:bookmarkStart w:id="343" w:name="_Toc213236169"/>
      <w:r w:rsidRPr="00F900C2">
        <w:t xml:space="preserve">Рисунок </w:t>
      </w:r>
      <w:r w:rsidRPr="00F900C2">
        <w:fldChar w:fldCharType="begin"/>
      </w:r>
      <w:r w:rsidRPr="00F900C2">
        <w:instrText xml:space="preserve"> SEQ Рисунок \* ARABIC </w:instrText>
      </w:r>
      <w:r w:rsidRPr="00F900C2">
        <w:fldChar w:fldCharType="separate"/>
      </w:r>
      <w:r w:rsidRPr="00F900C2">
        <w:t>81</w:t>
      </w:r>
      <w:bookmarkEnd w:id="342"/>
      <w:bookmarkEnd w:id="343"/>
      <w:r w:rsidRPr="00F900C2">
        <w:fldChar w:fldCharType="end"/>
      </w:r>
    </w:p>
    <w:p w14:paraId="21F2DB04" w14:textId="77777777" w:rsidR="006A7FD6" w:rsidRPr="00F900C2" w:rsidRDefault="006A7FD6" w:rsidP="006A7FD6">
      <w:pPr>
        <w:jc w:val="center"/>
        <w:rPr>
          <w:color w:val="000000" w:themeColor="text1"/>
          <w:szCs w:val="28"/>
        </w:rPr>
      </w:pPr>
    </w:p>
    <w:p w14:paraId="7CC8E0B9" w14:textId="77777777" w:rsidR="006A7FD6" w:rsidRPr="00F900C2" w:rsidRDefault="006A7FD6" w:rsidP="006A7FD6">
      <w:pPr>
        <w:rPr>
          <w:color w:val="000000" w:themeColor="text1"/>
        </w:rPr>
      </w:pPr>
      <w:r w:rsidRPr="00F900C2">
        <w:rPr>
          <w:color w:val="000000" w:themeColor="text1"/>
          <w:szCs w:val="28"/>
        </w:rPr>
        <w:lastRenderedPageBreak/>
        <w:t xml:space="preserve">Пользователь с ролью </w:t>
      </w:r>
      <w:r w:rsidRPr="00F900C2">
        <w:rPr>
          <w:b/>
          <w:color w:val="000000" w:themeColor="text1"/>
          <w:szCs w:val="28"/>
        </w:rPr>
        <w:t>Руководитель</w:t>
      </w:r>
      <w:r w:rsidRPr="00F900C2">
        <w:rPr>
          <w:color w:val="000000" w:themeColor="text1"/>
          <w:szCs w:val="28"/>
        </w:rPr>
        <w:t xml:space="preserve"> проверяет документ на корректность заполнения реквизитов. У пользователя с ролью </w:t>
      </w:r>
      <w:r w:rsidRPr="00F900C2">
        <w:rPr>
          <w:b/>
          <w:color w:val="000000" w:themeColor="text1"/>
          <w:szCs w:val="28"/>
        </w:rPr>
        <w:t xml:space="preserve">Руководитель </w:t>
      </w:r>
      <w:r w:rsidRPr="00F900C2">
        <w:rPr>
          <w:color w:val="000000" w:themeColor="text1"/>
          <w:szCs w:val="28"/>
        </w:rPr>
        <w:t xml:space="preserve">предоставлена возможность принимать решение об утверждении, отказе или передать на согласование с ГАДБ. </w:t>
      </w:r>
    </w:p>
    <w:p w14:paraId="416202DB"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Утвержден</w:t>
      </w:r>
      <w:r w:rsidRPr="00F900C2">
        <w:rPr>
          <w:color w:val="000000" w:themeColor="text1"/>
          <w:szCs w:val="28"/>
        </w:rPr>
        <w:t xml:space="preserve">. </w:t>
      </w:r>
    </w:p>
    <w:p w14:paraId="681469E4"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как </w:t>
      </w:r>
      <w:r w:rsidRPr="00F900C2">
        <w:rPr>
          <w:b/>
          <w:color w:val="000000" w:themeColor="text1"/>
          <w:szCs w:val="28"/>
        </w:rPr>
        <w:t>Отказан</w:t>
      </w:r>
      <w:r w:rsidRPr="00F900C2">
        <w:rPr>
          <w:color w:val="000000" w:themeColor="text1"/>
          <w:szCs w:val="28"/>
        </w:rPr>
        <w:t xml:space="preserve">. </w:t>
      </w:r>
    </w:p>
    <w:p w14:paraId="722F43F7" w14:textId="77777777" w:rsidR="006A7FD6" w:rsidRPr="00F900C2" w:rsidRDefault="006A7FD6" w:rsidP="006A7FD6">
      <w:pPr>
        <w:rPr>
          <w:b/>
          <w:color w:val="000000" w:themeColor="text1"/>
          <w:szCs w:val="28"/>
        </w:rPr>
      </w:pPr>
      <w:r w:rsidRPr="00F900C2">
        <w:rPr>
          <w:color w:val="000000" w:themeColor="text1"/>
          <w:szCs w:val="28"/>
        </w:rPr>
        <w:t xml:space="preserve">В случае требования отправки на согласование с ГАДБ следует нажать кнопку </w:t>
      </w:r>
      <w:r w:rsidRPr="00F900C2">
        <w:rPr>
          <w:b/>
          <w:color w:val="000000" w:themeColor="text1"/>
          <w:szCs w:val="28"/>
        </w:rPr>
        <w:t>Утвердить (согласовать с ГАДБ)</w:t>
      </w:r>
      <w:r w:rsidRPr="00F900C2">
        <w:rPr>
          <w:color w:val="000000" w:themeColor="text1"/>
          <w:szCs w:val="28"/>
        </w:rPr>
        <w:t xml:space="preserve">. Документ будет отправлен пользователю с ролью </w:t>
      </w:r>
      <w:r w:rsidRPr="00F900C2">
        <w:rPr>
          <w:b/>
          <w:color w:val="000000" w:themeColor="text1"/>
          <w:szCs w:val="28"/>
        </w:rPr>
        <w:t>Подписант ГРБС.</w:t>
      </w:r>
    </w:p>
    <w:p w14:paraId="1A4F4967" w14:textId="77777777" w:rsidR="006A7FD6" w:rsidRPr="00F900C2" w:rsidRDefault="006A7FD6" w:rsidP="006A7FD6">
      <w:pPr>
        <w:rPr>
          <w:color w:val="000000" w:themeColor="text1"/>
        </w:rPr>
      </w:pPr>
    </w:p>
    <w:p w14:paraId="6EBFB2D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9ED7715" wp14:editId="35FE35F9">
                <wp:extent cx="6029960" cy="1099185"/>
                <wp:effectExtent l="0" t="0" r="0" b="0"/>
                <wp:docPr id="773" name="Врезка194"/>
                <wp:cNvGraphicFramePr/>
                <a:graphic xmlns:a="http://schemas.openxmlformats.org/drawingml/2006/main">
                  <a:graphicData uri="http://schemas.microsoft.com/office/word/2010/wordprocessingShape">
                    <wps:wsp>
                      <wps:cNvSpPr/>
                      <wps:spPr>
                        <a:xfrm>
                          <a:off x="0" y="0"/>
                          <a:ext cx="6030000" cy="109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133F25" w14:textId="77777777" w:rsidR="006A7FD6" w:rsidRDefault="006A7FD6" w:rsidP="006A7FD6">
                            <w:pPr>
                              <w:pStyle w:val="aff2"/>
                            </w:pPr>
                            <w:bookmarkStart w:id="344" w:name="_Toc159229048"/>
                            <w:bookmarkStart w:id="345" w:name="_Toc159245613"/>
                            <w:r>
                              <w:drawing>
                                <wp:inline distT="0" distB="0" distL="0" distR="0" wp14:anchorId="74DF6411" wp14:editId="390EC913">
                                  <wp:extent cx="6029960" cy="726440"/>
                                  <wp:effectExtent l="0" t="0" r="0" b="0"/>
                                  <wp:docPr id="2764"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344"/>
                            <w:bookmarkEnd w:id="345"/>
                            <w:r>
                              <w:t xml:space="preserve"> </w:t>
                            </w:r>
                          </w:p>
                        </w:txbxContent>
                      </wps:txbx>
                      <wps:bodyPr lIns="0" tIns="0" rIns="0" bIns="0" anchor="t">
                        <a:noAutofit/>
                      </wps:bodyPr>
                    </wps:wsp>
                  </a:graphicData>
                </a:graphic>
              </wp:inline>
            </w:drawing>
          </mc:Choice>
          <mc:Fallback>
            <w:pict>
              <v:rect w14:anchorId="49ED7715" id="Врезка194" o:spid="_x0000_s1036" style="width:474.8pt;height:8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" stroked="f" strokeweight="0">
                <v:textbox inset="0,0,0,0">
                  <w:txbxContent>
                    <w:p w14:paraId="05133F25" w14:textId="77777777" w:rsidR="006A7FD6" w:rsidRDefault="006A7FD6" w:rsidP="006A7FD6">
                      <w:pPr>
                        <w:pStyle w:val="aff2"/>
                      </w:pPr>
                      <w:bookmarkStart w:id="346" w:name="_Toc159229048"/>
                      <w:bookmarkStart w:id="347" w:name="_Toc159245613"/>
                      <w:r>
                        <w:drawing>
                          <wp:inline distT="0" distB="0" distL="0" distR="0" wp14:anchorId="74DF6411" wp14:editId="390EC913">
                            <wp:extent cx="6029960" cy="726440"/>
                            <wp:effectExtent l="0" t="0" r="0" b="0"/>
                            <wp:docPr id="2764"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346"/>
                      <w:bookmarkEnd w:id="347"/>
                      <w:r>
                        <w:t xml:space="preserve"> </w:t>
                      </w:r>
                    </w:p>
                  </w:txbxContent>
                </v:textbox>
                <w10:anchorlock/>
              </v:rect>
            </w:pict>
          </mc:Fallback>
        </mc:AlternateContent>
      </w:r>
    </w:p>
    <w:p w14:paraId="4B3C7AFB" w14:textId="77777777" w:rsidR="006A7FD6" w:rsidRPr="00F900C2" w:rsidRDefault="006A7FD6" w:rsidP="006A7FD6">
      <w:pPr>
        <w:pStyle w:val="aff2"/>
        <w:ind w:firstLine="709"/>
      </w:pPr>
      <w:bookmarkStart w:id="348" w:name="_Toc213233865"/>
      <w:bookmarkStart w:id="349" w:name="_Toc213236170"/>
      <w:r w:rsidRPr="00F900C2">
        <w:t xml:space="preserve">Рисунок </w:t>
      </w:r>
      <w:r w:rsidRPr="00F900C2">
        <w:fldChar w:fldCharType="begin"/>
      </w:r>
      <w:r w:rsidRPr="00F900C2">
        <w:instrText xml:space="preserve"> SEQ Рисунок \* ARABIC </w:instrText>
      </w:r>
      <w:r w:rsidRPr="00F900C2">
        <w:fldChar w:fldCharType="separate"/>
      </w:r>
      <w:r w:rsidRPr="00F900C2">
        <w:t>82</w:t>
      </w:r>
      <w:bookmarkEnd w:id="348"/>
      <w:bookmarkEnd w:id="349"/>
      <w:r w:rsidRPr="00F900C2">
        <w:fldChar w:fldCharType="end"/>
      </w:r>
    </w:p>
    <w:p w14:paraId="6A46D4B6" w14:textId="77777777" w:rsidR="006A7FD6" w:rsidRPr="00F900C2" w:rsidRDefault="006A7FD6" w:rsidP="006A7FD6">
      <w:pPr>
        <w:jc w:val="center"/>
        <w:rPr>
          <w:color w:val="000000" w:themeColor="text1"/>
          <w:szCs w:val="28"/>
        </w:rPr>
      </w:pPr>
    </w:p>
    <w:p w14:paraId="3A5B28AD"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Подписант ГРБС</w:t>
      </w:r>
      <w:r w:rsidRPr="00F900C2">
        <w:rPr>
          <w:color w:val="000000" w:themeColor="text1"/>
          <w:szCs w:val="28"/>
        </w:rPr>
        <w:t xml:space="preserve"> принимает задачу к исполнению. </w:t>
      </w:r>
    </w:p>
    <w:p w14:paraId="56345787" w14:textId="77777777" w:rsidR="006A7FD6" w:rsidRPr="00F900C2" w:rsidRDefault="006A7FD6" w:rsidP="006A7FD6">
      <w:pPr>
        <w:rPr>
          <w:color w:val="000000" w:themeColor="text1"/>
        </w:rPr>
      </w:pPr>
      <w:r w:rsidRPr="00F900C2">
        <w:rPr>
          <w:color w:val="000000" w:themeColor="text1"/>
          <w:szCs w:val="28"/>
        </w:rPr>
        <w:t xml:space="preserve">В документе присутствует возможность утвердить или отказать документ по соответствующим кнопкам. </w:t>
      </w:r>
    </w:p>
    <w:p w14:paraId="310EB85A"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4696706" wp14:editId="0AA23BA8">
                <wp:extent cx="6029960" cy="3106420"/>
                <wp:effectExtent l="0" t="0" r="0" b="0"/>
                <wp:docPr id="777" name="Врезка195"/>
                <wp:cNvGraphicFramePr/>
                <a:graphic xmlns:a="http://schemas.openxmlformats.org/drawingml/2006/main">
                  <a:graphicData uri="http://schemas.microsoft.com/office/word/2010/wordprocessingShape">
                    <wps:wsp>
                      <wps:cNvSpPr/>
                      <wps:spPr>
                        <a:xfrm>
                          <a:off x="0" y="0"/>
                          <a:ext cx="6030000" cy="310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905C1A5" w14:textId="77777777" w:rsidR="006A7FD6" w:rsidRDefault="006A7FD6" w:rsidP="006A7FD6">
                            <w:pPr>
                              <w:pStyle w:val="aff2"/>
                            </w:pPr>
                            <w:bookmarkStart w:id="350" w:name="_Toc159229049"/>
                            <w:bookmarkStart w:id="351" w:name="_Toc159245614"/>
                            <w:r>
                              <w:drawing>
                                <wp:inline distT="0" distB="0" distL="0" distR="0" wp14:anchorId="0744C322" wp14:editId="73FEB209">
                                  <wp:extent cx="6029960" cy="2733675"/>
                                  <wp:effectExtent l="0" t="0" r="0" b="0"/>
                                  <wp:docPr id="276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350"/>
                            <w:bookmarkEnd w:id="351"/>
                            <w:r>
                              <w:t xml:space="preserve"> </w:t>
                            </w:r>
                          </w:p>
                        </w:txbxContent>
                      </wps:txbx>
                      <wps:bodyPr lIns="0" tIns="0" rIns="0" bIns="0" anchor="t">
                        <a:noAutofit/>
                      </wps:bodyPr>
                    </wps:wsp>
                  </a:graphicData>
                </a:graphic>
              </wp:inline>
            </w:drawing>
          </mc:Choice>
          <mc:Fallback>
            <w:pict>
              <v:rect w14:anchorId="74696706" id="Врезка195" o:spid="_x0000_s1037" style="width:474.8pt;height:2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" stroked="f" strokeweight="0">
                <v:textbox inset="0,0,0,0">
                  <w:txbxContent>
                    <w:p w14:paraId="5905C1A5" w14:textId="77777777" w:rsidR="006A7FD6" w:rsidRDefault="006A7FD6" w:rsidP="006A7FD6">
                      <w:pPr>
                        <w:pStyle w:val="aff2"/>
                      </w:pPr>
                      <w:bookmarkStart w:id="352" w:name="_Toc159229049"/>
                      <w:bookmarkStart w:id="353" w:name="_Toc159245614"/>
                      <w:r>
                        <w:drawing>
                          <wp:inline distT="0" distB="0" distL="0" distR="0" wp14:anchorId="0744C322" wp14:editId="73FEB209">
                            <wp:extent cx="6029960" cy="2733675"/>
                            <wp:effectExtent l="0" t="0" r="0" b="0"/>
                            <wp:docPr id="276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352"/>
                      <w:bookmarkEnd w:id="353"/>
                      <w:r>
                        <w:t xml:space="preserve"> </w:t>
                      </w:r>
                    </w:p>
                  </w:txbxContent>
                </v:textbox>
                <w10:anchorlock/>
              </v:rect>
            </w:pict>
          </mc:Fallback>
        </mc:AlternateContent>
      </w:r>
    </w:p>
    <w:p w14:paraId="1CC31429" w14:textId="77777777" w:rsidR="006A7FD6" w:rsidRPr="00F900C2" w:rsidRDefault="006A7FD6" w:rsidP="006A7FD6">
      <w:pPr>
        <w:pStyle w:val="aff2"/>
        <w:ind w:firstLine="709"/>
      </w:pPr>
      <w:bookmarkStart w:id="354" w:name="_Toc213233866"/>
      <w:bookmarkStart w:id="355" w:name="_Toc213236171"/>
      <w:r w:rsidRPr="00F900C2">
        <w:t xml:space="preserve">Рисунок </w:t>
      </w:r>
      <w:r w:rsidRPr="00F900C2">
        <w:fldChar w:fldCharType="begin"/>
      </w:r>
      <w:r w:rsidRPr="00F900C2">
        <w:instrText xml:space="preserve"> SEQ Рисунок \* ARABIC </w:instrText>
      </w:r>
      <w:r w:rsidRPr="00F900C2">
        <w:fldChar w:fldCharType="separate"/>
      </w:r>
      <w:r w:rsidRPr="00F900C2">
        <w:t>83</w:t>
      </w:r>
      <w:bookmarkEnd w:id="354"/>
      <w:bookmarkEnd w:id="355"/>
      <w:r w:rsidRPr="00F900C2">
        <w:fldChar w:fldCharType="end"/>
      </w:r>
    </w:p>
    <w:p w14:paraId="02E93CF8" w14:textId="77777777" w:rsidR="006A7FD6" w:rsidRPr="00F900C2" w:rsidRDefault="006A7FD6" w:rsidP="006A7FD6">
      <w:pPr>
        <w:jc w:val="center"/>
        <w:rPr>
          <w:color w:val="000000" w:themeColor="text1"/>
          <w:szCs w:val="28"/>
        </w:rPr>
      </w:pPr>
    </w:p>
    <w:p w14:paraId="48D4A1ED" w14:textId="77777777" w:rsidR="006A7FD6" w:rsidRPr="00F900C2" w:rsidRDefault="006A7FD6" w:rsidP="006A7FD6">
      <w:pPr>
        <w:rPr>
          <w:color w:val="000000" w:themeColor="text1"/>
          <w:szCs w:val="28"/>
        </w:rPr>
      </w:pPr>
      <w:r w:rsidRPr="00F900C2">
        <w:rPr>
          <w:color w:val="000000" w:themeColor="text1"/>
          <w:szCs w:val="28"/>
        </w:rPr>
        <w:t xml:space="preserve">В случае утверждения документа, документ попадает на этап </w:t>
      </w:r>
      <w:r w:rsidRPr="00F900C2">
        <w:rPr>
          <w:b/>
          <w:color w:val="000000" w:themeColor="text1"/>
          <w:szCs w:val="28"/>
        </w:rPr>
        <w:t>Отражение в учете</w:t>
      </w:r>
      <w:r w:rsidRPr="00F900C2">
        <w:rPr>
          <w:color w:val="000000" w:themeColor="text1"/>
          <w:szCs w:val="28"/>
        </w:rPr>
        <w:t xml:space="preserve"> для пользователя с ролью </w:t>
      </w:r>
      <w:r w:rsidRPr="00F900C2">
        <w:rPr>
          <w:b/>
          <w:color w:val="000000" w:themeColor="text1"/>
          <w:szCs w:val="28"/>
        </w:rPr>
        <w:t>Бухгалтер</w:t>
      </w:r>
      <w:r w:rsidRPr="00F900C2">
        <w:rPr>
          <w:color w:val="000000" w:themeColor="text1"/>
          <w:szCs w:val="28"/>
        </w:rPr>
        <w:t>.</w:t>
      </w:r>
    </w:p>
    <w:p w14:paraId="2054E4E8" w14:textId="77777777" w:rsidR="006A7FD6" w:rsidRPr="00F900C2" w:rsidRDefault="006A7FD6" w:rsidP="006A7FD6">
      <w:pPr>
        <w:rPr>
          <w:color w:val="000000" w:themeColor="text1"/>
        </w:rPr>
      </w:pPr>
    </w:p>
    <w:p w14:paraId="73DE60A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CD753DB" wp14:editId="3BB8B866">
                <wp:extent cx="6029960" cy="1715770"/>
                <wp:effectExtent l="0" t="0" r="0" b="0"/>
                <wp:docPr id="781" name="Врезка196"/>
                <wp:cNvGraphicFramePr/>
                <a:graphic xmlns:a="http://schemas.openxmlformats.org/drawingml/2006/main">
                  <a:graphicData uri="http://schemas.microsoft.com/office/word/2010/wordprocessingShape">
                    <wps:wsp>
                      <wps:cNvSpPr/>
                      <wps:spPr>
                        <a:xfrm>
                          <a:off x="0" y="0"/>
                          <a:ext cx="6030000" cy="171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1932416" w14:textId="77777777" w:rsidR="006A7FD6" w:rsidRDefault="006A7FD6" w:rsidP="006A7FD6">
                            <w:pPr>
                              <w:pStyle w:val="aff2"/>
                            </w:pPr>
                            <w:bookmarkStart w:id="356" w:name="_Toc159229050"/>
                            <w:bookmarkStart w:id="357" w:name="_Toc159245615"/>
                            <w:r>
                              <w:drawing>
                                <wp:inline distT="0" distB="0" distL="0" distR="0" wp14:anchorId="0D00F670" wp14:editId="78FAE134">
                                  <wp:extent cx="6029960" cy="1343025"/>
                                  <wp:effectExtent l="0" t="0" r="0" b="0"/>
                                  <wp:docPr id="2768"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356"/>
                            <w:bookmarkEnd w:id="357"/>
                            <w:r>
                              <w:t xml:space="preserve"> </w:t>
                            </w:r>
                          </w:p>
                        </w:txbxContent>
                      </wps:txbx>
                      <wps:bodyPr lIns="0" tIns="0" rIns="0" bIns="0" anchor="t">
                        <a:noAutofit/>
                      </wps:bodyPr>
                    </wps:wsp>
                  </a:graphicData>
                </a:graphic>
              </wp:inline>
            </w:drawing>
          </mc:Choice>
          <mc:Fallback>
            <w:pict>
              <v:rect w14:anchorId="0CD753DB" id="Врезка196" o:spid="_x0000_s1038" style="width:474.8pt;height:13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" stroked="f" strokeweight="0">
                <v:textbox inset="0,0,0,0">
                  <w:txbxContent>
                    <w:p w14:paraId="31932416" w14:textId="77777777" w:rsidR="006A7FD6" w:rsidRDefault="006A7FD6" w:rsidP="006A7FD6">
                      <w:pPr>
                        <w:pStyle w:val="aff2"/>
                      </w:pPr>
                      <w:bookmarkStart w:id="358" w:name="_Toc159229050"/>
                      <w:bookmarkStart w:id="359" w:name="_Toc159245615"/>
                      <w:r>
                        <w:drawing>
                          <wp:inline distT="0" distB="0" distL="0" distR="0" wp14:anchorId="0D00F670" wp14:editId="78FAE134">
                            <wp:extent cx="6029960" cy="1343025"/>
                            <wp:effectExtent l="0" t="0" r="0" b="0"/>
                            <wp:docPr id="2768"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358"/>
                      <w:bookmarkEnd w:id="359"/>
                      <w:r>
                        <w:t xml:space="preserve"> </w:t>
                      </w:r>
                    </w:p>
                  </w:txbxContent>
                </v:textbox>
                <w10:anchorlock/>
              </v:rect>
            </w:pict>
          </mc:Fallback>
        </mc:AlternateContent>
      </w:r>
    </w:p>
    <w:p w14:paraId="352F1F11" w14:textId="77777777" w:rsidR="006A7FD6" w:rsidRPr="00F900C2" w:rsidRDefault="006A7FD6" w:rsidP="006A7FD6">
      <w:pPr>
        <w:pStyle w:val="aff2"/>
        <w:ind w:firstLine="709"/>
      </w:pPr>
      <w:bookmarkStart w:id="360" w:name="_Toc213233867"/>
      <w:bookmarkStart w:id="361" w:name="_Toc213236172"/>
      <w:r w:rsidRPr="00F900C2">
        <w:t xml:space="preserve">Рисунок </w:t>
      </w:r>
      <w:r w:rsidRPr="00F900C2">
        <w:fldChar w:fldCharType="begin"/>
      </w:r>
      <w:r w:rsidRPr="00F900C2">
        <w:instrText xml:space="preserve"> SEQ Рисунок \* ARABIC </w:instrText>
      </w:r>
      <w:r w:rsidRPr="00F900C2">
        <w:fldChar w:fldCharType="separate"/>
      </w:r>
      <w:r w:rsidRPr="00F900C2">
        <w:t>84</w:t>
      </w:r>
      <w:bookmarkEnd w:id="360"/>
      <w:bookmarkEnd w:id="361"/>
      <w:r w:rsidRPr="00F900C2">
        <w:fldChar w:fldCharType="end"/>
      </w:r>
    </w:p>
    <w:p w14:paraId="6BC7A9C3" w14:textId="77777777" w:rsidR="006A7FD6" w:rsidRPr="00F900C2" w:rsidRDefault="006A7FD6" w:rsidP="006A7FD6">
      <w:pPr>
        <w:keepNext/>
        <w:jc w:val="center"/>
        <w:rPr>
          <w:color w:val="000000" w:themeColor="text1"/>
        </w:rPr>
      </w:pPr>
    </w:p>
    <w:p w14:paraId="65C88ED4" w14:textId="77777777" w:rsidR="006A7FD6" w:rsidRPr="00F900C2" w:rsidRDefault="006A7FD6" w:rsidP="006A7FD6">
      <w:pPr>
        <w:rPr>
          <w:color w:val="000000" w:themeColor="text1"/>
        </w:rPr>
      </w:pPr>
      <w:r w:rsidRPr="00F900C2">
        <w:rPr>
          <w:color w:val="000000" w:themeColor="text1"/>
          <w:szCs w:val="28"/>
        </w:rPr>
        <w:t xml:space="preserve">Если документ был утвержден пользователем с ролью </w:t>
      </w:r>
      <w:r w:rsidRPr="00F900C2">
        <w:rPr>
          <w:b/>
          <w:color w:val="000000" w:themeColor="text1"/>
          <w:szCs w:val="28"/>
        </w:rPr>
        <w:t>Руководитель</w:t>
      </w:r>
      <w:r w:rsidRPr="00F900C2">
        <w:rPr>
          <w:color w:val="000000" w:themeColor="text1"/>
          <w:szCs w:val="28"/>
        </w:rPr>
        <w:t xml:space="preserve">, документ переходит на следующий этап </w:t>
      </w:r>
      <w:r w:rsidRPr="00F900C2">
        <w:rPr>
          <w:b/>
          <w:color w:val="000000" w:themeColor="text1"/>
          <w:szCs w:val="28"/>
        </w:rPr>
        <w:t>Отражение в учете</w:t>
      </w:r>
      <w:r w:rsidRPr="00F900C2">
        <w:rPr>
          <w:color w:val="000000" w:themeColor="text1"/>
          <w:szCs w:val="28"/>
        </w:rPr>
        <w:t xml:space="preserve">. </w:t>
      </w:r>
    </w:p>
    <w:p w14:paraId="5A1C57EB"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как </w:t>
      </w:r>
      <w:r w:rsidRPr="00F900C2">
        <w:rPr>
          <w:b/>
          <w:color w:val="000000" w:themeColor="text1"/>
          <w:szCs w:val="28"/>
        </w:rPr>
        <w:t>Отказан</w:t>
      </w:r>
      <w:r w:rsidRPr="00F900C2">
        <w:rPr>
          <w:color w:val="000000" w:themeColor="text1"/>
          <w:szCs w:val="28"/>
        </w:rPr>
        <w:t xml:space="preserve">. </w:t>
      </w:r>
    </w:p>
    <w:p w14:paraId="0C65CAB6" w14:textId="77777777" w:rsidR="006A7FD6" w:rsidRPr="00F900C2" w:rsidRDefault="006A7FD6" w:rsidP="006A7FD6">
      <w:pPr>
        <w:rPr>
          <w:color w:val="000000" w:themeColor="text1"/>
        </w:rPr>
      </w:pPr>
      <w:r w:rsidRPr="00F900C2">
        <w:rPr>
          <w:color w:val="000000" w:themeColor="text1"/>
          <w:szCs w:val="28"/>
        </w:rPr>
        <w:t xml:space="preserve"> На этапе </w:t>
      </w:r>
      <w:r w:rsidRPr="00F900C2">
        <w:rPr>
          <w:b/>
          <w:color w:val="000000" w:themeColor="text1"/>
          <w:szCs w:val="28"/>
        </w:rPr>
        <w:t>Отражение в учете</w:t>
      </w:r>
      <w:r w:rsidRPr="00F900C2">
        <w:rPr>
          <w:color w:val="000000" w:themeColor="text1"/>
          <w:szCs w:val="28"/>
        </w:rPr>
        <w:t xml:space="preserve"> пользователь с ролью Бухгалтер проверяет документ на корректность заполнения и по кнопке </w:t>
      </w:r>
      <w:r w:rsidRPr="00F900C2">
        <w:rPr>
          <w:b/>
          <w:color w:val="000000" w:themeColor="text1"/>
          <w:szCs w:val="28"/>
        </w:rPr>
        <w:t xml:space="preserve">Отразить в учете </w:t>
      </w:r>
      <w:r w:rsidRPr="00F900C2">
        <w:rPr>
          <w:color w:val="000000" w:themeColor="text1"/>
          <w:szCs w:val="28"/>
        </w:rPr>
        <w:t>проводит документ по учету.</w:t>
      </w:r>
    </w:p>
    <w:p w14:paraId="381E50A7" w14:textId="77777777" w:rsidR="006A7FD6" w:rsidRPr="00F900C2" w:rsidRDefault="006A7FD6" w:rsidP="006A7FD6">
      <w:pPr>
        <w:rPr>
          <w:b/>
          <w:color w:val="000000" w:themeColor="text1"/>
          <w:szCs w:val="28"/>
        </w:rPr>
      </w:pPr>
      <w:r w:rsidRPr="00F900C2">
        <w:rPr>
          <w:color w:val="000000" w:themeColor="text1"/>
          <w:szCs w:val="28"/>
        </w:rPr>
        <w:t>Документ будет переведен в статус</w:t>
      </w:r>
      <w:r w:rsidRPr="00F900C2">
        <w:rPr>
          <w:b/>
          <w:color w:val="000000" w:themeColor="text1"/>
          <w:szCs w:val="28"/>
        </w:rPr>
        <w:t xml:space="preserve"> Отражен в учете.</w:t>
      </w:r>
    </w:p>
    <w:p w14:paraId="7E08FAC5" w14:textId="77777777" w:rsidR="006A7FD6" w:rsidRPr="00F900C2" w:rsidRDefault="006A7FD6" w:rsidP="006A7FD6">
      <w:pPr>
        <w:rPr>
          <w:color w:val="000000" w:themeColor="text1"/>
        </w:rPr>
      </w:pPr>
    </w:p>
    <w:p w14:paraId="39894B2E"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886F19A" wp14:editId="2BEF84E7">
                <wp:extent cx="6029960" cy="3143885"/>
                <wp:effectExtent l="0" t="0" r="0" b="0"/>
                <wp:docPr id="785" name="Врезка197"/>
                <wp:cNvGraphicFramePr/>
                <a:graphic xmlns:a="http://schemas.openxmlformats.org/drawingml/2006/main">
                  <a:graphicData uri="http://schemas.microsoft.com/office/word/2010/wordprocessingShape">
                    <wps:wsp>
                      <wps:cNvSpPr/>
                      <wps:spPr>
                        <a:xfrm>
                          <a:off x="0" y="0"/>
                          <a:ext cx="6030000" cy="3143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CD4D262" w14:textId="77777777" w:rsidR="006A7FD6" w:rsidRDefault="006A7FD6" w:rsidP="006A7FD6">
                            <w:pPr>
                              <w:pStyle w:val="aff2"/>
                            </w:pPr>
                            <w:bookmarkStart w:id="362" w:name="_Toc159229051"/>
                            <w:bookmarkStart w:id="363" w:name="_Toc159245616"/>
                            <w:r>
                              <w:drawing>
                                <wp:inline distT="0" distB="0" distL="0" distR="0" wp14:anchorId="4B9E82C6" wp14:editId="1B0BBB93">
                                  <wp:extent cx="6029960" cy="2771140"/>
                                  <wp:effectExtent l="0" t="0" r="0" b="0"/>
                                  <wp:docPr id="276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362"/>
                            <w:bookmarkEnd w:id="363"/>
                            <w:r>
                              <w:t xml:space="preserve"> </w:t>
                            </w:r>
                          </w:p>
                        </w:txbxContent>
                      </wps:txbx>
                      <wps:bodyPr lIns="0" tIns="0" rIns="0" bIns="0" anchor="t">
                        <a:noAutofit/>
                      </wps:bodyPr>
                    </wps:wsp>
                  </a:graphicData>
                </a:graphic>
              </wp:inline>
            </w:drawing>
          </mc:Choice>
          <mc:Fallback>
            <w:pict>
              <v:rect w14:anchorId="3886F19A" id="Врезка197" o:spid="_x0000_s1039" style="width:474.8pt;height:24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" stroked="f" strokeweight="0">
                <v:textbox inset="0,0,0,0">
                  <w:txbxContent>
                    <w:p w14:paraId="3CD4D262" w14:textId="77777777" w:rsidR="006A7FD6" w:rsidRDefault="006A7FD6" w:rsidP="006A7FD6">
                      <w:pPr>
                        <w:pStyle w:val="aff2"/>
                      </w:pPr>
                      <w:bookmarkStart w:id="364" w:name="_Toc159229051"/>
                      <w:bookmarkStart w:id="365" w:name="_Toc159245616"/>
                      <w:r>
                        <w:drawing>
                          <wp:inline distT="0" distB="0" distL="0" distR="0" wp14:anchorId="4B9E82C6" wp14:editId="1B0BBB93">
                            <wp:extent cx="6029960" cy="2771140"/>
                            <wp:effectExtent l="0" t="0" r="0" b="0"/>
                            <wp:docPr id="276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364"/>
                      <w:bookmarkEnd w:id="365"/>
                      <w:r>
                        <w:t xml:space="preserve"> </w:t>
                      </w:r>
                    </w:p>
                  </w:txbxContent>
                </v:textbox>
                <w10:anchorlock/>
              </v:rect>
            </w:pict>
          </mc:Fallback>
        </mc:AlternateContent>
      </w:r>
    </w:p>
    <w:p w14:paraId="6316080A" w14:textId="77777777" w:rsidR="006A7FD6" w:rsidRPr="00F900C2" w:rsidRDefault="006A7FD6" w:rsidP="006A7FD6">
      <w:pPr>
        <w:pStyle w:val="aff2"/>
        <w:ind w:firstLine="709"/>
      </w:pPr>
      <w:bookmarkStart w:id="366" w:name="_Toc213233868"/>
      <w:bookmarkStart w:id="367" w:name="_Toc213236173"/>
      <w:r w:rsidRPr="00F900C2">
        <w:t xml:space="preserve">Рисунок </w:t>
      </w:r>
      <w:r w:rsidRPr="00F900C2">
        <w:fldChar w:fldCharType="begin"/>
      </w:r>
      <w:r w:rsidRPr="00F900C2">
        <w:instrText xml:space="preserve"> SEQ Рисунок \* ARABIC </w:instrText>
      </w:r>
      <w:r w:rsidRPr="00F900C2">
        <w:fldChar w:fldCharType="separate"/>
      </w:r>
      <w:r w:rsidRPr="00F900C2">
        <w:t>85</w:t>
      </w:r>
      <w:bookmarkEnd w:id="366"/>
      <w:bookmarkEnd w:id="367"/>
      <w:r w:rsidRPr="00F900C2">
        <w:fldChar w:fldCharType="end"/>
      </w:r>
    </w:p>
    <w:p w14:paraId="5F3F49CA" w14:textId="77777777" w:rsidR="006A7FD6" w:rsidRPr="00F900C2" w:rsidRDefault="006A7FD6" w:rsidP="006A7FD6">
      <w:pPr>
        <w:jc w:val="center"/>
        <w:rPr>
          <w:color w:val="000000" w:themeColor="text1"/>
          <w:szCs w:val="28"/>
        </w:rPr>
      </w:pPr>
    </w:p>
    <w:p w14:paraId="19FEA24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ECA513C" wp14:editId="529B30EE">
                <wp:extent cx="6029960" cy="1696085"/>
                <wp:effectExtent l="0" t="0" r="0" b="0"/>
                <wp:docPr id="789" name="Врезка198"/>
                <wp:cNvGraphicFramePr/>
                <a:graphic xmlns:a="http://schemas.openxmlformats.org/drawingml/2006/main">
                  <a:graphicData uri="http://schemas.microsoft.com/office/word/2010/wordprocessingShape">
                    <wps:wsp>
                      <wps:cNvSpPr/>
                      <wps:spPr>
                        <a:xfrm>
                          <a:off x="0" y="0"/>
                          <a:ext cx="6030000" cy="1695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B17212" w14:textId="77777777" w:rsidR="006A7FD6" w:rsidRDefault="006A7FD6" w:rsidP="006A7FD6">
                            <w:pPr>
                              <w:pStyle w:val="aff2"/>
                            </w:pPr>
                            <w:bookmarkStart w:id="368" w:name="_Toc159229052"/>
                            <w:bookmarkStart w:id="369" w:name="_Toc159245617"/>
                            <w:r>
                              <w:drawing>
                                <wp:inline distT="0" distB="0" distL="0" distR="0" wp14:anchorId="2C27C17B" wp14:editId="0C3665AD">
                                  <wp:extent cx="6029960" cy="1323340"/>
                                  <wp:effectExtent l="0" t="0" r="0" b="0"/>
                                  <wp:docPr id="2770"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368"/>
                            <w:bookmarkEnd w:id="369"/>
                            <w:r>
                              <w:t xml:space="preserve"> </w:t>
                            </w:r>
                          </w:p>
                        </w:txbxContent>
                      </wps:txbx>
                      <wps:bodyPr lIns="0" tIns="0" rIns="0" bIns="0" anchor="t">
                        <a:noAutofit/>
                      </wps:bodyPr>
                    </wps:wsp>
                  </a:graphicData>
                </a:graphic>
              </wp:inline>
            </w:drawing>
          </mc:Choice>
          <mc:Fallback>
            <w:pict>
              <v:rect w14:anchorId="1ECA513C" id="Врезка198" o:spid="_x0000_s1040" style="width:474.8pt;height:13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" stroked="f" strokeweight="0">
                <v:textbox inset="0,0,0,0">
                  <w:txbxContent>
                    <w:p w14:paraId="19B17212" w14:textId="77777777" w:rsidR="006A7FD6" w:rsidRDefault="006A7FD6" w:rsidP="006A7FD6">
                      <w:pPr>
                        <w:pStyle w:val="aff2"/>
                      </w:pPr>
                      <w:bookmarkStart w:id="370" w:name="_Toc159229052"/>
                      <w:bookmarkStart w:id="371" w:name="_Toc159245617"/>
                      <w:r>
                        <w:drawing>
                          <wp:inline distT="0" distB="0" distL="0" distR="0" wp14:anchorId="2C27C17B" wp14:editId="0C3665AD">
                            <wp:extent cx="6029960" cy="1323340"/>
                            <wp:effectExtent l="0" t="0" r="0" b="0"/>
                            <wp:docPr id="2770"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370"/>
                      <w:bookmarkEnd w:id="371"/>
                      <w:r>
                        <w:t xml:space="preserve"> </w:t>
                      </w:r>
                    </w:p>
                  </w:txbxContent>
                </v:textbox>
                <w10:anchorlock/>
              </v:rect>
            </w:pict>
          </mc:Fallback>
        </mc:AlternateContent>
      </w:r>
    </w:p>
    <w:p w14:paraId="58A433BD" w14:textId="77777777" w:rsidR="006A7FD6" w:rsidRPr="00F900C2" w:rsidRDefault="006A7FD6" w:rsidP="006A7FD6">
      <w:pPr>
        <w:pStyle w:val="aff2"/>
        <w:ind w:firstLine="709"/>
      </w:pPr>
      <w:bookmarkStart w:id="372" w:name="_Toc213233869"/>
      <w:bookmarkStart w:id="373" w:name="_Toc213236174"/>
      <w:r w:rsidRPr="00F900C2">
        <w:t xml:space="preserve">Рисунок </w:t>
      </w:r>
      <w:r w:rsidRPr="00F900C2">
        <w:fldChar w:fldCharType="begin"/>
      </w:r>
      <w:r w:rsidRPr="00F900C2">
        <w:instrText xml:space="preserve"> SEQ Рисунок \* ARABIC </w:instrText>
      </w:r>
      <w:r w:rsidRPr="00F900C2">
        <w:fldChar w:fldCharType="separate"/>
      </w:r>
      <w:r w:rsidRPr="00F900C2">
        <w:t>86</w:t>
      </w:r>
      <w:bookmarkEnd w:id="372"/>
      <w:bookmarkEnd w:id="373"/>
      <w:r w:rsidRPr="00F900C2">
        <w:fldChar w:fldCharType="end"/>
      </w:r>
    </w:p>
    <w:p w14:paraId="2E61D179" w14:textId="77777777" w:rsidR="006A7FD6" w:rsidRPr="00F900C2" w:rsidRDefault="006A7FD6" w:rsidP="006A7FD6">
      <w:pPr>
        <w:jc w:val="center"/>
        <w:rPr>
          <w:color w:val="000000" w:themeColor="text1"/>
          <w:szCs w:val="28"/>
        </w:rPr>
      </w:pPr>
    </w:p>
    <w:p w14:paraId="79ADD370" w14:textId="77777777" w:rsidR="006A7FD6" w:rsidRPr="00F900C2" w:rsidRDefault="006A7FD6" w:rsidP="006A7FD6">
      <w:pPr>
        <w:rPr>
          <w:color w:val="000000" w:themeColor="text1"/>
        </w:rPr>
      </w:pPr>
      <w:r w:rsidRPr="00F900C2">
        <w:rPr>
          <w:color w:val="000000" w:themeColor="text1"/>
          <w:szCs w:val="28"/>
        </w:rPr>
        <w:t xml:space="preserve">В результате проведения документа будут сформированы бухгалтерские записи. </w:t>
      </w:r>
    </w:p>
    <w:p w14:paraId="1C9570A4" w14:textId="77777777" w:rsidR="006A7FD6" w:rsidRPr="00F900C2" w:rsidRDefault="006A7FD6" w:rsidP="006A7FD6">
      <w:pPr>
        <w:rPr>
          <w:color w:val="000000" w:themeColor="text1"/>
        </w:rPr>
      </w:pPr>
      <w:r w:rsidRPr="00F900C2">
        <w:rPr>
          <w:color w:val="000000" w:themeColor="text1"/>
          <w:szCs w:val="28"/>
        </w:rPr>
        <w:t xml:space="preserve">Работа с документом завершена. </w:t>
      </w:r>
    </w:p>
    <w:p w14:paraId="2C0F0E48"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w:t>
      </w:r>
      <w:r w:rsidRPr="00F900C2">
        <w:rPr>
          <w:b/>
          <w:color w:val="000000" w:themeColor="text1"/>
          <w:szCs w:val="28"/>
        </w:rPr>
        <w:t>Печать</w:t>
      </w:r>
      <w:r w:rsidRPr="00F900C2">
        <w:rPr>
          <w:color w:val="000000" w:themeColor="text1"/>
          <w:szCs w:val="28"/>
        </w:rPr>
        <w:t xml:space="preserve"> доступно формирование печатных форм: </w:t>
      </w:r>
    </w:p>
    <w:p w14:paraId="58A3BDAA" w14:textId="77777777" w:rsidR="006A7FD6" w:rsidRPr="00F900C2" w:rsidRDefault="006A7FD6" w:rsidP="006A7FD6">
      <w:pPr>
        <w:tabs>
          <w:tab w:val="left" w:pos="1080"/>
        </w:tabs>
        <w:rPr>
          <w:color w:val="000000" w:themeColor="text1"/>
        </w:rPr>
      </w:pPr>
      <w:r w:rsidRPr="00F900C2">
        <w:rPr>
          <w:color w:val="000000" w:themeColor="text1"/>
          <w:szCs w:val="28"/>
        </w:rPr>
        <w:t>- Решение о признании сомнительной задолженности по доходам ф. 0510445</w:t>
      </w:r>
    </w:p>
    <w:p w14:paraId="1CB016F9" w14:textId="77777777" w:rsidR="006A7FD6" w:rsidRPr="00F900C2" w:rsidRDefault="006A7FD6" w:rsidP="006A7FD6">
      <w:pPr>
        <w:tabs>
          <w:tab w:val="left" w:pos="1080"/>
        </w:tabs>
        <w:rPr>
          <w:color w:val="000000" w:themeColor="text1"/>
        </w:rPr>
      </w:pPr>
      <w:r w:rsidRPr="00F900C2">
        <w:rPr>
          <w:color w:val="000000" w:themeColor="text1"/>
          <w:szCs w:val="28"/>
        </w:rPr>
        <w:t>- Лист голосования</w:t>
      </w:r>
    </w:p>
    <w:p w14:paraId="2A6E1DBC" w14:textId="77777777" w:rsidR="006A7FD6" w:rsidRPr="00F900C2" w:rsidRDefault="006A7FD6" w:rsidP="006A7FD6">
      <w:pPr>
        <w:tabs>
          <w:tab w:val="left" w:pos="1080"/>
        </w:tabs>
        <w:rPr>
          <w:color w:val="000000" w:themeColor="text1"/>
        </w:rPr>
      </w:pPr>
      <w:r w:rsidRPr="00F900C2">
        <w:rPr>
          <w:color w:val="000000" w:themeColor="text1"/>
          <w:szCs w:val="28"/>
        </w:rPr>
        <w:t>- Справка ф. 0504833.</w:t>
      </w:r>
    </w:p>
    <w:p w14:paraId="5D776F84" w14:textId="77777777" w:rsidR="006A7FD6" w:rsidRPr="00F900C2" w:rsidRDefault="006A7FD6" w:rsidP="006A7FD6">
      <w:pPr>
        <w:tabs>
          <w:tab w:val="left" w:pos="1080"/>
        </w:tabs>
        <w:rPr>
          <w:color w:val="000000" w:themeColor="text1"/>
          <w:szCs w:val="28"/>
        </w:rPr>
      </w:pPr>
    </w:p>
    <w:p w14:paraId="49FDF9F6" w14:textId="77777777" w:rsidR="006A7FD6" w:rsidRPr="00F900C2" w:rsidRDefault="006A7FD6" w:rsidP="006A7FD6">
      <w:pPr>
        <w:tabs>
          <w:tab w:val="left" w:pos="1080"/>
        </w:tabs>
        <w:rPr>
          <w:b/>
          <w:color w:val="000000" w:themeColor="text1"/>
          <w:szCs w:val="28"/>
        </w:rPr>
      </w:pPr>
      <w:r w:rsidRPr="00F900C2">
        <w:rPr>
          <w:b/>
          <w:color w:val="000000" w:themeColor="text1"/>
          <w:szCs w:val="28"/>
        </w:rPr>
        <w:t xml:space="preserve">Формирование документа Решение о признании сомнительной задолженности по доходам (ф. 0510445) </w:t>
      </w:r>
      <w:r w:rsidRPr="00F900C2">
        <w:rPr>
          <w:b/>
          <w:i/>
          <w:color w:val="000000" w:themeColor="text1"/>
          <w:szCs w:val="28"/>
        </w:rPr>
        <w:t>с типовой операцией Признание сомнительной задолженности по доходам (205.00, 207.00, 209.00, 210.05)</w:t>
      </w:r>
      <w:r w:rsidRPr="00F900C2">
        <w:rPr>
          <w:b/>
          <w:color w:val="000000" w:themeColor="text1"/>
          <w:szCs w:val="28"/>
        </w:rPr>
        <w:t xml:space="preserve"> на </w:t>
      </w:r>
      <w:r w:rsidRPr="00F900C2">
        <w:rPr>
          <w:b/>
          <w:color w:val="000000" w:themeColor="text1"/>
          <w:szCs w:val="28"/>
        </w:rPr>
        <w:lastRenderedPageBreak/>
        <w:t>основании документа «Инвентаризационная опись расчетов по поступлениям (ф. 0510468)».</w:t>
      </w:r>
    </w:p>
    <w:p w14:paraId="2F6B387F" w14:textId="77777777" w:rsidR="006A7FD6" w:rsidRPr="00F900C2" w:rsidRDefault="006A7FD6" w:rsidP="006A7FD6">
      <w:pPr>
        <w:tabs>
          <w:tab w:val="left" w:pos="1080"/>
        </w:tabs>
        <w:rPr>
          <w:b/>
          <w:color w:val="000000" w:themeColor="text1"/>
          <w:szCs w:val="28"/>
        </w:rPr>
      </w:pPr>
    </w:p>
    <w:p w14:paraId="3F6329B7" w14:textId="77777777" w:rsidR="006A7FD6" w:rsidRPr="00F900C2" w:rsidRDefault="006A7FD6" w:rsidP="006A7FD6">
      <w:pPr>
        <w:tabs>
          <w:tab w:val="left" w:pos="1080"/>
        </w:tabs>
        <w:rPr>
          <w:color w:val="000000" w:themeColor="text1"/>
        </w:rPr>
      </w:pPr>
      <w:r w:rsidRPr="00F900C2">
        <w:rPr>
          <w:color w:val="000000" w:themeColor="text1"/>
          <w:szCs w:val="28"/>
        </w:rPr>
        <w:t xml:space="preserve">Существует возможность формирования документа </w:t>
      </w:r>
      <w:r w:rsidRPr="00F900C2">
        <w:rPr>
          <w:b/>
          <w:color w:val="000000" w:themeColor="text1"/>
          <w:szCs w:val="28"/>
        </w:rPr>
        <w:t xml:space="preserve">Решение о признании сомнительной задолженности по доходам (ф. 0510445) с типовой операцией Признание сомнительной задолженности по доходам (205.00, 207.00, 209.00, 210.05) </w:t>
      </w:r>
      <w:r w:rsidRPr="00F900C2">
        <w:rPr>
          <w:color w:val="000000" w:themeColor="text1"/>
          <w:szCs w:val="28"/>
        </w:rPr>
        <w:t>на основании сформированного и зарегистрированного в учете документа</w:t>
      </w:r>
      <w:r w:rsidRPr="00F900C2">
        <w:rPr>
          <w:b/>
          <w:i/>
          <w:color w:val="000000" w:themeColor="text1"/>
          <w:szCs w:val="28"/>
        </w:rPr>
        <w:t xml:space="preserve"> </w:t>
      </w:r>
      <w:r w:rsidRPr="00F900C2">
        <w:rPr>
          <w:color w:val="000000" w:themeColor="text1"/>
          <w:szCs w:val="28"/>
        </w:rPr>
        <w:t>Инвентаризационная опись расчетов по поступлениям (ф. 0510468).</w:t>
      </w:r>
    </w:p>
    <w:p w14:paraId="5A44398E" w14:textId="77777777" w:rsidR="006A7FD6" w:rsidRPr="00F900C2" w:rsidRDefault="006A7FD6" w:rsidP="006A7FD6">
      <w:pPr>
        <w:tabs>
          <w:tab w:val="left" w:pos="1080"/>
        </w:tabs>
        <w:rPr>
          <w:color w:val="000000" w:themeColor="text1"/>
        </w:rPr>
      </w:pPr>
    </w:p>
    <w:p w14:paraId="0660E1E5" w14:textId="77777777" w:rsidR="006A7FD6" w:rsidRPr="00F900C2" w:rsidRDefault="006A7FD6" w:rsidP="006A7FD6">
      <w:pPr>
        <w:rPr>
          <w:color w:val="000000" w:themeColor="text1"/>
          <w:szCs w:val="28"/>
        </w:rPr>
      </w:pPr>
      <w:r w:rsidRPr="00F900C2">
        <w:rPr>
          <w:color w:val="000000" w:themeColor="text1"/>
          <w:szCs w:val="28"/>
        </w:rPr>
        <w:t xml:space="preserve">Документ можно создать на основании строк закладки </w:t>
      </w:r>
      <w:r w:rsidRPr="00F900C2">
        <w:rPr>
          <w:b/>
          <w:bCs/>
          <w:szCs w:val="28"/>
        </w:rPr>
        <w:t>Раздел 2.1</w:t>
      </w:r>
      <w:r w:rsidRPr="00F900C2">
        <w:rPr>
          <w:szCs w:val="28"/>
        </w:rPr>
        <w:t> «Дебиторская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4DC6B17B" w14:textId="77777777" w:rsidR="006A7FD6" w:rsidRPr="00F900C2" w:rsidRDefault="006A7FD6" w:rsidP="006A7FD6">
      <w:pPr>
        <w:rPr>
          <w:color w:val="000000" w:themeColor="text1"/>
          <w:szCs w:val="28"/>
        </w:rPr>
      </w:pPr>
    </w:p>
    <w:p w14:paraId="5A93AABA" w14:textId="77777777" w:rsidR="006A7FD6" w:rsidRPr="00F900C2" w:rsidRDefault="006A7FD6" w:rsidP="006A7FD6">
      <w:pPr>
        <w:keepNext/>
        <w:ind w:firstLine="0"/>
        <w:jc w:val="center"/>
      </w:pPr>
      <w:r w:rsidRPr="00F900C2">
        <w:rPr>
          <w:noProof/>
          <w:snapToGrid/>
        </w:rPr>
        <w:drawing>
          <wp:inline distT="0" distB="0" distL="0" distR="0" wp14:anchorId="26B0F4E7" wp14:editId="6DAFFE9C">
            <wp:extent cx="6029960" cy="4057650"/>
            <wp:effectExtent l="0" t="0" r="8890" b="0"/>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6E0982C0" w14:textId="77777777" w:rsidR="006A7FD6" w:rsidRPr="00F900C2" w:rsidRDefault="006A7FD6" w:rsidP="006A7FD6">
      <w:pPr>
        <w:pStyle w:val="afffffff6"/>
      </w:pPr>
      <w:bookmarkStart w:id="374" w:name="_Toc213233870"/>
      <w:bookmarkStart w:id="375" w:name="_Toc213236175"/>
      <w:r w:rsidRPr="00F900C2">
        <w:t xml:space="preserve">Рисунок  </w:t>
      </w:r>
      <w:fldSimple w:instr=" SEQ Рисунок \* ARABIC ">
        <w:r w:rsidRPr="00F900C2">
          <w:rPr>
            <w:noProof/>
          </w:rPr>
          <w:t>87</w:t>
        </w:r>
        <w:bookmarkEnd w:id="374"/>
        <w:bookmarkEnd w:id="375"/>
      </w:fldSimple>
    </w:p>
    <w:p w14:paraId="7DE9F024" w14:textId="77777777" w:rsidR="006A7FD6" w:rsidRPr="00F900C2" w:rsidRDefault="006A7FD6" w:rsidP="006A7FD6">
      <w:pPr>
        <w:rPr>
          <w:color w:val="000000" w:themeColor="text1"/>
          <w:szCs w:val="28"/>
        </w:rPr>
      </w:pPr>
      <w:r w:rsidRPr="00F900C2">
        <w:rPr>
          <w:color w:val="000000" w:themeColor="text1"/>
          <w:szCs w:val="28"/>
        </w:rPr>
        <w:t>Разница в использовании команд состоит в следующем:</w:t>
      </w:r>
    </w:p>
    <w:p w14:paraId="12AE809A" w14:textId="77777777" w:rsidR="006A7FD6" w:rsidRPr="00F900C2" w:rsidRDefault="006A7FD6" w:rsidP="006A7FD6">
      <w:pPr>
        <w:rPr>
          <w:color w:val="000000" w:themeColor="text1"/>
          <w:szCs w:val="28"/>
        </w:rPr>
      </w:pPr>
      <w:r w:rsidRPr="00F900C2">
        <w:rPr>
          <w:color w:val="000000" w:themeColor="text1"/>
          <w:szCs w:val="28"/>
        </w:rPr>
        <w:t xml:space="preserve">-команда </w:t>
      </w:r>
      <w:r w:rsidRPr="00F900C2">
        <w:rPr>
          <w:b/>
          <w:color w:val="000000" w:themeColor="text1"/>
          <w:szCs w:val="28"/>
        </w:rPr>
        <w:t>Списать сомнительную задолженность</w:t>
      </w:r>
      <w:r w:rsidRPr="00F900C2">
        <w:rPr>
          <w:color w:val="000000" w:themeColor="text1"/>
          <w:szCs w:val="28"/>
        </w:rPr>
        <w:t xml:space="preserve"> предназначена для списания задолженности только в выделенных строках (выбор нескольких </w:t>
      </w:r>
      <w:r w:rsidRPr="00F900C2">
        <w:rPr>
          <w:color w:val="000000" w:themeColor="text1"/>
          <w:szCs w:val="28"/>
        </w:rPr>
        <w:lastRenderedPageBreak/>
        <w:t xml:space="preserve">строк клавишей Ctrl) на усмотрение пользователя, при этом, не имеет значения, заполнена графа Сомнительная (14.04) или нет. В созданном документе </w:t>
      </w:r>
      <w:r w:rsidRPr="00F900C2">
        <w:rPr>
          <w:b/>
          <w:color w:val="000000" w:themeColor="text1"/>
          <w:szCs w:val="28"/>
        </w:rPr>
        <w:t>Списание задолженности по доходам</w:t>
      </w:r>
      <w:r w:rsidRPr="00F900C2">
        <w:rPr>
          <w:color w:val="000000" w:themeColor="text1"/>
          <w:szCs w:val="28"/>
        </w:rPr>
        <w:t xml:space="preserve"> сумма для списания будет заполнена из </w:t>
      </w:r>
      <w:proofErr w:type="gramStart"/>
      <w:r w:rsidRPr="00F900C2">
        <w:rPr>
          <w:color w:val="000000" w:themeColor="text1"/>
          <w:szCs w:val="28"/>
        </w:rPr>
        <w:t>графы</w:t>
      </w:r>
      <w:proofErr w:type="gramEnd"/>
      <w:r w:rsidRPr="00F900C2">
        <w:rPr>
          <w:color w:val="000000" w:themeColor="text1"/>
          <w:szCs w:val="28"/>
        </w:rPr>
        <w:t xml:space="preserve"> Всего табличной части закладки Раздел 2.1 документа Инвентаризационная опись расчетов по поступлениям (ф. 0510468);</w:t>
      </w:r>
    </w:p>
    <w:p w14:paraId="4B886099" w14:textId="77777777" w:rsidR="006A7FD6" w:rsidRPr="00F900C2" w:rsidRDefault="006A7FD6" w:rsidP="006A7FD6">
      <w:pPr>
        <w:rPr>
          <w:color w:val="000000" w:themeColor="text1"/>
          <w:szCs w:val="28"/>
        </w:rPr>
      </w:pPr>
      <w:r w:rsidRPr="00F900C2">
        <w:rPr>
          <w:color w:val="000000" w:themeColor="text1"/>
          <w:szCs w:val="28"/>
        </w:rPr>
        <w:t xml:space="preserve">-команда </w:t>
      </w:r>
      <w:r w:rsidRPr="00F900C2">
        <w:rPr>
          <w:b/>
          <w:color w:val="000000" w:themeColor="text1"/>
          <w:szCs w:val="28"/>
        </w:rPr>
        <w:t xml:space="preserve">Списать сомнительную задолженность по графе 14.04 </w:t>
      </w:r>
      <w:r w:rsidRPr="00F900C2">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F900C2">
        <w:rPr>
          <w:b/>
          <w:color w:val="000000" w:themeColor="text1"/>
          <w:szCs w:val="28"/>
        </w:rPr>
        <w:t>Списание задолженности по доходам</w:t>
      </w:r>
      <w:r w:rsidRPr="00F900C2">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49EEA074" w14:textId="77777777" w:rsidR="006A7FD6" w:rsidRPr="00F900C2" w:rsidRDefault="006A7FD6" w:rsidP="006A7FD6">
      <w:pPr>
        <w:rPr>
          <w:b/>
          <w:color w:val="000000" w:themeColor="text1"/>
          <w:szCs w:val="28"/>
        </w:rPr>
      </w:pPr>
    </w:p>
    <w:p w14:paraId="628E57EF" w14:textId="77777777" w:rsidR="006A7FD6" w:rsidRPr="00F900C2" w:rsidRDefault="006A7FD6" w:rsidP="006A7FD6">
      <w:pPr>
        <w:tabs>
          <w:tab w:val="left" w:pos="1080"/>
        </w:tabs>
        <w:rPr>
          <w:color w:val="000000" w:themeColor="text1"/>
        </w:rPr>
      </w:pPr>
      <w:r w:rsidRPr="00F900C2">
        <w:rPr>
          <w:color w:val="000000" w:themeColor="text1"/>
          <w:szCs w:val="28"/>
        </w:rPr>
        <w:t>Автоматически будет сформирован документ Решение о признании сомнительной задолженности по доходам (ф. 0510445) с типовой операцией Признание сомнительной задолженности по доходам (205.00, 207.00, 209.00, 210.05).</w:t>
      </w:r>
    </w:p>
    <w:p w14:paraId="09D044D8" w14:textId="77777777" w:rsidR="006A7FD6" w:rsidRPr="00F900C2" w:rsidRDefault="006A7FD6" w:rsidP="006A7FD6">
      <w:pPr>
        <w:tabs>
          <w:tab w:val="left" w:pos="1080"/>
        </w:tabs>
        <w:rPr>
          <w:color w:val="000000" w:themeColor="text1"/>
          <w:szCs w:val="28"/>
        </w:rPr>
      </w:pPr>
      <w:r w:rsidRPr="00F900C2">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15EDBDDB" w14:textId="77777777" w:rsidR="006A7FD6" w:rsidRPr="00F900C2" w:rsidRDefault="006A7FD6" w:rsidP="006A7FD6">
      <w:pPr>
        <w:tabs>
          <w:tab w:val="left" w:pos="1080"/>
        </w:tabs>
        <w:rPr>
          <w:color w:val="000000" w:themeColor="text1"/>
        </w:rPr>
      </w:pPr>
    </w:p>
    <w:p w14:paraId="5C99348D" w14:textId="77777777" w:rsidR="006A7FD6" w:rsidRPr="00F900C2" w:rsidRDefault="006A7FD6" w:rsidP="006A7FD6">
      <w:pPr>
        <w:tabs>
          <w:tab w:val="left" w:pos="1080"/>
        </w:tabs>
        <w:rPr>
          <w:color w:val="000000" w:themeColor="text1"/>
        </w:rPr>
      </w:pPr>
      <w:r w:rsidRPr="00F900C2">
        <w:rPr>
          <w:noProof/>
          <w:snapToGrid/>
        </w:rPr>
        <w:drawing>
          <wp:inline distT="0" distB="0" distL="0" distR="0" wp14:anchorId="13C78576" wp14:editId="6857AACD">
            <wp:extent cx="6029960" cy="3162935"/>
            <wp:effectExtent l="0" t="0" r="8890" b="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29960" cy="3162935"/>
                    </a:xfrm>
                    <a:prstGeom prst="rect">
                      <a:avLst/>
                    </a:prstGeom>
                  </pic:spPr>
                </pic:pic>
              </a:graphicData>
            </a:graphic>
          </wp:inline>
        </w:drawing>
      </w:r>
    </w:p>
    <w:p w14:paraId="7C81F5B0" w14:textId="77777777" w:rsidR="006A7FD6" w:rsidRPr="00F900C2" w:rsidRDefault="006A7FD6" w:rsidP="006A7FD6">
      <w:pPr>
        <w:keepNext/>
        <w:ind w:firstLine="0"/>
        <w:jc w:val="center"/>
        <w:rPr>
          <w:noProof/>
        </w:rPr>
      </w:pPr>
    </w:p>
    <w:p w14:paraId="20BB536E" w14:textId="77777777" w:rsidR="006A7FD6" w:rsidRPr="00F900C2" w:rsidRDefault="006A7FD6" w:rsidP="006A7FD6">
      <w:pPr>
        <w:pStyle w:val="afffffff6"/>
      </w:pPr>
      <w:bookmarkStart w:id="376" w:name="_Toc213233871"/>
      <w:bookmarkStart w:id="377" w:name="_Toc213236176"/>
      <w:r w:rsidRPr="00F900C2">
        <w:t xml:space="preserve">Рисунок  </w:t>
      </w:r>
      <w:fldSimple w:instr=" SEQ Рисунок \* ARABIC ">
        <w:r w:rsidRPr="00F900C2">
          <w:rPr>
            <w:noProof/>
          </w:rPr>
          <w:t>88</w:t>
        </w:r>
        <w:bookmarkEnd w:id="376"/>
        <w:bookmarkEnd w:id="377"/>
      </w:fldSimple>
    </w:p>
    <w:p w14:paraId="4D7C6B6B" w14:textId="77777777" w:rsidR="006A7FD6" w:rsidRPr="00F900C2" w:rsidRDefault="006A7FD6" w:rsidP="006A7FD6">
      <w:pPr>
        <w:keepNext/>
        <w:rPr>
          <w:color w:val="000000" w:themeColor="text1"/>
        </w:rPr>
      </w:pPr>
    </w:p>
    <w:p w14:paraId="3931B426" w14:textId="77777777" w:rsidR="006A7FD6" w:rsidRPr="00F900C2" w:rsidRDefault="006A7FD6" w:rsidP="006A7FD6">
      <w:pPr>
        <w:tabs>
          <w:tab w:val="left" w:pos="1080"/>
        </w:tabs>
        <w:rPr>
          <w:color w:val="000000" w:themeColor="text1"/>
        </w:rPr>
      </w:pPr>
      <w:r w:rsidRPr="00F900C2">
        <w:rPr>
          <w:color w:val="000000" w:themeColor="text1"/>
          <w:szCs w:val="28"/>
        </w:rPr>
        <w:t xml:space="preserve">Далее документ отрабатывается по ранее описанному бизнес-процессу. </w:t>
      </w:r>
    </w:p>
    <w:p w14:paraId="42D8EC32" w14:textId="77777777" w:rsidR="006A7FD6" w:rsidRPr="00F900C2" w:rsidRDefault="006A7FD6" w:rsidP="006A7FD6">
      <w:pPr>
        <w:tabs>
          <w:tab w:val="left" w:pos="1080"/>
        </w:tabs>
        <w:rPr>
          <w:color w:val="000000" w:themeColor="text1"/>
          <w:szCs w:val="28"/>
        </w:rPr>
      </w:pPr>
    </w:p>
    <w:p w14:paraId="16EA2491" w14:textId="77777777" w:rsidR="006A7FD6" w:rsidRPr="00F900C2" w:rsidRDefault="006A7FD6" w:rsidP="006A7FD6">
      <w:pPr>
        <w:pStyle w:val="2"/>
        <w:ind w:left="0" w:firstLine="709"/>
      </w:pPr>
      <w:bookmarkStart w:id="378" w:name="_4d34og8"/>
      <w:bookmarkStart w:id="379" w:name="_35nkun2"/>
      <w:bookmarkStart w:id="380" w:name="_Toc146552250"/>
      <w:bookmarkStart w:id="381" w:name="_Toc143526864"/>
      <w:bookmarkStart w:id="382" w:name="_Toc147934145"/>
      <w:bookmarkStart w:id="383" w:name="_Toc148966681"/>
      <w:bookmarkStart w:id="384" w:name="_Toc157407764"/>
      <w:bookmarkStart w:id="385" w:name="_Toc213234522"/>
      <w:bookmarkStart w:id="386" w:name="_Toc213236827"/>
      <w:bookmarkEnd w:id="378"/>
      <w:bookmarkEnd w:id="379"/>
      <w:r w:rsidRPr="00F900C2">
        <w:lastRenderedPageBreak/>
        <w:t>Решение о списании задолженности, невостребованной кредиторами, со счета _ (ф. 0510437)</w:t>
      </w:r>
      <w:bookmarkEnd w:id="380"/>
      <w:bookmarkEnd w:id="381"/>
      <w:bookmarkEnd w:id="382"/>
      <w:bookmarkEnd w:id="383"/>
      <w:bookmarkEnd w:id="384"/>
      <w:bookmarkEnd w:id="385"/>
      <w:bookmarkEnd w:id="386"/>
    </w:p>
    <w:p w14:paraId="2F897F75" w14:textId="77777777" w:rsidR="006A7FD6" w:rsidRPr="00F900C2" w:rsidRDefault="006A7FD6" w:rsidP="006A7FD6">
      <w:pPr>
        <w:rPr>
          <w:color w:val="000000" w:themeColor="text1"/>
        </w:rPr>
      </w:pPr>
      <w:r w:rsidRPr="00F900C2">
        <w:rPr>
          <w:color w:val="000000" w:themeColor="text1"/>
          <w:szCs w:val="28"/>
        </w:rPr>
        <w:t>Решение о списании задолженности, невостребованной кредиторами со счета_________ (ф. 0510437) формируется в целях оформления Комиссией субъекта учета решения о списании невостребованной в срок (просроченной и (или) неподтвержденной по результатам инвентаризации) кредиторской задолженности по выплатам расходов (источников финансирования дефицита бюджета, источников финансирования дефицита средств учреждений, возвратам переплат доходов (источников финансирования дефицита), выявленной по результатам проведения субъектом учета инвентаризации кредиторской задолженности.</w:t>
      </w:r>
    </w:p>
    <w:p w14:paraId="48EB687F" w14:textId="77777777" w:rsidR="006A7FD6" w:rsidRPr="00F900C2" w:rsidRDefault="006A7FD6" w:rsidP="006A7FD6">
      <w:pPr>
        <w:rPr>
          <w:color w:val="000000" w:themeColor="text1"/>
        </w:rPr>
      </w:pPr>
      <w:proofErr w:type="gramStart"/>
      <w:r w:rsidRPr="00F900C2">
        <w:rPr>
          <w:color w:val="000000" w:themeColor="text1"/>
          <w:szCs w:val="28"/>
        </w:rPr>
        <w:t>Бизнес процесс</w:t>
      </w:r>
      <w:proofErr w:type="gramEnd"/>
      <w:r w:rsidRPr="00F900C2">
        <w:rPr>
          <w:color w:val="000000" w:themeColor="text1"/>
          <w:szCs w:val="28"/>
        </w:rPr>
        <w:t xml:space="preserve"> по документу:</w:t>
      </w:r>
    </w:p>
    <w:p w14:paraId="0A14A46F" w14:textId="77777777" w:rsidR="006A7FD6" w:rsidRPr="00F900C2" w:rsidRDefault="006A7FD6" w:rsidP="006A7FD6">
      <w:pPr>
        <w:rPr>
          <w:color w:val="000000" w:themeColor="text1"/>
          <w:szCs w:val="28"/>
        </w:rPr>
      </w:pPr>
    </w:p>
    <w:p w14:paraId="54F4F710" w14:textId="77777777" w:rsidR="006A7FD6" w:rsidRPr="00F900C2" w:rsidRDefault="006A7FD6" w:rsidP="006A7FD6">
      <w:pPr>
        <w:keepNext/>
        <w:ind w:firstLine="0"/>
        <w:jc w:val="center"/>
        <w:rPr>
          <w:noProof/>
        </w:rPr>
      </w:pPr>
      <w:bookmarkStart w:id="387" w:name="_Toc159229181"/>
      <w:bookmarkStart w:id="388" w:name="_Toc159245618"/>
      <w:r w:rsidRPr="00F900C2">
        <w:rPr>
          <w:noProof/>
        </w:rPr>
        <w:lastRenderedPageBreak/>
        <w:drawing>
          <wp:inline distT="0" distB="0" distL="0" distR="0" wp14:anchorId="06405763" wp14:editId="6D652D6E">
            <wp:extent cx="4448128" cy="7410616"/>
            <wp:effectExtent l="0" t="0" r="0" b="0"/>
            <wp:docPr id="65" name="image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654.png"/>
                    <pic:cNvPicPr>
                      <a:picLocks noChangeAspect="1" noChangeArrowheads="1"/>
                    </pic:cNvPicPr>
                  </pic:nvPicPr>
                  <pic:blipFill>
                    <a:blip r:embed="rId77"/>
                    <a:stretch>
                      <a:fillRect/>
                    </a:stretch>
                  </pic:blipFill>
                  <pic:spPr bwMode="auto">
                    <a:xfrm>
                      <a:off x="0" y="0"/>
                      <a:ext cx="4453428" cy="7419445"/>
                    </a:xfrm>
                    <a:prstGeom prst="rect">
                      <a:avLst/>
                    </a:prstGeom>
                  </pic:spPr>
                </pic:pic>
              </a:graphicData>
            </a:graphic>
          </wp:inline>
        </w:drawing>
      </w:r>
      <w:bookmarkEnd w:id="387"/>
      <w:bookmarkEnd w:id="388"/>
    </w:p>
    <w:p w14:paraId="54B6F841" w14:textId="77777777" w:rsidR="006A7FD6" w:rsidRPr="00F900C2" w:rsidRDefault="006A7FD6" w:rsidP="006A7FD6">
      <w:pPr>
        <w:pStyle w:val="aff2"/>
        <w:ind w:firstLine="709"/>
      </w:pPr>
      <w:bookmarkStart w:id="389" w:name="_Toc213233872"/>
      <w:bookmarkStart w:id="390" w:name="_Toc213236177"/>
      <w:r w:rsidRPr="00F900C2">
        <w:t xml:space="preserve">Рисунок </w:t>
      </w:r>
      <w:r w:rsidRPr="00F900C2">
        <w:fldChar w:fldCharType="begin"/>
      </w:r>
      <w:r w:rsidRPr="00F900C2">
        <w:instrText xml:space="preserve"> SEQ Рисунок \* ARABIC </w:instrText>
      </w:r>
      <w:r w:rsidRPr="00F900C2">
        <w:fldChar w:fldCharType="separate"/>
      </w:r>
      <w:r w:rsidRPr="00F900C2">
        <w:t>89</w:t>
      </w:r>
      <w:bookmarkEnd w:id="389"/>
      <w:bookmarkEnd w:id="390"/>
      <w:r w:rsidRPr="00F900C2">
        <w:fldChar w:fldCharType="end"/>
      </w:r>
    </w:p>
    <w:p w14:paraId="0A5EAE7B" w14:textId="77777777" w:rsidR="006A7FD6" w:rsidRPr="00F900C2" w:rsidRDefault="006A7FD6" w:rsidP="006A7FD6">
      <w:pPr>
        <w:jc w:val="center"/>
        <w:rPr>
          <w:color w:val="000000" w:themeColor="text1"/>
        </w:rPr>
      </w:pPr>
    </w:p>
    <w:p w14:paraId="6D58687E" w14:textId="77777777" w:rsidR="006A7FD6" w:rsidRPr="00F900C2" w:rsidRDefault="006A7FD6" w:rsidP="006A7FD6">
      <w:pPr>
        <w:rPr>
          <w:b/>
          <w:color w:val="000000" w:themeColor="text1"/>
          <w:szCs w:val="28"/>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Прочие</w:t>
      </w:r>
    </w:p>
    <w:p w14:paraId="73AD925F" w14:textId="77777777" w:rsidR="006A7FD6" w:rsidRPr="00F900C2" w:rsidRDefault="006A7FD6" w:rsidP="006A7FD6">
      <w:pPr>
        <w:rPr>
          <w:color w:val="000000" w:themeColor="text1"/>
        </w:rPr>
      </w:pPr>
    </w:p>
    <w:p w14:paraId="64D5363A"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D8CC534" wp14:editId="7C76399F">
                <wp:extent cx="5940425" cy="4389120"/>
                <wp:effectExtent l="0" t="0" r="0" b="0"/>
                <wp:docPr id="1309" name="Врезка327"/>
                <wp:cNvGraphicFramePr/>
                <a:graphic xmlns:a="http://schemas.openxmlformats.org/drawingml/2006/main">
                  <a:graphicData uri="http://schemas.microsoft.com/office/word/2010/wordprocessingShape">
                    <wps:wsp>
                      <wps:cNvSpPr/>
                      <wps:spPr>
                        <a:xfrm>
                          <a:off x="0" y="0"/>
                          <a:ext cx="5940360" cy="4389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9E9495" w14:textId="77777777" w:rsidR="006A7FD6" w:rsidRDefault="006A7FD6" w:rsidP="006A7FD6">
                            <w:pPr>
                              <w:pStyle w:val="aff2"/>
                            </w:pPr>
                            <w:bookmarkStart w:id="391" w:name="_Toc159229182"/>
                            <w:bookmarkStart w:id="392" w:name="_Toc159245619"/>
                            <w:r>
                              <w:drawing>
                                <wp:inline distT="0" distB="0" distL="0" distR="0" wp14:anchorId="1DE75718" wp14:editId="4F0504DE">
                                  <wp:extent cx="5940425" cy="4016375"/>
                                  <wp:effectExtent l="0" t="0" r="0" b="0"/>
                                  <wp:docPr id="2771"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391"/>
                            <w:bookmarkEnd w:id="392"/>
                            <w:r>
                              <w:t xml:space="preserve"> </w:t>
                            </w:r>
                          </w:p>
                        </w:txbxContent>
                      </wps:txbx>
                      <wps:bodyPr lIns="0" tIns="0" rIns="0" bIns="0" anchor="t">
                        <a:noAutofit/>
                      </wps:bodyPr>
                    </wps:wsp>
                  </a:graphicData>
                </a:graphic>
              </wp:inline>
            </w:drawing>
          </mc:Choice>
          <mc:Fallback>
            <w:pict>
              <v:rect w14:anchorId="5D8CC534" id="Врезка327" o:spid="_x0000_s1041" style="width:467.75pt;height:3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" stroked="f" strokeweight="0">
                <v:textbox inset="0,0,0,0">
                  <w:txbxContent>
                    <w:p w14:paraId="779E9495" w14:textId="77777777" w:rsidR="006A7FD6" w:rsidRDefault="006A7FD6" w:rsidP="006A7FD6">
                      <w:pPr>
                        <w:pStyle w:val="aff2"/>
                      </w:pPr>
                      <w:bookmarkStart w:id="393" w:name="_Toc159229182"/>
                      <w:bookmarkStart w:id="394" w:name="_Toc159245619"/>
                      <w:r>
                        <w:drawing>
                          <wp:inline distT="0" distB="0" distL="0" distR="0" wp14:anchorId="1DE75718" wp14:editId="4F0504DE">
                            <wp:extent cx="5940425" cy="4016375"/>
                            <wp:effectExtent l="0" t="0" r="0" b="0"/>
                            <wp:docPr id="2771"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393"/>
                      <w:bookmarkEnd w:id="394"/>
                      <w:r>
                        <w:t xml:space="preserve"> </w:t>
                      </w:r>
                    </w:p>
                  </w:txbxContent>
                </v:textbox>
                <w10:anchorlock/>
              </v:rect>
            </w:pict>
          </mc:Fallback>
        </mc:AlternateContent>
      </w:r>
    </w:p>
    <w:p w14:paraId="628E48AD" w14:textId="77777777" w:rsidR="006A7FD6" w:rsidRPr="00F900C2" w:rsidRDefault="006A7FD6" w:rsidP="006A7FD6">
      <w:pPr>
        <w:pStyle w:val="aff2"/>
        <w:ind w:firstLine="709"/>
      </w:pPr>
      <w:bookmarkStart w:id="395" w:name="_Toc213233873"/>
      <w:bookmarkStart w:id="396" w:name="_Toc213236178"/>
      <w:r w:rsidRPr="00F900C2">
        <w:t xml:space="preserve">Рисунок </w:t>
      </w:r>
      <w:r w:rsidRPr="00F900C2">
        <w:fldChar w:fldCharType="begin"/>
      </w:r>
      <w:r w:rsidRPr="00F900C2">
        <w:instrText xml:space="preserve"> SEQ Рисунок \* ARABIC </w:instrText>
      </w:r>
      <w:r w:rsidRPr="00F900C2">
        <w:fldChar w:fldCharType="separate"/>
      </w:r>
      <w:r w:rsidRPr="00F900C2">
        <w:t>90</w:t>
      </w:r>
      <w:bookmarkEnd w:id="395"/>
      <w:bookmarkEnd w:id="396"/>
      <w:r w:rsidRPr="00F900C2">
        <w:fldChar w:fldCharType="end"/>
      </w:r>
    </w:p>
    <w:p w14:paraId="07870D7C" w14:textId="77777777" w:rsidR="006A7FD6" w:rsidRPr="00F900C2" w:rsidRDefault="006A7FD6" w:rsidP="006A7FD6">
      <w:pPr>
        <w:jc w:val="center"/>
        <w:rPr>
          <w:color w:val="000000" w:themeColor="text1"/>
        </w:rPr>
      </w:pPr>
    </w:p>
    <w:p w14:paraId="631D1274" w14:textId="77777777" w:rsidR="006A7FD6" w:rsidRPr="00F900C2" w:rsidRDefault="006A7FD6" w:rsidP="006A7FD6">
      <w:pPr>
        <w:rPr>
          <w:color w:val="000000" w:themeColor="text1"/>
        </w:rPr>
      </w:pPr>
      <w:r w:rsidRPr="00F900C2">
        <w:rPr>
          <w:color w:val="000000" w:themeColor="text1"/>
          <w:szCs w:val="28"/>
        </w:rPr>
        <w:t>Документ можно создать на основании строк закладки «Кредиторская задолженность» документа «Инвентаризация расчетов с контрагентами»</w:t>
      </w:r>
    </w:p>
    <w:p w14:paraId="6D59E61F"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5E8D91E1" wp14:editId="78224E29">
                <wp:extent cx="5940425" cy="3417570"/>
                <wp:effectExtent l="0" t="0" r="0" b="0"/>
                <wp:docPr id="1313" name="Врезка32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00AC82E" w14:textId="77777777" w:rsidR="006A7FD6" w:rsidRDefault="006A7FD6" w:rsidP="006A7FD6">
                            <w:pPr>
                              <w:pStyle w:val="aff2"/>
                            </w:pPr>
                            <w:bookmarkStart w:id="397" w:name="_Toc159229183"/>
                            <w:bookmarkStart w:id="398" w:name="_Toc159245620"/>
                            <w:r>
                              <w:drawing>
                                <wp:inline distT="0" distB="0" distL="0" distR="0" wp14:anchorId="0E9887A0" wp14:editId="0C97C9D6">
                                  <wp:extent cx="5940425" cy="3044825"/>
                                  <wp:effectExtent l="0" t="0" r="0" b="0"/>
                                  <wp:docPr id="2772"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97"/>
                            <w:bookmarkEnd w:id="398"/>
                            <w:r>
                              <w:t xml:space="preserve"> </w:t>
                            </w:r>
                          </w:p>
                        </w:txbxContent>
                      </wps:txbx>
                      <wps:bodyPr lIns="0" tIns="0" rIns="0" bIns="0" anchor="t">
                        <a:noAutofit/>
                      </wps:bodyPr>
                    </wps:wsp>
                  </a:graphicData>
                </a:graphic>
              </wp:inline>
            </w:drawing>
          </mc:Choice>
          <mc:Fallback>
            <w:pict>
              <v:rect w14:anchorId="5E8D91E1" id="Врезка328" o:spid="_x0000_s1042"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" stroked="f" strokeweight="0">
                <v:textbox inset="0,0,0,0">
                  <w:txbxContent>
                    <w:p w14:paraId="200AC82E" w14:textId="77777777" w:rsidR="006A7FD6" w:rsidRDefault="006A7FD6" w:rsidP="006A7FD6">
                      <w:pPr>
                        <w:pStyle w:val="aff2"/>
                      </w:pPr>
                      <w:bookmarkStart w:id="399" w:name="_Toc159229183"/>
                      <w:bookmarkStart w:id="400" w:name="_Toc159245620"/>
                      <w:r>
                        <w:drawing>
                          <wp:inline distT="0" distB="0" distL="0" distR="0" wp14:anchorId="0E9887A0" wp14:editId="0C97C9D6">
                            <wp:extent cx="5940425" cy="3044825"/>
                            <wp:effectExtent l="0" t="0" r="0" b="0"/>
                            <wp:docPr id="2772"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99"/>
                      <w:bookmarkEnd w:id="400"/>
                      <w:r>
                        <w:t xml:space="preserve"> </w:t>
                      </w:r>
                    </w:p>
                  </w:txbxContent>
                </v:textbox>
                <w10:anchorlock/>
              </v:rect>
            </w:pict>
          </mc:Fallback>
        </mc:AlternateContent>
      </w:r>
    </w:p>
    <w:p w14:paraId="2CDE2860" w14:textId="77777777" w:rsidR="006A7FD6" w:rsidRPr="00F900C2" w:rsidRDefault="006A7FD6" w:rsidP="006A7FD6">
      <w:pPr>
        <w:pStyle w:val="aff2"/>
        <w:ind w:firstLine="709"/>
      </w:pPr>
      <w:bookmarkStart w:id="401" w:name="_Toc213233874"/>
      <w:bookmarkStart w:id="402" w:name="_Toc213236179"/>
      <w:r w:rsidRPr="00F900C2">
        <w:t xml:space="preserve">Рисунок </w:t>
      </w:r>
      <w:r w:rsidRPr="00F900C2">
        <w:fldChar w:fldCharType="begin"/>
      </w:r>
      <w:r w:rsidRPr="00F900C2">
        <w:instrText xml:space="preserve"> SEQ Рисунок \* ARABIC </w:instrText>
      </w:r>
      <w:r w:rsidRPr="00F900C2">
        <w:fldChar w:fldCharType="separate"/>
      </w:r>
      <w:r w:rsidRPr="00F900C2">
        <w:t>91</w:t>
      </w:r>
      <w:bookmarkEnd w:id="401"/>
      <w:bookmarkEnd w:id="402"/>
      <w:r w:rsidRPr="00F900C2">
        <w:fldChar w:fldCharType="end"/>
      </w:r>
    </w:p>
    <w:p w14:paraId="61BFC11E" w14:textId="77777777" w:rsidR="006A7FD6" w:rsidRPr="00F900C2" w:rsidRDefault="006A7FD6" w:rsidP="006A7FD6">
      <w:pPr>
        <w:rPr>
          <w:color w:val="000000" w:themeColor="text1"/>
          <w:szCs w:val="28"/>
        </w:rPr>
      </w:pPr>
      <w:r w:rsidRPr="00F900C2">
        <w:rPr>
          <w:color w:val="000000" w:themeColor="text1"/>
          <w:szCs w:val="28"/>
        </w:rPr>
        <w:t xml:space="preserve">В части кредиторской задолженности по поступлениям (доходам) документ можно создать на основании строк закладки </w:t>
      </w:r>
      <w:r w:rsidRPr="00F900C2">
        <w:rPr>
          <w:b/>
          <w:bCs/>
          <w:szCs w:val="28"/>
        </w:rPr>
        <w:t>Раздел 2.2</w:t>
      </w:r>
      <w:r w:rsidRPr="00F900C2">
        <w:rPr>
          <w:szCs w:val="28"/>
        </w:rPr>
        <w:t> «Кредиторская задолженность по данным инвентаризационной комиссии»</w:t>
      </w:r>
      <w:r w:rsidRPr="00F900C2">
        <w:rPr>
          <w:color w:val="000000" w:themeColor="text1"/>
          <w:szCs w:val="28"/>
        </w:rPr>
        <w:t xml:space="preserve"> документа «Инвентаризационная опись расчетов по поступлениям (ф. 0510468)» с помощью команд кнопки «Списать»:</w:t>
      </w:r>
    </w:p>
    <w:p w14:paraId="1460785D" w14:textId="77777777" w:rsidR="006A7FD6" w:rsidRPr="00F900C2" w:rsidRDefault="006A7FD6" w:rsidP="006A7FD6">
      <w:pPr>
        <w:jc w:val="left"/>
        <w:rPr>
          <w:color w:val="000000" w:themeColor="text1"/>
          <w:szCs w:val="28"/>
        </w:rPr>
      </w:pPr>
      <w:r w:rsidRPr="00F900C2">
        <w:rPr>
          <w:color w:val="000000" w:themeColor="text1"/>
          <w:szCs w:val="28"/>
        </w:rPr>
        <w:t>-Списать без последующего наблюдения;</w:t>
      </w:r>
    </w:p>
    <w:p w14:paraId="53F640CE" w14:textId="77777777" w:rsidR="006A7FD6" w:rsidRPr="00F900C2" w:rsidRDefault="006A7FD6" w:rsidP="006A7FD6">
      <w:pPr>
        <w:jc w:val="left"/>
        <w:rPr>
          <w:color w:val="000000" w:themeColor="text1"/>
          <w:szCs w:val="28"/>
        </w:rPr>
      </w:pPr>
      <w:r w:rsidRPr="00F900C2">
        <w:rPr>
          <w:color w:val="000000" w:themeColor="text1"/>
          <w:szCs w:val="28"/>
        </w:rPr>
        <w:t>-Списать с последующим наблюдением;</w:t>
      </w:r>
    </w:p>
    <w:p w14:paraId="29210171" w14:textId="77777777" w:rsidR="006A7FD6" w:rsidRPr="00F900C2" w:rsidRDefault="006A7FD6" w:rsidP="006A7FD6">
      <w:pPr>
        <w:jc w:val="left"/>
        <w:rPr>
          <w:color w:val="000000" w:themeColor="text1"/>
          <w:szCs w:val="28"/>
        </w:rPr>
      </w:pPr>
      <w:r w:rsidRPr="00F900C2">
        <w:rPr>
          <w:color w:val="000000" w:themeColor="text1"/>
          <w:szCs w:val="28"/>
        </w:rPr>
        <w:t>-Прекратить наблюдение задолженности;</w:t>
      </w:r>
    </w:p>
    <w:p w14:paraId="72412763" w14:textId="77777777" w:rsidR="006A7FD6" w:rsidRPr="00F900C2" w:rsidRDefault="006A7FD6" w:rsidP="006A7FD6">
      <w:pPr>
        <w:keepNext/>
        <w:jc w:val="left"/>
      </w:pPr>
      <w:r w:rsidRPr="00F900C2">
        <w:rPr>
          <w:color w:val="000000" w:themeColor="text1"/>
          <w:szCs w:val="28"/>
        </w:rPr>
        <w:lastRenderedPageBreak/>
        <w:t>-Списать задолженность с истекшим сроком исковой давности по графе 14.05.</w:t>
      </w:r>
      <w:r w:rsidRPr="00F900C2">
        <w:rPr>
          <w:noProof/>
          <w:snapToGrid/>
        </w:rPr>
        <w:drawing>
          <wp:inline distT="0" distB="0" distL="0" distR="0" wp14:anchorId="571D6A89" wp14:editId="1E8CFC7D">
            <wp:extent cx="6029960" cy="3559175"/>
            <wp:effectExtent l="0" t="0" r="8890" b="31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29960" cy="3559175"/>
                    </a:xfrm>
                    <a:prstGeom prst="rect">
                      <a:avLst/>
                    </a:prstGeom>
                  </pic:spPr>
                </pic:pic>
              </a:graphicData>
            </a:graphic>
          </wp:inline>
        </w:drawing>
      </w:r>
    </w:p>
    <w:p w14:paraId="4890EAEA" w14:textId="77777777" w:rsidR="006A7FD6" w:rsidRPr="00F900C2" w:rsidRDefault="006A7FD6" w:rsidP="006A7FD6">
      <w:pPr>
        <w:pStyle w:val="afffffff6"/>
      </w:pPr>
      <w:bookmarkStart w:id="403" w:name="_Toc213233875"/>
      <w:bookmarkStart w:id="404" w:name="_Toc213236180"/>
      <w:r w:rsidRPr="00F900C2">
        <w:t xml:space="preserve">Рисунок  </w:t>
      </w:r>
      <w:fldSimple w:instr=" SEQ Рисунок \* ARABIC ">
        <w:r w:rsidRPr="00F900C2">
          <w:rPr>
            <w:noProof/>
          </w:rPr>
          <w:t>92</w:t>
        </w:r>
        <w:bookmarkEnd w:id="403"/>
        <w:bookmarkEnd w:id="404"/>
      </w:fldSimple>
    </w:p>
    <w:p w14:paraId="7A90E6D9" w14:textId="77777777" w:rsidR="006A7FD6" w:rsidRPr="00F900C2" w:rsidRDefault="006A7FD6" w:rsidP="006A7FD6">
      <w:pPr>
        <w:jc w:val="center"/>
        <w:rPr>
          <w:color w:val="000000" w:themeColor="text1"/>
        </w:rPr>
      </w:pPr>
    </w:p>
    <w:p w14:paraId="23F51CDA" w14:textId="77777777" w:rsidR="006A7FD6" w:rsidRPr="00F900C2" w:rsidRDefault="006A7FD6" w:rsidP="006A7FD6">
      <w:pPr>
        <w:rPr>
          <w:color w:val="000000" w:themeColor="text1"/>
          <w:szCs w:val="28"/>
        </w:rPr>
      </w:pPr>
      <w:r w:rsidRPr="00F900C2">
        <w:rPr>
          <w:color w:val="000000" w:themeColor="text1"/>
          <w:szCs w:val="28"/>
        </w:rPr>
        <w:t>Кроме того, есть возможность формировать документ вручную, не на основании данных документа Инвентаризационная опись расчетов по поступлениям (ф.0510468).</w:t>
      </w:r>
    </w:p>
    <w:p w14:paraId="0D60A127" w14:textId="77777777" w:rsidR="006A7FD6" w:rsidRPr="00F900C2" w:rsidRDefault="006A7FD6" w:rsidP="006A7FD6">
      <w:pPr>
        <w:rPr>
          <w:b/>
          <w:color w:val="000000" w:themeColor="text1"/>
          <w:szCs w:val="28"/>
        </w:rPr>
      </w:pPr>
    </w:p>
    <w:p w14:paraId="4F13135C" w14:textId="77777777" w:rsidR="006A7FD6" w:rsidRPr="00F900C2" w:rsidRDefault="006A7FD6" w:rsidP="006A7FD6">
      <w:pPr>
        <w:rPr>
          <w:b/>
          <w:color w:val="000000" w:themeColor="text1"/>
          <w:szCs w:val="28"/>
        </w:rPr>
      </w:pPr>
      <w:r w:rsidRPr="00F900C2">
        <w:rPr>
          <w:b/>
          <w:color w:val="000000" w:themeColor="text1"/>
          <w:szCs w:val="28"/>
        </w:rPr>
        <w:t xml:space="preserve">Формирование документа </w:t>
      </w:r>
    </w:p>
    <w:p w14:paraId="29DA811F"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Ответственное лицо комиссии</w:t>
      </w:r>
      <w:r w:rsidRPr="00F900C2">
        <w:rPr>
          <w:color w:val="000000" w:themeColor="text1"/>
          <w:szCs w:val="28"/>
        </w:rPr>
        <w:t xml:space="preserve"> на этапе </w:t>
      </w:r>
      <w:r w:rsidRPr="00F900C2">
        <w:rPr>
          <w:b/>
          <w:color w:val="000000" w:themeColor="text1"/>
          <w:szCs w:val="28"/>
        </w:rPr>
        <w:t>Формирование</w:t>
      </w:r>
      <w:r w:rsidRPr="00F900C2">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3E984DCA" w14:textId="77777777" w:rsidR="006A7FD6" w:rsidRPr="00F900C2" w:rsidRDefault="006A7FD6" w:rsidP="006A7FD6">
      <w:pPr>
        <w:rPr>
          <w:color w:val="000000" w:themeColor="text1"/>
        </w:rPr>
      </w:pPr>
      <w:r w:rsidRPr="00F900C2">
        <w:rPr>
          <w:color w:val="000000" w:themeColor="text1"/>
          <w:szCs w:val="28"/>
        </w:rPr>
        <w:t xml:space="preserve">Автоматически в форме документа будут заполнены поля: </w:t>
      </w:r>
    </w:p>
    <w:p w14:paraId="73ED1BD1"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Организация</w:t>
      </w:r>
      <w:r w:rsidRPr="00F900C2">
        <w:rPr>
          <w:color w:val="000000" w:themeColor="text1"/>
          <w:szCs w:val="28"/>
        </w:rPr>
        <w:t xml:space="preserve"> – текущая организация, от которой ведется учет в программе;</w:t>
      </w:r>
    </w:p>
    <w:p w14:paraId="6A510E2B"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Дата </w:t>
      </w:r>
      <w:r w:rsidRPr="00F900C2">
        <w:rPr>
          <w:color w:val="000000" w:themeColor="text1"/>
          <w:szCs w:val="28"/>
        </w:rPr>
        <w:t>–текущая дата программы.</w:t>
      </w:r>
    </w:p>
    <w:p w14:paraId="42998188" w14:textId="77777777" w:rsidR="006A7FD6" w:rsidRPr="00F900C2" w:rsidRDefault="006A7FD6" w:rsidP="006A7FD6">
      <w:pPr>
        <w:rPr>
          <w:color w:val="000000" w:themeColor="text1"/>
        </w:rPr>
      </w:pPr>
      <w:r w:rsidRPr="00F900C2">
        <w:rPr>
          <w:b/>
          <w:color w:val="000000" w:themeColor="text1"/>
          <w:szCs w:val="28"/>
        </w:rPr>
        <w:t xml:space="preserve">Вид операции </w:t>
      </w:r>
      <w:r w:rsidRPr="00F900C2">
        <w:rPr>
          <w:color w:val="000000" w:themeColor="text1"/>
          <w:szCs w:val="28"/>
        </w:rPr>
        <w:t>– принимает следующие значения:</w:t>
      </w:r>
    </w:p>
    <w:p w14:paraId="160B0631" w14:textId="77777777" w:rsidR="006A7FD6" w:rsidRPr="00F900C2" w:rsidRDefault="006A7FD6" w:rsidP="006A7FD6">
      <w:pPr>
        <w:rPr>
          <w:color w:val="000000" w:themeColor="text1"/>
        </w:rPr>
      </w:pPr>
      <w:r w:rsidRPr="00F900C2">
        <w:rPr>
          <w:color w:val="000000" w:themeColor="text1"/>
          <w:szCs w:val="28"/>
        </w:rPr>
        <w:t xml:space="preserve">– </w:t>
      </w:r>
      <w:r w:rsidRPr="00F900C2">
        <w:rPr>
          <w:b/>
          <w:color w:val="000000" w:themeColor="text1"/>
          <w:szCs w:val="28"/>
        </w:rPr>
        <w:t>Прекратить наблюдение задолженности</w:t>
      </w:r>
      <w:r w:rsidRPr="00F900C2">
        <w:rPr>
          <w:color w:val="000000" w:themeColor="text1"/>
          <w:szCs w:val="28"/>
        </w:rPr>
        <w:t>, при выборе формуляра Прекращение наблюдения задолженности (окончание срока исковой давности).</w:t>
      </w:r>
    </w:p>
    <w:p w14:paraId="3FF939BA" w14:textId="77777777" w:rsidR="006A7FD6" w:rsidRPr="00F900C2" w:rsidRDefault="006A7FD6" w:rsidP="006A7FD6">
      <w:pPr>
        <w:rPr>
          <w:color w:val="000000" w:themeColor="text1"/>
        </w:rPr>
      </w:pPr>
      <w:r w:rsidRPr="00F900C2">
        <w:rPr>
          <w:color w:val="000000" w:themeColor="text1"/>
          <w:szCs w:val="28"/>
        </w:rPr>
        <w:t xml:space="preserve">– </w:t>
      </w:r>
      <w:r w:rsidRPr="00F900C2">
        <w:rPr>
          <w:b/>
          <w:color w:val="000000" w:themeColor="text1"/>
          <w:szCs w:val="28"/>
        </w:rPr>
        <w:t>Списать без последующего наблюдения</w:t>
      </w:r>
      <w:r w:rsidRPr="00F900C2">
        <w:rPr>
          <w:color w:val="000000" w:themeColor="text1"/>
          <w:szCs w:val="28"/>
        </w:rPr>
        <w:t>, при выборе формуляра Списание кредиторской задолженности без последующего наблюдения.</w:t>
      </w:r>
    </w:p>
    <w:p w14:paraId="572869B0" w14:textId="77777777" w:rsidR="006A7FD6" w:rsidRPr="00F900C2" w:rsidRDefault="006A7FD6" w:rsidP="006A7FD6">
      <w:pPr>
        <w:rPr>
          <w:color w:val="000000" w:themeColor="text1"/>
        </w:rPr>
      </w:pPr>
      <w:r w:rsidRPr="00F900C2">
        <w:rPr>
          <w:color w:val="000000" w:themeColor="text1"/>
          <w:szCs w:val="28"/>
        </w:rPr>
        <w:lastRenderedPageBreak/>
        <w:t xml:space="preserve">– </w:t>
      </w:r>
      <w:r w:rsidRPr="00F900C2">
        <w:rPr>
          <w:b/>
          <w:color w:val="000000" w:themeColor="text1"/>
          <w:szCs w:val="28"/>
        </w:rPr>
        <w:t>Списать с последующим наблюдением</w:t>
      </w:r>
      <w:r w:rsidRPr="00F900C2">
        <w:rPr>
          <w:color w:val="000000" w:themeColor="text1"/>
          <w:szCs w:val="28"/>
        </w:rPr>
        <w:t>, при выборе формуляра Списание кредиторской задолженности с последующим наблюдением.</w:t>
      </w:r>
    </w:p>
    <w:p w14:paraId="446B6BF7" w14:textId="77777777" w:rsidR="006A7FD6" w:rsidRPr="00F900C2" w:rsidRDefault="006A7FD6" w:rsidP="006A7FD6">
      <w:pPr>
        <w:rPr>
          <w:color w:val="000000" w:themeColor="text1"/>
          <w:szCs w:val="28"/>
        </w:rPr>
      </w:pPr>
    </w:p>
    <w:p w14:paraId="6819B334" w14:textId="77777777" w:rsidR="006A7FD6" w:rsidRPr="00F900C2" w:rsidRDefault="006A7FD6" w:rsidP="006A7FD6">
      <w:pPr>
        <w:rPr>
          <w:color w:val="000000" w:themeColor="text1"/>
        </w:rPr>
      </w:pPr>
      <w:r w:rsidRPr="00F900C2">
        <w:rPr>
          <w:color w:val="000000" w:themeColor="text1"/>
          <w:szCs w:val="28"/>
        </w:rPr>
        <w:t>Пользователю необходимо заполнить реквизиты Счет учета, Подразделение (при наличии) в шапке документа.</w:t>
      </w:r>
    </w:p>
    <w:p w14:paraId="3CFCAEE1" w14:textId="77777777" w:rsidR="006A7FD6" w:rsidRPr="00F900C2" w:rsidRDefault="006A7FD6" w:rsidP="006A7FD6">
      <w:pPr>
        <w:rPr>
          <w:color w:val="000000" w:themeColor="text1"/>
          <w:szCs w:val="28"/>
        </w:rPr>
      </w:pPr>
    </w:p>
    <w:p w14:paraId="44CDB12C" w14:textId="77777777" w:rsidR="006A7FD6" w:rsidRPr="00F900C2" w:rsidRDefault="006A7FD6" w:rsidP="006A7FD6">
      <w:pPr>
        <w:rPr>
          <w:color w:val="000000" w:themeColor="text1"/>
        </w:rPr>
      </w:pPr>
      <w:r w:rsidRPr="00F900C2">
        <w:rPr>
          <w:color w:val="000000" w:themeColor="text1"/>
          <w:szCs w:val="28"/>
        </w:rPr>
        <w:t xml:space="preserve">Документ содержит три вкладки: </w:t>
      </w:r>
    </w:p>
    <w:p w14:paraId="2212D11C" w14:textId="77777777" w:rsidR="006A7FD6" w:rsidRPr="00F900C2" w:rsidRDefault="006A7FD6" w:rsidP="006A7FD6">
      <w:pPr>
        <w:rPr>
          <w:color w:val="000000" w:themeColor="text1"/>
        </w:rPr>
      </w:pPr>
      <w:r w:rsidRPr="00F900C2">
        <w:rPr>
          <w:i/>
          <w:color w:val="000000" w:themeColor="text1"/>
          <w:szCs w:val="28"/>
        </w:rPr>
        <w:t>- Кредиторская задолженность;</w:t>
      </w:r>
    </w:p>
    <w:p w14:paraId="46ECD6C5" w14:textId="77777777" w:rsidR="006A7FD6" w:rsidRPr="00F900C2" w:rsidRDefault="006A7FD6" w:rsidP="006A7FD6">
      <w:pPr>
        <w:rPr>
          <w:color w:val="000000" w:themeColor="text1"/>
        </w:rPr>
      </w:pPr>
      <w:r w:rsidRPr="00F900C2">
        <w:rPr>
          <w:i/>
          <w:color w:val="000000" w:themeColor="text1"/>
          <w:szCs w:val="28"/>
        </w:rPr>
        <w:t>- Комиссия;</w:t>
      </w:r>
    </w:p>
    <w:p w14:paraId="06F814DE" w14:textId="77777777" w:rsidR="006A7FD6" w:rsidRPr="00F900C2" w:rsidRDefault="006A7FD6" w:rsidP="006A7FD6">
      <w:pPr>
        <w:rPr>
          <w:color w:val="000000" w:themeColor="text1"/>
        </w:rPr>
      </w:pPr>
      <w:r w:rsidRPr="00F900C2">
        <w:rPr>
          <w:i/>
          <w:color w:val="000000" w:themeColor="text1"/>
          <w:szCs w:val="28"/>
        </w:rPr>
        <w:t>- Бухгалтерская операция.</w:t>
      </w:r>
    </w:p>
    <w:p w14:paraId="76453F31" w14:textId="77777777" w:rsidR="006A7FD6" w:rsidRPr="00F900C2" w:rsidRDefault="006A7FD6" w:rsidP="006A7FD6">
      <w:pPr>
        <w:rPr>
          <w:color w:val="000000" w:themeColor="text1"/>
        </w:rPr>
      </w:pPr>
      <w:r w:rsidRPr="00F900C2">
        <w:rPr>
          <w:color w:val="000000" w:themeColor="text1"/>
          <w:szCs w:val="28"/>
        </w:rPr>
        <w:t xml:space="preserve">Вкладки заполняются поочерёдно. </w:t>
      </w:r>
    </w:p>
    <w:p w14:paraId="599643FE" w14:textId="77777777" w:rsidR="006A7FD6" w:rsidRPr="00F900C2" w:rsidRDefault="006A7FD6" w:rsidP="006A7FD6">
      <w:pPr>
        <w:rPr>
          <w:color w:val="000000" w:themeColor="text1"/>
        </w:rPr>
      </w:pPr>
      <w:r w:rsidRPr="00F900C2">
        <w:rPr>
          <w:b/>
          <w:color w:val="000000" w:themeColor="text1"/>
          <w:szCs w:val="28"/>
        </w:rPr>
        <w:t>Заполнение вкладки Кредиторская задолженность.</w:t>
      </w:r>
    </w:p>
    <w:p w14:paraId="74BB5797" w14:textId="77777777" w:rsidR="006A7FD6" w:rsidRPr="00F900C2" w:rsidRDefault="006A7FD6" w:rsidP="006A7FD6">
      <w:pPr>
        <w:rPr>
          <w:color w:val="000000" w:themeColor="text1"/>
          <w:szCs w:val="28"/>
        </w:rPr>
      </w:pPr>
      <w:r w:rsidRPr="00F900C2">
        <w:rPr>
          <w:color w:val="000000" w:themeColor="text1"/>
          <w:szCs w:val="28"/>
        </w:rPr>
        <w:t xml:space="preserve">На вкладке по кнопке </w:t>
      </w:r>
      <w:r w:rsidRPr="00F900C2">
        <w:rPr>
          <w:b/>
          <w:color w:val="000000" w:themeColor="text1"/>
          <w:szCs w:val="28"/>
        </w:rPr>
        <w:t>Добавить</w:t>
      </w:r>
      <w:r w:rsidRPr="00F900C2">
        <w:rPr>
          <w:color w:val="000000" w:themeColor="text1"/>
          <w:szCs w:val="28"/>
        </w:rPr>
        <w:t xml:space="preserve"> выбираем требуемых контрагентов в документ.</w:t>
      </w:r>
    </w:p>
    <w:p w14:paraId="521C2069" w14:textId="77777777" w:rsidR="006A7FD6" w:rsidRPr="00F900C2" w:rsidRDefault="006A7FD6" w:rsidP="006A7FD6">
      <w:pPr>
        <w:rPr>
          <w:color w:val="000000" w:themeColor="text1"/>
        </w:rPr>
      </w:pPr>
    </w:p>
    <w:p w14:paraId="1C142CFF"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1BEFE69" wp14:editId="3732C20F">
                <wp:extent cx="6026150" cy="3134995"/>
                <wp:effectExtent l="0" t="0" r="0" b="0"/>
                <wp:docPr id="1317" name="Врезка329"/>
                <wp:cNvGraphicFramePr/>
                <a:graphic xmlns:a="http://schemas.openxmlformats.org/drawingml/2006/main">
                  <a:graphicData uri="http://schemas.microsoft.com/office/word/2010/wordprocessingShape">
                    <wps:wsp>
                      <wps:cNvSpPr/>
                      <wps:spPr>
                        <a:xfrm>
                          <a:off x="0" y="0"/>
                          <a:ext cx="6026040" cy="313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284C4B8" w14:textId="77777777" w:rsidR="006A7FD6" w:rsidRDefault="006A7FD6" w:rsidP="006A7FD6">
                            <w:pPr>
                              <w:pStyle w:val="aff2"/>
                            </w:pPr>
                            <w:bookmarkStart w:id="405" w:name="_Toc159229184"/>
                            <w:bookmarkStart w:id="406" w:name="_Toc159245621"/>
                            <w:r>
                              <w:drawing>
                                <wp:inline distT="0" distB="0" distL="0" distR="0" wp14:anchorId="3626DFE0" wp14:editId="0C6752A5">
                                  <wp:extent cx="6026150" cy="2762250"/>
                                  <wp:effectExtent l="0" t="0" r="0" b="0"/>
                                  <wp:docPr id="2774"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405"/>
                            <w:bookmarkEnd w:id="406"/>
                            <w:r>
                              <w:t xml:space="preserve"> </w:t>
                            </w:r>
                          </w:p>
                        </w:txbxContent>
                      </wps:txbx>
                      <wps:bodyPr lIns="0" tIns="0" rIns="0" bIns="0" anchor="t">
                        <a:noAutofit/>
                      </wps:bodyPr>
                    </wps:wsp>
                  </a:graphicData>
                </a:graphic>
              </wp:inline>
            </w:drawing>
          </mc:Choice>
          <mc:Fallback>
            <w:pict>
              <v:rect w14:anchorId="21BEFE69" id="Врезка329" o:spid="_x0000_s1043" style="width:474.5pt;height:2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IMDAIAAFsEAAAOAAAAZHJzL2Uyb0RvYy54bWysVMGO0zAQvSPxD5bvNGm76pa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" stroked="f" strokeweight="0">
                <v:textbox inset="0,0,0,0">
                  <w:txbxContent>
                    <w:p w14:paraId="3284C4B8" w14:textId="77777777" w:rsidR="006A7FD6" w:rsidRDefault="006A7FD6" w:rsidP="006A7FD6">
                      <w:pPr>
                        <w:pStyle w:val="aff2"/>
                      </w:pPr>
                      <w:bookmarkStart w:id="407" w:name="_Toc159229184"/>
                      <w:bookmarkStart w:id="408" w:name="_Toc159245621"/>
                      <w:r>
                        <w:drawing>
                          <wp:inline distT="0" distB="0" distL="0" distR="0" wp14:anchorId="3626DFE0" wp14:editId="0C6752A5">
                            <wp:extent cx="6026150" cy="2762250"/>
                            <wp:effectExtent l="0" t="0" r="0" b="0"/>
                            <wp:docPr id="2774"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407"/>
                      <w:bookmarkEnd w:id="408"/>
                      <w:r>
                        <w:t xml:space="preserve"> </w:t>
                      </w:r>
                    </w:p>
                  </w:txbxContent>
                </v:textbox>
                <w10:anchorlock/>
              </v:rect>
            </w:pict>
          </mc:Fallback>
        </mc:AlternateContent>
      </w:r>
    </w:p>
    <w:p w14:paraId="4D0EE5BD" w14:textId="77777777" w:rsidR="006A7FD6" w:rsidRPr="00F900C2" w:rsidRDefault="006A7FD6" w:rsidP="006A7FD6">
      <w:pPr>
        <w:pStyle w:val="aff2"/>
        <w:ind w:firstLine="709"/>
      </w:pPr>
      <w:bookmarkStart w:id="409" w:name="_Toc213233876"/>
      <w:bookmarkStart w:id="410" w:name="_Toc213236181"/>
      <w:r w:rsidRPr="00F900C2">
        <w:t xml:space="preserve">Рисунок </w:t>
      </w:r>
      <w:r w:rsidRPr="00F900C2">
        <w:fldChar w:fldCharType="begin"/>
      </w:r>
      <w:r w:rsidRPr="00F900C2">
        <w:instrText xml:space="preserve"> SEQ Рисунок \* ARABIC </w:instrText>
      </w:r>
      <w:r w:rsidRPr="00F900C2">
        <w:fldChar w:fldCharType="separate"/>
      </w:r>
      <w:r w:rsidRPr="00F900C2">
        <w:t>93</w:t>
      </w:r>
      <w:bookmarkEnd w:id="409"/>
      <w:bookmarkEnd w:id="410"/>
      <w:r w:rsidRPr="00F900C2">
        <w:fldChar w:fldCharType="end"/>
      </w:r>
    </w:p>
    <w:p w14:paraId="4F9058DA" w14:textId="77777777" w:rsidR="006A7FD6" w:rsidRPr="00F900C2" w:rsidRDefault="006A7FD6" w:rsidP="006A7FD6">
      <w:pPr>
        <w:jc w:val="center"/>
        <w:rPr>
          <w:color w:val="000000" w:themeColor="text1"/>
        </w:rPr>
      </w:pPr>
    </w:p>
    <w:p w14:paraId="6FAD9130" w14:textId="77777777" w:rsidR="006A7FD6" w:rsidRPr="00F900C2" w:rsidRDefault="006A7FD6" w:rsidP="006A7FD6">
      <w:pPr>
        <w:rPr>
          <w:color w:val="000000" w:themeColor="text1"/>
        </w:rPr>
      </w:pPr>
      <w:r w:rsidRPr="00F900C2">
        <w:rPr>
          <w:color w:val="000000" w:themeColor="text1"/>
          <w:szCs w:val="28"/>
        </w:rPr>
        <w:t xml:space="preserve">После добавления Контрагентов по кнопке </w:t>
      </w:r>
      <w:r w:rsidRPr="00F900C2">
        <w:rPr>
          <w:b/>
          <w:color w:val="000000" w:themeColor="text1"/>
          <w:szCs w:val="28"/>
        </w:rPr>
        <w:t xml:space="preserve">Заполнить </w:t>
      </w:r>
      <w:r w:rsidRPr="00F900C2">
        <w:rPr>
          <w:color w:val="000000" w:themeColor="text1"/>
          <w:szCs w:val="28"/>
        </w:rPr>
        <w:t xml:space="preserve">в документе заполняется информация об имеющейся задолженности выбранных контрагентов (кредиторов) по остаткам на указанном в шапке счете бухгалтерского учета. Сумму задолженности к списанию, при необходимости, можно скорректировать (в </w:t>
      </w:r>
      <w:proofErr w:type="gramStart"/>
      <w:r w:rsidRPr="00F900C2">
        <w:rPr>
          <w:color w:val="000000" w:themeColor="text1"/>
          <w:szCs w:val="28"/>
        </w:rPr>
        <w:t xml:space="preserve">колонке </w:t>
      </w:r>
      <w:r w:rsidRPr="00F900C2">
        <w:rPr>
          <w:b/>
          <w:color w:val="000000" w:themeColor="text1"/>
          <w:szCs w:val="28"/>
        </w:rPr>
        <w:t>Списать</w:t>
      </w:r>
      <w:proofErr w:type="gramEnd"/>
      <w:r w:rsidRPr="00F900C2">
        <w:rPr>
          <w:color w:val="000000" w:themeColor="text1"/>
          <w:szCs w:val="28"/>
        </w:rPr>
        <w:t>).</w:t>
      </w:r>
    </w:p>
    <w:p w14:paraId="70A7D12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14B90F7" wp14:editId="3B053390">
                <wp:extent cx="6026150" cy="1871345"/>
                <wp:effectExtent l="0" t="0" r="0" b="0"/>
                <wp:docPr id="1321" name="Врезка330"/>
                <wp:cNvGraphicFramePr/>
                <a:graphic xmlns:a="http://schemas.openxmlformats.org/drawingml/2006/main">
                  <a:graphicData uri="http://schemas.microsoft.com/office/word/2010/wordprocessingShape">
                    <wps:wsp>
                      <wps:cNvSpPr/>
                      <wps:spPr>
                        <a:xfrm>
                          <a:off x="0" y="0"/>
                          <a:ext cx="6026040" cy="1871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2579C30" w14:textId="77777777" w:rsidR="006A7FD6" w:rsidRDefault="006A7FD6" w:rsidP="006A7FD6">
                            <w:pPr>
                              <w:pStyle w:val="aff2"/>
                            </w:pPr>
                            <w:bookmarkStart w:id="411" w:name="_Toc159229185"/>
                            <w:bookmarkStart w:id="412" w:name="_Toc159245622"/>
                            <w:r>
                              <w:drawing>
                                <wp:inline distT="0" distB="0" distL="0" distR="0" wp14:anchorId="72DA353E" wp14:editId="3839794B">
                                  <wp:extent cx="6026150" cy="1498600"/>
                                  <wp:effectExtent l="0" t="0" r="0" b="0"/>
                                  <wp:docPr id="2775"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411"/>
                            <w:bookmarkEnd w:id="412"/>
                            <w:r>
                              <w:t xml:space="preserve"> </w:t>
                            </w:r>
                          </w:p>
                        </w:txbxContent>
                      </wps:txbx>
                      <wps:bodyPr lIns="0" tIns="0" rIns="0" bIns="0" anchor="t">
                        <a:noAutofit/>
                      </wps:bodyPr>
                    </wps:wsp>
                  </a:graphicData>
                </a:graphic>
              </wp:inline>
            </w:drawing>
          </mc:Choice>
          <mc:Fallback>
            <w:pict>
              <v:rect w14:anchorId="314B90F7" id="Врезка330" o:spid="_x0000_s1044" style="width:474.5pt;height:1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" stroked="f" strokeweight="0">
                <v:textbox inset="0,0,0,0">
                  <w:txbxContent>
                    <w:p w14:paraId="62579C30" w14:textId="77777777" w:rsidR="006A7FD6" w:rsidRDefault="006A7FD6" w:rsidP="006A7FD6">
                      <w:pPr>
                        <w:pStyle w:val="aff2"/>
                      </w:pPr>
                      <w:bookmarkStart w:id="413" w:name="_Toc159229185"/>
                      <w:bookmarkStart w:id="414" w:name="_Toc159245622"/>
                      <w:r>
                        <w:drawing>
                          <wp:inline distT="0" distB="0" distL="0" distR="0" wp14:anchorId="72DA353E" wp14:editId="3839794B">
                            <wp:extent cx="6026150" cy="1498600"/>
                            <wp:effectExtent l="0" t="0" r="0" b="0"/>
                            <wp:docPr id="2775"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413"/>
                      <w:bookmarkEnd w:id="414"/>
                      <w:r>
                        <w:t xml:space="preserve"> </w:t>
                      </w:r>
                    </w:p>
                  </w:txbxContent>
                </v:textbox>
                <w10:anchorlock/>
              </v:rect>
            </w:pict>
          </mc:Fallback>
        </mc:AlternateContent>
      </w:r>
    </w:p>
    <w:p w14:paraId="710FA29A" w14:textId="77777777" w:rsidR="006A7FD6" w:rsidRPr="00F900C2" w:rsidRDefault="006A7FD6" w:rsidP="006A7FD6">
      <w:pPr>
        <w:pStyle w:val="aff2"/>
        <w:ind w:firstLine="709"/>
      </w:pPr>
      <w:bookmarkStart w:id="415" w:name="_Toc213233877"/>
      <w:bookmarkStart w:id="416" w:name="_Toc213236182"/>
      <w:r w:rsidRPr="00F900C2">
        <w:t xml:space="preserve">Рисунок </w:t>
      </w:r>
      <w:r w:rsidRPr="00F900C2">
        <w:fldChar w:fldCharType="begin"/>
      </w:r>
      <w:r w:rsidRPr="00F900C2">
        <w:instrText xml:space="preserve"> SEQ Рисунок \* ARABIC </w:instrText>
      </w:r>
      <w:r w:rsidRPr="00F900C2">
        <w:fldChar w:fldCharType="separate"/>
      </w:r>
      <w:r w:rsidRPr="00F900C2">
        <w:t>94</w:t>
      </w:r>
      <w:bookmarkEnd w:id="415"/>
      <w:bookmarkEnd w:id="416"/>
      <w:r w:rsidRPr="00F900C2">
        <w:fldChar w:fldCharType="end"/>
      </w:r>
    </w:p>
    <w:p w14:paraId="7FDDDB43" w14:textId="77777777" w:rsidR="006A7FD6" w:rsidRPr="00F900C2" w:rsidRDefault="006A7FD6" w:rsidP="006A7FD6">
      <w:pPr>
        <w:jc w:val="center"/>
        <w:rPr>
          <w:color w:val="000000" w:themeColor="text1"/>
          <w:szCs w:val="28"/>
        </w:rPr>
      </w:pPr>
    </w:p>
    <w:p w14:paraId="7D319A23" w14:textId="77777777" w:rsidR="006A7FD6" w:rsidRPr="00F900C2" w:rsidRDefault="006A7FD6" w:rsidP="006A7FD6">
      <w:pPr>
        <w:rPr>
          <w:color w:val="000000" w:themeColor="text1"/>
          <w:szCs w:val="28"/>
        </w:rPr>
      </w:pPr>
      <w:r w:rsidRPr="00F900C2">
        <w:rPr>
          <w:color w:val="000000" w:themeColor="text1"/>
          <w:szCs w:val="28"/>
        </w:rPr>
        <w:t xml:space="preserve">Реквизиты </w:t>
      </w:r>
      <w:r w:rsidRPr="00F900C2">
        <w:rPr>
          <w:b/>
          <w:color w:val="000000" w:themeColor="text1"/>
          <w:szCs w:val="28"/>
        </w:rPr>
        <w:t xml:space="preserve">Резолюция комиссии </w:t>
      </w:r>
      <w:r w:rsidRPr="00F900C2">
        <w:rPr>
          <w:color w:val="000000" w:themeColor="text1"/>
          <w:szCs w:val="28"/>
        </w:rPr>
        <w:t xml:space="preserve">и </w:t>
      </w:r>
      <w:r w:rsidRPr="00F900C2">
        <w:rPr>
          <w:b/>
          <w:color w:val="000000" w:themeColor="text1"/>
          <w:szCs w:val="28"/>
        </w:rPr>
        <w:t xml:space="preserve">Срок наблюдения </w:t>
      </w:r>
      <w:r w:rsidRPr="00F900C2">
        <w:rPr>
          <w:color w:val="000000" w:themeColor="text1"/>
          <w:szCs w:val="28"/>
        </w:rPr>
        <w:t>заполняются в зависимости от выбранного формуляра.</w:t>
      </w:r>
    </w:p>
    <w:p w14:paraId="72F33A35" w14:textId="77777777" w:rsidR="006A7FD6" w:rsidRPr="00F900C2" w:rsidRDefault="006A7FD6" w:rsidP="006A7FD6">
      <w:pPr>
        <w:rPr>
          <w:noProof/>
        </w:rPr>
      </w:pPr>
      <w:r w:rsidRPr="00F900C2">
        <w:rPr>
          <w:b/>
          <w:noProof/>
        </w:rPr>
        <w:t>Заполнение вкладки Комиссия</w:t>
      </w:r>
    </w:p>
    <w:p w14:paraId="780CE914" w14:textId="77777777" w:rsidR="006A7FD6" w:rsidRPr="00F900C2" w:rsidRDefault="006A7FD6" w:rsidP="006A7FD6">
      <w:pPr>
        <w:rPr>
          <w:noProof/>
        </w:rPr>
      </w:pPr>
      <w:r w:rsidRPr="00F900C2">
        <w:rPr>
          <w:noProof/>
        </w:rPr>
        <w:t xml:space="preserve">Переходим на вкладку Комиссия. </w:t>
      </w:r>
    </w:p>
    <w:p w14:paraId="22569EC7" w14:textId="77777777" w:rsidR="006A7FD6" w:rsidRPr="00F900C2" w:rsidRDefault="006A7FD6" w:rsidP="006A7FD6">
      <w:pPr>
        <w:rPr>
          <w:noProof/>
        </w:rPr>
      </w:pPr>
      <w:r w:rsidRPr="00F900C2">
        <w:rPr>
          <w:noProof/>
        </w:rPr>
        <w:t xml:space="preserve">В поле Комиссия переходим в справочник </w:t>
      </w:r>
      <w:r w:rsidRPr="00F900C2">
        <w:rPr>
          <w:b/>
          <w:noProof/>
        </w:rPr>
        <w:t xml:space="preserve">Комиссии </w:t>
      </w:r>
      <w:r w:rsidRPr="00F900C2">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015EB2B" w14:textId="77777777" w:rsidR="006A7FD6" w:rsidRPr="00F900C2" w:rsidRDefault="006A7FD6" w:rsidP="006A7FD6">
      <w:pPr>
        <w:rPr>
          <w:noProof/>
        </w:rPr>
      </w:pPr>
      <w:r w:rsidRPr="00F900C2">
        <w:rPr>
          <w:noProof/>
        </w:rPr>
        <w:t xml:space="preserve">При создании элемента справочника </w:t>
      </w:r>
      <w:r w:rsidRPr="00F900C2">
        <w:rPr>
          <w:b/>
          <w:noProof/>
        </w:rPr>
        <w:t>Комиссии</w:t>
      </w:r>
      <w:r w:rsidRPr="00F900C2">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3EBB747" w14:textId="77777777" w:rsidR="006A7FD6" w:rsidRPr="00F900C2" w:rsidRDefault="006A7FD6" w:rsidP="006A7FD6">
      <w:pPr>
        <w:rPr>
          <w:noProof/>
        </w:rPr>
      </w:pPr>
      <w:r w:rsidRPr="00F900C2">
        <w:rPr>
          <w:noProof/>
        </w:rPr>
        <w:t xml:space="preserve">Важно обратить внимание на наличие корректно выполненного </w:t>
      </w:r>
      <w:r w:rsidRPr="00F900C2">
        <w:rPr>
          <w:b/>
          <w:noProof/>
        </w:rPr>
        <w:t>Сопоставление текущего Пользователя с Физическим лицом и Сотрудником</w:t>
      </w:r>
      <w:r w:rsidRPr="00F900C2">
        <w:rPr>
          <w:noProof/>
        </w:rPr>
        <w:t xml:space="preserve"> для всех сотрудников, указанных в табличной части </w:t>
      </w:r>
      <w:r w:rsidRPr="00F900C2">
        <w:rPr>
          <w:b/>
          <w:noProof/>
        </w:rPr>
        <w:t>Состав комиссии</w:t>
      </w:r>
      <w:r w:rsidRPr="00F900C2">
        <w:rPr>
          <w:noProof/>
        </w:rPr>
        <w:t>.</w:t>
      </w:r>
    </w:p>
    <w:p w14:paraId="54E2CC93" w14:textId="77777777" w:rsidR="006A7FD6" w:rsidRPr="00F900C2" w:rsidRDefault="006A7FD6" w:rsidP="006A7FD6">
      <w:pPr>
        <w:rPr>
          <w:noProof/>
        </w:rPr>
      </w:pPr>
      <w:r w:rsidRPr="00F900C2">
        <w:rPr>
          <w:noProof/>
        </w:rPr>
        <w:t xml:space="preserve">При создании нового элемента в справочнике </w:t>
      </w:r>
      <w:r w:rsidRPr="00F900C2">
        <w:rPr>
          <w:b/>
          <w:noProof/>
        </w:rPr>
        <w:t>Комиссии</w:t>
      </w:r>
      <w:r w:rsidRPr="00F900C2">
        <w:rPr>
          <w:noProof/>
        </w:rPr>
        <w:t xml:space="preserve"> обращаем внимание на следующие обязательные реквизиты:</w:t>
      </w:r>
    </w:p>
    <w:p w14:paraId="1BCEFC92" w14:textId="77777777" w:rsidR="006A7FD6" w:rsidRPr="00F900C2" w:rsidRDefault="006A7FD6" w:rsidP="006A7FD6">
      <w:pPr>
        <w:rPr>
          <w:noProof/>
        </w:rPr>
      </w:pPr>
      <w:r w:rsidRPr="00F900C2">
        <w:rPr>
          <w:noProof/>
        </w:rPr>
        <w:t>В шапке элемента обязательно требуется заполнить реквизит Наименование:</w:t>
      </w:r>
    </w:p>
    <w:p w14:paraId="6EBC265B" w14:textId="77777777" w:rsidR="006A7FD6" w:rsidRPr="00F900C2" w:rsidRDefault="006A7FD6" w:rsidP="006A7FD6">
      <w:pPr>
        <w:ind w:firstLine="0"/>
        <w:jc w:val="center"/>
        <w:rPr>
          <w:noProof/>
        </w:rPr>
      </w:pPr>
      <w:r w:rsidRPr="00F900C2">
        <w:rPr>
          <w:noProof/>
        </w:rPr>
        <w:lastRenderedPageBreak/>
        <w:drawing>
          <wp:inline distT="0" distB="0" distL="0" distR="0" wp14:anchorId="5198015D" wp14:editId="4F7935C2">
            <wp:extent cx="5937885" cy="2197100"/>
            <wp:effectExtent l="0" t="0" r="5715" b="0"/>
            <wp:docPr id="5846" name="Рисунок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43186F8A" w14:textId="77777777" w:rsidR="006A7FD6" w:rsidRPr="00F900C2" w:rsidRDefault="006A7FD6" w:rsidP="006A7FD6">
      <w:pPr>
        <w:pStyle w:val="afffffff6"/>
        <w:rPr>
          <w:noProof/>
        </w:rPr>
      </w:pPr>
      <w:bookmarkStart w:id="417" w:name="_Toc213233878"/>
      <w:bookmarkStart w:id="418" w:name="_Toc213236183"/>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95</w:t>
      </w:r>
      <w:bookmarkEnd w:id="417"/>
      <w:bookmarkEnd w:id="418"/>
      <w:r w:rsidRPr="00F900C2">
        <w:rPr>
          <w:noProof/>
        </w:rPr>
        <w:fldChar w:fldCharType="end"/>
      </w:r>
    </w:p>
    <w:p w14:paraId="1B7BCBFD" w14:textId="77777777" w:rsidR="006A7FD6" w:rsidRPr="00F900C2" w:rsidRDefault="006A7FD6" w:rsidP="006A7FD6">
      <w:pPr>
        <w:jc w:val="center"/>
        <w:rPr>
          <w:noProof/>
        </w:rPr>
      </w:pPr>
    </w:p>
    <w:p w14:paraId="774D6DFE" w14:textId="77777777" w:rsidR="006A7FD6" w:rsidRPr="00F900C2" w:rsidRDefault="006A7FD6" w:rsidP="006A7FD6">
      <w:pPr>
        <w:rPr>
          <w:noProof/>
        </w:rPr>
      </w:pPr>
      <w:r w:rsidRPr="00F900C2">
        <w:rPr>
          <w:noProof/>
        </w:rPr>
        <w:t xml:space="preserve">Далее необходимо заполнить реквизиты Номер, Дата и Наименование на вкладке </w:t>
      </w:r>
      <w:r w:rsidRPr="00F900C2">
        <w:rPr>
          <w:b/>
          <w:noProof/>
        </w:rPr>
        <w:t>Приказ о создании комиссии</w:t>
      </w:r>
      <w:r w:rsidRPr="00F900C2">
        <w:rPr>
          <w:noProof/>
        </w:rPr>
        <w:t>.</w:t>
      </w:r>
    </w:p>
    <w:p w14:paraId="7081953E" w14:textId="77777777" w:rsidR="006A7FD6" w:rsidRPr="00F900C2" w:rsidRDefault="006A7FD6" w:rsidP="006A7FD6">
      <w:pPr>
        <w:ind w:firstLine="0"/>
        <w:rPr>
          <w:noProof/>
        </w:rPr>
      </w:pPr>
      <w:r w:rsidRPr="00F900C2">
        <w:rPr>
          <w:noProof/>
        </w:rPr>
        <w:drawing>
          <wp:inline distT="0" distB="0" distL="0" distR="0" wp14:anchorId="78103FAB" wp14:editId="22678E6A">
            <wp:extent cx="5937885" cy="3106454"/>
            <wp:effectExtent l="0" t="0" r="5715" b="0"/>
            <wp:docPr id="5847" name="Рисунок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839" cy="3110092"/>
                    </a:xfrm>
                    <a:prstGeom prst="rect">
                      <a:avLst/>
                    </a:prstGeom>
                    <a:noFill/>
                    <a:ln>
                      <a:noFill/>
                    </a:ln>
                  </pic:spPr>
                </pic:pic>
              </a:graphicData>
            </a:graphic>
          </wp:inline>
        </w:drawing>
      </w:r>
    </w:p>
    <w:p w14:paraId="364761FC" w14:textId="77777777" w:rsidR="006A7FD6" w:rsidRPr="00F900C2" w:rsidRDefault="006A7FD6" w:rsidP="006A7FD6">
      <w:pPr>
        <w:pStyle w:val="afffffff6"/>
        <w:rPr>
          <w:noProof/>
        </w:rPr>
      </w:pPr>
      <w:bookmarkStart w:id="419" w:name="_Toc213233879"/>
      <w:bookmarkStart w:id="420" w:name="_Toc213236184"/>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96</w:t>
      </w:r>
      <w:bookmarkEnd w:id="419"/>
      <w:bookmarkEnd w:id="420"/>
      <w:r w:rsidRPr="00F900C2">
        <w:rPr>
          <w:noProof/>
        </w:rPr>
        <w:fldChar w:fldCharType="end"/>
      </w:r>
    </w:p>
    <w:p w14:paraId="6B86E121" w14:textId="77777777" w:rsidR="006A7FD6" w:rsidRPr="00F900C2" w:rsidRDefault="006A7FD6" w:rsidP="006A7FD6">
      <w:pPr>
        <w:rPr>
          <w:noProof/>
        </w:rPr>
      </w:pPr>
      <w:r w:rsidRPr="00F900C2">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0778E00" w14:textId="77777777" w:rsidR="006A7FD6" w:rsidRPr="00F900C2" w:rsidRDefault="006A7FD6" w:rsidP="006A7FD6">
      <w:pPr>
        <w:ind w:firstLine="0"/>
        <w:jc w:val="center"/>
        <w:rPr>
          <w:noProof/>
        </w:rPr>
      </w:pPr>
      <w:r w:rsidRPr="00F900C2">
        <w:rPr>
          <w:noProof/>
        </w:rPr>
        <w:lastRenderedPageBreak/>
        <w:drawing>
          <wp:inline distT="0" distB="0" distL="0" distR="0" wp14:anchorId="79CF45C1" wp14:editId="1FB407BC">
            <wp:extent cx="5937218" cy="3732756"/>
            <wp:effectExtent l="0" t="0" r="6985" b="1270"/>
            <wp:docPr id="5848" name="Рисунок 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9644" cy="3740568"/>
                    </a:xfrm>
                    <a:prstGeom prst="rect">
                      <a:avLst/>
                    </a:prstGeom>
                    <a:noFill/>
                    <a:ln>
                      <a:noFill/>
                    </a:ln>
                  </pic:spPr>
                </pic:pic>
              </a:graphicData>
            </a:graphic>
          </wp:inline>
        </w:drawing>
      </w:r>
    </w:p>
    <w:p w14:paraId="758F55C3" w14:textId="77777777" w:rsidR="006A7FD6" w:rsidRPr="00F900C2" w:rsidRDefault="006A7FD6" w:rsidP="006A7FD6">
      <w:pPr>
        <w:pStyle w:val="afffffff6"/>
        <w:rPr>
          <w:noProof/>
        </w:rPr>
      </w:pPr>
      <w:bookmarkStart w:id="421" w:name="_Toc213233880"/>
      <w:bookmarkStart w:id="422" w:name="_Toc213236185"/>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97</w:t>
      </w:r>
      <w:bookmarkEnd w:id="421"/>
      <w:bookmarkEnd w:id="422"/>
      <w:r w:rsidRPr="00F900C2">
        <w:rPr>
          <w:noProof/>
        </w:rPr>
        <w:fldChar w:fldCharType="end"/>
      </w:r>
    </w:p>
    <w:p w14:paraId="16DA09C9" w14:textId="77777777" w:rsidR="006A7FD6" w:rsidRPr="00F900C2" w:rsidRDefault="006A7FD6" w:rsidP="006A7FD6">
      <w:pPr>
        <w:rPr>
          <w:noProof/>
        </w:rPr>
      </w:pPr>
      <w:r w:rsidRPr="00F900C2">
        <w:rPr>
          <w:noProof/>
        </w:rPr>
        <w:t xml:space="preserve">Далее на вкладке </w:t>
      </w:r>
      <w:r w:rsidRPr="00F900C2">
        <w:rPr>
          <w:b/>
          <w:noProof/>
        </w:rPr>
        <w:t xml:space="preserve">Кворумы </w:t>
      </w:r>
      <w:r w:rsidRPr="00F900C2">
        <w:rPr>
          <w:noProof/>
        </w:rPr>
        <w:t>требуется заполнить реквизиты «Кворум, минимальный % присутствующих», «Минимальный % голосов «за» присутствующих».</w:t>
      </w:r>
    </w:p>
    <w:p w14:paraId="45B625E2" w14:textId="77777777" w:rsidR="006A7FD6" w:rsidRPr="00F900C2" w:rsidRDefault="006A7FD6" w:rsidP="006A7FD6">
      <w:pPr>
        <w:ind w:firstLine="0"/>
        <w:rPr>
          <w:noProof/>
        </w:rPr>
      </w:pPr>
      <w:r w:rsidRPr="00F900C2">
        <w:rPr>
          <w:noProof/>
        </w:rPr>
        <w:drawing>
          <wp:inline distT="0" distB="0" distL="0" distR="0" wp14:anchorId="58996C45" wp14:editId="10DB7D05">
            <wp:extent cx="5949315" cy="1033145"/>
            <wp:effectExtent l="0" t="0" r="0" b="0"/>
            <wp:docPr id="5849" name="Рисунок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77D81BFA" w14:textId="77777777" w:rsidR="006A7FD6" w:rsidRPr="00F900C2" w:rsidRDefault="006A7FD6" w:rsidP="006A7FD6">
      <w:pPr>
        <w:pStyle w:val="afffffff6"/>
        <w:rPr>
          <w:noProof/>
        </w:rPr>
      </w:pPr>
      <w:bookmarkStart w:id="423" w:name="_Toc213233881"/>
      <w:bookmarkStart w:id="424" w:name="_Toc213236186"/>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98</w:t>
      </w:r>
      <w:bookmarkEnd w:id="423"/>
      <w:bookmarkEnd w:id="424"/>
      <w:r w:rsidRPr="00F900C2">
        <w:rPr>
          <w:noProof/>
        </w:rPr>
        <w:fldChar w:fldCharType="end"/>
      </w:r>
    </w:p>
    <w:p w14:paraId="38B62D99" w14:textId="77777777" w:rsidR="006A7FD6" w:rsidRPr="00F900C2" w:rsidRDefault="006A7FD6" w:rsidP="006A7FD6">
      <w:pPr>
        <w:rPr>
          <w:noProof/>
        </w:rPr>
      </w:pPr>
      <w:r w:rsidRPr="00F900C2">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0001016" w14:textId="77777777" w:rsidR="006A7FD6" w:rsidRPr="00F900C2" w:rsidRDefault="006A7FD6" w:rsidP="006A7FD6">
      <w:pPr>
        <w:rPr>
          <w:noProof/>
        </w:rPr>
      </w:pPr>
      <w:r w:rsidRPr="00F900C2">
        <w:rPr>
          <w:noProof/>
        </w:rPr>
        <w:t xml:space="preserve">В таблице </w:t>
      </w:r>
      <w:r w:rsidRPr="00F900C2">
        <w:rPr>
          <w:b/>
          <w:noProof/>
        </w:rPr>
        <w:t>Состав комиссии</w:t>
      </w:r>
      <w:r w:rsidRPr="00F900C2">
        <w:rPr>
          <w:noProof/>
        </w:rPr>
        <w:t xml:space="preserve"> подбираем членов комиссии, в том числе председателя комиссии, путем выбора элементов справочника </w:t>
      </w:r>
      <w:r w:rsidRPr="00F900C2">
        <w:rPr>
          <w:b/>
          <w:noProof/>
        </w:rPr>
        <w:t>Сотрудники</w:t>
      </w:r>
      <w:r w:rsidRPr="00F900C2">
        <w:rPr>
          <w:noProof/>
        </w:rPr>
        <w:t>.</w:t>
      </w:r>
    </w:p>
    <w:p w14:paraId="5D75FD19" w14:textId="77777777" w:rsidR="006A7FD6" w:rsidRPr="00F900C2" w:rsidRDefault="006A7FD6" w:rsidP="006A7FD6">
      <w:pPr>
        <w:ind w:firstLine="0"/>
        <w:jc w:val="center"/>
        <w:rPr>
          <w:noProof/>
        </w:rPr>
      </w:pPr>
      <w:r w:rsidRPr="00F900C2">
        <w:rPr>
          <w:noProof/>
        </w:rPr>
        <w:drawing>
          <wp:inline distT="0" distB="0" distL="0" distR="0" wp14:anchorId="4F57D626" wp14:editId="77BF4585">
            <wp:extent cx="5937885" cy="843280"/>
            <wp:effectExtent l="0" t="0" r="5715" b="0"/>
            <wp:docPr id="5850" name="Рисунок 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127B9182" w14:textId="77777777" w:rsidR="006A7FD6" w:rsidRPr="00F900C2" w:rsidRDefault="006A7FD6" w:rsidP="006A7FD6">
      <w:pPr>
        <w:pStyle w:val="afffffff6"/>
        <w:rPr>
          <w:noProof/>
        </w:rPr>
      </w:pPr>
      <w:bookmarkStart w:id="425" w:name="_Toc213233882"/>
      <w:bookmarkStart w:id="426" w:name="_Toc213236187"/>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99</w:t>
      </w:r>
      <w:bookmarkEnd w:id="425"/>
      <w:bookmarkEnd w:id="426"/>
      <w:r w:rsidRPr="00F900C2">
        <w:rPr>
          <w:noProof/>
        </w:rPr>
        <w:fldChar w:fldCharType="end"/>
      </w:r>
    </w:p>
    <w:p w14:paraId="2989F182" w14:textId="77777777" w:rsidR="006A7FD6" w:rsidRPr="00F900C2" w:rsidRDefault="006A7FD6" w:rsidP="006A7FD6">
      <w:pPr>
        <w:rPr>
          <w:noProof/>
        </w:rPr>
      </w:pPr>
      <w:r w:rsidRPr="00F900C2">
        <w:rPr>
          <w:noProof/>
        </w:rPr>
        <w:t>При этом в колонке «Статус члена комиссии» для председателя комиссии необходимо указать соответствующий статус.</w:t>
      </w:r>
    </w:p>
    <w:p w14:paraId="2C02D46E" w14:textId="77777777" w:rsidR="006A7FD6" w:rsidRPr="00F900C2" w:rsidRDefault="006A7FD6" w:rsidP="006A7FD6">
      <w:pPr>
        <w:rPr>
          <w:noProof/>
        </w:rPr>
      </w:pPr>
      <w:r w:rsidRPr="00F900C2">
        <w:rPr>
          <w:noProof/>
        </w:rPr>
        <w:lastRenderedPageBreak/>
        <w:t>Допустимые значение статуса члена комиссии определяются значением флажка "Инвентаризационная".</w:t>
      </w:r>
    </w:p>
    <w:p w14:paraId="039C4F64" w14:textId="77777777" w:rsidR="006A7FD6" w:rsidRPr="00F900C2" w:rsidRDefault="006A7FD6" w:rsidP="006A7FD6">
      <w:pPr>
        <w:rPr>
          <w:noProof/>
        </w:rPr>
      </w:pPr>
      <w:r w:rsidRPr="00F900C2">
        <w:rPr>
          <w:noProof/>
        </w:rPr>
        <w:t>В случае если флаг "Инвентаризационная" не установлен, статус члена комиссии выбирается из списка:</w:t>
      </w:r>
    </w:p>
    <w:p w14:paraId="1E9E5120" w14:textId="77777777" w:rsidR="006A7FD6" w:rsidRPr="00F900C2" w:rsidRDefault="006A7FD6" w:rsidP="006A7FD6">
      <w:pPr>
        <w:rPr>
          <w:i/>
          <w:noProof/>
        </w:rPr>
      </w:pPr>
      <w:r w:rsidRPr="00F900C2">
        <w:rPr>
          <w:i/>
          <w:noProof/>
        </w:rPr>
        <w:t>Председатель комиссии;</w:t>
      </w:r>
    </w:p>
    <w:p w14:paraId="3A9AE908" w14:textId="77777777" w:rsidR="006A7FD6" w:rsidRPr="00F900C2" w:rsidRDefault="006A7FD6" w:rsidP="006A7FD6">
      <w:pPr>
        <w:rPr>
          <w:i/>
          <w:noProof/>
        </w:rPr>
      </w:pPr>
      <w:r w:rsidRPr="00F900C2">
        <w:rPr>
          <w:i/>
          <w:noProof/>
        </w:rPr>
        <w:t>Член комиссии.</w:t>
      </w:r>
    </w:p>
    <w:p w14:paraId="63EA986B" w14:textId="77777777" w:rsidR="006A7FD6" w:rsidRPr="00F900C2" w:rsidRDefault="006A7FD6" w:rsidP="006A7FD6">
      <w:pPr>
        <w:ind w:firstLine="0"/>
        <w:jc w:val="center"/>
        <w:rPr>
          <w:noProof/>
        </w:rPr>
      </w:pPr>
      <w:r w:rsidRPr="00F900C2">
        <w:rPr>
          <w:noProof/>
        </w:rPr>
        <w:drawing>
          <wp:inline distT="0" distB="0" distL="0" distR="0" wp14:anchorId="7FDAF7B9" wp14:editId="0E5E7084">
            <wp:extent cx="5937885" cy="1995170"/>
            <wp:effectExtent l="0" t="0" r="5715" b="5080"/>
            <wp:docPr id="5851" name="Рисунок 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39E629C5" w14:textId="77777777" w:rsidR="006A7FD6" w:rsidRPr="00F900C2" w:rsidRDefault="006A7FD6" w:rsidP="006A7FD6">
      <w:pPr>
        <w:pStyle w:val="afffffff6"/>
        <w:rPr>
          <w:noProof/>
        </w:rPr>
      </w:pPr>
      <w:bookmarkStart w:id="427" w:name="_Toc213233883"/>
      <w:bookmarkStart w:id="428" w:name="_Toc213236188"/>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100</w:t>
      </w:r>
      <w:bookmarkEnd w:id="427"/>
      <w:bookmarkEnd w:id="428"/>
      <w:r w:rsidRPr="00F900C2">
        <w:rPr>
          <w:noProof/>
        </w:rPr>
        <w:fldChar w:fldCharType="end"/>
      </w:r>
    </w:p>
    <w:p w14:paraId="4DDD4FCB" w14:textId="77777777" w:rsidR="006A7FD6" w:rsidRPr="00F900C2" w:rsidRDefault="006A7FD6" w:rsidP="006A7FD6">
      <w:pPr>
        <w:rPr>
          <w:noProof/>
        </w:rPr>
      </w:pPr>
    </w:p>
    <w:p w14:paraId="3E4B07CC" w14:textId="77777777" w:rsidR="006A7FD6" w:rsidRPr="00F900C2" w:rsidRDefault="006A7FD6" w:rsidP="006A7FD6">
      <w:pPr>
        <w:rPr>
          <w:noProof/>
        </w:rPr>
      </w:pPr>
      <w:r w:rsidRPr="00F900C2">
        <w:rPr>
          <w:noProof/>
        </w:rPr>
        <w:t>При установленном флажке "Инвентаризационная" статус члена комиссии выбирается из списка:</w:t>
      </w:r>
    </w:p>
    <w:p w14:paraId="5F76E9E9" w14:textId="77777777" w:rsidR="006A7FD6" w:rsidRPr="00F900C2" w:rsidRDefault="006A7FD6" w:rsidP="006A7FD6">
      <w:pPr>
        <w:rPr>
          <w:i/>
          <w:noProof/>
        </w:rPr>
      </w:pPr>
      <w:r w:rsidRPr="00F900C2">
        <w:rPr>
          <w:i/>
          <w:noProof/>
        </w:rPr>
        <w:t>Председатель комиссии;</w:t>
      </w:r>
    </w:p>
    <w:p w14:paraId="6FF87073" w14:textId="77777777" w:rsidR="006A7FD6" w:rsidRPr="00F900C2" w:rsidRDefault="006A7FD6" w:rsidP="006A7FD6">
      <w:pPr>
        <w:rPr>
          <w:i/>
          <w:noProof/>
        </w:rPr>
      </w:pPr>
      <w:r w:rsidRPr="00F900C2">
        <w:rPr>
          <w:i/>
          <w:noProof/>
        </w:rPr>
        <w:t>Заместитель председателя комиссии;</w:t>
      </w:r>
    </w:p>
    <w:p w14:paraId="28FEDFB1" w14:textId="77777777" w:rsidR="006A7FD6" w:rsidRPr="00F900C2" w:rsidRDefault="006A7FD6" w:rsidP="006A7FD6">
      <w:pPr>
        <w:rPr>
          <w:i/>
          <w:noProof/>
        </w:rPr>
      </w:pPr>
      <w:r w:rsidRPr="00F900C2">
        <w:rPr>
          <w:i/>
          <w:noProof/>
        </w:rPr>
        <w:t>Уполномоченное председателем лицо;</w:t>
      </w:r>
    </w:p>
    <w:p w14:paraId="54D86324" w14:textId="77777777" w:rsidR="006A7FD6" w:rsidRPr="00F900C2" w:rsidRDefault="006A7FD6" w:rsidP="006A7FD6">
      <w:pPr>
        <w:rPr>
          <w:i/>
          <w:noProof/>
        </w:rPr>
      </w:pPr>
      <w:r w:rsidRPr="00F900C2">
        <w:rPr>
          <w:i/>
          <w:noProof/>
        </w:rPr>
        <w:t>Член комиссии;</w:t>
      </w:r>
    </w:p>
    <w:p w14:paraId="0C602DC1" w14:textId="77777777" w:rsidR="006A7FD6" w:rsidRPr="00F900C2" w:rsidRDefault="006A7FD6" w:rsidP="006A7FD6">
      <w:pPr>
        <w:rPr>
          <w:i/>
          <w:noProof/>
        </w:rPr>
      </w:pPr>
      <w:r w:rsidRPr="00F900C2">
        <w:rPr>
          <w:i/>
          <w:noProof/>
        </w:rPr>
        <w:t>Эксперт; (указанный статус не применяется в ГИИС ЭБ!)</w:t>
      </w:r>
    </w:p>
    <w:p w14:paraId="60C7F823" w14:textId="77777777" w:rsidR="006A7FD6" w:rsidRPr="00F900C2" w:rsidRDefault="006A7FD6" w:rsidP="006A7FD6">
      <w:pPr>
        <w:rPr>
          <w:i/>
          <w:noProof/>
        </w:rPr>
      </w:pPr>
      <w:r w:rsidRPr="00F900C2">
        <w:rPr>
          <w:i/>
          <w:noProof/>
        </w:rPr>
        <w:t>Заместитель уполномоченного председателем лица.</w:t>
      </w:r>
    </w:p>
    <w:p w14:paraId="72874B4D" w14:textId="77777777" w:rsidR="006A7FD6" w:rsidRPr="00F900C2" w:rsidRDefault="006A7FD6" w:rsidP="006A7FD6">
      <w:pPr>
        <w:rPr>
          <w:noProof/>
        </w:rPr>
      </w:pPr>
    </w:p>
    <w:p w14:paraId="4B60BB17" w14:textId="77777777" w:rsidR="006A7FD6" w:rsidRPr="00F900C2" w:rsidRDefault="006A7FD6" w:rsidP="006A7FD6">
      <w:pPr>
        <w:ind w:firstLine="0"/>
        <w:rPr>
          <w:noProof/>
        </w:rPr>
      </w:pPr>
      <w:r w:rsidRPr="00F900C2">
        <w:rPr>
          <w:noProof/>
        </w:rPr>
        <w:lastRenderedPageBreak/>
        <w:drawing>
          <wp:inline distT="0" distB="0" distL="0" distR="0" wp14:anchorId="580F389D" wp14:editId="5AFBD5DF">
            <wp:extent cx="5949315" cy="3182620"/>
            <wp:effectExtent l="0" t="0" r="0" b="0"/>
            <wp:docPr id="5852" name="Рисунок 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58F62D68" w14:textId="77777777" w:rsidR="006A7FD6" w:rsidRPr="00F900C2" w:rsidRDefault="006A7FD6" w:rsidP="006A7FD6">
      <w:pPr>
        <w:pStyle w:val="afffffff6"/>
        <w:rPr>
          <w:noProof/>
        </w:rPr>
      </w:pPr>
      <w:bookmarkStart w:id="429" w:name="_Toc213233884"/>
      <w:bookmarkStart w:id="430" w:name="_Toc213236189"/>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101</w:t>
      </w:r>
      <w:bookmarkEnd w:id="429"/>
      <w:bookmarkEnd w:id="430"/>
      <w:r w:rsidRPr="00F900C2">
        <w:rPr>
          <w:noProof/>
        </w:rPr>
        <w:fldChar w:fldCharType="end"/>
      </w:r>
    </w:p>
    <w:p w14:paraId="7738D6A1" w14:textId="77777777" w:rsidR="006A7FD6" w:rsidRPr="00F900C2" w:rsidRDefault="006A7FD6" w:rsidP="006A7FD6">
      <w:pPr>
        <w:rPr>
          <w:noProof/>
        </w:rPr>
      </w:pPr>
    </w:p>
    <w:p w14:paraId="5A8ED540" w14:textId="77777777" w:rsidR="006A7FD6" w:rsidRPr="00F900C2" w:rsidRDefault="006A7FD6" w:rsidP="006A7FD6">
      <w:pPr>
        <w:rPr>
          <w:noProof/>
        </w:rPr>
      </w:pPr>
      <w:r w:rsidRPr="00F900C2">
        <w:rPr>
          <w:b/>
          <w:noProof/>
        </w:rPr>
        <w:t>Важно!</w:t>
      </w:r>
      <w:r w:rsidRPr="00F900C2">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497CE58" w14:textId="77777777" w:rsidR="006A7FD6" w:rsidRPr="00F900C2" w:rsidRDefault="006A7FD6" w:rsidP="006A7FD6">
      <w:pPr>
        <w:rPr>
          <w:noProof/>
        </w:rPr>
      </w:pPr>
      <w:r w:rsidRPr="00F900C2">
        <w:rPr>
          <w:b/>
          <w:noProof/>
        </w:rPr>
        <w:t>Важно!</w:t>
      </w:r>
      <w:r w:rsidRPr="00F900C2">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ED3D47E" w14:textId="77777777" w:rsidR="006A7FD6" w:rsidRPr="00F900C2" w:rsidRDefault="006A7FD6" w:rsidP="006A7FD6">
      <w:pPr>
        <w:rPr>
          <w:noProof/>
        </w:rPr>
      </w:pPr>
      <w:r w:rsidRPr="00F900C2">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F8BCD66" w14:textId="77777777" w:rsidR="006A7FD6" w:rsidRPr="00F900C2" w:rsidRDefault="006A7FD6" w:rsidP="006A7FD6">
      <w:pPr>
        <w:ind w:firstLine="0"/>
        <w:jc w:val="center"/>
        <w:rPr>
          <w:noProof/>
        </w:rPr>
      </w:pPr>
      <w:r w:rsidRPr="00F900C2">
        <w:rPr>
          <w:noProof/>
        </w:rPr>
        <w:drawing>
          <wp:inline distT="0" distB="0" distL="0" distR="0" wp14:anchorId="0A48A900" wp14:editId="20882870">
            <wp:extent cx="5949315" cy="1995170"/>
            <wp:effectExtent l="0" t="0" r="0" b="5080"/>
            <wp:docPr id="5853" name="Рисунок 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1153A3EA" w14:textId="77777777" w:rsidR="006A7FD6" w:rsidRPr="00F900C2" w:rsidRDefault="006A7FD6" w:rsidP="006A7FD6">
      <w:pPr>
        <w:pStyle w:val="afffffff6"/>
        <w:rPr>
          <w:noProof/>
        </w:rPr>
      </w:pPr>
      <w:bookmarkStart w:id="431" w:name="_Toc213233885"/>
      <w:bookmarkStart w:id="432" w:name="_Toc213236190"/>
      <w:r w:rsidRPr="00F900C2">
        <w:rPr>
          <w:bCs/>
          <w:noProof/>
        </w:rPr>
        <w:lastRenderedPageBreak/>
        <w:t xml:space="preserve">Рисунок  </w:t>
      </w:r>
      <w:r w:rsidRPr="00F900C2">
        <w:rPr>
          <w:bCs/>
          <w:noProof/>
        </w:rPr>
        <w:fldChar w:fldCharType="begin"/>
      </w:r>
      <w:r w:rsidRPr="00F900C2">
        <w:rPr>
          <w:bCs/>
          <w:noProof/>
        </w:rPr>
        <w:instrText xml:space="preserve"> SEQ Рисунок \* ARABIC </w:instrText>
      </w:r>
      <w:r w:rsidRPr="00F900C2">
        <w:rPr>
          <w:bCs/>
          <w:noProof/>
        </w:rPr>
        <w:fldChar w:fldCharType="separate"/>
      </w:r>
      <w:r w:rsidRPr="00F900C2">
        <w:rPr>
          <w:bCs/>
          <w:noProof/>
        </w:rPr>
        <w:t>102</w:t>
      </w:r>
      <w:bookmarkEnd w:id="431"/>
      <w:bookmarkEnd w:id="432"/>
      <w:r w:rsidRPr="00F900C2">
        <w:rPr>
          <w:noProof/>
        </w:rPr>
        <w:fldChar w:fldCharType="end"/>
      </w:r>
    </w:p>
    <w:p w14:paraId="50C40406" w14:textId="77777777" w:rsidR="006A7FD6" w:rsidRPr="00F900C2" w:rsidRDefault="006A7FD6" w:rsidP="006A7FD6">
      <w:pPr>
        <w:rPr>
          <w:color w:val="000000" w:themeColor="text1"/>
        </w:rPr>
      </w:pPr>
    </w:p>
    <w:p w14:paraId="0ADB46FB" w14:textId="77777777" w:rsidR="006A7FD6" w:rsidRPr="00F900C2" w:rsidRDefault="006A7FD6" w:rsidP="006A7FD6">
      <w:pPr>
        <w:rPr>
          <w:color w:val="000000" w:themeColor="text1"/>
        </w:rPr>
      </w:pPr>
      <w:r w:rsidRPr="00F900C2">
        <w:rPr>
          <w:color w:val="000000" w:themeColor="text1"/>
          <w:szCs w:val="28"/>
        </w:rPr>
        <w:t>Заполняем в документ:</w:t>
      </w:r>
    </w:p>
    <w:p w14:paraId="193EB4C6" w14:textId="77777777" w:rsidR="006A7FD6" w:rsidRPr="00F900C2" w:rsidRDefault="006A7FD6" w:rsidP="006A7FD6">
      <w:pPr>
        <w:keepNext/>
        <w:ind w:firstLine="0"/>
        <w:jc w:val="center"/>
        <w:rPr>
          <w:noProof/>
        </w:rPr>
      </w:pPr>
      <w:r w:rsidRPr="00F900C2">
        <w:rPr>
          <w:color w:val="000000" w:themeColor="text1"/>
          <w:szCs w:val="28"/>
        </w:rPr>
        <w:t xml:space="preserve"> </w:t>
      </w:r>
      <w:r w:rsidRPr="00F900C2">
        <w:rPr>
          <w:noProof/>
        </w:rPr>
        <mc:AlternateContent>
          <mc:Choice Requires="wps">
            <w:drawing>
              <wp:inline distT="0" distB="0" distL="0" distR="0" wp14:anchorId="22841673" wp14:editId="405DF160">
                <wp:extent cx="5940425" cy="3036570"/>
                <wp:effectExtent l="0" t="0" r="0" b="0"/>
                <wp:docPr id="1337" name="Врезка334"/>
                <wp:cNvGraphicFramePr/>
                <a:graphic xmlns:a="http://schemas.openxmlformats.org/drawingml/2006/main">
                  <a:graphicData uri="http://schemas.microsoft.com/office/word/2010/wordprocessingShape">
                    <wps:wsp>
                      <wps:cNvSpPr/>
                      <wps:spPr>
                        <a:xfrm>
                          <a:off x="0" y="0"/>
                          <a:ext cx="5940360" cy="3036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500C75" w14:textId="77777777" w:rsidR="006A7FD6" w:rsidRDefault="006A7FD6" w:rsidP="006A7FD6">
                            <w:pPr>
                              <w:pStyle w:val="aff2"/>
                            </w:pPr>
                            <w:bookmarkStart w:id="433" w:name="_Toc159229189"/>
                            <w:bookmarkStart w:id="434" w:name="_Toc159245626"/>
                            <w:r>
                              <w:drawing>
                                <wp:inline distT="0" distB="0" distL="0" distR="0" wp14:anchorId="0FEF1022" wp14:editId="614AB2AE">
                                  <wp:extent cx="5940425" cy="2663825"/>
                                  <wp:effectExtent l="0" t="0" r="0" b="0"/>
                                  <wp:docPr id="2776"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433"/>
                            <w:bookmarkEnd w:id="434"/>
                            <w:r>
                              <w:t xml:space="preserve"> </w:t>
                            </w:r>
                          </w:p>
                        </w:txbxContent>
                      </wps:txbx>
                      <wps:bodyPr lIns="0" tIns="0" rIns="0" bIns="0" anchor="t">
                        <a:noAutofit/>
                      </wps:bodyPr>
                    </wps:wsp>
                  </a:graphicData>
                </a:graphic>
              </wp:inline>
            </w:drawing>
          </mc:Choice>
          <mc:Fallback>
            <w:pict>
              <v:rect w14:anchorId="22841673" id="Врезка334" o:spid="_x0000_s1045"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" stroked="f" strokeweight="0">
                <v:textbox inset="0,0,0,0">
                  <w:txbxContent>
                    <w:p w14:paraId="34500C75" w14:textId="77777777" w:rsidR="006A7FD6" w:rsidRDefault="006A7FD6" w:rsidP="006A7FD6">
                      <w:pPr>
                        <w:pStyle w:val="aff2"/>
                      </w:pPr>
                      <w:bookmarkStart w:id="435" w:name="_Toc159229189"/>
                      <w:bookmarkStart w:id="436" w:name="_Toc159245626"/>
                      <w:r>
                        <w:drawing>
                          <wp:inline distT="0" distB="0" distL="0" distR="0" wp14:anchorId="0FEF1022" wp14:editId="614AB2AE">
                            <wp:extent cx="5940425" cy="2663825"/>
                            <wp:effectExtent l="0" t="0" r="0" b="0"/>
                            <wp:docPr id="2776"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435"/>
                      <w:bookmarkEnd w:id="436"/>
                      <w:r>
                        <w:t xml:space="preserve"> </w:t>
                      </w:r>
                    </w:p>
                  </w:txbxContent>
                </v:textbox>
                <w10:anchorlock/>
              </v:rect>
            </w:pict>
          </mc:Fallback>
        </mc:AlternateContent>
      </w:r>
    </w:p>
    <w:p w14:paraId="15A9BC24" w14:textId="77777777" w:rsidR="006A7FD6" w:rsidRPr="00F900C2" w:rsidRDefault="006A7FD6" w:rsidP="006A7FD6">
      <w:pPr>
        <w:pStyle w:val="aff2"/>
        <w:ind w:firstLine="709"/>
      </w:pPr>
      <w:bookmarkStart w:id="437" w:name="_Toc213233886"/>
      <w:bookmarkStart w:id="438" w:name="_Toc213236191"/>
      <w:r w:rsidRPr="00F900C2">
        <w:t xml:space="preserve">Рисунок </w:t>
      </w:r>
      <w:r w:rsidRPr="00F900C2">
        <w:fldChar w:fldCharType="begin"/>
      </w:r>
      <w:r w:rsidRPr="00F900C2">
        <w:instrText xml:space="preserve"> SEQ Рисунок \* ARABIC </w:instrText>
      </w:r>
      <w:r w:rsidRPr="00F900C2">
        <w:fldChar w:fldCharType="separate"/>
      </w:r>
      <w:r w:rsidRPr="00F900C2">
        <w:t>103</w:t>
      </w:r>
      <w:bookmarkEnd w:id="437"/>
      <w:bookmarkEnd w:id="438"/>
      <w:r w:rsidRPr="00F900C2">
        <w:fldChar w:fldCharType="end"/>
      </w:r>
    </w:p>
    <w:p w14:paraId="2BA36B00" w14:textId="77777777" w:rsidR="006A7FD6" w:rsidRPr="00F900C2" w:rsidRDefault="006A7FD6" w:rsidP="006A7FD6">
      <w:pPr>
        <w:jc w:val="center"/>
        <w:rPr>
          <w:color w:val="000000" w:themeColor="text1"/>
        </w:rPr>
      </w:pPr>
    </w:p>
    <w:p w14:paraId="374CA223" w14:textId="77777777" w:rsidR="006A7FD6" w:rsidRPr="00F900C2" w:rsidRDefault="006A7FD6" w:rsidP="006A7FD6">
      <w:pPr>
        <w:rPr>
          <w:color w:val="000000" w:themeColor="text1"/>
          <w:szCs w:val="28"/>
        </w:rPr>
      </w:pPr>
      <w:r w:rsidRPr="00F900C2">
        <w:rPr>
          <w:color w:val="000000" w:themeColor="text1"/>
          <w:szCs w:val="28"/>
        </w:rPr>
        <w:t xml:space="preserve">В случае отсутствия какого-либо из членов комиссии, следует установить значение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и обязательно указать причину отсутствия.</w:t>
      </w:r>
    </w:p>
    <w:p w14:paraId="11F4E8F7" w14:textId="77777777" w:rsidR="006A7FD6" w:rsidRPr="00F900C2" w:rsidRDefault="006A7FD6" w:rsidP="006A7FD6">
      <w:pPr>
        <w:rPr>
          <w:color w:val="000000" w:themeColor="text1"/>
        </w:rPr>
      </w:pPr>
    </w:p>
    <w:p w14:paraId="7B9A13CF"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F01C12B" wp14:editId="315C91E6">
                <wp:extent cx="5940425" cy="2400300"/>
                <wp:effectExtent l="0" t="0" r="0" b="0"/>
                <wp:docPr id="1341" name="Врезка335"/>
                <wp:cNvGraphicFramePr/>
                <a:graphic xmlns:a="http://schemas.openxmlformats.org/drawingml/2006/main">
                  <a:graphicData uri="http://schemas.microsoft.com/office/word/2010/wordprocessingShape">
                    <wps:wsp>
                      <wps:cNvSpPr/>
                      <wps:spPr>
                        <a:xfrm>
                          <a:off x="0" y="0"/>
                          <a:ext cx="5940360" cy="2400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56DFE47" w14:textId="77777777" w:rsidR="006A7FD6" w:rsidRDefault="006A7FD6" w:rsidP="006A7FD6">
                            <w:pPr>
                              <w:pStyle w:val="aff2"/>
                            </w:pPr>
                            <w:bookmarkStart w:id="439" w:name="_Toc159229190"/>
                            <w:bookmarkStart w:id="440" w:name="_Toc159245627"/>
                            <w:r>
                              <w:drawing>
                                <wp:inline distT="0" distB="0" distL="0" distR="0" wp14:anchorId="09B59E3F" wp14:editId="178492FB">
                                  <wp:extent cx="5940425" cy="2027555"/>
                                  <wp:effectExtent l="0" t="0" r="0" b="0"/>
                                  <wp:docPr id="2778"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439"/>
                            <w:bookmarkEnd w:id="440"/>
                            <w:r>
                              <w:t xml:space="preserve"> </w:t>
                            </w:r>
                          </w:p>
                        </w:txbxContent>
                      </wps:txbx>
                      <wps:bodyPr lIns="0" tIns="0" rIns="0" bIns="0" anchor="t">
                        <a:noAutofit/>
                      </wps:bodyPr>
                    </wps:wsp>
                  </a:graphicData>
                </a:graphic>
              </wp:inline>
            </w:drawing>
          </mc:Choice>
          <mc:Fallback>
            <w:pict>
              <v:rect w14:anchorId="6F01C12B" id="Врезка335" o:spid="_x0000_s1046" style="width:467.75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" stroked="f" strokeweight="0">
                <v:textbox inset="0,0,0,0">
                  <w:txbxContent>
                    <w:p w14:paraId="156DFE47" w14:textId="77777777" w:rsidR="006A7FD6" w:rsidRDefault="006A7FD6" w:rsidP="006A7FD6">
                      <w:pPr>
                        <w:pStyle w:val="aff2"/>
                      </w:pPr>
                      <w:bookmarkStart w:id="441" w:name="_Toc159229190"/>
                      <w:bookmarkStart w:id="442" w:name="_Toc159245627"/>
                      <w:r>
                        <w:drawing>
                          <wp:inline distT="0" distB="0" distL="0" distR="0" wp14:anchorId="09B59E3F" wp14:editId="178492FB">
                            <wp:extent cx="5940425" cy="2027555"/>
                            <wp:effectExtent l="0" t="0" r="0" b="0"/>
                            <wp:docPr id="2778"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441"/>
                      <w:bookmarkEnd w:id="442"/>
                      <w:r>
                        <w:t xml:space="preserve"> </w:t>
                      </w:r>
                    </w:p>
                  </w:txbxContent>
                </v:textbox>
                <w10:anchorlock/>
              </v:rect>
            </w:pict>
          </mc:Fallback>
        </mc:AlternateContent>
      </w:r>
    </w:p>
    <w:p w14:paraId="60F6E25C" w14:textId="77777777" w:rsidR="006A7FD6" w:rsidRPr="00F900C2" w:rsidRDefault="006A7FD6" w:rsidP="006A7FD6">
      <w:pPr>
        <w:pStyle w:val="aff2"/>
        <w:ind w:firstLine="709"/>
      </w:pPr>
      <w:bookmarkStart w:id="443" w:name="_Toc213233887"/>
      <w:bookmarkStart w:id="444" w:name="_Toc213236192"/>
      <w:r w:rsidRPr="00F900C2">
        <w:t xml:space="preserve">Рисунок </w:t>
      </w:r>
      <w:r w:rsidRPr="00F900C2">
        <w:fldChar w:fldCharType="begin"/>
      </w:r>
      <w:r w:rsidRPr="00F900C2">
        <w:instrText xml:space="preserve"> SEQ Рисунок \* ARABIC </w:instrText>
      </w:r>
      <w:r w:rsidRPr="00F900C2">
        <w:fldChar w:fldCharType="separate"/>
      </w:r>
      <w:r w:rsidRPr="00F900C2">
        <w:t>104</w:t>
      </w:r>
      <w:bookmarkEnd w:id="443"/>
      <w:bookmarkEnd w:id="444"/>
      <w:r w:rsidRPr="00F900C2">
        <w:fldChar w:fldCharType="end"/>
      </w:r>
    </w:p>
    <w:p w14:paraId="7A56CE7E"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900C2">
        <w:rPr>
          <w:b/>
          <w:color w:val="000000" w:themeColor="text1"/>
          <w:szCs w:val="28"/>
        </w:rPr>
        <w:t>Комиссия</w:t>
      </w:r>
      <w:r w:rsidRPr="00F900C2">
        <w:rPr>
          <w:color w:val="000000" w:themeColor="text1"/>
          <w:szCs w:val="28"/>
        </w:rPr>
        <w:t xml:space="preserve"> загорится серый индикатор, и появится </w:t>
      </w:r>
      <w:proofErr w:type="gramStart"/>
      <w:r w:rsidRPr="00F900C2">
        <w:rPr>
          <w:color w:val="000000" w:themeColor="text1"/>
          <w:szCs w:val="28"/>
        </w:rPr>
        <w:t>надпись</w:t>
      </w:r>
      <w:proofErr w:type="gramEnd"/>
      <w:r w:rsidRPr="00F900C2">
        <w:rPr>
          <w:color w:val="000000" w:themeColor="text1"/>
          <w:szCs w:val="28"/>
        </w:rPr>
        <w:t xml:space="preserve"> </w:t>
      </w:r>
      <w:r w:rsidRPr="00F900C2">
        <w:rPr>
          <w:b/>
          <w:color w:val="000000" w:themeColor="text1"/>
          <w:szCs w:val="28"/>
        </w:rPr>
        <w:t>Нет кворума</w:t>
      </w:r>
      <w:r w:rsidRPr="00F900C2">
        <w:rPr>
          <w:color w:val="000000" w:themeColor="text1"/>
          <w:szCs w:val="28"/>
        </w:rPr>
        <w:t>.</w:t>
      </w:r>
    </w:p>
    <w:p w14:paraId="6F3CA744" w14:textId="77777777" w:rsidR="006A7FD6" w:rsidRPr="00F900C2" w:rsidRDefault="006A7FD6" w:rsidP="006A7FD6">
      <w:pPr>
        <w:rPr>
          <w:color w:val="000000" w:themeColor="text1"/>
        </w:rPr>
      </w:pPr>
      <w:r w:rsidRPr="00F900C2">
        <w:rPr>
          <w:color w:val="000000" w:themeColor="text1"/>
          <w:szCs w:val="28"/>
        </w:rPr>
        <w:lastRenderedPageBreak/>
        <w:t>Пользователю доступно заполнение (при необходимости) полей Реквизиты локального акта, номер, дата.</w:t>
      </w:r>
    </w:p>
    <w:p w14:paraId="04E9C056" w14:textId="77777777" w:rsidR="006A7FD6" w:rsidRPr="00F900C2" w:rsidRDefault="006A7FD6" w:rsidP="006A7FD6">
      <w:pPr>
        <w:rPr>
          <w:color w:val="000000" w:themeColor="text1"/>
          <w:szCs w:val="28"/>
        </w:rPr>
      </w:pPr>
    </w:p>
    <w:p w14:paraId="1684549F"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755E106" wp14:editId="44A66D0F">
                <wp:extent cx="5940425" cy="2108200"/>
                <wp:effectExtent l="0" t="0" r="0" b="0"/>
                <wp:docPr id="1345" name="Врезка336"/>
                <wp:cNvGraphicFramePr/>
                <a:graphic xmlns:a="http://schemas.openxmlformats.org/drawingml/2006/main">
                  <a:graphicData uri="http://schemas.microsoft.com/office/word/2010/wordprocessingShape">
                    <wps:wsp>
                      <wps:cNvSpPr/>
                      <wps:spPr>
                        <a:xfrm>
                          <a:off x="0" y="0"/>
                          <a:ext cx="5940360" cy="2108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27BFB4" w14:textId="77777777" w:rsidR="006A7FD6" w:rsidRDefault="006A7FD6" w:rsidP="006A7FD6">
                            <w:pPr>
                              <w:pStyle w:val="aff2"/>
                            </w:pPr>
                            <w:bookmarkStart w:id="445" w:name="_Toc159229191"/>
                            <w:bookmarkStart w:id="446" w:name="_Toc159245628"/>
                            <w:r>
                              <w:drawing>
                                <wp:inline distT="0" distB="0" distL="0" distR="0" wp14:anchorId="54077495" wp14:editId="3D106A52">
                                  <wp:extent cx="5940425" cy="1735455"/>
                                  <wp:effectExtent l="0" t="0" r="0" b="0"/>
                                  <wp:docPr id="2779"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445"/>
                            <w:bookmarkEnd w:id="446"/>
                            <w:r>
                              <w:t xml:space="preserve"> </w:t>
                            </w:r>
                          </w:p>
                        </w:txbxContent>
                      </wps:txbx>
                      <wps:bodyPr lIns="0" tIns="0" rIns="0" bIns="0" anchor="t">
                        <a:noAutofit/>
                      </wps:bodyPr>
                    </wps:wsp>
                  </a:graphicData>
                </a:graphic>
              </wp:inline>
            </w:drawing>
          </mc:Choice>
          <mc:Fallback>
            <w:pict>
              <v:rect w14:anchorId="4755E106" id="Врезка336" o:spid="_x0000_s1047" style="width:467.75pt;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" stroked="f" strokeweight="0">
                <v:textbox inset="0,0,0,0">
                  <w:txbxContent>
                    <w:p w14:paraId="7227BFB4" w14:textId="77777777" w:rsidR="006A7FD6" w:rsidRDefault="006A7FD6" w:rsidP="006A7FD6">
                      <w:pPr>
                        <w:pStyle w:val="aff2"/>
                      </w:pPr>
                      <w:bookmarkStart w:id="447" w:name="_Toc159229191"/>
                      <w:bookmarkStart w:id="448" w:name="_Toc159245628"/>
                      <w:r>
                        <w:drawing>
                          <wp:inline distT="0" distB="0" distL="0" distR="0" wp14:anchorId="54077495" wp14:editId="3D106A52">
                            <wp:extent cx="5940425" cy="1735455"/>
                            <wp:effectExtent l="0" t="0" r="0" b="0"/>
                            <wp:docPr id="2779"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447"/>
                      <w:bookmarkEnd w:id="448"/>
                      <w:r>
                        <w:t xml:space="preserve"> </w:t>
                      </w:r>
                    </w:p>
                  </w:txbxContent>
                </v:textbox>
                <w10:anchorlock/>
              </v:rect>
            </w:pict>
          </mc:Fallback>
        </mc:AlternateContent>
      </w:r>
    </w:p>
    <w:p w14:paraId="6DAF2622" w14:textId="77777777" w:rsidR="006A7FD6" w:rsidRPr="00F900C2" w:rsidRDefault="006A7FD6" w:rsidP="006A7FD6">
      <w:pPr>
        <w:pStyle w:val="aff2"/>
        <w:ind w:firstLine="709"/>
      </w:pPr>
      <w:bookmarkStart w:id="449" w:name="_Toc213233888"/>
      <w:bookmarkStart w:id="450" w:name="_Toc213236193"/>
      <w:r w:rsidRPr="00F900C2">
        <w:t xml:space="preserve">Рисунок </w:t>
      </w:r>
      <w:r w:rsidRPr="00F900C2">
        <w:fldChar w:fldCharType="begin"/>
      </w:r>
      <w:r w:rsidRPr="00F900C2">
        <w:instrText xml:space="preserve"> SEQ Рисунок \* ARABIC </w:instrText>
      </w:r>
      <w:r w:rsidRPr="00F900C2">
        <w:fldChar w:fldCharType="separate"/>
      </w:r>
      <w:r w:rsidRPr="00F900C2">
        <w:t>105</w:t>
      </w:r>
      <w:bookmarkEnd w:id="449"/>
      <w:bookmarkEnd w:id="450"/>
      <w:r w:rsidRPr="00F900C2">
        <w:fldChar w:fldCharType="end"/>
      </w:r>
    </w:p>
    <w:p w14:paraId="7356E667" w14:textId="77777777" w:rsidR="006A7FD6" w:rsidRPr="00F900C2" w:rsidRDefault="006A7FD6" w:rsidP="006A7FD6">
      <w:pPr>
        <w:jc w:val="center"/>
        <w:rPr>
          <w:color w:val="000000" w:themeColor="text1"/>
        </w:rPr>
      </w:pPr>
    </w:p>
    <w:p w14:paraId="67D1E797" w14:textId="77777777" w:rsidR="006A7FD6" w:rsidRPr="00F900C2" w:rsidRDefault="006A7FD6" w:rsidP="006A7FD6">
      <w:pPr>
        <w:rPr>
          <w:color w:val="000000" w:themeColor="text1"/>
        </w:rPr>
      </w:pPr>
      <w:r w:rsidRPr="00F900C2">
        <w:rPr>
          <w:color w:val="000000" w:themeColor="text1"/>
          <w:szCs w:val="28"/>
        </w:rPr>
        <w:t>Первый этап имеет два статуса выполнения</w:t>
      </w:r>
    </w:p>
    <w:p w14:paraId="7AAE7487" w14:textId="77777777" w:rsidR="006A7FD6" w:rsidRPr="00F900C2" w:rsidRDefault="006A7FD6" w:rsidP="006A7FD6">
      <w:pPr>
        <w:rPr>
          <w:color w:val="000000" w:themeColor="text1"/>
          <w:szCs w:val="28"/>
        </w:rPr>
      </w:pPr>
      <w:r w:rsidRPr="00F900C2">
        <w:rPr>
          <w:color w:val="000000" w:themeColor="text1"/>
          <w:szCs w:val="28"/>
        </w:rPr>
        <w:t>«На согласование», «Заседание не состоялось»</w:t>
      </w:r>
    </w:p>
    <w:p w14:paraId="11B955BC" w14:textId="77777777" w:rsidR="006A7FD6" w:rsidRPr="00F900C2" w:rsidRDefault="006A7FD6" w:rsidP="006A7FD6">
      <w:pPr>
        <w:rPr>
          <w:color w:val="000000" w:themeColor="text1"/>
        </w:rPr>
      </w:pPr>
    </w:p>
    <w:p w14:paraId="0E1AB5F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FB2B609" wp14:editId="45FE4C17">
                <wp:extent cx="5124450" cy="687070"/>
                <wp:effectExtent l="0" t="0" r="0" b="0"/>
                <wp:docPr id="1349" name="Врезка337"/>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F7B601F" w14:textId="77777777" w:rsidR="006A7FD6" w:rsidRDefault="006A7FD6" w:rsidP="006A7FD6">
                            <w:pPr>
                              <w:pStyle w:val="aff2"/>
                            </w:pPr>
                            <w:bookmarkStart w:id="451" w:name="_Toc159229192"/>
                            <w:bookmarkStart w:id="452" w:name="_Toc159245629"/>
                            <w:r>
                              <w:drawing>
                                <wp:inline distT="0" distB="0" distL="0" distR="0" wp14:anchorId="39CB9EBC" wp14:editId="53956F0F">
                                  <wp:extent cx="5124450" cy="314325"/>
                                  <wp:effectExtent l="0" t="0" r="0" b="0"/>
                                  <wp:docPr id="2780"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451"/>
                            <w:bookmarkEnd w:id="452"/>
                            <w:r>
                              <w:t xml:space="preserve"> </w:t>
                            </w:r>
                          </w:p>
                        </w:txbxContent>
                      </wps:txbx>
                      <wps:bodyPr lIns="0" tIns="0" rIns="0" bIns="0" anchor="t">
                        <a:noAutofit/>
                      </wps:bodyPr>
                    </wps:wsp>
                  </a:graphicData>
                </a:graphic>
              </wp:inline>
            </w:drawing>
          </mc:Choice>
          <mc:Fallback>
            <w:pict>
              <v:rect w14:anchorId="3FB2B609" id="Врезка337" o:spid="_x0000_s104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" stroked="f" strokeweight="0">
                <v:textbox inset="0,0,0,0">
                  <w:txbxContent>
                    <w:p w14:paraId="5F7B601F" w14:textId="77777777" w:rsidR="006A7FD6" w:rsidRDefault="006A7FD6" w:rsidP="006A7FD6">
                      <w:pPr>
                        <w:pStyle w:val="aff2"/>
                      </w:pPr>
                      <w:bookmarkStart w:id="453" w:name="_Toc159229192"/>
                      <w:bookmarkStart w:id="454" w:name="_Toc159245629"/>
                      <w:r>
                        <w:drawing>
                          <wp:inline distT="0" distB="0" distL="0" distR="0" wp14:anchorId="39CB9EBC" wp14:editId="53956F0F">
                            <wp:extent cx="5124450" cy="314325"/>
                            <wp:effectExtent l="0" t="0" r="0" b="0"/>
                            <wp:docPr id="2780"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453"/>
                      <w:bookmarkEnd w:id="454"/>
                      <w:r>
                        <w:t xml:space="preserve"> </w:t>
                      </w:r>
                    </w:p>
                  </w:txbxContent>
                </v:textbox>
                <w10:anchorlock/>
              </v:rect>
            </w:pict>
          </mc:Fallback>
        </mc:AlternateContent>
      </w:r>
    </w:p>
    <w:p w14:paraId="31C4503A" w14:textId="77777777" w:rsidR="006A7FD6" w:rsidRPr="00F900C2" w:rsidRDefault="006A7FD6" w:rsidP="006A7FD6">
      <w:pPr>
        <w:pStyle w:val="aff2"/>
        <w:ind w:firstLine="709"/>
      </w:pPr>
      <w:bookmarkStart w:id="455" w:name="_Toc213233889"/>
      <w:bookmarkStart w:id="456" w:name="_Toc213236194"/>
      <w:r w:rsidRPr="00F900C2">
        <w:t xml:space="preserve">Рисунок </w:t>
      </w:r>
      <w:r w:rsidRPr="00F900C2">
        <w:fldChar w:fldCharType="begin"/>
      </w:r>
      <w:r w:rsidRPr="00F900C2">
        <w:instrText xml:space="preserve"> SEQ Рисунок \* ARABIC </w:instrText>
      </w:r>
      <w:r w:rsidRPr="00F900C2">
        <w:fldChar w:fldCharType="separate"/>
      </w:r>
      <w:r w:rsidRPr="00F900C2">
        <w:t>106</w:t>
      </w:r>
      <w:bookmarkEnd w:id="455"/>
      <w:bookmarkEnd w:id="456"/>
      <w:r w:rsidRPr="00F900C2">
        <w:fldChar w:fldCharType="end"/>
      </w:r>
    </w:p>
    <w:p w14:paraId="53468614" w14:textId="77777777" w:rsidR="006A7FD6" w:rsidRPr="00F900C2" w:rsidRDefault="006A7FD6" w:rsidP="006A7FD6">
      <w:pPr>
        <w:jc w:val="center"/>
        <w:rPr>
          <w:color w:val="000000" w:themeColor="text1"/>
        </w:rPr>
      </w:pPr>
    </w:p>
    <w:p w14:paraId="53929245" w14:textId="77777777" w:rsidR="006A7FD6" w:rsidRPr="00F900C2" w:rsidRDefault="006A7FD6" w:rsidP="006A7FD6">
      <w:pPr>
        <w:rPr>
          <w:color w:val="000000" w:themeColor="text1"/>
        </w:rPr>
      </w:pPr>
      <w:r w:rsidRPr="00F900C2">
        <w:rPr>
          <w:color w:val="000000" w:themeColor="text1"/>
          <w:szCs w:val="28"/>
        </w:rPr>
        <w:t xml:space="preserve">Отправляем </w:t>
      </w:r>
      <w:proofErr w:type="gramStart"/>
      <w:r w:rsidRPr="00F900C2">
        <w:rPr>
          <w:color w:val="000000" w:themeColor="text1"/>
          <w:szCs w:val="28"/>
        </w:rPr>
        <w:t>документ</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w:t>
      </w:r>
    </w:p>
    <w:p w14:paraId="39023536"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24C031C9" w14:textId="77777777" w:rsidR="006A7FD6" w:rsidRPr="00F900C2" w:rsidRDefault="006A7FD6" w:rsidP="006A7FD6">
      <w:pPr>
        <w:rPr>
          <w:color w:val="000000" w:themeColor="text1"/>
        </w:rPr>
      </w:pPr>
      <w:r w:rsidRPr="00F900C2">
        <w:rPr>
          <w:color w:val="000000" w:themeColor="text1"/>
          <w:szCs w:val="28"/>
        </w:rPr>
        <w:t>В случае, если минимальный кворум присутствующих не соблюден, будет выдано сообщение.</w:t>
      </w:r>
    </w:p>
    <w:p w14:paraId="7C42A55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7B9D982" wp14:editId="3FDA312F">
                <wp:extent cx="4889500" cy="2868295"/>
                <wp:effectExtent l="0" t="0" r="0" b="0"/>
                <wp:docPr id="1353" name="Врезка338"/>
                <wp:cNvGraphicFramePr/>
                <a:graphic xmlns:a="http://schemas.openxmlformats.org/drawingml/2006/main">
                  <a:graphicData uri="http://schemas.microsoft.com/office/word/2010/wordprocessingShape">
                    <wps:wsp>
                      <wps:cNvSpPr/>
                      <wps:spPr>
                        <a:xfrm>
                          <a:off x="0" y="0"/>
                          <a:ext cx="4889520" cy="286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3749C0" w14:textId="77777777" w:rsidR="006A7FD6" w:rsidRDefault="006A7FD6" w:rsidP="006A7FD6">
                            <w:pPr>
                              <w:pStyle w:val="aff2"/>
                            </w:pPr>
                            <w:bookmarkStart w:id="457" w:name="_Toc159229193"/>
                            <w:bookmarkStart w:id="458" w:name="_Toc159245630"/>
                            <w:r>
                              <w:drawing>
                                <wp:inline distT="0" distB="0" distL="0" distR="0" wp14:anchorId="26D26758" wp14:editId="70D36D16">
                                  <wp:extent cx="4889500" cy="2495550"/>
                                  <wp:effectExtent l="0" t="0" r="0" b="0"/>
                                  <wp:docPr id="2782"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457"/>
                            <w:bookmarkEnd w:id="458"/>
                            <w:r>
                              <w:t xml:space="preserve"> </w:t>
                            </w:r>
                          </w:p>
                        </w:txbxContent>
                      </wps:txbx>
                      <wps:bodyPr lIns="0" tIns="0" rIns="0" bIns="0" anchor="t">
                        <a:noAutofit/>
                      </wps:bodyPr>
                    </wps:wsp>
                  </a:graphicData>
                </a:graphic>
              </wp:inline>
            </w:drawing>
          </mc:Choice>
          <mc:Fallback>
            <w:pict>
              <v:rect w14:anchorId="47B9D982" id="Врезка338" o:spid="_x0000_s1049" style="width:385pt;height:22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" stroked="f" strokeweight="0">
                <v:textbox inset="0,0,0,0">
                  <w:txbxContent>
                    <w:p w14:paraId="3B3749C0" w14:textId="77777777" w:rsidR="006A7FD6" w:rsidRDefault="006A7FD6" w:rsidP="006A7FD6">
                      <w:pPr>
                        <w:pStyle w:val="aff2"/>
                      </w:pPr>
                      <w:bookmarkStart w:id="459" w:name="_Toc159229193"/>
                      <w:bookmarkStart w:id="460" w:name="_Toc159245630"/>
                      <w:r>
                        <w:drawing>
                          <wp:inline distT="0" distB="0" distL="0" distR="0" wp14:anchorId="26D26758" wp14:editId="70D36D16">
                            <wp:extent cx="4889500" cy="2495550"/>
                            <wp:effectExtent l="0" t="0" r="0" b="0"/>
                            <wp:docPr id="2782"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459"/>
                      <w:bookmarkEnd w:id="460"/>
                      <w:r>
                        <w:t xml:space="preserve"> </w:t>
                      </w:r>
                    </w:p>
                  </w:txbxContent>
                </v:textbox>
                <w10:anchorlock/>
              </v:rect>
            </w:pict>
          </mc:Fallback>
        </mc:AlternateContent>
      </w:r>
    </w:p>
    <w:p w14:paraId="23CDD2B9" w14:textId="77777777" w:rsidR="006A7FD6" w:rsidRPr="00F900C2" w:rsidRDefault="006A7FD6" w:rsidP="006A7FD6">
      <w:pPr>
        <w:pStyle w:val="aff2"/>
        <w:ind w:firstLine="709"/>
      </w:pPr>
      <w:bookmarkStart w:id="461" w:name="_Toc213233890"/>
      <w:bookmarkStart w:id="462" w:name="_Toc213236195"/>
      <w:r w:rsidRPr="00F900C2">
        <w:t xml:space="preserve">Рисунок </w:t>
      </w:r>
      <w:r w:rsidRPr="00F900C2">
        <w:fldChar w:fldCharType="begin"/>
      </w:r>
      <w:r w:rsidRPr="00F900C2">
        <w:instrText xml:space="preserve"> SEQ Рисунок \* ARABIC </w:instrText>
      </w:r>
      <w:r w:rsidRPr="00F900C2">
        <w:fldChar w:fldCharType="separate"/>
      </w:r>
      <w:r w:rsidRPr="00F900C2">
        <w:t>107</w:t>
      </w:r>
      <w:bookmarkEnd w:id="461"/>
      <w:bookmarkEnd w:id="462"/>
      <w:r w:rsidRPr="00F900C2">
        <w:fldChar w:fldCharType="end"/>
      </w:r>
    </w:p>
    <w:p w14:paraId="2A19CE10" w14:textId="77777777" w:rsidR="006A7FD6" w:rsidRPr="00F900C2" w:rsidRDefault="006A7FD6" w:rsidP="006A7FD6">
      <w:pPr>
        <w:jc w:val="center"/>
        <w:rPr>
          <w:color w:val="000000" w:themeColor="text1"/>
        </w:rPr>
      </w:pPr>
    </w:p>
    <w:p w14:paraId="3B0300E6" w14:textId="77777777" w:rsidR="006A7FD6" w:rsidRPr="00F900C2" w:rsidRDefault="006A7FD6" w:rsidP="006A7FD6">
      <w:pPr>
        <w:rPr>
          <w:color w:val="000000" w:themeColor="text1"/>
          <w:szCs w:val="28"/>
        </w:rPr>
      </w:pPr>
      <w:r w:rsidRPr="00F900C2">
        <w:rPr>
          <w:color w:val="000000" w:themeColor="text1"/>
          <w:szCs w:val="28"/>
        </w:rPr>
        <w:t xml:space="preserve">В данном случае доступно завершение работы над документом по кнопке «Заседание не состоялось». </w:t>
      </w:r>
    </w:p>
    <w:p w14:paraId="7D463D29" w14:textId="77777777" w:rsidR="006A7FD6" w:rsidRPr="00F900C2" w:rsidRDefault="006A7FD6" w:rsidP="006A7FD6">
      <w:pPr>
        <w:rPr>
          <w:color w:val="000000" w:themeColor="text1"/>
        </w:rPr>
      </w:pPr>
    </w:p>
    <w:p w14:paraId="0AA5444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09DB390" wp14:editId="2CFE6CD6">
                <wp:extent cx="6026150" cy="633095"/>
                <wp:effectExtent l="0" t="0" r="0" b="0"/>
                <wp:docPr id="1357" name="Врезка339"/>
                <wp:cNvGraphicFramePr/>
                <a:graphic xmlns:a="http://schemas.openxmlformats.org/drawingml/2006/main">
                  <a:graphicData uri="http://schemas.microsoft.com/office/word/2010/wordprocessingShape">
                    <wps:wsp>
                      <wps:cNvSpPr/>
                      <wps:spPr>
                        <a:xfrm>
                          <a:off x="0" y="0"/>
                          <a:ext cx="6026040" cy="633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1592F1" w14:textId="77777777" w:rsidR="006A7FD6" w:rsidRDefault="006A7FD6" w:rsidP="006A7FD6">
                            <w:pPr>
                              <w:pStyle w:val="aff2"/>
                            </w:pPr>
                            <w:bookmarkStart w:id="463" w:name="_Toc159229194"/>
                            <w:bookmarkStart w:id="464" w:name="_Toc159245631"/>
                            <w:r>
                              <w:drawing>
                                <wp:inline distT="0" distB="0" distL="0" distR="0" wp14:anchorId="7A0CE830" wp14:editId="5C347BBD">
                                  <wp:extent cx="6026150" cy="260350"/>
                                  <wp:effectExtent l="0" t="0" r="0" b="0"/>
                                  <wp:docPr id="2783"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463"/>
                            <w:bookmarkEnd w:id="464"/>
                            <w:r>
                              <w:t xml:space="preserve"> </w:t>
                            </w:r>
                          </w:p>
                        </w:txbxContent>
                      </wps:txbx>
                      <wps:bodyPr lIns="0" tIns="0" rIns="0" bIns="0" anchor="t">
                        <a:noAutofit/>
                      </wps:bodyPr>
                    </wps:wsp>
                  </a:graphicData>
                </a:graphic>
              </wp:inline>
            </w:drawing>
          </mc:Choice>
          <mc:Fallback>
            <w:pict>
              <v:rect w14:anchorId="309DB390" id="Врезка339" o:spid="_x0000_s1050" style="width:474.5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" stroked="f" strokeweight="0">
                <v:textbox inset="0,0,0,0">
                  <w:txbxContent>
                    <w:p w14:paraId="6C1592F1" w14:textId="77777777" w:rsidR="006A7FD6" w:rsidRDefault="006A7FD6" w:rsidP="006A7FD6">
                      <w:pPr>
                        <w:pStyle w:val="aff2"/>
                      </w:pPr>
                      <w:bookmarkStart w:id="465" w:name="_Toc159229194"/>
                      <w:bookmarkStart w:id="466" w:name="_Toc159245631"/>
                      <w:r>
                        <w:drawing>
                          <wp:inline distT="0" distB="0" distL="0" distR="0" wp14:anchorId="7A0CE830" wp14:editId="5C347BBD">
                            <wp:extent cx="6026150" cy="260350"/>
                            <wp:effectExtent l="0" t="0" r="0" b="0"/>
                            <wp:docPr id="2783"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465"/>
                      <w:bookmarkEnd w:id="466"/>
                      <w:r>
                        <w:t xml:space="preserve"> </w:t>
                      </w:r>
                    </w:p>
                  </w:txbxContent>
                </v:textbox>
                <w10:anchorlock/>
              </v:rect>
            </w:pict>
          </mc:Fallback>
        </mc:AlternateContent>
      </w:r>
    </w:p>
    <w:p w14:paraId="013957B3" w14:textId="77777777" w:rsidR="006A7FD6" w:rsidRPr="00F900C2" w:rsidRDefault="006A7FD6" w:rsidP="006A7FD6">
      <w:pPr>
        <w:pStyle w:val="aff2"/>
        <w:ind w:firstLine="709"/>
      </w:pPr>
      <w:bookmarkStart w:id="467" w:name="_Toc213233891"/>
      <w:bookmarkStart w:id="468" w:name="_Toc213236196"/>
      <w:r w:rsidRPr="00F900C2">
        <w:t xml:space="preserve">Рисунок </w:t>
      </w:r>
      <w:r w:rsidRPr="00F900C2">
        <w:fldChar w:fldCharType="begin"/>
      </w:r>
      <w:r w:rsidRPr="00F900C2">
        <w:instrText xml:space="preserve"> SEQ Рисунок \* ARABIC </w:instrText>
      </w:r>
      <w:r w:rsidRPr="00F900C2">
        <w:fldChar w:fldCharType="separate"/>
      </w:r>
      <w:r w:rsidRPr="00F900C2">
        <w:t>108</w:t>
      </w:r>
      <w:bookmarkEnd w:id="467"/>
      <w:bookmarkEnd w:id="468"/>
      <w:r w:rsidRPr="00F900C2">
        <w:fldChar w:fldCharType="end"/>
      </w:r>
    </w:p>
    <w:p w14:paraId="0FE623D4" w14:textId="77777777" w:rsidR="006A7FD6" w:rsidRPr="00F900C2" w:rsidRDefault="006A7FD6" w:rsidP="006A7FD6">
      <w:pPr>
        <w:jc w:val="center"/>
        <w:rPr>
          <w:color w:val="000000" w:themeColor="text1"/>
        </w:rPr>
      </w:pPr>
    </w:p>
    <w:p w14:paraId="0AF93F88" w14:textId="77777777" w:rsidR="006A7FD6" w:rsidRPr="00F900C2" w:rsidRDefault="006A7FD6" w:rsidP="006A7FD6">
      <w:pPr>
        <w:rPr>
          <w:color w:val="000000" w:themeColor="text1"/>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706F646" w14:textId="77777777" w:rsidR="006A7FD6" w:rsidRPr="00F900C2" w:rsidRDefault="006A7FD6" w:rsidP="006A7FD6">
      <w:pPr>
        <w:rPr>
          <w:color w:val="000000" w:themeColor="text1"/>
          <w:szCs w:val="28"/>
        </w:rPr>
      </w:pPr>
      <w:r w:rsidRPr="00F900C2">
        <w:rPr>
          <w:color w:val="000000" w:themeColor="text1"/>
          <w:szCs w:val="28"/>
        </w:rPr>
        <w:t>После отправки документа на согласование, процесс шаблона выглядит следующим образом:</w:t>
      </w:r>
    </w:p>
    <w:p w14:paraId="01229D8F" w14:textId="77777777" w:rsidR="006A7FD6" w:rsidRPr="00F900C2" w:rsidRDefault="006A7FD6" w:rsidP="006A7FD6">
      <w:pPr>
        <w:rPr>
          <w:color w:val="000000" w:themeColor="text1"/>
        </w:rPr>
      </w:pPr>
    </w:p>
    <w:p w14:paraId="280322AC" w14:textId="77777777" w:rsidR="006A7FD6" w:rsidRPr="00F900C2" w:rsidRDefault="006A7FD6" w:rsidP="006A7FD6">
      <w:pPr>
        <w:keepNext/>
        <w:ind w:firstLine="0"/>
        <w:jc w:val="center"/>
        <w:rPr>
          <w:noProof/>
        </w:rPr>
      </w:pPr>
      <w:bookmarkStart w:id="469" w:name="_Toc159229195"/>
      <w:bookmarkStart w:id="470" w:name="_Toc159245632"/>
      <w:r w:rsidRPr="00F900C2">
        <w:rPr>
          <w:noProof/>
        </w:rPr>
        <w:drawing>
          <wp:inline distT="0" distB="0" distL="0" distR="0" wp14:anchorId="37A21932" wp14:editId="60AD69A1">
            <wp:extent cx="6019800" cy="1035050"/>
            <wp:effectExtent l="0" t="0" r="0" b="0"/>
            <wp:docPr id="85" name="image599.png" descr="C:\Users\Керя\YandexDisk-simk@progtech24.ru\Скриншоты\2023-04-08_21-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599.png" descr="C:\Users\Керя\YandexDisk-simk@progtech24.ru\Скриншоты\2023-04-08_21-24-23.png"/>
                    <pic:cNvPicPr>
                      <a:picLocks noChangeAspect="1" noChangeArrowheads="1"/>
                    </pic:cNvPicPr>
                  </pic:nvPicPr>
                  <pic:blipFill>
                    <a:blip r:embed="rId88"/>
                    <a:stretch>
                      <a:fillRect/>
                    </a:stretch>
                  </pic:blipFill>
                  <pic:spPr bwMode="auto">
                    <a:xfrm>
                      <a:off x="0" y="0"/>
                      <a:ext cx="6019800" cy="1035050"/>
                    </a:xfrm>
                    <a:prstGeom prst="rect">
                      <a:avLst/>
                    </a:prstGeom>
                  </pic:spPr>
                </pic:pic>
              </a:graphicData>
            </a:graphic>
          </wp:inline>
        </w:drawing>
      </w:r>
      <w:bookmarkEnd w:id="469"/>
      <w:bookmarkEnd w:id="470"/>
    </w:p>
    <w:p w14:paraId="1B55E6A9" w14:textId="77777777" w:rsidR="006A7FD6" w:rsidRPr="00F900C2" w:rsidRDefault="006A7FD6" w:rsidP="006A7FD6">
      <w:pPr>
        <w:pStyle w:val="aff2"/>
        <w:ind w:firstLine="709"/>
      </w:pPr>
      <w:bookmarkStart w:id="471" w:name="_Toc213233892"/>
      <w:bookmarkStart w:id="472" w:name="_Toc213236197"/>
      <w:r w:rsidRPr="00F900C2">
        <w:t xml:space="preserve">Рисунок </w:t>
      </w:r>
      <w:r w:rsidRPr="00F900C2">
        <w:fldChar w:fldCharType="begin"/>
      </w:r>
      <w:r w:rsidRPr="00F900C2">
        <w:instrText xml:space="preserve"> SEQ Рисунок \* ARABIC </w:instrText>
      </w:r>
      <w:r w:rsidRPr="00F900C2">
        <w:fldChar w:fldCharType="separate"/>
      </w:r>
      <w:r w:rsidRPr="00F900C2">
        <w:t>109</w:t>
      </w:r>
      <w:bookmarkEnd w:id="471"/>
      <w:bookmarkEnd w:id="472"/>
      <w:r w:rsidRPr="00F900C2">
        <w:fldChar w:fldCharType="end"/>
      </w:r>
    </w:p>
    <w:p w14:paraId="497E9146" w14:textId="77777777" w:rsidR="006A7FD6" w:rsidRPr="00F900C2" w:rsidRDefault="006A7FD6" w:rsidP="006A7FD6">
      <w:pPr>
        <w:jc w:val="center"/>
        <w:rPr>
          <w:color w:val="000000" w:themeColor="text1"/>
          <w:szCs w:val="28"/>
        </w:rPr>
      </w:pPr>
    </w:p>
    <w:p w14:paraId="179806E5" w14:textId="77777777" w:rsidR="006A7FD6" w:rsidRPr="00F900C2" w:rsidRDefault="006A7FD6" w:rsidP="006A7FD6">
      <w:pPr>
        <w:rPr>
          <w:color w:val="000000" w:themeColor="text1"/>
        </w:rPr>
      </w:pPr>
      <w:r w:rsidRPr="00F900C2">
        <w:rPr>
          <w:color w:val="000000" w:themeColor="text1"/>
          <w:szCs w:val="28"/>
        </w:rPr>
        <w:lastRenderedPageBreak/>
        <w:t>Автоматически будут сформированы задачи пользователя на всех членов комиссии.</w:t>
      </w:r>
    </w:p>
    <w:p w14:paraId="3E4D3836" w14:textId="77777777" w:rsidR="006A7FD6" w:rsidRPr="00F900C2" w:rsidRDefault="006A7FD6" w:rsidP="006A7FD6">
      <w:pPr>
        <w:rPr>
          <w:color w:val="000000" w:themeColor="text1"/>
          <w:szCs w:val="28"/>
        </w:rPr>
      </w:pPr>
      <w:r w:rsidRPr="00F900C2">
        <w:rPr>
          <w:color w:val="000000" w:themeColor="text1"/>
          <w:szCs w:val="28"/>
        </w:rPr>
        <w:t>Далее каждый член комиссии принимает задачу к исполнению.</w:t>
      </w:r>
    </w:p>
    <w:p w14:paraId="33725239" w14:textId="77777777" w:rsidR="006A7FD6" w:rsidRPr="00F900C2" w:rsidRDefault="006A7FD6" w:rsidP="006A7FD6">
      <w:pPr>
        <w:rPr>
          <w:color w:val="000000" w:themeColor="text1"/>
        </w:rPr>
      </w:pPr>
    </w:p>
    <w:p w14:paraId="43C9300B"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7BA36DA" wp14:editId="3DD74294">
                <wp:extent cx="6019800" cy="1757045"/>
                <wp:effectExtent l="0" t="0" r="0" b="0"/>
                <wp:docPr id="1365" name="Врезка341"/>
                <wp:cNvGraphicFramePr/>
                <a:graphic xmlns:a="http://schemas.openxmlformats.org/drawingml/2006/main">
                  <a:graphicData uri="http://schemas.microsoft.com/office/word/2010/wordprocessingShape">
                    <wps:wsp>
                      <wps:cNvSpPr/>
                      <wps:spPr>
                        <a:xfrm>
                          <a:off x="0" y="0"/>
                          <a:ext cx="6019920" cy="1757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03D728" w14:textId="77777777" w:rsidR="006A7FD6" w:rsidRDefault="006A7FD6" w:rsidP="006A7FD6">
                            <w:pPr>
                              <w:pStyle w:val="aff2"/>
                            </w:pPr>
                            <w:bookmarkStart w:id="473" w:name="_Toc159229196"/>
                            <w:bookmarkStart w:id="474" w:name="_Toc159245633"/>
                            <w:r>
                              <w:drawing>
                                <wp:inline distT="0" distB="0" distL="0" distR="0" wp14:anchorId="647BD6B4" wp14:editId="7DE89772">
                                  <wp:extent cx="6019800" cy="1384300"/>
                                  <wp:effectExtent l="0" t="0" r="0" b="0"/>
                                  <wp:docPr id="2784"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473"/>
                            <w:bookmarkEnd w:id="474"/>
                            <w:r>
                              <w:t xml:space="preserve"> </w:t>
                            </w:r>
                          </w:p>
                        </w:txbxContent>
                      </wps:txbx>
                      <wps:bodyPr lIns="0" tIns="0" rIns="0" bIns="0" anchor="t">
                        <a:noAutofit/>
                      </wps:bodyPr>
                    </wps:wsp>
                  </a:graphicData>
                </a:graphic>
              </wp:inline>
            </w:drawing>
          </mc:Choice>
          <mc:Fallback>
            <w:pict>
              <v:rect w14:anchorId="77BA36DA" id="Врезка341" o:spid="_x0000_s1051" style="width:474pt;height:1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nuDgIAAFsEAAAOAAAAZHJzL2Uyb0RvYy54bWysVMGO0zAQvSPxD5bvNE2X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" stroked="f" strokeweight="0">
                <v:textbox inset="0,0,0,0">
                  <w:txbxContent>
                    <w:p w14:paraId="7A03D728" w14:textId="77777777" w:rsidR="006A7FD6" w:rsidRDefault="006A7FD6" w:rsidP="006A7FD6">
                      <w:pPr>
                        <w:pStyle w:val="aff2"/>
                      </w:pPr>
                      <w:bookmarkStart w:id="475" w:name="_Toc159229196"/>
                      <w:bookmarkStart w:id="476" w:name="_Toc159245633"/>
                      <w:r>
                        <w:drawing>
                          <wp:inline distT="0" distB="0" distL="0" distR="0" wp14:anchorId="647BD6B4" wp14:editId="7DE89772">
                            <wp:extent cx="6019800" cy="1384300"/>
                            <wp:effectExtent l="0" t="0" r="0" b="0"/>
                            <wp:docPr id="2784"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475"/>
                      <w:bookmarkEnd w:id="476"/>
                      <w:r>
                        <w:t xml:space="preserve"> </w:t>
                      </w:r>
                    </w:p>
                  </w:txbxContent>
                </v:textbox>
                <w10:anchorlock/>
              </v:rect>
            </w:pict>
          </mc:Fallback>
        </mc:AlternateContent>
      </w:r>
    </w:p>
    <w:p w14:paraId="1844FFF3" w14:textId="77777777" w:rsidR="006A7FD6" w:rsidRPr="00F900C2" w:rsidRDefault="006A7FD6" w:rsidP="006A7FD6">
      <w:pPr>
        <w:pStyle w:val="aff2"/>
        <w:ind w:firstLine="709"/>
      </w:pPr>
      <w:bookmarkStart w:id="477" w:name="_Toc213233893"/>
      <w:bookmarkStart w:id="478" w:name="_Toc213236198"/>
      <w:r w:rsidRPr="00F900C2">
        <w:t xml:space="preserve">Рисунок </w:t>
      </w:r>
      <w:r w:rsidRPr="00F900C2">
        <w:fldChar w:fldCharType="begin"/>
      </w:r>
      <w:r w:rsidRPr="00F900C2">
        <w:instrText xml:space="preserve"> SEQ Рисунок \* ARABIC </w:instrText>
      </w:r>
      <w:r w:rsidRPr="00F900C2">
        <w:fldChar w:fldCharType="separate"/>
      </w:r>
      <w:r w:rsidRPr="00F900C2">
        <w:t>110</w:t>
      </w:r>
      <w:bookmarkEnd w:id="477"/>
      <w:bookmarkEnd w:id="478"/>
      <w:r w:rsidRPr="00F900C2">
        <w:fldChar w:fldCharType="end"/>
      </w:r>
    </w:p>
    <w:p w14:paraId="2A1BBA9C" w14:textId="77777777" w:rsidR="006A7FD6" w:rsidRPr="00F900C2" w:rsidRDefault="006A7FD6" w:rsidP="006A7FD6">
      <w:pPr>
        <w:rPr>
          <w:color w:val="000000" w:themeColor="text1"/>
          <w:szCs w:val="28"/>
        </w:rPr>
      </w:pPr>
    </w:p>
    <w:p w14:paraId="04D2C865" w14:textId="77777777" w:rsidR="006A7FD6" w:rsidRPr="00F900C2" w:rsidRDefault="006A7FD6" w:rsidP="006A7FD6">
      <w:pPr>
        <w:rPr>
          <w:color w:val="000000" w:themeColor="text1"/>
        </w:rPr>
      </w:pPr>
      <w:r w:rsidRPr="00F900C2">
        <w:rPr>
          <w:color w:val="000000" w:themeColor="text1"/>
          <w:szCs w:val="28"/>
        </w:rPr>
        <w:t>В открывшейся форме документа переходим на вкладку Кредиторская задолженность.</w:t>
      </w:r>
    </w:p>
    <w:p w14:paraId="255E7660" w14:textId="77777777" w:rsidR="006A7FD6" w:rsidRPr="00F900C2" w:rsidRDefault="006A7FD6" w:rsidP="006A7FD6">
      <w:pPr>
        <w:rPr>
          <w:color w:val="000000" w:themeColor="text1"/>
          <w:szCs w:val="28"/>
        </w:rPr>
      </w:pPr>
      <w:r w:rsidRPr="00F900C2">
        <w:rPr>
          <w:color w:val="000000" w:themeColor="text1"/>
          <w:szCs w:val="28"/>
        </w:rPr>
        <w:t xml:space="preserve">В поле </w:t>
      </w:r>
      <w:r w:rsidRPr="00F900C2">
        <w:rPr>
          <w:b/>
          <w:color w:val="000000" w:themeColor="text1"/>
          <w:szCs w:val="28"/>
        </w:rPr>
        <w:t>Голосование</w:t>
      </w:r>
      <w:r w:rsidRPr="00F900C2">
        <w:rPr>
          <w:color w:val="000000" w:themeColor="text1"/>
          <w:szCs w:val="28"/>
        </w:rPr>
        <w:t xml:space="preserve"> автоматически будет установлен Сотрудник равный пользователю, под которым выполняется задача.</w:t>
      </w:r>
    </w:p>
    <w:p w14:paraId="33F016BE" w14:textId="77777777" w:rsidR="006A7FD6" w:rsidRPr="00F900C2" w:rsidRDefault="006A7FD6" w:rsidP="006A7FD6">
      <w:pPr>
        <w:rPr>
          <w:color w:val="000000" w:themeColor="text1"/>
        </w:rPr>
      </w:pPr>
    </w:p>
    <w:p w14:paraId="1CA55702" w14:textId="77777777" w:rsidR="006A7FD6" w:rsidRPr="00F900C2" w:rsidRDefault="006A7FD6" w:rsidP="006A7FD6">
      <w:pPr>
        <w:keepNext/>
        <w:ind w:firstLine="0"/>
        <w:jc w:val="center"/>
        <w:rPr>
          <w:noProof/>
        </w:rPr>
      </w:pPr>
      <w:bookmarkStart w:id="479" w:name="_Toc159229197"/>
      <w:bookmarkStart w:id="480" w:name="_Toc159245634"/>
      <w:r w:rsidRPr="00F900C2">
        <w:rPr>
          <w:noProof/>
        </w:rPr>
        <w:drawing>
          <wp:inline distT="0" distB="0" distL="0" distR="0" wp14:anchorId="06220B80" wp14:editId="631FD7E8">
            <wp:extent cx="6019800" cy="3263900"/>
            <wp:effectExtent l="0" t="0" r="0" b="0"/>
            <wp:docPr id="87" name="image603.png" descr="C:\Users\Керя\YandexDisk-simk@progtech24.ru\Скриншоты\2023-04-08_21-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603.png" descr="C:\Users\Керя\YandexDisk-simk@progtech24.ru\Скриншоты\2023-04-08_21-30-58.png"/>
                    <pic:cNvPicPr>
                      <a:picLocks noChangeAspect="1" noChangeArrowheads="1"/>
                    </pic:cNvPicPr>
                  </pic:nvPicPr>
                  <pic:blipFill>
                    <a:blip r:embed="rId90"/>
                    <a:stretch>
                      <a:fillRect/>
                    </a:stretch>
                  </pic:blipFill>
                  <pic:spPr bwMode="auto">
                    <a:xfrm>
                      <a:off x="0" y="0"/>
                      <a:ext cx="6019800" cy="3263900"/>
                    </a:xfrm>
                    <a:prstGeom prst="rect">
                      <a:avLst/>
                    </a:prstGeom>
                  </pic:spPr>
                </pic:pic>
              </a:graphicData>
            </a:graphic>
          </wp:inline>
        </w:drawing>
      </w:r>
      <w:bookmarkEnd w:id="479"/>
      <w:bookmarkEnd w:id="480"/>
    </w:p>
    <w:p w14:paraId="0E07B55B" w14:textId="77777777" w:rsidR="006A7FD6" w:rsidRPr="00F900C2" w:rsidRDefault="006A7FD6" w:rsidP="006A7FD6">
      <w:pPr>
        <w:pStyle w:val="aff2"/>
        <w:ind w:firstLine="709"/>
      </w:pPr>
      <w:bookmarkStart w:id="481" w:name="_Toc213233894"/>
      <w:bookmarkStart w:id="482" w:name="_Toc213236199"/>
      <w:r w:rsidRPr="00F900C2">
        <w:t xml:space="preserve">Рисунок </w:t>
      </w:r>
      <w:r w:rsidRPr="00F900C2">
        <w:fldChar w:fldCharType="begin"/>
      </w:r>
      <w:r w:rsidRPr="00F900C2">
        <w:instrText xml:space="preserve"> SEQ Рисунок \* ARABIC </w:instrText>
      </w:r>
      <w:r w:rsidRPr="00F900C2">
        <w:fldChar w:fldCharType="separate"/>
      </w:r>
      <w:r w:rsidRPr="00F900C2">
        <w:t>111</w:t>
      </w:r>
      <w:bookmarkEnd w:id="481"/>
      <w:bookmarkEnd w:id="482"/>
      <w:r w:rsidRPr="00F900C2">
        <w:fldChar w:fldCharType="end"/>
      </w:r>
    </w:p>
    <w:p w14:paraId="58C51E6D" w14:textId="77777777" w:rsidR="006A7FD6" w:rsidRPr="00F900C2" w:rsidRDefault="006A7FD6" w:rsidP="006A7FD6">
      <w:pPr>
        <w:jc w:val="center"/>
        <w:rPr>
          <w:color w:val="000000" w:themeColor="text1"/>
          <w:szCs w:val="28"/>
        </w:rPr>
      </w:pPr>
    </w:p>
    <w:p w14:paraId="1D2D288C" w14:textId="77777777" w:rsidR="006A7FD6" w:rsidRPr="00F900C2" w:rsidRDefault="006A7FD6" w:rsidP="006A7FD6">
      <w:pPr>
        <w:rPr>
          <w:color w:val="000000" w:themeColor="text1"/>
          <w:szCs w:val="28"/>
        </w:rPr>
      </w:pPr>
      <w:r w:rsidRPr="00F900C2">
        <w:rPr>
          <w:color w:val="000000" w:themeColor="text1"/>
          <w:szCs w:val="28"/>
        </w:rPr>
        <w:t xml:space="preserve">Далее в табличной части документа, в поле </w:t>
      </w:r>
      <w:r w:rsidRPr="00F900C2">
        <w:rPr>
          <w:b/>
          <w:color w:val="000000" w:themeColor="text1"/>
          <w:szCs w:val="28"/>
        </w:rPr>
        <w:t>Решение</w:t>
      </w:r>
      <w:r w:rsidRPr="00F900C2">
        <w:rPr>
          <w:color w:val="000000" w:themeColor="text1"/>
          <w:szCs w:val="28"/>
        </w:rPr>
        <w:t xml:space="preserve"> устанавливаем значение результат голосования «За» или «Против». В случае принятия </w:t>
      </w:r>
      <w:r w:rsidRPr="00F900C2">
        <w:rPr>
          <w:color w:val="000000" w:themeColor="text1"/>
          <w:szCs w:val="28"/>
        </w:rPr>
        <w:lastRenderedPageBreak/>
        <w:t>решения «Против» необходимо с помощью ссылки «Нажмите для выбора» обязательно добавить файл с особым мнением текущего члена комиссии.</w:t>
      </w:r>
    </w:p>
    <w:p w14:paraId="68793A61" w14:textId="77777777" w:rsidR="006A7FD6" w:rsidRPr="00F900C2" w:rsidRDefault="006A7FD6" w:rsidP="006A7FD6">
      <w:pPr>
        <w:rPr>
          <w:color w:val="000000" w:themeColor="text1"/>
        </w:rPr>
      </w:pPr>
    </w:p>
    <w:p w14:paraId="0DC18BEF"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7AAD824" wp14:editId="5032B664">
                <wp:extent cx="6026150" cy="2385695"/>
                <wp:effectExtent l="0" t="0" r="0" b="0"/>
                <wp:docPr id="1373" name="Врезка343"/>
                <wp:cNvGraphicFramePr/>
                <a:graphic xmlns:a="http://schemas.openxmlformats.org/drawingml/2006/main">
                  <a:graphicData uri="http://schemas.microsoft.com/office/word/2010/wordprocessingShape">
                    <wps:wsp>
                      <wps:cNvSpPr/>
                      <wps:spPr>
                        <a:xfrm>
                          <a:off x="0" y="0"/>
                          <a:ext cx="6026040" cy="2385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5D0BAB" w14:textId="77777777" w:rsidR="006A7FD6" w:rsidRDefault="006A7FD6" w:rsidP="006A7FD6">
                            <w:pPr>
                              <w:pStyle w:val="aff2"/>
                            </w:pPr>
                            <w:bookmarkStart w:id="483" w:name="_Toc159229198"/>
                            <w:bookmarkStart w:id="484" w:name="_Toc159245635"/>
                            <w:r>
                              <w:drawing>
                                <wp:inline distT="0" distB="0" distL="0" distR="0" wp14:anchorId="5F06EB5F" wp14:editId="27807833">
                                  <wp:extent cx="6026150" cy="2012950"/>
                                  <wp:effectExtent l="0" t="0" r="0" b="0"/>
                                  <wp:docPr id="2786"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483"/>
                            <w:bookmarkEnd w:id="484"/>
                            <w:r>
                              <w:t xml:space="preserve"> </w:t>
                            </w:r>
                          </w:p>
                        </w:txbxContent>
                      </wps:txbx>
                      <wps:bodyPr lIns="0" tIns="0" rIns="0" bIns="0" anchor="t">
                        <a:noAutofit/>
                      </wps:bodyPr>
                    </wps:wsp>
                  </a:graphicData>
                </a:graphic>
              </wp:inline>
            </w:drawing>
          </mc:Choice>
          <mc:Fallback>
            <w:pict>
              <v:rect w14:anchorId="57AAD824" id="Врезка343" o:spid="_x0000_s1052" style="width:474.5pt;height:18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" stroked="f" strokeweight="0">
                <v:textbox inset="0,0,0,0">
                  <w:txbxContent>
                    <w:p w14:paraId="4C5D0BAB" w14:textId="77777777" w:rsidR="006A7FD6" w:rsidRDefault="006A7FD6" w:rsidP="006A7FD6">
                      <w:pPr>
                        <w:pStyle w:val="aff2"/>
                      </w:pPr>
                      <w:bookmarkStart w:id="485" w:name="_Toc159229198"/>
                      <w:bookmarkStart w:id="486" w:name="_Toc159245635"/>
                      <w:r>
                        <w:drawing>
                          <wp:inline distT="0" distB="0" distL="0" distR="0" wp14:anchorId="5F06EB5F" wp14:editId="27807833">
                            <wp:extent cx="6026150" cy="2012950"/>
                            <wp:effectExtent l="0" t="0" r="0" b="0"/>
                            <wp:docPr id="2786"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485"/>
                      <w:bookmarkEnd w:id="486"/>
                      <w:r>
                        <w:t xml:space="preserve"> </w:t>
                      </w:r>
                    </w:p>
                  </w:txbxContent>
                </v:textbox>
                <w10:anchorlock/>
              </v:rect>
            </w:pict>
          </mc:Fallback>
        </mc:AlternateContent>
      </w:r>
    </w:p>
    <w:p w14:paraId="55220A7E" w14:textId="77777777" w:rsidR="006A7FD6" w:rsidRPr="00F900C2" w:rsidRDefault="006A7FD6" w:rsidP="006A7FD6">
      <w:pPr>
        <w:pStyle w:val="aff2"/>
        <w:ind w:firstLine="709"/>
      </w:pPr>
      <w:bookmarkStart w:id="487" w:name="_Toc213233895"/>
      <w:bookmarkStart w:id="488" w:name="_Toc213236200"/>
      <w:r w:rsidRPr="00F900C2">
        <w:t xml:space="preserve">Рисунок </w:t>
      </w:r>
      <w:r w:rsidRPr="00F900C2">
        <w:fldChar w:fldCharType="begin"/>
      </w:r>
      <w:r w:rsidRPr="00F900C2">
        <w:instrText xml:space="preserve"> SEQ Рисунок \* ARABIC </w:instrText>
      </w:r>
      <w:r w:rsidRPr="00F900C2">
        <w:fldChar w:fldCharType="separate"/>
      </w:r>
      <w:r w:rsidRPr="00F900C2">
        <w:t>112</w:t>
      </w:r>
      <w:bookmarkEnd w:id="487"/>
      <w:bookmarkEnd w:id="488"/>
      <w:r w:rsidRPr="00F900C2">
        <w:fldChar w:fldCharType="end"/>
      </w:r>
    </w:p>
    <w:p w14:paraId="15F9663B" w14:textId="77777777" w:rsidR="006A7FD6" w:rsidRPr="00F900C2" w:rsidRDefault="006A7FD6" w:rsidP="006A7FD6">
      <w:pPr>
        <w:jc w:val="center"/>
        <w:rPr>
          <w:color w:val="000000" w:themeColor="text1"/>
          <w:szCs w:val="28"/>
        </w:rPr>
      </w:pPr>
    </w:p>
    <w:p w14:paraId="1BD3B2D6" w14:textId="77777777" w:rsidR="006A7FD6" w:rsidRPr="00F900C2" w:rsidRDefault="006A7FD6" w:rsidP="006A7FD6">
      <w:pPr>
        <w:rPr>
          <w:color w:val="000000" w:themeColor="text1"/>
          <w:szCs w:val="28"/>
        </w:rPr>
      </w:pPr>
      <w:r w:rsidRPr="00F900C2">
        <w:rPr>
          <w:color w:val="000000" w:themeColor="text1"/>
          <w:szCs w:val="28"/>
        </w:rPr>
        <w:tab/>
        <w:t>Есть возможность установить решение во всех строках табличной части документа.</w:t>
      </w:r>
    </w:p>
    <w:p w14:paraId="23808792" w14:textId="77777777" w:rsidR="006A7FD6" w:rsidRPr="00F900C2" w:rsidRDefault="006A7FD6" w:rsidP="006A7FD6">
      <w:pPr>
        <w:rPr>
          <w:color w:val="000000" w:themeColor="text1"/>
        </w:rPr>
      </w:pPr>
    </w:p>
    <w:p w14:paraId="14DDBEF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48C07F3" wp14:editId="4B19C527">
                <wp:extent cx="6026150" cy="1547495"/>
                <wp:effectExtent l="0" t="0" r="0" b="0"/>
                <wp:docPr id="1377" name="Врезка344"/>
                <wp:cNvGraphicFramePr/>
                <a:graphic xmlns:a="http://schemas.openxmlformats.org/drawingml/2006/main">
                  <a:graphicData uri="http://schemas.microsoft.com/office/word/2010/wordprocessingShape">
                    <wps:wsp>
                      <wps:cNvSpPr/>
                      <wps:spPr>
                        <a:xfrm>
                          <a:off x="0" y="0"/>
                          <a:ext cx="6026040" cy="154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36D3EF" w14:textId="77777777" w:rsidR="006A7FD6" w:rsidRDefault="006A7FD6" w:rsidP="006A7FD6">
                            <w:pPr>
                              <w:pStyle w:val="aff2"/>
                            </w:pPr>
                            <w:bookmarkStart w:id="489" w:name="_Toc159229199"/>
                            <w:bookmarkStart w:id="490" w:name="_Toc159245636"/>
                            <w:r>
                              <w:drawing>
                                <wp:inline distT="0" distB="0" distL="0" distR="0" wp14:anchorId="06900A75" wp14:editId="5EEDDA62">
                                  <wp:extent cx="6026150" cy="1174750"/>
                                  <wp:effectExtent l="0" t="0" r="0" b="0"/>
                                  <wp:docPr id="2787"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489"/>
                            <w:bookmarkEnd w:id="490"/>
                            <w:r>
                              <w:t xml:space="preserve"> </w:t>
                            </w:r>
                          </w:p>
                        </w:txbxContent>
                      </wps:txbx>
                      <wps:bodyPr lIns="0" tIns="0" rIns="0" bIns="0" anchor="t">
                        <a:noAutofit/>
                      </wps:bodyPr>
                    </wps:wsp>
                  </a:graphicData>
                </a:graphic>
              </wp:inline>
            </w:drawing>
          </mc:Choice>
          <mc:Fallback>
            <w:pict>
              <v:rect w14:anchorId="448C07F3" id="Врезка344" o:spid="_x0000_s1053" style="width:474.5pt;height:1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" stroked="f" strokeweight="0">
                <v:textbox inset="0,0,0,0">
                  <w:txbxContent>
                    <w:p w14:paraId="0C36D3EF" w14:textId="77777777" w:rsidR="006A7FD6" w:rsidRDefault="006A7FD6" w:rsidP="006A7FD6">
                      <w:pPr>
                        <w:pStyle w:val="aff2"/>
                      </w:pPr>
                      <w:bookmarkStart w:id="491" w:name="_Toc159229199"/>
                      <w:bookmarkStart w:id="492" w:name="_Toc159245636"/>
                      <w:r>
                        <w:drawing>
                          <wp:inline distT="0" distB="0" distL="0" distR="0" wp14:anchorId="06900A75" wp14:editId="5EEDDA62">
                            <wp:extent cx="6026150" cy="1174750"/>
                            <wp:effectExtent l="0" t="0" r="0" b="0"/>
                            <wp:docPr id="2787"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491"/>
                      <w:bookmarkEnd w:id="492"/>
                      <w:r>
                        <w:t xml:space="preserve"> </w:t>
                      </w:r>
                    </w:p>
                  </w:txbxContent>
                </v:textbox>
                <w10:anchorlock/>
              </v:rect>
            </w:pict>
          </mc:Fallback>
        </mc:AlternateContent>
      </w:r>
    </w:p>
    <w:p w14:paraId="19F4A650" w14:textId="77777777" w:rsidR="006A7FD6" w:rsidRPr="00F900C2" w:rsidRDefault="006A7FD6" w:rsidP="006A7FD6">
      <w:pPr>
        <w:pStyle w:val="aff2"/>
        <w:ind w:firstLine="709"/>
      </w:pPr>
      <w:bookmarkStart w:id="493" w:name="_Toc213233896"/>
      <w:bookmarkStart w:id="494" w:name="_Toc213236201"/>
      <w:r w:rsidRPr="00F900C2">
        <w:t xml:space="preserve">Рисунок </w:t>
      </w:r>
      <w:r w:rsidRPr="00F900C2">
        <w:fldChar w:fldCharType="begin"/>
      </w:r>
      <w:r w:rsidRPr="00F900C2">
        <w:instrText xml:space="preserve"> SEQ Рисунок \* ARABIC </w:instrText>
      </w:r>
      <w:r w:rsidRPr="00F900C2">
        <w:fldChar w:fldCharType="separate"/>
      </w:r>
      <w:r w:rsidRPr="00F900C2">
        <w:t>113</w:t>
      </w:r>
      <w:bookmarkEnd w:id="493"/>
      <w:bookmarkEnd w:id="494"/>
      <w:r w:rsidRPr="00F900C2">
        <w:fldChar w:fldCharType="end"/>
      </w:r>
    </w:p>
    <w:p w14:paraId="599CF997" w14:textId="77777777" w:rsidR="006A7FD6" w:rsidRPr="00F900C2" w:rsidRDefault="006A7FD6" w:rsidP="006A7FD6">
      <w:pPr>
        <w:jc w:val="center"/>
        <w:rPr>
          <w:color w:val="000000" w:themeColor="text1"/>
        </w:rPr>
      </w:pPr>
    </w:p>
    <w:p w14:paraId="76200E56" w14:textId="77777777" w:rsidR="006A7FD6" w:rsidRPr="00F900C2" w:rsidRDefault="006A7FD6" w:rsidP="006A7FD6">
      <w:pPr>
        <w:rPr>
          <w:color w:val="000000" w:themeColor="text1"/>
        </w:rPr>
      </w:pPr>
      <w:r w:rsidRPr="00F900C2">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900C2">
        <w:rPr>
          <w:b/>
          <w:color w:val="000000" w:themeColor="text1"/>
          <w:szCs w:val="28"/>
        </w:rPr>
        <w:t>Сохранить результаты</w:t>
      </w:r>
      <w:r w:rsidRPr="00F900C2">
        <w:rPr>
          <w:color w:val="000000" w:themeColor="text1"/>
          <w:szCs w:val="28"/>
        </w:rPr>
        <w:t xml:space="preserve">. </w:t>
      </w:r>
    </w:p>
    <w:p w14:paraId="46D2FC71"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6AD34C6" wp14:editId="2DCE4DF9">
                <wp:extent cx="6026150" cy="1928495"/>
                <wp:effectExtent l="0" t="0" r="0" b="0"/>
                <wp:docPr id="1381" name="Врезка345"/>
                <wp:cNvGraphicFramePr/>
                <a:graphic xmlns:a="http://schemas.openxmlformats.org/drawingml/2006/main">
                  <a:graphicData uri="http://schemas.microsoft.com/office/word/2010/wordprocessingShape">
                    <wps:wsp>
                      <wps:cNvSpPr/>
                      <wps:spPr>
                        <a:xfrm>
                          <a:off x="0" y="0"/>
                          <a:ext cx="6026040" cy="192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D5F57EE" w14:textId="77777777" w:rsidR="006A7FD6" w:rsidRDefault="006A7FD6" w:rsidP="006A7FD6">
                            <w:pPr>
                              <w:pStyle w:val="aff2"/>
                            </w:pPr>
                            <w:bookmarkStart w:id="495" w:name="_Toc159229200"/>
                            <w:bookmarkStart w:id="496" w:name="_Toc159245637"/>
                            <w:r>
                              <w:drawing>
                                <wp:inline distT="0" distB="0" distL="0" distR="0" wp14:anchorId="65DFBE10" wp14:editId="538B4B32">
                                  <wp:extent cx="6026150" cy="1555750"/>
                                  <wp:effectExtent l="0" t="0" r="0" b="0"/>
                                  <wp:docPr id="2788"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495"/>
                            <w:bookmarkEnd w:id="496"/>
                            <w:r>
                              <w:t xml:space="preserve"> </w:t>
                            </w:r>
                          </w:p>
                        </w:txbxContent>
                      </wps:txbx>
                      <wps:bodyPr lIns="0" tIns="0" rIns="0" bIns="0" anchor="t">
                        <a:noAutofit/>
                      </wps:bodyPr>
                    </wps:wsp>
                  </a:graphicData>
                </a:graphic>
              </wp:inline>
            </w:drawing>
          </mc:Choice>
          <mc:Fallback>
            <w:pict>
              <v:rect w14:anchorId="36AD34C6" id="Врезка345" o:spid="_x0000_s1054" style="width:474.5pt;height:1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" stroked="f" strokeweight="0">
                <v:textbox inset="0,0,0,0">
                  <w:txbxContent>
                    <w:p w14:paraId="2D5F57EE" w14:textId="77777777" w:rsidR="006A7FD6" w:rsidRDefault="006A7FD6" w:rsidP="006A7FD6">
                      <w:pPr>
                        <w:pStyle w:val="aff2"/>
                      </w:pPr>
                      <w:bookmarkStart w:id="497" w:name="_Toc159229200"/>
                      <w:bookmarkStart w:id="498" w:name="_Toc159245637"/>
                      <w:r>
                        <w:drawing>
                          <wp:inline distT="0" distB="0" distL="0" distR="0" wp14:anchorId="65DFBE10" wp14:editId="538B4B32">
                            <wp:extent cx="6026150" cy="1555750"/>
                            <wp:effectExtent l="0" t="0" r="0" b="0"/>
                            <wp:docPr id="2788"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497"/>
                      <w:bookmarkEnd w:id="498"/>
                      <w:r>
                        <w:t xml:space="preserve"> </w:t>
                      </w:r>
                    </w:p>
                  </w:txbxContent>
                </v:textbox>
                <w10:anchorlock/>
              </v:rect>
            </w:pict>
          </mc:Fallback>
        </mc:AlternateContent>
      </w:r>
    </w:p>
    <w:p w14:paraId="272B56FD" w14:textId="77777777" w:rsidR="006A7FD6" w:rsidRPr="00F900C2" w:rsidRDefault="006A7FD6" w:rsidP="006A7FD6">
      <w:pPr>
        <w:pStyle w:val="afffffff6"/>
      </w:pPr>
      <w:bookmarkStart w:id="499" w:name="_Toc213233897"/>
      <w:bookmarkStart w:id="500" w:name="_Toc213236202"/>
      <w:r w:rsidRPr="00F900C2">
        <w:t xml:space="preserve">Рисунок  </w:t>
      </w:r>
      <w:fldSimple w:instr=" SEQ Рисунок \* ARABIC ">
        <w:r w:rsidRPr="00F900C2">
          <w:rPr>
            <w:noProof/>
          </w:rPr>
          <w:t>114</w:t>
        </w:r>
        <w:bookmarkEnd w:id="499"/>
        <w:bookmarkEnd w:id="500"/>
      </w:fldSimple>
    </w:p>
    <w:p w14:paraId="44B4FCE1" w14:textId="77777777" w:rsidR="006A7FD6" w:rsidRPr="00F900C2" w:rsidRDefault="006A7FD6" w:rsidP="006A7FD6">
      <w:pPr>
        <w:jc w:val="center"/>
        <w:rPr>
          <w:color w:val="000000" w:themeColor="text1"/>
          <w:szCs w:val="28"/>
        </w:rPr>
      </w:pPr>
    </w:p>
    <w:p w14:paraId="6E561CD3" w14:textId="77777777" w:rsidR="006A7FD6" w:rsidRPr="00F900C2" w:rsidRDefault="006A7FD6" w:rsidP="006A7FD6">
      <w:pPr>
        <w:rPr>
          <w:color w:val="000000" w:themeColor="text1"/>
        </w:rPr>
      </w:pPr>
      <w:r w:rsidRPr="00F900C2">
        <w:rPr>
          <w:color w:val="000000" w:themeColor="text1"/>
          <w:szCs w:val="28"/>
        </w:rPr>
        <w:t xml:space="preserve">Затем отправляем документ по шаблону процесса нажав кнопку </w:t>
      </w:r>
      <w:r w:rsidRPr="00F900C2">
        <w:rPr>
          <w:b/>
          <w:color w:val="000000" w:themeColor="text1"/>
          <w:szCs w:val="28"/>
        </w:rPr>
        <w:t>Голосование комиссии.</w:t>
      </w:r>
    </w:p>
    <w:p w14:paraId="789CC9BA" w14:textId="77777777" w:rsidR="006A7FD6" w:rsidRPr="00F900C2" w:rsidRDefault="006A7FD6" w:rsidP="006A7FD6">
      <w:pPr>
        <w:rPr>
          <w:color w:val="000000" w:themeColor="text1"/>
          <w:szCs w:val="28"/>
        </w:rPr>
      </w:pPr>
      <w:r w:rsidRPr="00F900C2">
        <w:rPr>
          <w:color w:val="000000" w:themeColor="text1"/>
          <w:szCs w:val="28"/>
        </w:rPr>
        <w:t xml:space="preserve">У документа будет установлен </w:t>
      </w:r>
      <w:proofErr w:type="gramStart"/>
      <w:r w:rsidRPr="00F900C2">
        <w:rPr>
          <w:color w:val="000000" w:themeColor="text1"/>
          <w:szCs w:val="28"/>
        </w:rPr>
        <w:t>статус</w:t>
      </w:r>
      <w:proofErr w:type="gramEnd"/>
      <w:r w:rsidRPr="00F900C2">
        <w:rPr>
          <w:color w:val="000000" w:themeColor="text1"/>
          <w:szCs w:val="28"/>
        </w:rPr>
        <w:t xml:space="preserve"> </w:t>
      </w:r>
      <w:r w:rsidRPr="00F900C2">
        <w:rPr>
          <w:b/>
          <w:color w:val="000000" w:themeColor="text1"/>
          <w:szCs w:val="28"/>
        </w:rPr>
        <w:t>На согласовании</w:t>
      </w:r>
      <w:r w:rsidRPr="00F900C2">
        <w:rPr>
          <w:color w:val="000000" w:themeColor="text1"/>
          <w:szCs w:val="28"/>
        </w:rPr>
        <w:t>.</w:t>
      </w:r>
    </w:p>
    <w:p w14:paraId="31F3E72C" w14:textId="77777777" w:rsidR="006A7FD6" w:rsidRPr="00F900C2" w:rsidRDefault="006A7FD6" w:rsidP="006A7FD6">
      <w:pPr>
        <w:rPr>
          <w:color w:val="000000" w:themeColor="text1"/>
        </w:rPr>
      </w:pPr>
    </w:p>
    <w:p w14:paraId="74F84D8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E920C37" wp14:editId="23EB941E">
                <wp:extent cx="6019800" cy="3319145"/>
                <wp:effectExtent l="0" t="0" r="0" b="0"/>
                <wp:docPr id="1385" name="Врезка346"/>
                <wp:cNvGraphicFramePr/>
                <a:graphic xmlns:a="http://schemas.openxmlformats.org/drawingml/2006/main">
                  <a:graphicData uri="http://schemas.microsoft.com/office/word/2010/wordprocessingShape">
                    <wps:wsp>
                      <wps:cNvSpPr/>
                      <wps:spPr>
                        <a:xfrm>
                          <a:off x="0" y="0"/>
                          <a:ext cx="6019920" cy="331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DCD05D" w14:textId="77777777" w:rsidR="006A7FD6" w:rsidRDefault="006A7FD6" w:rsidP="006A7FD6">
                            <w:pPr>
                              <w:pStyle w:val="aff2"/>
                            </w:pPr>
                            <w:bookmarkStart w:id="501" w:name="_Toc159229201"/>
                            <w:bookmarkStart w:id="502" w:name="_Toc159245638"/>
                            <w:r>
                              <w:drawing>
                                <wp:inline distT="0" distB="0" distL="0" distR="0" wp14:anchorId="21D09FC6" wp14:editId="5B8E23E7">
                                  <wp:extent cx="6019800" cy="2946400"/>
                                  <wp:effectExtent l="0" t="0" r="0" b="0"/>
                                  <wp:docPr id="2790"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501"/>
                            <w:bookmarkEnd w:id="502"/>
                            <w:r>
                              <w:t xml:space="preserve"> </w:t>
                            </w:r>
                          </w:p>
                        </w:txbxContent>
                      </wps:txbx>
                      <wps:bodyPr lIns="0" tIns="0" rIns="0" bIns="0" anchor="t">
                        <a:noAutofit/>
                      </wps:bodyPr>
                    </wps:wsp>
                  </a:graphicData>
                </a:graphic>
              </wp:inline>
            </w:drawing>
          </mc:Choice>
          <mc:Fallback>
            <w:pict>
              <v:rect w14:anchorId="5E920C37" id="Врезка346" o:spid="_x0000_s1055" style="width:474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" stroked="f" strokeweight="0">
                <v:textbox inset="0,0,0,0">
                  <w:txbxContent>
                    <w:p w14:paraId="19DCD05D" w14:textId="77777777" w:rsidR="006A7FD6" w:rsidRDefault="006A7FD6" w:rsidP="006A7FD6">
                      <w:pPr>
                        <w:pStyle w:val="aff2"/>
                      </w:pPr>
                      <w:bookmarkStart w:id="503" w:name="_Toc159229201"/>
                      <w:bookmarkStart w:id="504" w:name="_Toc159245638"/>
                      <w:r>
                        <w:drawing>
                          <wp:inline distT="0" distB="0" distL="0" distR="0" wp14:anchorId="21D09FC6" wp14:editId="5B8E23E7">
                            <wp:extent cx="6019800" cy="2946400"/>
                            <wp:effectExtent l="0" t="0" r="0" b="0"/>
                            <wp:docPr id="2790"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503"/>
                      <w:bookmarkEnd w:id="504"/>
                      <w:r>
                        <w:t xml:space="preserve"> </w:t>
                      </w:r>
                    </w:p>
                  </w:txbxContent>
                </v:textbox>
                <w10:anchorlock/>
              </v:rect>
            </w:pict>
          </mc:Fallback>
        </mc:AlternateContent>
      </w:r>
    </w:p>
    <w:p w14:paraId="74C376B4" w14:textId="77777777" w:rsidR="006A7FD6" w:rsidRPr="00F900C2" w:rsidRDefault="006A7FD6" w:rsidP="006A7FD6">
      <w:pPr>
        <w:pStyle w:val="aff2"/>
        <w:ind w:firstLine="709"/>
      </w:pPr>
      <w:bookmarkStart w:id="505" w:name="_Toc213233898"/>
      <w:bookmarkStart w:id="506" w:name="_Toc213236203"/>
      <w:r w:rsidRPr="00F900C2">
        <w:t xml:space="preserve">Рисунок </w:t>
      </w:r>
      <w:r w:rsidRPr="00F900C2">
        <w:fldChar w:fldCharType="begin"/>
      </w:r>
      <w:r w:rsidRPr="00F900C2">
        <w:instrText xml:space="preserve"> SEQ Рисунок \* ARABIC </w:instrText>
      </w:r>
      <w:r w:rsidRPr="00F900C2">
        <w:fldChar w:fldCharType="separate"/>
      </w:r>
      <w:r w:rsidRPr="00F900C2">
        <w:t>115</w:t>
      </w:r>
      <w:bookmarkEnd w:id="505"/>
      <w:bookmarkEnd w:id="506"/>
      <w:r w:rsidRPr="00F900C2">
        <w:fldChar w:fldCharType="end"/>
      </w:r>
    </w:p>
    <w:p w14:paraId="09ADD400" w14:textId="77777777" w:rsidR="006A7FD6" w:rsidRPr="00F900C2" w:rsidRDefault="006A7FD6" w:rsidP="006A7FD6">
      <w:pPr>
        <w:jc w:val="center"/>
        <w:rPr>
          <w:color w:val="000000" w:themeColor="text1"/>
          <w:szCs w:val="28"/>
        </w:rPr>
      </w:pPr>
    </w:p>
    <w:p w14:paraId="6CAABA2C"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 </w:t>
      </w:r>
    </w:p>
    <w:p w14:paraId="6CB51056" w14:textId="77777777" w:rsidR="006A7FD6" w:rsidRPr="00F900C2" w:rsidRDefault="006A7FD6" w:rsidP="006A7FD6">
      <w:pPr>
        <w:rPr>
          <w:color w:val="000000" w:themeColor="text1"/>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r w:rsidRPr="00F900C2">
        <w:rPr>
          <w:color w:val="000000" w:themeColor="text1"/>
          <w:szCs w:val="28"/>
        </w:rPr>
        <w:t>.</w:t>
      </w:r>
    </w:p>
    <w:p w14:paraId="794091E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F9DF939" wp14:editId="0A6ECDA3">
                <wp:extent cx="6026150" cy="2531745"/>
                <wp:effectExtent l="0" t="0" r="0" b="0"/>
                <wp:docPr id="1389" name="Врезка347"/>
                <wp:cNvGraphicFramePr/>
                <a:graphic xmlns:a="http://schemas.openxmlformats.org/drawingml/2006/main">
                  <a:graphicData uri="http://schemas.microsoft.com/office/word/2010/wordprocessingShape">
                    <wps:wsp>
                      <wps:cNvSpPr/>
                      <wps:spPr>
                        <a:xfrm>
                          <a:off x="0" y="0"/>
                          <a:ext cx="6026040" cy="2531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FF31453" w14:textId="77777777" w:rsidR="006A7FD6" w:rsidRDefault="006A7FD6" w:rsidP="006A7FD6">
                            <w:pPr>
                              <w:pStyle w:val="aff2"/>
                            </w:pPr>
                            <w:bookmarkStart w:id="507" w:name="_Toc159229202"/>
                            <w:bookmarkStart w:id="508" w:name="_Toc159245639"/>
                            <w:r>
                              <w:drawing>
                                <wp:inline distT="0" distB="0" distL="0" distR="0" wp14:anchorId="77043EDD" wp14:editId="78EC9E57">
                                  <wp:extent cx="6026150" cy="2159000"/>
                                  <wp:effectExtent l="0" t="0" r="0" b="0"/>
                                  <wp:docPr id="2791"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507"/>
                            <w:bookmarkEnd w:id="508"/>
                            <w:r>
                              <w:t xml:space="preserve"> </w:t>
                            </w:r>
                          </w:p>
                        </w:txbxContent>
                      </wps:txbx>
                      <wps:bodyPr lIns="0" tIns="0" rIns="0" bIns="0" anchor="t">
                        <a:noAutofit/>
                      </wps:bodyPr>
                    </wps:wsp>
                  </a:graphicData>
                </a:graphic>
              </wp:inline>
            </w:drawing>
          </mc:Choice>
          <mc:Fallback>
            <w:pict>
              <v:rect w14:anchorId="1F9DF939" id="Врезка347" o:spid="_x0000_s1056" style="width:474.5pt;height:19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" stroked="f" strokeweight="0">
                <v:textbox inset="0,0,0,0">
                  <w:txbxContent>
                    <w:p w14:paraId="6FF31453" w14:textId="77777777" w:rsidR="006A7FD6" w:rsidRDefault="006A7FD6" w:rsidP="006A7FD6">
                      <w:pPr>
                        <w:pStyle w:val="aff2"/>
                      </w:pPr>
                      <w:bookmarkStart w:id="509" w:name="_Toc159229202"/>
                      <w:bookmarkStart w:id="510" w:name="_Toc159245639"/>
                      <w:r>
                        <w:drawing>
                          <wp:inline distT="0" distB="0" distL="0" distR="0" wp14:anchorId="77043EDD" wp14:editId="78EC9E57">
                            <wp:extent cx="6026150" cy="2159000"/>
                            <wp:effectExtent l="0" t="0" r="0" b="0"/>
                            <wp:docPr id="2791"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509"/>
                      <w:bookmarkEnd w:id="510"/>
                      <w:r>
                        <w:t xml:space="preserve"> </w:t>
                      </w:r>
                    </w:p>
                  </w:txbxContent>
                </v:textbox>
                <w10:anchorlock/>
              </v:rect>
            </w:pict>
          </mc:Fallback>
        </mc:AlternateContent>
      </w:r>
    </w:p>
    <w:p w14:paraId="3D292819" w14:textId="77777777" w:rsidR="006A7FD6" w:rsidRPr="00F900C2" w:rsidRDefault="006A7FD6" w:rsidP="006A7FD6">
      <w:pPr>
        <w:pStyle w:val="aff2"/>
        <w:ind w:firstLine="709"/>
      </w:pPr>
      <w:bookmarkStart w:id="511" w:name="_Toc213233899"/>
      <w:bookmarkStart w:id="512" w:name="_Toc213236204"/>
      <w:r w:rsidRPr="00F900C2">
        <w:t xml:space="preserve">Рисунок </w:t>
      </w:r>
      <w:r w:rsidRPr="00F900C2">
        <w:fldChar w:fldCharType="begin"/>
      </w:r>
      <w:r w:rsidRPr="00F900C2">
        <w:instrText xml:space="preserve"> SEQ Рисунок \* ARABIC </w:instrText>
      </w:r>
      <w:r w:rsidRPr="00F900C2">
        <w:fldChar w:fldCharType="separate"/>
      </w:r>
      <w:r w:rsidRPr="00F900C2">
        <w:t>116</w:t>
      </w:r>
      <w:bookmarkEnd w:id="511"/>
      <w:bookmarkEnd w:id="512"/>
      <w:r w:rsidRPr="00F900C2">
        <w:fldChar w:fldCharType="end"/>
      </w:r>
    </w:p>
    <w:p w14:paraId="6EF42C4F" w14:textId="77777777" w:rsidR="006A7FD6" w:rsidRPr="00F900C2" w:rsidRDefault="006A7FD6" w:rsidP="006A7FD6">
      <w:pPr>
        <w:jc w:val="center"/>
        <w:rPr>
          <w:color w:val="000000" w:themeColor="text1"/>
          <w:szCs w:val="28"/>
        </w:rPr>
      </w:pPr>
    </w:p>
    <w:p w14:paraId="2854BBC0"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55B381B3" w14:textId="77777777" w:rsidR="006A7FD6" w:rsidRPr="00F900C2" w:rsidRDefault="006A7FD6" w:rsidP="006A7FD6">
      <w:pPr>
        <w:rPr>
          <w:color w:val="000000" w:themeColor="text1"/>
        </w:rPr>
      </w:pPr>
      <w:r w:rsidRPr="00F900C2">
        <w:rPr>
          <w:color w:val="000000" w:themeColor="text1"/>
          <w:szCs w:val="28"/>
        </w:rPr>
        <w:t xml:space="preserve">В случае невозможности проведения голосования одним из членов комиссии,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в данной форме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62839EC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57D39618" wp14:editId="6B31F32E">
                <wp:extent cx="3714750" cy="4335145"/>
                <wp:effectExtent l="0" t="0" r="0" b="0"/>
                <wp:docPr id="1393" name="Врезка348"/>
                <wp:cNvGraphicFramePr/>
                <a:graphic xmlns:a="http://schemas.openxmlformats.org/drawingml/2006/main">
                  <a:graphicData uri="http://schemas.microsoft.com/office/word/2010/wordprocessingShape">
                    <wps:wsp>
                      <wps:cNvSpPr/>
                      <wps:spPr>
                        <a:xfrm>
                          <a:off x="0" y="0"/>
                          <a:ext cx="3714840" cy="4335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D0AAD41" w14:textId="77777777" w:rsidR="006A7FD6" w:rsidRDefault="006A7FD6" w:rsidP="006A7FD6">
                            <w:pPr>
                              <w:pStyle w:val="aff2"/>
                            </w:pPr>
                            <w:bookmarkStart w:id="513" w:name="_Toc159229203"/>
                            <w:bookmarkStart w:id="514" w:name="_Toc159245640"/>
                            <w:r>
                              <w:drawing>
                                <wp:inline distT="0" distB="0" distL="0" distR="0" wp14:anchorId="28836BC3" wp14:editId="54C9F0EE">
                                  <wp:extent cx="3714750" cy="3962400"/>
                                  <wp:effectExtent l="0" t="0" r="0" b="0"/>
                                  <wp:docPr id="2792"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513"/>
                            <w:bookmarkEnd w:id="514"/>
                            <w:r>
                              <w:t xml:space="preserve"> </w:t>
                            </w:r>
                          </w:p>
                        </w:txbxContent>
                      </wps:txbx>
                      <wps:bodyPr lIns="0" tIns="0" rIns="0" bIns="0" anchor="t">
                        <a:noAutofit/>
                      </wps:bodyPr>
                    </wps:wsp>
                  </a:graphicData>
                </a:graphic>
              </wp:inline>
            </w:drawing>
          </mc:Choice>
          <mc:Fallback>
            <w:pict>
              <v:rect w14:anchorId="57D39618" id="Врезка348" o:spid="_x0000_s1057" style="width:292.5pt;height:3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" stroked="f" strokeweight="0">
                <v:textbox inset="0,0,0,0">
                  <w:txbxContent>
                    <w:p w14:paraId="7D0AAD41" w14:textId="77777777" w:rsidR="006A7FD6" w:rsidRDefault="006A7FD6" w:rsidP="006A7FD6">
                      <w:pPr>
                        <w:pStyle w:val="aff2"/>
                      </w:pPr>
                      <w:bookmarkStart w:id="515" w:name="_Toc159229203"/>
                      <w:bookmarkStart w:id="516" w:name="_Toc159245640"/>
                      <w:r>
                        <w:drawing>
                          <wp:inline distT="0" distB="0" distL="0" distR="0" wp14:anchorId="28836BC3" wp14:editId="54C9F0EE">
                            <wp:extent cx="3714750" cy="3962400"/>
                            <wp:effectExtent l="0" t="0" r="0" b="0"/>
                            <wp:docPr id="2792"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515"/>
                      <w:bookmarkEnd w:id="516"/>
                      <w:r>
                        <w:t xml:space="preserve"> </w:t>
                      </w:r>
                    </w:p>
                  </w:txbxContent>
                </v:textbox>
                <w10:anchorlock/>
              </v:rect>
            </w:pict>
          </mc:Fallback>
        </mc:AlternateContent>
      </w:r>
    </w:p>
    <w:p w14:paraId="6E6ED73C" w14:textId="77777777" w:rsidR="006A7FD6" w:rsidRPr="00F900C2" w:rsidRDefault="006A7FD6" w:rsidP="006A7FD6">
      <w:pPr>
        <w:pStyle w:val="aff2"/>
        <w:ind w:firstLine="709"/>
      </w:pPr>
      <w:bookmarkStart w:id="517" w:name="_Toc213233900"/>
      <w:bookmarkStart w:id="518" w:name="_Toc213236205"/>
      <w:r w:rsidRPr="00F900C2">
        <w:t xml:space="preserve">Рисунок </w:t>
      </w:r>
      <w:r w:rsidRPr="00F900C2">
        <w:fldChar w:fldCharType="begin"/>
      </w:r>
      <w:r w:rsidRPr="00F900C2">
        <w:instrText xml:space="preserve"> SEQ Рисунок \* ARABIC </w:instrText>
      </w:r>
      <w:r w:rsidRPr="00F900C2">
        <w:fldChar w:fldCharType="separate"/>
      </w:r>
      <w:r w:rsidRPr="00F900C2">
        <w:t>117</w:t>
      </w:r>
      <w:bookmarkEnd w:id="517"/>
      <w:bookmarkEnd w:id="518"/>
      <w:r w:rsidRPr="00F900C2">
        <w:fldChar w:fldCharType="end"/>
      </w:r>
    </w:p>
    <w:p w14:paraId="2D4419AD" w14:textId="77777777" w:rsidR="006A7FD6" w:rsidRPr="00F900C2" w:rsidRDefault="006A7FD6" w:rsidP="006A7FD6">
      <w:pPr>
        <w:jc w:val="center"/>
        <w:rPr>
          <w:color w:val="000000" w:themeColor="text1"/>
          <w:szCs w:val="28"/>
        </w:rPr>
      </w:pPr>
    </w:p>
    <w:p w14:paraId="2899C582" w14:textId="77777777" w:rsidR="006A7FD6" w:rsidRPr="00F900C2" w:rsidRDefault="006A7FD6" w:rsidP="006A7FD6">
      <w:pPr>
        <w:rPr>
          <w:color w:val="000000" w:themeColor="text1"/>
          <w:szCs w:val="28"/>
        </w:rPr>
      </w:pPr>
      <w:r w:rsidRPr="00F900C2">
        <w:rPr>
          <w:color w:val="000000" w:themeColor="text1"/>
          <w:szCs w:val="28"/>
        </w:rPr>
        <w:t>В форме документа в окне Процесс задача пользователя будет отображена как отмененная.</w:t>
      </w:r>
    </w:p>
    <w:p w14:paraId="2E3AE6E4" w14:textId="77777777" w:rsidR="006A7FD6" w:rsidRPr="00F900C2" w:rsidRDefault="006A7FD6" w:rsidP="006A7FD6">
      <w:pPr>
        <w:rPr>
          <w:color w:val="000000" w:themeColor="text1"/>
        </w:rPr>
      </w:pPr>
    </w:p>
    <w:p w14:paraId="24B88A6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64B0B17" wp14:editId="37F57A66">
                <wp:extent cx="6026150" cy="1852295"/>
                <wp:effectExtent l="0" t="0" r="0" b="0"/>
                <wp:docPr id="1397" name="Врезка349"/>
                <wp:cNvGraphicFramePr/>
                <a:graphic xmlns:a="http://schemas.openxmlformats.org/drawingml/2006/main">
                  <a:graphicData uri="http://schemas.microsoft.com/office/word/2010/wordprocessingShape">
                    <wps:wsp>
                      <wps:cNvSpPr/>
                      <wps:spPr>
                        <a:xfrm>
                          <a:off x="0" y="0"/>
                          <a:ext cx="6026040" cy="1852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C5CB2F" w14:textId="77777777" w:rsidR="006A7FD6" w:rsidRDefault="006A7FD6" w:rsidP="006A7FD6">
                            <w:pPr>
                              <w:pStyle w:val="aff2"/>
                            </w:pPr>
                            <w:bookmarkStart w:id="519" w:name="_Toc159229204"/>
                            <w:bookmarkStart w:id="520" w:name="_Toc159245641"/>
                            <w:r>
                              <w:drawing>
                                <wp:inline distT="0" distB="0" distL="0" distR="0" wp14:anchorId="622CB32D" wp14:editId="67E2A195">
                                  <wp:extent cx="6026150" cy="1479550"/>
                                  <wp:effectExtent l="0" t="0" r="0" b="0"/>
                                  <wp:docPr id="2794"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519"/>
                            <w:bookmarkEnd w:id="520"/>
                            <w:r>
                              <w:t xml:space="preserve"> </w:t>
                            </w:r>
                          </w:p>
                        </w:txbxContent>
                      </wps:txbx>
                      <wps:bodyPr lIns="0" tIns="0" rIns="0" bIns="0" anchor="t">
                        <a:noAutofit/>
                      </wps:bodyPr>
                    </wps:wsp>
                  </a:graphicData>
                </a:graphic>
              </wp:inline>
            </w:drawing>
          </mc:Choice>
          <mc:Fallback>
            <w:pict>
              <v:rect w14:anchorId="764B0B17" id="Врезка349" o:spid="_x0000_s1058" style="width:474.5pt;height:1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" stroked="f" strokeweight="0">
                <v:textbox inset="0,0,0,0">
                  <w:txbxContent>
                    <w:p w14:paraId="73C5CB2F" w14:textId="77777777" w:rsidR="006A7FD6" w:rsidRDefault="006A7FD6" w:rsidP="006A7FD6">
                      <w:pPr>
                        <w:pStyle w:val="aff2"/>
                      </w:pPr>
                      <w:bookmarkStart w:id="521" w:name="_Toc159229204"/>
                      <w:bookmarkStart w:id="522" w:name="_Toc159245641"/>
                      <w:r>
                        <w:drawing>
                          <wp:inline distT="0" distB="0" distL="0" distR="0" wp14:anchorId="622CB32D" wp14:editId="67E2A195">
                            <wp:extent cx="6026150" cy="1479550"/>
                            <wp:effectExtent l="0" t="0" r="0" b="0"/>
                            <wp:docPr id="2794"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521"/>
                      <w:bookmarkEnd w:id="522"/>
                      <w:r>
                        <w:t xml:space="preserve"> </w:t>
                      </w:r>
                    </w:p>
                  </w:txbxContent>
                </v:textbox>
                <w10:anchorlock/>
              </v:rect>
            </w:pict>
          </mc:Fallback>
        </mc:AlternateContent>
      </w:r>
    </w:p>
    <w:p w14:paraId="56A34A05" w14:textId="77777777" w:rsidR="006A7FD6" w:rsidRPr="00F900C2" w:rsidRDefault="006A7FD6" w:rsidP="006A7FD6">
      <w:pPr>
        <w:pStyle w:val="aff2"/>
        <w:ind w:firstLine="709"/>
      </w:pPr>
      <w:bookmarkStart w:id="523" w:name="_Toc213233901"/>
      <w:bookmarkStart w:id="524" w:name="_Toc213236206"/>
      <w:r w:rsidRPr="00F900C2">
        <w:t xml:space="preserve">Рисунок </w:t>
      </w:r>
      <w:r w:rsidRPr="00F900C2">
        <w:fldChar w:fldCharType="begin"/>
      </w:r>
      <w:r w:rsidRPr="00F900C2">
        <w:instrText xml:space="preserve"> SEQ Рисунок \* ARABIC </w:instrText>
      </w:r>
      <w:r w:rsidRPr="00F900C2">
        <w:fldChar w:fldCharType="separate"/>
      </w:r>
      <w:r w:rsidRPr="00F900C2">
        <w:t>118</w:t>
      </w:r>
      <w:bookmarkEnd w:id="523"/>
      <w:bookmarkEnd w:id="524"/>
      <w:r w:rsidRPr="00F900C2">
        <w:fldChar w:fldCharType="end"/>
      </w:r>
    </w:p>
    <w:p w14:paraId="515B7429" w14:textId="77777777" w:rsidR="006A7FD6" w:rsidRPr="00F900C2" w:rsidRDefault="006A7FD6" w:rsidP="006A7FD6">
      <w:pPr>
        <w:rPr>
          <w:color w:val="000000" w:themeColor="text1"/>
        </w:rPr>
      </w:pPr>
      <w:r w:rsidRPr="00F900C2">
        <w:rPr>
          <w:color w:val="000000" w:themeColor="text1"/>
          <w:szCs w:val="28"/>
        </w:rPr>
        <w:t xml:space="preserve">В случае, если все члены комиссии проголосовали самостоятельно, задача </w:t>
      </w:r>
      <w:r w:rsidRPr="00F900C2">
        <w:rPr>
          <w:b/>
          <w:color w:val="000000" w:themeColor="text1"/>
          <w:szCs w:val="28"/>
        </w:rPr>
        <w:t>Подведение итогов голосования</w:t>
      </w:r>
      <w:r w:rsidRPr="00F900C2">
        <w:rPr>
          <w:color w:val="000000" w:themeColor="text1"/>
          <w:szCs w:val="28"/>
        </w:rPr>
        <w:t xml:space="preserve"> будет автоматически отменена. </w:t>
      </w:r>
    </w:p>
    <w:p w14:paraId="3C843AA3" w14:textId="77777777" w:rsidR="006A7FD6" w:rsidRPr="00F900C2" w:rsidRDefault="006A7FD6" w:rsidP="006A7FD6">
      <w:pPr>
        <w:rPr>
          <w:color w:val="000000" w:themeColor="text1"/>
        </w:rPr>
      </w:pPr>
      <w:r w:rsidRPr="00F900C2">
        <w:rPr>
          <w:color w:val="000000" w:themeColor="text1"/>
          <w:szCs w:val="28"/>
        </w:rPr>
        <w:lastRenderedPageBreak/>
        <w:t xml:space="preserve">После выполнения / невыполнения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w:t>
      </w:r>
      <w:r w:rsidRPr="00F900C2">
        <w:rPr>
          <w:b/>
          <w:color w:val="000000" w:themeColor="text1"/>
          <w:szCs w:val="28"/>
        </w:rPr>
        <w:t>Подведение итогов голосования</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37CA4EB7"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Исполнение задачи на этапе </w:t>
      </w:r>
      <w:r w:rsidRPr="00F900C2">
        <w:rPr>
          <w:b/>
          <w:color w:val="000000" w:themeColor="text1"/>
          <w:szCs w:val="28"/>
        </w:rPr>
        <w:t xml:space="preserve">Подведение итогов голосования комиссии </w:t>
      </w:r>
      <w:r w:rsidRPr="00F900C2">
        <w:rPr>
          <w:color w:val="000000" w:themeColor="text1"/>
          <w:szCs w:val="28"/>
        </w:rPr>
        <w:t xml:space="preserve">требуется в случае, если кто-либо из членов комиссии не смог выполнить голосование. </w:t>
      </w:r>
    </w:p>
    <w:p w14:paraId="673A919A" w14:textId="77777777" w:rsidR="006A7FD6" w:rsidRPr="00F900C2" w:rsidRDefault="006A7FD6" w:rsidP="006A7FD6">
      <w:pPr>
        <w:rPr>
          <w:color w:val="000000" w:themeColor="text1"/>
        </w:rPr>
      </w:pPr>
      <w:r w:rsidRPr="00F900C2">
        <w:rPr>
          <w:color w:val="000000" w:themeColor="text1"/>
          <w:szCs w:val="28"/>
        </w:rPr>
        <w:t xml:space="preserve">В данном случае,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отменяет выполнение задачи голосования (как было описано выше) и утверждает документ по кнопке </w:t>
      </w:r>
      <w:r w:rsidRPr="00F900C2">
        <w:rPr>
          <w:b/>
          <w:color w:val="000000" w:themeColor="text1"/>
          <w:szCs w:val="28"/>
        </w:rPr>
        <w:t>Утвердить.</w:t>
      </w:r>
    </w:p>
    <w:p w14:paraId="4CF0B9F4" w14:textId="77777777" w:rsidR="006A7FD6" w:rsidRPr="00F900C2" w:rsidRDefault="006A7FD6" w:rsidP="006A7FD6">
      <w:pPr>
        <w:rPr>
          <w:b/>
          <w:color w:val="000000" w:themeColor="text1"/>
          <w:szCs w:val="28"/>
        </w:rPr>
      </w:pPr>
      <w:r w:rsidRPr="00F900C2">
        <w:rPr>
          <w:color w:val="000000" w:themeColor="text1"/>
          <w:szCs w:val="28"/>
        </w:rPr>
        <w:t xml:space="preserve">Устанавливается статус </w:t>
      </w:r>
      <w:r w:rsidRPr="00F900C2">
        <w:rPr>
          <w:b/>
          <w:color w:val="000000" w:themeColor="text1"/>
          <w:szCs w:val="28"/>
        </w:rPr>
        <w:t>Голосование завершено</w:t>
      </w:r>
      <w:r w:rsidRPr="00F900C2">
        <w:rPr>
          <w:color w:val="000000" w:themeColor="text1"/>
          <w:szCs w:val="28"/>
        </w:rPr>
        <w:t xml:space="preserve">, и формуляр переходит на этап </w:t>
      </w:r>
      <w:r w:rsidRPr="00F900C2">
        <w:rPr>
          <w:b/>
          <w:color w:val="000000" w:themeColor="text1"/>
          <w:szCs w:val="28"/>
        </w:rPr>
        <w:t>Утверждение председателем комиссии.</w:t>
      </w:r>
    </w:p>
    <w:p w14:paraId="4A1AACE4" w14:textId="77777777" w:rsidR="006A7FD6" w:rsidRPr="00F900C2" w:rsidRDefault="006A7FD6" w:rsidP="006A7FD6">
      <w:pPr>
        <w:rPr>
          <w:color w:val="000000" w:themeColor="text1"/>
        </w:rPr>
      </w:pPr>
    </w:p>
    <w:p w14:paraId="7C678C3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F657D6F" wp14:editId="5389F81F">
                <wp:extent cx="6026150" cy="1579245"/>
                <wp:effectExtent l="0" t="0" r="0" b="0"/>
                <wp:docPr id="1401" name="Врезка350"/>
                <wp:cNvGraphicFramePr/>
                <a:graphic xmlns:a="http://schemas.openxmlformats.org/drawingml/2006/main">
                  <a:graphicData uri="http://schemas.microsoft.com/office/word/2010/wordprocessingShape">
                    <wps:wsp>
                      <wps:cNvSpPr/>
                      <wps:spPr>
                        <a:xfrm>
                          <a:off x="0" y="0"/>
                          <a:ext cx="6026040" cy="157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496AD0" w14:textId="77777777" w:rsidR="006A7FD6" w:rsidRDefault="006A7FD6" w:rsidP="006A7FD6">
                            <w:pPr>
                              <w:pStyle w:val="aff2"/>
                            </w:pPr>
                            <w:bookmarkStart w:id="525" w:name="_Toc159229205"/>
                            <w:bookmarkStart w:id="526" w:name="_Toc159245642"/>
                            <w:r>
                              <w:drawing>
                                <wp:inline distT="0" distB="0" distL="0" distR="0" wp14:anchorId="7C5DC1F8" wp14:editId="33E73610">
                                  <wp:extent cx="6026150" cy="1206500"/>
                                  <wp:effectExtent l="0" t="0" r="0" b="0"/>
                                  <wp:docPr id="2795"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525"/>
                            <w:bookmarkEnd w:id="526"/>
                            <w:r>
                              <w:t xml:space="preserve"> </w:t>
                            </w:r>
                          </w:p>
                        </w:txbxContent>
                      </wps:txbx>
                      <wps:bodyPr lIns="0" tIns="0" rIns="0" bIns="0" anchor="t">
                        <a:noAutofit/>
                      </wps:bodyPr>
                    </wps:wsp>
                  </a:graphicData>
                </a:graphic>
              </wp:inline>
            </w:drawing>
          </mc:Choice>
          <mc:Fallback>
            <w:pict>
              <v:rect w14:anchorId="5F657D6F" id="Врезка350" o:spid="_x0000_s1059" style="width:474.5pt;height:1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" stroked="f" strokeweight="0">
                <v:textbox inset="0,0,0,0">
                  <w:txbxContent>
                    <w:p w14:paraId="4E496AD0" w14:textId="77777777" w:rsidR="006A7FD6" w:rsidRDefault="006A7FD6" w:rsidP="006A7FD6">
                      <w:pPr>
                        <w:pStyle w:val="aff2"/>
                      </w:pPr>
                      <w:bookmarkStart w:id="527" w:name="_Toc159229205"/>
                      <w:bookmarkStart w:id="528" w:name="_Toc159245642"/>
                      <w:r>
                        <w:drawing>
                          <wp:inline distT="0" distB="0" distL="0" distR="0" wp14:anchorId="7C5DC1F8" wp14:editId="33E73610">
                            <wp:extent cx="6026150" cy="1206500"/>
                            <wp:effectExtent l="0" t="0" r="0" b="0"/>
                            <wp:docPr id="2795"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527"/>
                      <w:bookmarkEnd w:id="528"/>
                      <w:r>
                        <w:t xml:space="preserve"> </w:t>
                      </w:r>
                    </w:p>
                  </w:txbxContent>
                </v:textbox>
                <w10:anchorlock/>
              </v:rect>
            </w:pict>
          </mc:Fallback>
        </mc:AlternateContent>
      </w:r>
    </w:p>
    <w:p w14:paraId="2B7A9DE1" w14:textId="77777777" w:rsidR="006A7FD6" w:rsidRPr="00F900C2" w:rsidRDefault="006A7FD6" w:rsidP="006A7FD6">
      <w:pPr>
        <w:pStyle w:val="aff2"/>
        <w:ind w:firstLine="709"/>
      </w:pPr>
      <w:bookmarkStart w:id="529" w:name="_Toc213233902"/>
      <w:bookmarkStart w:id="530" w:name="_Toc213236207"/>
      <w:r w:rsidRPr="00F900C2">
        <w:t xml:space="preserve">Рисунок </w:t>
      </w:r>
      <w:r w:rsidRPr="00F900C2">
        <w:fldChar w:fldCharType="begin"/>
      </w:r>
      <w:r w:rsidRPr="00F900C2">
        <w:instrText xml:space="preserve"> SEQ Рисунок \* ARABIC </w:instrText>
      </w:r>
      <w:r w:rsidRPr="00F900C2">
        <w:fldChar w:fldCharType="separate"/>
      </w:r>
      <w:r w:rsidRPr="00F900C2">
        <w:t>119</w:t>
      </w:r>
      <w:bookmarkEnd w:id="529"/>
      <w:bookmarkEnd w:id="530"/>
      <w:r w:rsidRPr="00F900C2">
        <w:fldChar w:fldCharType="end"/>
      </w:r>
    </w:p>
    <w:p w14:paraId="1A07854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F008D35" wp14:editId="03362331">
                <wp:extent cx="6019800" cy="3350895"/>
                <wp:effectExtent l="0" t="0" r="0" b="0"/>
                <wp:docPr id="1405" name="Врезка351"/>
                <wp:cNvGraphicFramePr/>
                <a:graphic xmlns:a="http://schemas.openxmlformats.org/drawingml/2006/main">
                  <a:graphicData uri="http://schemas.microsoft.com/office/word/2010/wordprocessingShape">
                    <wps:wsp>
                      <wps:cNvSpPr/>
                      <wps:spPr>
                        <a:xfrm>
                          <a:off x="0" y="0"/>
                          <a:ext cx="6019920" cy="335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1D7ED8" w14:textId="77777777" w:rsidR="006A7FD6" w:rsidRDefault="006A7FD6" w:rsidP="006A7FD6">
                            <w:pPr>
                              <w:pStyle w:val="aff2"/>
                            </w:pPr>
                            <w:bookmarkStart w:id="531" w:name="_Toc159229206"/>
                            <w:bookmarkStart w:id="532" w:name="_Toc159245643"/>
                            <w:r>
                              <w:drawing>
                                <wp:inline distT="0" distB="0" distL="0" distR="0" wp14:anchorId="4811DE1A" wp14:editId="70826090">
                                  <wp:extent cx="6019800" cy="2978150"/>
                                  <wp:effectExtent l="0" t="0" r="0" b="0"/>
                                  <wp:docPr id="2796"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531"/>
                            <w:bookmarkEnd w:id="532"/>
                            <w:r>
                              <w:t xml:space="preserve"> </w:t>
                            </w:r>
                          </w:p>
                        </w:txbxContent>
                      </wps:txbx>
                      <wps:bodyPr lIns="0" tIns="0" rIns="0" bIns="0" anchor="t">
                        <a:noAutofit/>
                      </wps:bodyPr>
                    </wps:wsp>
                  </a:graphicData>
                </a:graphic>
              </wp:inline>
            </w:drawing>
          </mc:Choice>
          <mc:Fallback>
            <w:pict>
              <v:rect w14:anchorId="6F008D35" id="Врезка351" o:spid="_x0000_s1060" style="width:474pt;height:2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" stroked="f" strokeweight="0">
                <v:textbox inset="0,0,0,0">
                  <w:txbxContent>
                    <w:p w14:paraId="421D7ED8" w14:textId="77777777" w:rsidR="006A7FD6" w:rsidRDefault="006A7FD6" w:rsidP="006A7FD6">
                      <w:pPr>
                        <w:pStyle w:val="aff2"/>
                      </w:pPr>
                      <w:bookmarkStart w:id="533" w:name="_Toc159229206"/>
                      <w:bookmarkStart w:id="534" w:name="_Toc159245643"/>
                      <w:r>
                        <w:drawing>
                          <wp:inline distT="0" distB="0" distL="0" distR="0" wp14:anchorId="4811DE1A" wp14:editId="70826090">
                            <wp:extent cx="6019800" cy="2978150"/>
                            <wp:effectExtent l="0" t="0" r="0" b="0"/>
                            <wp:docPr id="2796"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533"/>
                      <w:bookmarkEnd w:id="534"/>
                      <w:r>
                        <w:t xml:space="preserve"> </w:t>
                      </w:r>
                    </w:p>
                  </w:txbxContent>
                </v:textbox>
                <w10:anchorlock/>
              </v:rect>
            </w:pict>
          </mc:Fallback>
        </mc:AlternateContent>
      </w:r>
    </w:p>
    <w:p w14:paraId="2D91962B" w14:textId="77777777" w:rsidR="006A7FD6" w:rsidRPr="00F900C2" w:rsidRDefault="006A7FD6" w:rsidP="006A7FD6">
      <w:pPr>
        <w:pStyle w:val="aff2"/>
        <w:ind w:firstLine="709"/>
      </w:pPr>
      <w:bookmarkStart w:id="535" w:name="_Toc213233903"/>
      <w:bookmarkStart w:id="536" w:name="_Toc213236208"/>
      <w:r w:rsidRPr="00F900C2">
        <w:t xml:space="preserve">Рисунок </w:t>
      </w:r>
      <w:r w:rsidRPr="00F900C2">
        <w:fldChar w:fldCharType="begin"/>
      </w:r>
      <w:r w:rsidRPr="00F900C2">
        <w:instrText xml:space="preserve"> SEQ Рисунок \* ARABIC </w:instrText>
      </w:r>
      <w:r w:rsidRPr="00F900C2">
        <w:fldChar w:fldCharType="separate"/>
      </w:r>
      <w:r w:rsidRPr="00F900C2">
        <w:t>120</w:t>
      </w:r>
      <w:bookmarkEnd w:id="535"/>
      <w:bookmarkEnd w:id="536"/>
      <w:r w:rsidRPr="00F900C2">
        <w:fldChar w:fldCharType="end"/>
      </w:r>
    </w:p>
    <w:p w14:paraId="453AB621" w14:textId="77777777" w:rsidR="006A7FD6" w:rsidRPr="00F900C2" w:rsidRDefault="006A7FD6" w:rsidP="006A7FD6">
      <w:pPr>
        <w:rPr>
          <w:color w:val="000000" w:themeColor="text1"/>
          <w:szCs w:val="28"/>
        </w:rPr>
      </w:pPr>
    </w:p>
    <w:p w14:paraId="7869E6E7" w14:textId="77777777" w:rsidR="006A7FD6" w:rsidRPr="00F900C2" w:rsidRDefault="006A7FD6" w:rsidP="006A7FD6">
      <w:pPr>
        <w:rPr>
          <w:color w:val="000000" w:themeColor="text1"/>
          <w:szCs w:val="28"/>
        </w:rPr>
      </w:pPr>
      <w:r w:rsidRPr="00F900C2">
        <w:rPr>
          <w:color w:val="000000" w:themeColor="text1"/>
          <w:szCs w:val="28"/>
        </w:rPr>
        <w:t xml:space="preserve">При утверждении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нажать кнопку </w:t>
      </w:r>
      <w:r w:rsidRPr="00F900C2">
        <w:rPr>
          <w:b/>
          <w:color w:val="000000" w:themeColor="text1"/>
          <w:szCs w:val="28"/>
        </w:rPr>
        <w:t>Заседание не состоялось</w:t>
      </w:r>
      <w:r w:rsidRPr="00F900C2">
        <w:rPr>
          <w:color w:val="000000" w:themeColor="text1"/>
          <w:szCs w:val="28"/>
        </w:rPr>
        <w:t xml:space="preserve"> (применяется в случае невозможности завершить голосование комиссией согласно установленного кворума).</w:t>
      </w:r>
    </w:p>
    <w:p w14:paraId="11CC20BC" w14:textId="77777777" w:rsidR="006A7FD6" w:rsidRPr="00F900C2" w:rsidRDefault="006A7FD6" w:rsidP="006A7FD6">
      <w:pPr>
        <w:rPr>
          <w:color w:val="000000" w:themeColor="text1"/>
        </w:rPr>
      </w:pPr>
    </w:p>
    <w:p w14:paraId="5F1086AA"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EF0C8DF" wp14:editId="0656E417">
                <wp:extent cx="6026150" cy="931545"/>
                <wp:effectExtent l="0" t="0" r="0" b="0"/>
                <wp:docPr id="1409" name="Врезка352"/>
                <wp:cNvGraphicFramePr/>
                <a:graphic xmlns:a="http://schemas.openxmlformats.org/drawingml/2006/main">
                  <a:graphicData uri="http://schemas.microsoft.com/office/word/2010/wordprocessingShape">
                    <wps:wsp>
                      <wps:cNvSpPr/>
                      <wps:spPr>
                        <a:xfrm>
                          <a:off x="0" y="0"/>
                          <a:ext cx="6026040" cy="931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F85CB14" w14:textId="77777777" w:rsidR="006A7FD6" w:rsidRDefault="006A7FD6" w:rsidP="006A7FD6">
                            <w:pPr>
                              <w:pStyle w:val="aff2"/>
                            </w:pPr>
                            <w:bookmarkStart w:id="537" w:name="_Toc159229207"/>
                            <w:bookmarkStart w:id="538" w:name="_Toc159245644"/>
                            <w:r>
                              <w:drawing>
                                <wp:inline distT="0" distB="0" distL="0" distR="0" wp14:anchorId="54BF5B57" wp14:editId="4C1FE927">
                                  <wp:extent cx="6026150" cy="558800"/>
                                  <wp:effectExtent l="0" t="0" r="0" b="0"/>
                                  <wp:docPr id="2798"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537"/>
                            <w:bookmarkEnd w:id="538"/>
                            <w:r>
                              <w:t xml:space="preserve"> </w:t>
                            </w:r>
                          </w:p>
                        </w:txbxContent>
                      </wps:txbx>
                      <wps:bodyPr lIns="0" tIns="0" rIns="0" bIns="0" anchor="t">
                        <a:noAutofit/>
                      </wps:bodyPr>
                    </wps:wsp>
                  </a:graphicData>
                </a:graphic>
              </wp:inline>
            </w:drawing>
          </mc:Choice>
          <mc:Fallback>
            <w:pict>
              <v:rect w14:anchorId="4EF0C8DF" id="Врезка352" o:spid="_x0000_s1061" style="width:474.5pt;height:7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" stroked="f" strokeweight="0">
                <v:textbox inset="0,0,0,0">
                  <w:txbxContent>
                    <w:p w14:paraId="5F85CB14" w14:textId="77777777" w:rsidR="006A7FD6" w:rsidRDefault="006A7FD6" w:rsidP="006A7FD6">
                      <w:pPr>
                        <w:pStyle w:val="aff2"/>
                      </w:pPr>
                      <w:bookmarkStart w:id="539" w:name="_Toc159229207"/>
                      <w:bookmarkStart w:id="540" w:name="_Toc159245644"/>
                      <w:r>
                        <w:drawing>
                          <wp:inline distT="0" distB="0" distL="0" distR="0" wp14:anchorId="54BF5B57" wp14:editId="4C1FE927">
                            <wp:extent cx="6026150" cy="558800"/>
                            <wp:effectExtent l="0" t="0" r="0" b="0"/>
                            <wp:docPr id="2798"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539"/>
                      <w:bookmarkEnd w:id="540"/>
                      <w:r>
                        <w:t xml:space="preserve"> </w:t>
                      </w:r>
                    </w:p>
                  </w:txbxContent>
                </v:textbox>
                <w10:anchorlock/>
              </v:rect>
            </w:pict>
          </mc:Fallback>
        </mc:AlternateContent>
      </w:r>
    </w:p>
    <w:p w14:paraId="180B14B5" w14:textId="77777777" w:rsidR="006A7FD6" w:rsidRPr="00F900C2" w:rsidRDefault="006A7FD6" w:rsidP="006A7FD6">
      <w:pPr>
        <w:pStyle w:val="aff2"/>
        <w:ind w:firstLine="709"/>
      </w:pPr>
      <w:bookmarkStart w:id="541" w:name="_Toc213233904"/>
      <w:bookmarkStart w:id="542" w:name="_Toc213236209"/>
      <w:r w:rsidRPr="00F900C2">
        <w:t xml:space="preserve">Рисунок </w:t>
      </w:r>
      <w:r w:rsidRPr="00F900C2">
        <w:fldChar w:fldCharType="begin"/>
      </w:r>
      <w:r w:rsidRPr="00F900C2">
        <w:instrText xml:space="preserve"> SEQ Рисунок \* ARABIC </w:instrText>
      </w:r>
      <w:r w:rsidRPr="00F900C2">
        <w:fldChar w:fldCharType="separate"/>
      </w:r>
      <w:r w:rsidRPr="00F900C2">
        <w:t>121</w:t>
      </w:r>
      <w:bookmarkEnd w:id="541"/>
      <w:bookmarkEnd w:id="542"/>
      <w:r w:rsidRPr="00F900C2">
        <w:fldChar w:fldCharType="end"/>
      </w:r>
    </w:p>
    <w:p w14:paraId="7C261B46" w14:textId="77777777" w:rsidR="006A7FD6" w:rsidRPr="00F900C2" w:rsidRDefault="006A7FD6" w:rsidP="006A7FD6">
      <w:pPr>
        <w:jc w:val="center"/>
        <w:rPr>
          <w:color w:val="000000" w:themeColor="text1"/>
        </w:rPr>
      </w:pPr>
    </w:p>
    <w:p w14:paraId="5CF13D1F" w14:textId="77777777" w:rsidR="006A7FD6" w:rsidRPr="00F900C2" w:rsidRDefault="006A7FD6" w:rsidP="006A7FD6">
      <w:pPr>
        <w:rPr>
          <w:color w:val="000000" w:themeColor="text1"/>
        </w:rPr>
      </w:pPr>
      <w:r w:rsidRPr="00F900C2">
        <w:rPr>
          <w:color w:val="000000" w:themeColor="text1"/>
          <w:szCs w:val="28"/>
        </w:rPr>
        <w:t xml:space="preserve"> При нажатии кнопки </w:t>
      </w:r>
      <w:r w:rsidRPr="00F900C2">
        <w:rPr>
          <w:b/>
          <w:color w:val="000000" w:themeColor="text1"/>
          <w:szCs w:val="28"/>
        </w:rPr>
        <w:t>Утвердить</w:t>
      </w:r>
      <w:r w:rsidRPr="00F900C2">
        <w:rPr>
          <w:color w:val="000000" w:themeColor="text1"/>
          <w:szCs w:val="28"/>
        </w:rPr>
        <w:t xml:space="preserve"> документ по шаблону процесса будет передан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для пользователя с ролью </w:t>
      </w:r>
      <w:r w:rsidRPr="00F900C2">
        <w:rPr>
          <w:b/>
          <w:color w:val="000000" w:themeColor="text1"/>
          <w:szCs w:val="28"/>
        </w:rPr>
        <w:t>Председатель комиссии</w:t>
      </w:r>
      <w:r w:rsidRPr="00F900C2">
        <w:rPr>
          <w:color w:val="000000" w:themeColor="text1"/>
          <w:szCs w:val="28"/>
        </w:rPr>
        <w:t>.</w:t>
      </w:r>
    </w:p>
    <w:p w14:paraId="2DC2AF4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E78FF00" wp14:editId="12DB8921">
                <wp:extent cx="6026150" cy="2480945"/>
                <wp:effectExtent l="0" t="0" r="0" b="0"/>
                <wp:docPr id="1413" name="Врезка353"/>
                <wp:cNvGraphicFramePr/>
                <a:graphic xmlns:a="http://schemas.openxmlformats.org/drawingml/2006/main">
                  <a:graphicData uri="http://schemas.microsoft.com/office/word/2010/wordprocessingShape">
                    <wps:wsp>
                      <wps:cNvSpPr/>
                      <wps:spPr>
                        <a:xfrm>
                          <a:off x="0" y="0"/>
                          <a:ext cx="6026040" cy="24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AC26999" w14:textId="77777777" w:rsidR="006A7FD6" w:rsidRDefault="006A7FD6" w:rsidP="006A7FD6">
                            <w:pPr>
                              <w:pStyle w:val="aff2"/>
                            </w:pPr>
                            <w:bookmarkStart w:id="543" w:name="_Toc159229208"/>
                            <w:bookmarkStart w:id="544" w:name="_Toc159245645"/>
                            <w:r>
                              <w:drawing>
                                <wp:inline distT="0" distB="0" distL="0" distR="0" wp14:anchorId="7F40611E" wp14:editId="63DAC7F0">
                                  <wp:extent cx="6026150" cy="2108200"/>
                                  <wp:effectExtent l="0" t="0" r="0" b="0"/>
                                  <wp:docPr id="2799"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543"/>
                            <w:bookmarkEnd w:id="544"/>
                            <w:r>
                              <w:t xml:space="preserve"> </w:t>
                            </w:r>
                          </w:p>
                        </w:txbxContent>
                      </wps:txbx>
                      <wps:bodyPr lIns="0" tIns="0" rIns="0" bIns="0" anchor="t">
                        <a:noAutofit/>
                      </wps:bodyPr>
                    </wps:wsp>
                  </a:graphicData>
                </a:graphic>
              </wp:inline>
            </w:drawing>
          </mc:Choice>
          <mc:Fallback>
            <w:pict>
              <v:rect w14:anchorId="4E78FF00" id="Врезка353" o:spid="_x0000_s1062" style="width:474.5pt;height:19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" stroked="f" strokeweight="0">
                <v:textbox inset="0,0,0,0">
                  <w:txbxContent>
                    <w:p w14:paraId="0AC26999" w14:textId="77777777" w:rsidR="006A7FD6" w:rsidRDefault="006A7FD6" w:rsidP="006A7FD6">
                      <w:pPr>
                        <w:pStyle w:val="aff2"/>
                      </w:pPr>
                      <w:bookmarkStart w:id="545" w:name="_Toc159229208"/>
                      <w:bookmarkStart w:id="546" w:name="_Toc159245645"/>
                      <w:r>
                        <w:drawing>
                          <wp:inline distT="0" distB="0" distL="0" distR="0" wp14:anchorId="7F40611E" wp14:editId="63DAC7F0">
                            <wp:extent cx="6026150" cy="2108200"/>
                            <wp:effectExtent l="0" t="0" r="0" b="0"/>
                            <wp:docPr id="2799"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545"/>
                      <w:bookmarkEnd w:id="546"/>
                      <w:r>
                        <w:t xml:space="preserve"> </w:t>
                      </w:r>
                    </w:p>
                  </w:txbxContent>
                </v:textbox>
                <w10:anchorlock/>
              </v:rect>
            </w:pict>
          </mc:Fallback>
        </mc:AlternateContent>
      </w:r>
    </w:p>
    <w:p w14:paraId="20CBB2B4" w14:textId="77777777" w:rsidR="006A7FD6" w:rsidRPr="00F900C2" w:rsidRDefault="006A7FD6" w:rsidP="006A7FD6">
      <w:pPr>
        <w:pStyle w:val="aff2"/>
        <w:ind w:firstLine="709"/>
      </w:pPr>
      <w:bookmarkStart w:id="547" w:name="_Toc213233905"/>
      <w:bookmarkStart w:id="548" w:name="_Toc213236210"/>
      <w:r w:rsidRPr="00F900C2">
        <w:t xml:space="preserve">Рисунок </w:t>
      </w:r>
      <w:r w:rsidRPr="00F900C2">
        <w:fldChar w:fldCharType="begin"/>
      </w:r>
      <w:r w:rsidRPr="00F900C2">
        <w:instrText xml:space="preserve"> SEQ Рисунок \* ARABIC </w:instrText>
      </w:r>
      <w:r w:rsidRPr="00F900C2">
        <w:fldChar w:fldCharType="separate"/>
      </w:r>
      <w:r w:rsidRPr="00F900C2">
        <w:t>122</w:t>
      </w:r>
      <w:bookmarkEnd w:id="547"/>
      <w:bookmarkEnd w:id="548"/>
      <w:r w:rsidRPr="00F900C2">
        <w:fldChar w:fldCharType="end"/>
      </w:r>
    </w:p>
    <w:p w14:paraId="419370CB" w14:textId="77777777" w:rsidR="006A7FD6" w:rsidRPr="00F900C2" w:rsidRDefault="006A7FD6" w:rsidP="006A7FD6">
      <w:pPr>
        <w:jc w:val="center"/>
        <w:rPr>
          <w:color w:val="000000" w:themeColor="text1"/>
        </w:rPr>
      </w:pPr>
    </w:p>
    <w:p w14:paraId="505AE793" w14:textId="77777777" w:rsidR="006A7FD6" w:rsidRPr="00F900C2" w:rsidRDefault="006A7FD6" w:rsidP="006A7FD6">
      <w:pPr>
        <w:rPr>
          <w:color w:val="000000" w:themeColor="text1"/>
        </w:rPr>
      </w:pPr>
      <w:r w:rsidRPr="00F900C2">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900C2">
        <w:rPr>
          <w:b/>
          <w:color w:val="000000" w:themeColor="text1"/>
          <w:szCs w:val="28"/>
        </w:rPr>
        <w:t>Голосование</w:t>
      </w:r>
      <w:r w:rsidRPr="00F900C2">
        <w:rPr>
          <w:color w:val="000000" w:themeColor="text1"/>
          <w:szCs w:val="28"/>
        </w:rPr>
        <w:t xml:space="preserve"> пользователь устанавливает решение по кнопке </w:t>
      </w:r>
      <w:r w:rsidRPr="00F900C2">
        <w:rPr>
          <w:b/>
          <w:color w:val="000000" w:themeColor="text1"/>
          <w:szCs w:val="28"/>
        </w:rPr>
        <w:t>Установить решение</w:t>
      </w:r>
      <w:r w:rsidRPr="00F900C2">
        <w:rPr>
          <w:color w:val="000000" w:themeColor="text1"/>
          <w:szCs w:val="28"/>
        </w:rPr>
        <w:t xml:space="preserve">, сохраняет результат по кнопке </w:t>
      </w:r>
      <w:r w:rsidRPr="00F900C2">
        <w:rPr>
          <w:b/>
          <w:color w:val="000000" w:themeColor="text1"/>
          <w:szCs w:val="28"/>
        </w:rPr>
        <w:t>Сохранить результаты</w:t>
      </w:r>
      <w:r w:rsidRPr="00F900C2">
        <w:rPr>
          <w:color w:val="000000" w:themeColor="text1"/>
          <w:szCs w:val="28"/>
        </w:rPr>
        <w:t>.</w:t>
      </w:r>
    </w:p>
    <w:p w14:paraId="4A72C559" w14:textId="77777777" w:rsidR="006A7FD6" w:rsidRPr="00F900C2" w:rsidRDefault="006A7FD6" w:rsidP="006A7FD6">
      <w:pPr>
        <w:rPr>
          <w:color w:val="000000" w:themeColor="text1"/>
        </w:rPr>
      </w:pPr>
      <w:r w:rsidRPr="00F900C2">
        <w:rPr>
          <w:b/>
          <w:color w:val="000000" w:themeColor="text1"/>
          <w:szCs w:val="28"/>
        </w:rPr>
        <w:t>Важно! Если председателю не доступно голосование, требуется закрыть и повторно открыть документ</w:t>
      </w:r>
    </w:p>
    <w:p w14:paraId="3009C418" w14:textId="77777777" w:rsidR="006A7FD6" w:rsidRPr="00F900C2" w:rsidRDefault="006A7FD6" w:rsidP="006A7FD6">
      <w:pPr>
        <w:rPr>
          <w:color w:val="000000" w:themeColor="text1"/>
          <w:szCs w:val="28"/>
        </w:rPr>
      </w:pPr>
      <w:r w:rsidRPr="00F900C2">
        <w:rPr>
          <w:color w:val="000000" w:themeColor="text1"/>
          <w:szCs w:val="28"/>
        </w:rPr>
        <w:lastRenderedPageBreak/>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01B4A19E" w14:textId="77777777" w:rsidR="006A7FD6" w:rsidRPr="00F900C2" w:rsidRDefault="006A7FD6" w:rsidP="006A7FD6">
      <w:pPr>
        <w:rPr>
          <w:color w:val="000000" w:themeColor="text1"/>
        </w:rPr>
      </w:pPr>
    </w:p>
    <w:p w14:paraId="09A8D62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B288092" wp14:editId="2BD922C1">
                <wp:extent cx="6027420" cy="2633345"/>
                <wp:effectExtent l="0" t="0" r="0" b="0"/>
                <wp:docPr id="1417" name="Врезка354"/>
                <wp:cNvGraphicFramePr/>
                <a:graphic xmlns:a="http://schemas.openxmlformats.org/drawingml/2006/main">
                  <a:graphicData uri="http://schemas.microsoft.com/office/word/2010/wordprocessingShape">
                    <wps:wsp>
                      <wps:cNvSpPr/>
                      <wps:spPr>
                        <a:xfrm>
                          <a:off x="0" y="0"/>
                          <a:ext cx="6027480" cy="263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0EDAC30" w14:textId="77777777" w:rsidR="006A7FD6" w:rsidRDefault="006A7FD6" w:rsidP="006A7FD6">
                            <w:pPr>
                              <w:pStyle w:val="aff2"/>
                            </w:pPr>
                            <w:bookmarkStart w:id="549" w:name="_Toc159229209"/>
                            <w:bookmarkStart w:id="550" w:name="_Toc159245646"/>
                            <w:r>
                              <w:drawing>
                                <wp:inline distT="0" distB="0" distL="0" distR="0" wp14:anchorId="5B352EC2" wp14:editId="224FA9E3">
                                  <wp:extent cx="6027420" cy="2260600"/>
                                  <wp:effectExtent l="0" t="0" r="0" b="0"/>
                                  <wp:docPr id="2800"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549"/>
                            <w:bookmarkEnd w:id="550"/>
                            <w:r>
                              <w:t xml:space="preserve"> </w:t>
                            </w:r>
                          </w:p>
                        </w:txbxContent>
                      </wps:txbx>
                      <wps:bodyPr lIns="0" tIns="0" rIns="0" bIns="0" anchor="t">
                        <a:noAutofit/>
                      </wps:bodyPr>
                    </wps:wsp>
                  </a:graphicData>
                </a:graphic>
              </wp:inline>
            </w:drawing>
          </mc:Choice>
          <mc:Fallback>
            <w:pict>
              <v:rect w14:anchorId="0B288092" id="Врезка354" o:spid="_x0000_s1063" style="width:474.6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" stroked="f" strokeweight="0">
                <v:textbox inset="0,0,0,0">
                  <w:txbxContent>
                    <w:p w14:paraId="10EDAC30" w14:textId="77777777" w:rsidR="006A7FD6" w:rsidRDefault="006A7FD6" w:rsidP="006A7FD6">
                      <w:pPr>
                        <w:pStyle w:val="aff2"/>
                      </w:pPr>
                      <w:bookmarkStart w:id="551" w:name="_Toc159229209"/>
                      <w:bookmarkStart w:id="552" w:name="_Toc159245646"/>
                      <w:r>
                        <w:drawing>
                          <wp:inline distT="0" distB="0" distL="0" distR="0" wp14:anchorId="5B352EC2" wp14:editId="224FA9E3">
                            <wp:extent cx="6027420" cy="2260600"/>
                            <wp:effectExtent l="0" t="0" r="0" b="0"/>
                            <wp:docPr id="2800"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551"/>
                      <w:bookmarkEnd w:id="552"/>
                      <w:r>
                        <w:t xml:space="preserve"> </w:t>
                      </w:r>
                    </w:p>
                  </w:txbxContent>
                </v:textbox>
                <w10:anchorlock/>
              </v:rect>
            </w:pict>
          </mc:Fallback>
        </mc:AlternateContent>
      </w:r>
    </w:p>
    <w:p w14:paraId="2D2C995F" w14:textId="77777777" w:rsidR="006A7FD6" w:rsidRPr="00F900C2" w:rsidRDefault="006A7FD6" w:rsidP="006A7FD6">
      <w:pPr>
        <w:pStyle w:val="aff2"/>
        <w:ind w:firstLine="709"/>
      </w:pPr>
      <w:bookmarkStart w:id="553" w:name="_Toc213233906"/>
      <w:bookmarkStart w:id="554" w:name="_Toc213236211"/>
      <w:r w:rsidRPr="00F900C2">
        <w:t xml:space="preserve">Рисунок </w:t>
      </w:r>
      <w:r w:rsidRPr="00F900C2">
        <w:fldChar w:fldCharType="begin"/>
      </w:r>
      <w:r w:rsidRPr="00F900C2">
        <w:instrText xml:space="preserve"> SEQ Рисунок \* ARABIC </w:instrText>
      </w:r>
      <w:r w:rsidRPr="00F900C2">
        <w:fldChar w:fldCharType="separate"/>
      </w:r>
      <w:r w:rsidRPr="00F900C2">
        <w:t>123</w:t>
      </w:r>
      <w:bookmarkEnd w:id="553"/>
      <w:bookmarkEnd w:id="554"/>
      <w:r w:rsidRPr="00F900C2">
        <w:fldChar w:fldCharType="end"/>
      </w:r>
    </w:p>
    <w:p w14:paraId="23049E02" w14:textId="77777777" w:rsidR="006A7FD6" w:rsidRPr="00F900C2" w:rsidRDefault="006A7FD6" w:rsidP="006A7FD6">
      <w:pPr>
        <w:rPr>
          <w:color w:val="000000" w:themeColor="text1"/>
          <w:szCs w:val="28"/>
        </w:rPr>
      </w:pPr>
      <w:r w:rsidRPr="00F900C2">
        <w:rPr>
          <w:color w:val="000000" w:themeColor="text1"/>
          <w:szCs w:val="28"/>
        </w:rPr>
        <w:t>Для просмотра кворума голосования необходимо сформировать лист голосования.</w:t>
      </w:r>
    </w:p>
    <w:p w14:paraId="032E686B" w14:textId="77777777" w:rsidR="006A7FD6" w:rsidRPr="00F900C2" w:rsidRDefault="006A7FD6" w:rsidP="006A7FD6">
      <w:pPr>
        <w:rPr>
          <w:color w:val="000000" w:themeColor="text1"/>
        </w:rPr>
      </w:pPr>
    </w:p>
    <w:p w14:paraId="266876C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417050E" wp14:editId="4229B3BE">
                <wp:extent cx="6019800" cy="2677795"/>
                <wp:effectExtent l="0" t="0" r="0" b="0"/>
                <wp:docPr id="1421" name="Врезка355"/>
                <wp:cNvGraphicFramePr/>
                <a:graphic xmlns:a="http://schemas.openxmlformats.org/drawingml/2006/main">
                  <a:graphicData uri="http://schemas.microsoft.com/office/word/2010/wordprocessingShape">
                    <wps:wsp>
                      <wps:cNvSpPr/>
                      <wps:spPr>
                        <a:xfrm>
                          <a:off x="0" y="0"/>
                          <a:ext cx="6019920" cy="2677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EB2D69" w14:textId="77777777" w:rsidR="006A7FD6" w:rsidRDefault="006A7FD6" w:rsidP="006A7FD6">
                            <w:pPr>
                              <w:pStyle w:val="aff2"/>
                            </w:pPr>
                            <w:bookmarkStart w:id="555" w:name="_Toc159229210"/>
                            <w:bookmarkStart w:id="556" w:name="_Toc159245647"/>
                            <w:r>
                              <w:drawing>
                                <wp:inline distT="0" distB="0" distL="0" distR="0" wp14:anchorId="65352209" wp14:editId="4267926E">
                                  <wp:extent cx="6019800" cy="2305050"/>
                                  <wp:effectExtent l="0" t="0" r="0" b="0"/>
                                  <wp:docPr id="280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555"/>
                            <w:bookmarkEnd w:id="556"/>
                            <w:r>
                              <w:t xml:space="preserve"> </w:t>
                            </w:r>
                          </w:p>
                        </w:txbxContent>
                      </wps:txbx>
                      <wps:bodyPr lIns="0" tIns="0" rIns="0" bIns="0" anchor="t">
                        <a:noAutofit/>
                      </wps:bodyPr>
                    </wps:wsp>
                  </a:graphicData>
                </a:graphic>
              </wp:inline>
            </w:drawing>
          </mc:Choice>
          <mc:Fallback>
            <w:pict>
              <v:rect w14:anchorId="4417050E" id="Врезка355" o:spid="_x0000_s1064" style="width:474pt;height:2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" stroked="f" strokeweight="0">
                <v:textbox inset="0,0,0,0">
                  <w:txbxContent>
                    <w:p w14:paraId="7AEB2D69" w14:textId="77777777" w:rsidR="006A7FD6" w:rsidRDefault="006A7FD6" w:rsidP="006A7FD6">
                      <w:pPr>
                        <w:pStyle w:val="aff2"/>
                      </w:pPr>
                      <w:bookmarkStart w:id="557" w:name="_Toc159229210"/>
                      <w:bookmarkStart w:id="558" w:name="_Toc159245647"/>
                      <w:r>
                        <w:drawing>
                          <wp:inline distT="0" distB="0" distL="0" distR="0" wp14:anchorId="65352209" wp14:editId="4267926E">
                            <wp:extent cx="6019800" cy="2305050"/>
                            <wp:effectExtent l="0" t="0" r="0" b="0"/>
                            <wp:docPr id="280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557"/>
                      <w:bookmarkEnd w:id="558"/>
                      <w:r>
                        <w:t xml:space="preserve"> </w:t>
                      </w:r>
                    </w:p>
                  </w:txbxContent>
                </v:textbox>
                <w10:anchorlock/>
              </v:rect>
            </w:pict>
          </mc:Fallback>
        </mc:AlternateContent>
      </w:r>
    </w:p>
    <w:p w14:paraId="10A0637B" w14:textId="77777777" w:rsidR="006A7FD6" w:rsidRPr="00F900C2" w:rsidRDefault="006A7FD6" w:rsidP="006A7FD6">
      <w:pPr>
        <w:pStyle w:val="aff2"/>
        <w:ind w:firstLine="709"/>
      </w:pPr>
      <w:bookmarkStart w:id="559" w:name="_Toc213233907"/>
      <w:bookmarkStart w:id="560" w:name="_Toc213236212"/>
      <w:r w:rsidRPr="00F900C2">
        <w:t xml:space="preserve">Рисунок </w:t>
      </w:r>
      <w:r w:rsidRPr="00F900C2">
        <w:fldChar w:fldCharType="begin"/>
      </w:r>
      <w:r w:rsidRPr="00F900C2">
        <w:instrText xml:space="preserve"> SEQ Рисунок \* ARABIC </w:instrText>
      </w:r>
      <w:r w:rsidRPr="00F900C2">
        <w:fldChar w:fldCharType="separate"/>
      </w:r>
      <w:r w:rsidRPr="00F900C2">
        <w:t>124</w:t>
      </w:r>
      <w:bookmarkEnd w:id="559"/>
      <w:bookmarkEnd w:id="560"/>
      <w:r w:rsidRPr="00F900C2">
        <w:fldChar w:fldCharType="end"/>
      </w:r>
    </w:p>
    <w:p w14:paraId="74152F99" w14:textId="77777777" w:rsidR="006A7FD6" w:rsidRPr="00F900C2" w:rsidRDefault="006A7FD6" w:rsidP="006A7FD6">
      <w:pPr>
        <w:keepNext/>
        <w:ind w:firstLine="0"/>
        <w:jc w:val="center"/>
        <w:rPr>
          <w:noProof/>
        </w:rPr>
      </w:pPr>
      <w:bookmarkStart w:id="561" w:name="_Toc159229211"/>
      <w:bookmarkStart w:id="562" w:name="_Toc159245648"/>
      <w:r w:rsidRPr="00F900C2">
        <w:rPr>
          <w:noProof/>
        </w:rPr>
        <w:lastRenderedPageBreak/>
        <w:drawing>
          <wp:inline distT="0" distB="0" distL="0" distR="0" wp14:anchorId="54E148B4" wp14:editId="61AF0292">
            <wp:extent cx="6024831" cy="4126727"/>
            <wp:effectExtent l="0" t="0" r="0" b="7620"/>
            <wp:docPr id="109" name="image568.png" descr="C:\Users\Керя\YandexDisk-simk@progtech24.ru\Скриншоты\2023-04-08_22-4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568.png" descr="C:\Users\Керя\YandexDisk-simk@progtech24.ru\Скриншоты\2023-04-08_22-48-42.png"/>
                    <pic:cNvPicPr>
                      <a:picLocks noChangeAspect="1" noChangeArrowheads="1"/>
                    </pic:cNvPicPr>
                  </pic:nvPicPr>
                  <pic:blipFill>
                    <a:blip r:embed="rId104"/>
                    <a:stretch>
                      <a:fillRect/>
                    </a:stretch>
                  </pic:blipFill>
                  <pic:spPr bwMode="auto">
                    <a:xfrm>
                      <a:off x="0" y="0"/>
                      <a:ext cx="6033964" cy="4132983"/>
                    </a:xfrm>
                    <a:prstGeom prst="rect">
                      <a:avLst/>
                    </a:prstGeom>
                  </pic:spPr>
                </pic:pic>
              </a:graphicData>
            </a:graphic>
          </wp:inline>
        </w:drawing>
      </w:r>
      <w:bookmarkEnd w:id="561"/>
      <w:bookmarkEnd w:id="562"/>
    </w:p>
    <w:p w14:paraId="6BCFF4D5" w14:textId="77777777" w:rsidR="006A7FD6" w:rsidRPr="00F900C2" w:rsidRDefault="006A7FD6" w:rsidP="006A7FD6">
      <w:pPr>
        <w:pStyle w:val="aff2"/>
        <w:ind w:firstLine="709"/>
      </w:pPr>
      <w:bookmarkStart w:id="563" w:name="_Toc213233908"/>
      <w:bookmarkStart w:id="564" w:name="_Toc213236213"/>
      <w:r w:rsidRPr="00F900C2">
        <w:t xml:space="preserve">Рисунок </w:t>
      </w:r>
      <w:r w:rsidRPr="00F900C2">
        <w:fldChar w:fldCharType="begin"/>
      </w:r>
      <w:r w:rsidRPr="00F900C2">
        <w:instrText xml:space="preserve"> SEQ Рисунок \* ARABIC </w:instrText>
      </w:r>
      <w:r w:rsidRPr="00F900C2">
        <w:fldChar w:fldCharType="separate"/>
      </w:r>
      <w:r w:rsidRPr="00F900C2">
        <w:t>125</w:t>
      </w:r>
      <w:bookmarkEnd w:id="563"/>
      <w:bookmarkEnd w:id="564"/>
      <w:r w:rsidRPr="00F900C2">
        <w:fldChar w:fldCharType="end"/>
      </w:r>
    </w:p>
    <w:p w14:paraId="23F0755C" w14:textId="77777777" w:rsidR="006A7FD6" w:rsidRPr="00F900C2" w:rsidRDefault="006A7FD6" w:rsidP="006A7FD6">
      <w:pPr>
        <w:jc w:val="center"/>
        <w:rPr>
          <w:color w:val="000000" w:themeColor="text1"/>
          <w:szCs w:val="28"/>
        </w:rPr>
      </w:pPr>
    </w:p>
    <w:p w14:paraId="5AD30623" w14:textId="77777777" w:rsidR="006A7FD6" w:rsidRPr="00F900C2" w:rsidRDefault="006A7FD6" w:rsidP="006A7FD6">
      <w:pPr>
        <w:rPr>
          <w:color w:val="000000" w:themeColor="text1"/>
        </w:rPr>
      </w:pPr>
      <w:r w:rsidRPr="00F900C2">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6C9F6400" w14:textId="77777777" w:rsidR="006A7FD6" w:rsidRPr="00F900C2" w:rsidRDefault="006A7FD6" w:rsidP="006A7FD6">
      <w:pPr>
        <w:rPr>
          <w:color w:val="000000" w:themeColor="text1"/>
          <w:szCs w:val="28"/>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39CC346F" w14:textId="77777777" w:rsidR="006A7FD6" w:rsidRPr="00F900C2" w:rsidRDefault="006A7FD6" w:rsidP="006A7FD6">
      <w:pPr>
        <w:rPr>
          <w:color w:val="000000" w:themeColor="text1"/>
        </w:rPr>
      </w:pPr>
    </w:p>
    <w:p w14:paraId="6A045778"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2028B6F" wp14:editId="06ABE67D">
                <wp:extent cx="6000750" cy="3274695"/>
                <wp:effectExtent l="0" t="0" r="0" b="0"/>
                <wp:docPr id="1429" name="Врезка357"/>
                <wp:cNvGraphicFramePr/>
                <a:graphic xmlns:a="http://schemas.openxmlformats.org/drawingml/2006/main">
                  <a:graphicData uri="http://schemas.microsoft.com/office/word/2010/wordprocessingShape">
                    <wps:wsp>
                      <wps:cNvSpPr/>
                      <wps:spPr>
                        <a:xfrm>
                          <a:off x="0" y="0"/>
                          <a:ext cx="6000840" cy="3274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C4EF7D" w14:textId="77777777" w:rsidR="006A7FD6" w:rsidRDefault="006A7FD6" w:rsidP="006A7FD6">
                            <w:pPr>
                              <w:pStyle w:val="aff2"/>
                            </w:pPr>
                            <w:bookmarkStart w:id="565" w:name="_Toc159229212"/>
                            <w:bookmarkStart w:id="566" w:name="_Toc159245649"/>
                            <w:r>
                              <w:drawing>
                                <wp:inline distT="0" distB="0" distL="0" distR="0" wp14:anchorId="1A6953AA" wp14:editId="55BB6218">
                                  <wp:extent cx="6000750" cy="2901950"/>
                                  <wp:effectExtent l="0" t="0" r="0" b="0"/>
                                  <wp:docPr id="280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565"/>
                            <w:bookmarkEnd w:id="566"/>
                            <w:r>
                              <w:t xml:space="preserve"> </w:t>
                            </w:r>
                          </w:p>
                        </w:txbxContent>
                      </wps:txbx>
                      <wps:bodyPr lIns="0" tIns="0" rIns="0" bIns="0" anchor="t">
                        <a:noAutofit/>
                      </wps:bodyPr>
                    </wps:wsp>
                  </a:graphicData>
                </a:graphic>
              </wp:inline>
            </w:drawing>
          </mc:Choice>
          <mc:Fallback>
            <w:pict>
              <v:rect w14:anchorId="12028B6F" id="Врезка357" o:spid="_x0000_s1065" style="width:472.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" stroked="f" strokeweight="0">
                <v:textbox inset="0,0,0,0">
                  <w:txbxContent>
                    <w:p w14:paraId="6DC4EF7D" w14:textId="77777777" w:rsidR="006A7FD6" w:rsidRDefault="006A7FD6" w:rsidP="006A7FD6">
                      <w:pPr>
                        <w:pStyle w:val="aff2"/>
                      </w:pPr>
                      <w:bookmarkStart w:id="567" w:name="_Toc159229212"/>
                      <w:bookmarkStart w:id="568" w:name="_Toc159245649"/>
                      <w:r>
                        <w:drawing>
                          <wp:inline distT="0" distB="0" distL="0" distR="0" wp14:anchorId="1A6953AA" wp14:editId="55BB6218">
                            <wp:extent cx="6000750" cy="2901950"/>
                            <wp:effectExtent l="0" t="0" r="0" b="0"/>
                            <wp:docPr id="280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567"/>
                      <w:bookmarkEnd w:id="568"/>
                      <w:r>
                        <w:t xml:space="preserve"> </w:t>
                      </w:r>
                    </w:p>
                  </w:txbxContent>
                </v:textbox>
                <w10:anchorlock/>
              </v:rect>
            </w:pict>
          </mc:Fallback>
        </mc:AlternateContent>
      </w:r>
    </w:p>
    <w:p w14:paraId="439C8BEE" w14:textId="77777777" w:rsidR="006A7FD6" w:rsidRPr="00F900C2" w:rsidRDefault="006A7FD6" w:rsidP="006A7FD6">
      <w:pPr>
        <w:pStyle w:val="aff2"/>
        <w:ind w:firstLine="709"/>
      </w:pPr>
      <w:bookmarkStart w:id="569" w:name="_Toc213233909"/>
      <w:bookmarkStart w:id="570" w:name="_Toc213236214"/>
      <w:r w:rsidRPr="00F900C2">
        <w:t xml:space="preserve">Рисунок </w:t>
      </w:r>
      <w:r w:rsidRPr="00F900C2">
        <w:fldChar w:fldCharType="begin"/>
      </w:r>
      <w:r w:rsidRPr="00F900C2">
        <w:instrText xml:space="preserve"> SEQ Рисунок \* ARABIC </w:instrText>
      </w:r>
      <w:r w:rsidRPr="00F900C2">
        <w:fldChar w:fldCharType="separate"/>
      </w:r>
      <w:r w:rsidRPr="00F900C2">
        <w:t>126</w:t>
      </w:r>
      <w:bookmarkEnd w:id="569"/>
      <w:bookmarkEnd w:id="570"/>
      <w:r w:rsidRPr="00F900C2">
        <w:fldChar w:fldCharType="end"/>
      </w:r>
    </w:p>
    <w:p w14:paraId="67B11488" w14:textId="77777777" w:rsidR="006A7FD6" w:rsidRPr="00F900C2" w:rsidRDefault="006A7FD6" w:rsidP="006A7FD6">
      <w:pPr>
        <w:rPr>
          <w:b/>
          <w:color w:val="000000" w:themeColor="text1"/>
          <w:szCs w:val="28"/>
        </w:rPr>
      </w:pPr>
    </w:p>
    <w:p w14:paraId="0F6D94E7" w14:textId="77777777" w:rsidR="006A7FD6" w:rsidRPr="00F900C2" w:rsidRDefault="006A7FD6" w:rsidP="006A7FD6">
      <w:pPr>
        <w:rPr>
          <w:color w:val="000000" w:themeColor="text1"/>
        </w:rPr>
      </w:pPr>
      <w:r w:rsidRPr="00F900C2">
        <w:rPr>
          <w:b/>
          <w:color w:val="000000" w:themeColor="text1"/>
          <w:szCs w:val="28"/>
        </w:rPr>
        <w:t>ОЧЕНЬ ВАЖНО!!!</w:t>
      </w:r>
      <w:r w:rsidRPr="00F900C2">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9F6202E" w14:textId="77777777" w:rsidR="006A7FD6" w:rsidRPr="00F900C2" w:rsidRDefault="006A7FD6" w:rsidP="006A7FD6">
      <w:pPr>
        <w:rPr>
          <w:color w:val="000000" w:themeColor="text1"/>
        </w:rPr>
      </w:pPr>
      <w:r w:rsidRPr="00F900C2">
        <w:rPr>
          <w:color w:val="000000" w:themeColor="text1"/>
          <w:szCs w:val="28"/>
        </w:rPr>
        <w:t xml:space="preserve">При положительном утверждении итогов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после чего документ будет отправлен по шаблону процесса на этап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r w:rsidRPr="00F900C2">
        <w:rPr>
          <w:color w:val="000000" w:themeColor="text1"/>
          <w:szCs w:val="28"/>
        </w:rPr>
        <w:t xml:space="preserve">. </w:t>
      </w:r>
    </w:p>
    <w:p w14:paraId="723D82BD"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BB5EFA1" wp14:editId="5DB69907">
                <wp:extent cx="6019800" cy="2138045"/>
                <wp:effectExtent l="0" t="0" r="0" b="0"/>
                <wp:docPr id="1433" name="Врезка358"/>
                <wp:cNvGraphicFramePr/>
                <a:graphic xmlns:a="http://schemas.openxmlformats.org/drawingml/2006/main">
                  <a:graphicData uri="http://schemas.microsoft.com/office/word/2010/wordprocessingShape">
                    <wps:wsp>
                      <wps:cNvSpPr/>
                      <wps:spPr>
                        <a:xfrm>
                          <a:off x="0" y="0"/>
                          <a:ext cx="6019920" cy="2138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49A856" w14:textId="77777777" w:rsidR="006A7FD6" w:rsidRDefault="006A7FD6" w:rsidP="006A7FD6">
                            <w:pPr>
                              <w:pStyle w:val="aff2"/>
                            </w:pPr>
                            <w:bookmarkStart w:id="571" w:name="_Toc159229213"/>
                            <w:bookmarkStart w:id="572" w:name="_Toc159245650"/>
                            <w:r>
                              <w:drawing>
                                <wp:inline distT="0" distB="0" distL="0" distR="0" wp14:anchorId="10AF1B8C" wp14:editId="28C081C2">
                                  <wp:extent cx="6019800" cy="1765300"/>
                                  <wp:effectExtent l="0" t="0" r="0" b="0"/>
                                  <wp:docPr id="280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571"/>
                            <w:bookmarkEnd w:id="572"/>
                            <w:r>
                              <w:t xml:space="preserve"> </w:t>
                            </w:r>
                          </w:p>
                        </w:txbxContent>
                      </wps:txbx>
                      <wps:bodyPr lIns="0" tIns="0" rIns="0" bIns="0" anchor="t">
                        <a:noAutofit/>
                      </wps:bodyPr>
                    </wps:wsp>
                  </a:graphicData>
                </a:graphic>
              </wp:inline>
            </w:drawing>
          </mc:Choice>
          <mc:Fallback>
            <w:pict>
              <v:rect w14:anchorId="0BB5EFA1" id="Врезка358" o:spid="_x0000_s1066" style="width:474pt;height:16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" stroked="f" strokeweight="0">
                <v:textbox inset="0,0,0,0">
                  <w:txbxContent>
                    <w:p w14:paraId="0E49A856" w14:textId="77777777" w:rsidR="006A7FD6" w:rsidRDefault="006A7FD6" w:rsidP="006A7FD6">
                      <w:pPr>
                        <w:pStyle w:val="aff2"/>
                      </w:pPr>
                      <w:bookmarkStart w:id="573" w:name="_Toc159229213"/>
                      <w:bookmarkStart w:id="574" w:name="_Toc159245650"/>
                      <w:r>
                        <w:drawing>
                          <wp:inline distT="0" distB="0" distL="0" distR="0" wp14:anchorId="10AF1B8C" wp14:editId="28C081C2">
                            <wp:extent cx="6019800" cy="1765300"/>
                            <wp:effectExtent l="0" t="0" r="0" b="0"/>
                            <wp:docPr id="280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573"/>
                      <w:bookmarkEnd w:id="574"/>
                      <w:r>
                        <w:t xml:space="preserve"> </w:t>
                      </w:r>
                    </w:p>
                  </w:txbxContent>
                </v:textbox>
                <w10:anchorlock/>
              </v:rect>
            </w:pict>
          </mc:Fallback>
        </mc:AlternateContent>
      </w:r>
    </w:p>
    <w:p w14:paraId="3CCD7A95" w14:textId="77777777" w:rsidR="006A7FD6" w:rsidRPr="00F900C2" w:rsidRDefault="006A7FD6" w:rsidP="006A7FD6">
      <w:pPr>
        <w:pStyle w:val="aff2"/>
        <w:ind w:firstLine="709"/>
      </w:pPr>
      <w:bookmarkStart w:id="575" w:name="_Toc213233910"/>
      <w:bookmarkStart w:id="576" w:name="_Toc213236215"/>
      <w:r w:rsidRPr="00F900C2">
        <w:t xml:space="preserve">Рисунок </w:t>
      </w:r>
      <w:r w:rsidRPr="00F900C2">
        <w:fldChar w:fldCharType="begin"/>
      </w:r>
      <w:r w:rsidRPr="00F900C2">
        <w:instrText xml:space="preserve"> SEQ Рисунок \* ARABIC </w:instrText>
      </w:r>
      <w:r w:rsidRPr="00F900C2">
        <w:fldChar w:fldCharType="separate"/>
      </w:r>
      <w:r w:rsidRPr="00F900C2">
        <w:t>127</w:t>
      </w:r>
      <w:bookmarkEnd w:id="575"/>
      <w:bookmarkEnd w:id="576"/>
      <w:r w:rsidRPr="00F900C2">
        <w:fldChar w:fldCharType="end"/>
      </w:r>
    </w:p>
    <w:p w14:paraId="31E46B97" w14:textId="77777777" w:rsidR="006A7FD6" w:rsidRPr="00F900C2" w:rsidRDefault="006A7FD6" w:rsidP="006A7FD6">
      <w:pPr>
        <w:jc w:val="center"/>
        <w:rPr>
          <w:color w:val="000000" w:themeColor="text1"/>
        </w:rPr>
      </w:pPr>
    </w:p>
    <w:p w14:paraId="230041F2"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Руководитель</w:t>
      </w:r>
      <w:r w:rsidRPr="00F900C2">
        <w:rPr>
          <w:color w:val="000000" w:themeColor="text1"/>
          <w:szCs w:val="28"/>
        </w:rPr>
        <w:t xml:space="preserve"> проверяет документ на корректность заполнения реквизитов на вкладке </w:t>
      </w:r>
      <w:r w:rsidRPr="00F900C2">
        <w:rPr>
          <w:b/>
          <w:color w:val="000000" w:themeColor="text1"/>
          <w:szCs w:val="28"/>
        </w:rPr>
        <w:t>Кредиторская задолженность</w:t>
      </w:r>
      <w:r w:rsidRPr="00F900C2">
        <w:rPr>
          <w:color w:val="000000" w:themeColor="text1"/>
          <w:szCs w:val="28"/>
        </w:rPr>
        <w:t xml:space="preserve">. Пользователю с ролью </w:t>
      </w:r>
      <w:r w:rsidRPr="00F900C2">
        <w:rPr>
          <w:b/>
          <w:color w:val="000000" w:themeColor="text1"/>
          <w:szCs w:val="28"/>
        </w:rPr>
        <w:t xml:space="preserve">Руководитель </w:t>
      </w:r>
      <w:r w:rsidRPr="00F900C2">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F900C2">
        <w:rPr>
          <w:b/>
          <w:color w:val="000000" w:themeColor="text1"/>
          <w:szCs w:val="28"/>
        </w:rPr>
        <w:t>.</w:t>
      </w:r>
    </w:p>
    <w:p w14:paraId="5BEE9C55"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Утвержден</w:t>
      </w:r>
      <w:r w:rsidRPr="00F900C2">
        <w:rPr>
          <w:color w:val="000000" w:themeColor="text1"/>
          <w:szCs w:val="28"/>
        </w:rPr>
        <w:t xml:space="preserve">.  </w:t>
      </w:r>
    </w:p>
    <w:p w14:paraId="6BF0444A"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7B78BBCC"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1197B75" wp14:editId="09A21026">
                <wp:extent cx="6026150" cy="3649345"/>
                <wp:effectExtent l="0" t="0" r="0" b="0"/>
                <wp:docPr id="1437" name="Врезка359"/>
                <wp:cNvGraphicFramePr/>
                <a:graphic xmlns:a="http://schemas.openxmlformats.org/drawingml/2006/main">
                  <a:graphicData uri="http://schemas.microsoft.com/office/word/2010/wordprocessingShape">
                    <wps:wsp>
                      <wps:cNvSpPr/>
                      <wps:spPr>
                        <a:xfrm>
                          <a:off x="0" y="0"/>
                          <a:ext cx="6026040" cy="364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88C881" w14:textId="77777777" w:rsidR="006A7FD6" w:rsidRDefault="006A7FD6" w:rsidP="006A7FD6">
                            <w:pPr>
                              <w:pStyle w:val="aff2"/>
                            </w:pPr>
                            <w:bookmarkStart w:id="577" w:name="_Toc159229214"/>
                            <w:bookmarkStart w:id="578" w:name="_Toc159245651"/>
                            <w:r>
                              <w:drawing>
                                <wp:inline distT="0" distB="0" distL="0" distR="0" wp14:anchorId="7C3EB648" wp14:editId="0CE3DAF3">
                                  <wp:extent cx="6026150" cy="3276600"/>
                                  <wp:effectExtent l="0" t="0" r="0" b="0"/>
                                  <wp:docPr id="2806"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577"/>
                            <w:bookmarkEnd w:id="578"/>
                            <w:r>
                              <w:t xml:space="preserve"> </w:t>
                            </w:r>
                          </w:p>
                        </w:txbxContent>
                      </wps:txbx>
                      <wps:bodyPr lIns="0" tIns="0" rIns="0" bIns="0" anchor="t">
                        <a:noAutofit/>
                      </wps:bodyPr>
                    </wps:wsp>
                  </a:graphicData>
                </a:graphic>
              </wp:inline>
            </w:drawing>
          </mc:Choice>
          <mc:Fallback>
            <w:pict>
              <v:rect w14:anchorId="41197B75" id="Врезка359" o:spid="_x0000_s1067" style="width:474.5pt;height:28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" stroked="f" strokeweight="0">
                <v:textbox inset="0,0,0,0">
                  <w:txbxContent>
                    <w:p w14:paraId="3388C881" w14:textId="77777777" w:rsidR="006A7FD6" w:rsidRDefault="006A7FD6" w:rsidP="006A7FD6">
                      <w:pPr>
                        <w:pStyle w:val="aff2"/>
                      </w:pPr>
                      <w:bookmarkStart w:id="579" w:name="_Toc159229214"/>
                      <w:bookmarkStart w:id="580" w:name="_Toc159245651"/>
                      <w:r>
                        <w:drawing>
                          <wp:inline distT="0" distB="0" distL="0" distR="0" wp14:anchorId="7C3EB648" wp14:editId="0CE3DAF3">
                            <wp:extent cx="6026150" cy="3276600"/>
                            <wp:effectExtent l="0" t="0" r="0" b="0"/>
                            <wp:docPr id="2806"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579"/>
                      <w:bookmarkEnd w:id="580"/>
                      <w:r>
                        <w:t xml:space="preserve"> </w:t>
                      </w:r>
                    </w:p>
                  </w:txbxContent>
                </v:textbox>
                <w10:anchorlock/>
              </v:rect>
            </w:pict>
          </mc:Fallback>
        </mc:AlternateContent>
      </w:r>
    </w:p>
    <w:p w14:paraId="61C9771F" w14:textId="77777777" w:rsidR="006A7FD6" w:rsidRPr="00F900C2" w:rsidRDefault="006A7FD6" w:rsidP="006A7FD6">
      <w:pPr>
        <w:pStyle w:val="aff2"/>
        <w:ind w:firstLine="709"/>
      </w:pPr>
      <w:bookmarkStart w:id="581" w:name="_Toc213233911"/>
      <w:bookmarkStart w:id="582" w:name="_Toc213236216"/>
      <w:r w:rsidRPr="00F900C2">
        <w:t xml:space="preserve">Рисунок </w:t>
      </w:r>
      <w:r w:rsidRPr="00F900C2">
        <w:fldChar w:fldCharType="begin"/>
      </w:r>
      <w:r w:rsidRPr="00F900C2">
        <w:instrText xml:space="preserve"> SEQ Рисунок \* ARABIC </w:instrText>
      </w:r>
      <w:r w:rsidRPr="00F900C2">
        <w:fldChar w:fldCharType="separate"/>
      </w:r>
      <w:r w:rsidRPr="00F900C2">
        <w:t>128</w:t>
      </w:r>
      <w:bookmarkEnd w:id="581"/>
      <w:bookmarkEnd w:id="582"/>
      <w:r w:rsidRPr="00F900C2">
        <w:fldChar w:fldCharType="end"/>
      </w:r>
    </w:p>
    <w:p w14:paraId="08EBBD6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95230B6" wp14:editId="512384B7">
                <wp:extent cx="6026150" cy="3681095"/>
                <wp:effectExtent l="0" t="0" r="0" b="0"/>
                <wp:docPr id="1441" name="Врезка360"/>
                <wp:cNvGraphicFramePr/>
                <a:graphic xmlns:a="http://schemas.openxmlformats.org/drawingml/2006/main">
                  <a:graphicData uri="http://schemas.microsoft.com/office/word/2010/wordprocessingShape">
                    <wps:wsp>
                      <wps:cNvSpPr/>
                      <wps:spPr>
                        <a:xfrm>
                          <a:off x="0" y="0"/>
                          <a:ext cx="6026040" cy="368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5357A85" w14:textId="77777777" w:rsidR="006A7FD6" w:rsidRDefault="006A7FD6" w:rsidP="006A7FD6">
                            <w:pPr>
                              <w:pStyle w:val="aff2"/>
                            </w:pPr>
                            <w:bookmarkStart w:id="583" w:name="_Toc159229215"/>
                            <w:bookmarkStart w:id="584" w:name="_Toc159245652"/>
                            <w:r>
                              <w:drawing>
                                <wp:inline distT="0" distB="0" distL="0" distR="0" wp14:anchorId="1C535A3F" wp14:editId="44B9DEAE">
                                  <wp:extent cx="6026150" cy="3308350"/>
                                  <wp:effectExtent l="0" t="0" r="0" b="0"/>
                                  <wp:docPr id="280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583"/>
                            <w:bookmarkEnd w:id="584"/>
                            <w:r>
                              <w:t xml:space="preserve"> </w:t>
                            </w:r>
                          </w:p>
                        </w:txbxContent>
                      </wps:txbx>
                      <wps:bodyPr lIns="0" tIns="0" rIns="0" bIns="0" anchor="t">
                        <a:noAutofit/>
                      </wps:bodyPr>
                    </wps:wsp>
                  </a:graphicData>
                </a:graphic>
              </wp:inline>
            </w:drawing>
          </mc:Choice>
          <mc:Fallback>
            <w:pict>
              <v:rect w14:anchorId="295230B6" id="Врезка360" o:spid="_x0000_s1068" style="width:474.5pt;height:2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" stroked="f" strokeweight="0">
                <v:textbox inset="0,0,0,0">
                  <w:txbxContent>
                    <w:p w14:paraId="65357A85" w14:textId="77777777" w:rsidR="006A7FD6" w:rsidRDefault="006A7FD6" w:rsidP="006A7FD6">
                      <w:pPr>
                        <w:pStyle w:val="aff2"/>
                      </w:pPr>
                      <w:bookmarkStart w:id="585" w:name="_Toc159229215"/>
                      <w:bookmarkStart w:id="586" w:name="_Toc159245652"/>
                      <w:r>
                        <w:drawing>
                          <wp:inline distT="0" distB="0" distL="0" distR="0" wp14:anchorId="1C535A3F" wp14:editId="44B9DEAE">
                            <wp:extent cx="6026150" cy="3308350"/>
                            <wp:effectExtent l="0" t="0" r="0" b="0"/>
                            <wp:docPr id="280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585"/>
                      <w:bookmarkEnd w:id="586"/>
                      <w:r>
                        <w:t xml:space="preserve"> </w:t>
                      </w:r>
                    </w:p>
                  </w:txbxContent>
                </v:textbox>
                <w10:anchorlock/>
              </v:rect>
            </w:pict>
          </mc:Fallback>
        </mc:AlternateContent>
      </w:r>
    </w:p>
    <w:p w14:paraId="56CDC36D" w14:textId="77777777" w:rsidR="006A7FD6" w:rsidRPr="00F900C2" w:rsidRDefault="006A7FD6" w:rsidP="006A7FD6">
      <w:pPr>
        <w:pStyle w:val="aff2"/>
        <w:ind w:firstLine="709"/>
      </w:pPr>
      <w:bookmarkStart w:id="587" w:name="_Toc213233912"/>
      <w:bookmarkStart w:id="588" w:name="_Toc213236217"/>
      <w:r w:rsidRPr="00F900C2">
        <w:t xml:space="preserve">Рисунок </w:t>
      </w:r>
      <w:r w:rsidRPr="00F900C2">
        <w:fldChar w:fldCharType="begin"/>
      </w:r>
      <w:r w:rsidRPr="00F900C2">
        <w:instrText xml:space="preserve"> SEQ Рисунок \* ARABIC </w:instrText>
      </w:r>
      <w:r w:rsidRPr="00F900C2">
        <w:fldChar w:fldCharType="separate"/>
      </w:r>
      <w:r w:rsidRPr="00F900C2">
        <w:t>129</w:t>
      </w:r>
      <w:bookmarkEnd w:id="587"/>
      <w:bookmarkEnd w:id="588"/>
      <w:r w:rsidRPr="00F900C2">
        <w:fldChar w:fldCharType="end"/>
      </w:r>
    </w:p>
    <w:p w14:paraId="2ECF107A" w14:textId="77777777" w:rsidR="006A7FD6" w:rsidRPr="00F900C2" w:rsidRDefault="006A7FD6" w:rsidP="006A7FD6">
      <w:pPr>
        <w:jc w:val="center"/>
        <w:rPr>
          <w:color w:val="000000" w:themeColor="text1"/>
        </w:rPr>
      </w:pPr>
    </w:p>
    <w:p w14:paraId="58B7F707" w14:textId="77777777" w:rsidR="006A7FD6" w:rsidRPr="00F900C2" w:rsidRDefault="006A7FD6" w:rsidP="006A7FD6">
      <w:pPr>
        <w:rPr>
          <w:color w:val="000000" w:themeColor="text1"/>
        </w:rPr>
      </w:pPr>
      <w:r w:rsidRPr="00F900C2">
        <w:rPr>
          <w:color w:val="000000" w:themeColor="text1"/>
          <w:szCs w:val="28"/>
        </w:rPr>
        <w:lastRenderedPageBreak/>
        <w:t xml:space="preserve">После утверждения документа пользователем с ролью </w:t>
      </w:r>
      <w:r w:rsidRPr="00F900C2">
        <w:rPr>
          <w:b/>
          <w:color w:val="000000" w:themeColor="text1"/>
          <w:szCs w:val="28"/>
        </w:rPr>
        <w:t xml:space="preserve">Руководитель </w:t>
      </w:r>
      <w:r w:rsidRPr="00F900C2">
        <w:rPr>
          <w:color w:val="000000" w:themeColor="text1"/>
          <w:szCs w:val="28"/>
        </w:rPr>
        <w:t xml:space="preserve">далее он будет направлен по шаблону процесса пользователю с ролью </w:t>
      </w:r>
      <w:r w:rsidRPr="00F900C2">
        <w:rPr>
          <w:b/>
          <w:color w:val="000000" w:themeColor="text1"/>
          <w:szCs w:val="28"/>
        </w:rPr>
        <w:t>Бухгалтер</w:t>
      </w:r>
      <w:r w:rsidRPr="00F900C2">
        <w:rPr>
          <w:color w:val="000000" w:themeColor="text1"/>
          <w:szCs w:val="28"/>
        </w:rPr>
        <w:t xml:space="preserve"> для отражения в учете.</w:t>
      </w:r>
    </w:p>
    <w:p w14:paraId="248CB82A"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AA74F13" wp14:editId="5F9169A3">
                <wp:extent cx="6019800" cy="2245995"/>
                <wp:effectExtent l="0" t="0" r="0" b="0"/>
                <wp:docPr id="1445" name="Врезка361"/>
                <wp:cNvGraphicFramePr/>
                <a:graphic xmlns:a="http://schemas.openxmlformats.org/drawingml/2006/main">
                  <a:graphicData uri="http://schemas.microsoft.com/office/word/2010/wordprocessingShape">
                    <wps:wsp>
                      <wps:cNvSpPr/>
                      <wps:spPr>
                        <a:xfrm>
                          <a:off x="0" y="0"/>
                          <a:ext cx="601992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8BC1BE" w14:textId="77777777" w:rsidR="006A7FD6" w:rsidRDefault="006A7FD6" w:rsidP="006A7FD6">
                            <w:pPr>
                              <w:pStyle w:val="aff2"/>
                            </w:pPr>
                            <w:bookmarkStart w:id="589" w:name="_Toc159229216"/>
                            <w:bookmarkStart w:id="590" w:name="_Toc159245653"/>
                            <w:r>
                              <w:drawing>
                                <wp:inline distT="0" distB="0" distL="0" distR="0" wp14:anchorId="29A0911A" wp14:editId="0FEB6EC3">
                                  <wp:extent cx="6019800" cy="1873250"/>
                                  <wp:effectExtent l="0" t="0" r="0" b="0"/>
                                  <wp:docPr id="2808"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589"/>
                            <w:bookmarkEnd w:id="590"/>
                            <w:r>
                              <w:t xml:space="preserve"> </w:t>
                            </w:r>
                          </w:p>
                        </w:txbxContent>
                      </wps:txbx>
                      <wps:bodyPr lIns="0" tIns="0" rIns="0" bIns="0" anchor="t">
                        <a:noAutofit/>
                      </wps:bodyPr>
                    </wps:wsp>
                  </a:graphicData>
                </a:graphic>
              </wp:inline>
            </w:drawing>
          </mc:Choice>
          <mc:Fallback>
            <w:pict>
              <v:rect w14:anchorId="5AA74F13" id="Врезка361" o:spid="_x0000_s1069" style="width:474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" stroked="f" strokeweight="0">
                <v:textbox inset="0,0,0,0">
                  <w:txbxContent>
                    <w:p w14:paraId="4E8BC1BE" w14:textId="77777777" w:rsidR="006A7FD6" w:rsidRDefault="006A7FD6" w:rsidP="006A7FD6">
                      <w:pPr>
                        <w:pStyle w:val="aff2"/>
                      </w:pPr>
                      <w:bookmarkStart w:id="591" w:name="_Toc159229216"/>
                      <w:bookmarkStart w:id="592" w:name="_Toc159245653"/>
                      <w:r>
                        <w:drawing>
                          <wp:inline distT="0" distB="0" distL="0" distR="0" wp14:anchorId="29A0911A" wp14:editId="0FEB6EC3">
                            <wp:extent cx="6019800" cy="1873250"/>
                            <wp:effectExtent l="0" t="0" r="0" b="0"/>
                            <wp:docPr id="2808"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591"/>
                      <w:bookmarkEnd w:id="592"/>
                      <w:r>
                        <w:t xml:space="preserve"> </w:t>
                      </w:r>
                    </w:p>
                  </w:txbxContent>
                </v:textbox>
                <w10:anchorlock/>
              </v:rect>
            </w:pict>
          </mc:Fallback>
        </mc:AlternateContent>
      </w:r>
    </w:p>
    <w:p w14:paraId="4581D6F5" w14:textId="77777777" w:rsidR="006A7FD6" w:rsidRPr="00F900C2" w:rsidRDefault="006A7FD6" w:rsidP="006A7FD6">
      <w:pPr>
        <w:pStyle w:val="aff2"/>
        <w:ind w:firstLine="709"/>
      </w:pPr>
      <w:bookmarkStart w:id="593" w:name="_Toc213233913"/>
      <w:bookmarkStart w:id="594" w:name="_Toc213236218"/>
      <w:r w:rsidRPr="00F900C2">
        <w:t xml:space="preserve">Рисунок </w:t>
      </w:r>
      <w:r w:rsidRPr="00F900C2">
        <w:fldChar w:fldCharType="begin"/>
      </w:r>
      <w:r w:rsidRPr="00F900C2">
        <w:instrText xml:space="preserve"> SEQ Рисунок \* ARABIC </w:instrText>
      </w:r>
      <w:r w:rsidRPr="00F900C2">
        <w:fldChar w:fldCharType="separate"/>
      </w:r>
      <w:r w:rsidRPr="00F900C2">
        <w:t>130</w:t>
      </w:r>
      <w:bookmarkEnd w:id="593"/>
      <w:bookmarkEnd w:id="594"/>
      <w:r w:rsidRPr="00F900C2">
        <w:fldChar w:fldCharType="end"/>
      </w:r>
    </w:p>
    <w:p w14:paraId="21205B95" w14:textId="77777777" w:rsidR="006A7FD6" w:rsidRPr="00F900C2" w:rsidRDefault="006A7FD6" w:rsidP="006A7FD6">
      <w:pPr>
        <w:jc w:val="center"/>
        <w:rPr>
          <w:color w:val="000000" w:themeColor="text1"/>
          <w:szCs w:val="28"/>
        </w:rPr>
      </w:pPr>
    </w:p>
    <w:p w14:paraId="71663027" w14:textId="77777777" w:rsidR="006A7FD6" w:rsidRPr="00F900C2" w:rsidRDefault="006A7FD6" w:rsidP="006A7FD6">
      <w:pPr>
        <w:shd w:val="clear" w:color="auto" w:fill="FFFFFF"/>
        <w:rPr>
          <w:color w:val="000000" w:themeColor="text1"/>
        </w:rPr>
      </w:pPr>
      <w:r w:rsidRPr="00F900C2">
        <w:rPr>
          <w:color w:val="000000" w:themeColor="text1"/>
          <w:szCs w:val="28"/>
        </w:rPr>
        <w:t>На вкладке</w:t>
      </w:r>
      <w:r w:rsidRPr="00F900C2">
        <w:rPr>
          <w:b/>
          <w:color w:val="000000" w:themeColor="text1"/>
          <w:szCs w:val="28"/>
        </w:rPr>
        <w:t xml:space="preserve"> Бухгалтерская операция</w:t>
      </w:r>
      <w:r w:rsidRPr="00F900C2">
        <w:rPr>
          <w:color w:val="000000" w:themeColor="text1"/>
          <w:szCs w:val="28"/>
        </w:rPr>
        <w:t xml:space="preserve"> указывает КПС и отражает документ в учете. </w:t>
      </w:r>
    </w:p>
    <w:p w14:paraId="78523DE1" w14:textId="77777777" w:rsidR="006A7FD6" w:rsidRPr="00F900C2" w:rsidRDefault="006A7FD6" w:rsidP="006A7FD6">
      <w:pPr>
        <w:shd w:val="clear" w:color="auto" w:fill="FFFFFF"/>
        <w:rPr>
          <w:color w:val="000000" w:themeColor="text1"/>
        </w:rPr>
      </w:pPr>
      <w:r w:rsidRPr="00F900C2">
        <w:rPr>
          <w:color w:val="000000" w:themeColor="text1"/>
          <w:szCs w:val="28"/>
        </w:rPr>
        <w:t xml:space="preserve">Пользователю с ролью </w:t>
      </w:r>
      <w:r w:rsidRPr="00F900C2">
        <w:rPr>
          <w:b/>
          <w:color w:val="000000" w:themeColor="text1"/>
          <w:szCs w:val="28"/>
        </w:rPr>
        <w:t xml:space="preserve">Бухгалтер </w:t>
      </w:r>
      <w:r w:rsidRPr="00F900C2">
        <w:rPr>
          <w:color w:val="000000" w:themeColor="text1"/>
          <w:szCs w:val="28"/>
        </w:rPr>
        <w:t xml:space="preserve">предоставлена возможность принимать решение об Отражении в учете или отказе. </w:t>
      </w:r>
    </w:p>
    <w:p w14:paraId="061CC85E" w14:textId="77777777" w:rsidR="006A7FD6" w:rsidRPr="00F900C2" w:rsidRDefault="006A7FD6" w:rsidP="006A7FD6">
      <w:pPr>
        <w:shd w:val="clear" w:color="auto" w:fill="FFFFFF"/>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 xml:space="preserve">Отказан </w:t>
      </w:r>
      <w:r w:rsidRPr="00F900C2">
        <w:rPr>
          <w:color w:val="000000" w:themeColor="text1"/>
          <w:szCs w:val="28"/>
        </w:rPr>
        <w:t xml:space="preserve">и сформируется задача на </w:t>
      </w:r>
      <w:r w:rsidRPr="00F900C2">
        <w:rPr>
          <w:b/>
          <w:color w:val="000000" w:themeColor="text1"/>
          <w:szCs w:val="28"/>
        </w:rPr>
        <w:t>Руководителя</w:t>
      </w:r>
      <w:r w:rsidRPr="00F900C2">
        <w:rPr>
          <w:color w:val="000000" w:themeColor="text1"/>
          <w:szCs w:val="28"/>
        </w:rPr>
        <w:t xml:space="preserve">, аналогичная с этапом </w:t>
      </w:r>
      <w:r w:rsidRPr="00F900C2">
        <w:rPr>
          <w:b/>
          <w:color w:val="000000" w:themeColor="text1"/>
          <w:szCs w:val="28"/>
        </w:rPr>
        <w:t>Утверждения</w:t>
      </w:r>
      <w:r w:rsidRPr="00F900C2">
        <w:rPr>
          <w:color w:val="000000" w:themeColor="text1"/>
          <w:szCs w:val="28"/>
        </w:rPr>
        <w:t xml:space="preserve"> у пользователя </w:t>
      </w:r>
      <w:r w:rsidRPr="00F900C2">
        <w:rPr>
          <w:b/>
          <w:color w:val="000000" w:themeColor="text1"/>
          <w:szCs w:val="28"/>
        </w:rPr>
        <w:t>Руководитель</w:t>
      </w:r>
      <w:r w:rsidRPr="00F900C2">
        <w:rPr>
          <w:color w:val="000000" w:themeColor="text1"/>
          <w:szCs w:val="28"/>
        </w:rPr>
        <w:t>.</w:t>
      </w:r>
    </w:p>
    <w:p w14:paraId="193F79B8"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332D4AD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88E74F8" wp14:editId="3C2A375E">
                <wp:extent cx="6026150" cy="3744595"/>
                <wp:effectExtent l="0" t="0" r="0" b="0"/>
                <wp:docPr id="1449" name="Врезка362"/>
                <wp:cNvGraphicFramePr/>
                <a:graphic xmlns:a="http://schemas.openxmlformats.org/drawingml/2006/main">
                  <a:graphicData uri="http://schemas.microsoft.com/office/word/2010/wordprocessingShape">
                    <wps:wsp>
                      <wps:cNvSpPr/>
                      <wps:spPr>
                        <a:xfrm>
                          <a:off x="0" y="0"/>
                          <a:ext cx="6026040" cy="374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B9A146" w14:textId="77777777" w:rsidR="006A7FD6" w:rsidRDefault="006A7FD6" w:rsidP="006A7FD6">
                            <w:pPr>
                              <w:pStyle w:val="aff2"/>
                            </w:pPr>
                            <w:bookmarkStart w:id="595" w:name="_Toc159229217"/>
                            <w:bookmarkStart w:id="596" w:name="_Toc159245654"/>
                            <w:r>
                              <w:drawing>
                                <wp:inline distT="0" distB="0" distL="0" distR="0" wp14:anchorId="5604D9EC" wp14:editId="13291D96">
                                  <wp:extent cx="6026150" cy="3371850"/>
                                  <wp:effectExtent l="0" t="0" r="0" b="0"/>
                                  <wp:docPr id="281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595"/>
                            <w:bookmarkEnd w:id="596"/>
                            <w:r>
                              <w:t xml:space="preserve"> </w:t>
                            </w:r>
                          </w:p>
                        </w:txbxContent>
                      </wps:txbx>
                      <wps:bodyPr lIns="0" tIns="0" rIns="0" bIns="0" anchor="t">
                        <a:noAutofit/>
                      </wps:bodyPr>
                    </wps:wsp>
                  </a:graphicData>
                </a:graphic>
              </wp:inline>
            </w:drawing>
          </mc:Choice>
          <mc:Fallback>
            <w:pict>
              <v:rect w14:anchorId="688E74F8" id="Врезка362" o:spid="_x0000_s1070" style="width:474.5pt;height:29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" stroked="f" strokeweight="0">
                <v:textbox inset="0,0,0,0">
                  <w:txbxContent>
                    <w:p w14:paraId="73B9A146" w14:textId="77777777" w:rsidR="006A7FD6" w:rsidRDefault="006A7FD6" w:rsidP="006A7FD6">
                      <w:pPr>
                        <w:pStyle w:val="aff2"/>
                      </w:pPr>
                      <w:bookmarkStart w:id="597" w:name="_Toc159229217"/>
                      <w:bookmarkStart w:id="598" w:name="_Toc159245654"/>
                      <w:r>
                        <w:drawing>
                          <wp:inline distT="0" distB="0" distL="0" distR="0" wp14:anchorId="5604D9EC" wp14:editId="13291D96">
                            <wp:extent cx="6026150" cy="3371850"/>
                            <wp:effectExtent l="0" t="0" r="0" b="0"/>
                            <wp:docPr id="281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597"/>
                      <w:bookmarkEnd w:id="598"/>
                      <w:r>
                        <w:t xml:space="preserve"> </w:t>
                      </w:r>
                    </w:p>
                  </w:txbxContent>
                </v:textbox>
                <w10:anchorlock/>
              </v:rect>
            </w:pict>
          </mc:Fallback>
        </mc:AlternateContent>
      </w:r>
    </w:p>
    <w:p w14:paraId="6B9C8FB0" w14:textId="77777777" w:rsidR="006A7FD6" w:rsidRPr="00F900C2" w:rsidRDefault="006A7FD6" w:rsidP="006A7FD6">
      <w:pPr>
        <w:pStyle w:val="aff2"/>
        <w:ind w:firstLine="709"/>
      </w:pPr>
      <w:bookmarkStart w:id="599" w:name="_Toc213233914"/>
      <w:bookmarkStart w:id="600" w:name="_Toc213236219"/>
      <w:r w:rsidRPr="00F900C2">
        <w:t xml:space="preserve">Рисунок </w:t>
      </w:r>
      <w:r w:rsidRPr="00F900C2">
        <w:fldChar w:fldCharType="begin"/>
      </w:r>
      <w:r w:rsidRPr="00F900C2">
        <w:instrText xml:space="preserve"> SEQ Рисунок \* ARABIC </w:instrText>
      </w:r>
      <w:r w:rsidRPr="00F900C2">
        <w:fldChar w:fldCharType="separate"/>
      </w:r>
      <w:r w:rsidRPr="00F900C2">
        <w:t>131</w:t>
      </w:r>
      <w:bookmarkEnd w:id="599"/>
      <w:bookmarkEnd w:id="600"/>
      <w:r w:rsidRPr="00F900C2">
        <w:fldChar w:fldCharType="end"/>
      </w:r>
    </w:p>
    <w:p w14:paraId="7041499F" w14:textId="77777777" w:rsidR="006A7FD6" w:rsidRPr="00F900C2" w:rsidRDefault="006A7FD6" w:rsidP="006A7FD6">
      <w:pPr>
        <w:rPr>
          <w:color w:val="000000" w:themeColor="text1"/>
          <w:szCs w:val="28"/>
        </w:rPr>
      </w:pPr>
      <w:r w:rsidRPr="00F900C2">
        <w:rPr>
          <w:color w:val="000000" w:themeColor="text1"/>
          <w:szCs w:val="28"/>
        </w:rPr>
        <w:t>После отражения в учете работа с документом завершена.</w:t>
      </w:r>
    </w:p>
    <w:p w14:paraId="13B24E2D" w14:textId="77777777" w:rsidR="006A7FD6" w:rsidRPr="00F900C2" w:rsidRDefault="006A7FD6" w:rsidP="006A7FD6">
      <w:pPr>
        <w:rPr>
          <w:color w:val="000000" w:themeColor="text1"/>
        </w:rPr>
      </w:pPr>
    </w:p>
    <w:p w14:paraId="3A6DE01A" w14:textId="77777777" w:rsidR="006A7FD6" w:rsidRPr="00F900C2" w:rsidRDefault="006A7FD6" w:rsidP="006A7FD6">
      <w:pPr>
        <w:keepNext/>
        <w:ind w:firstLine="0"/>
        <w:jc w:val="center"/>
        <w:rPr>
          <w:noProof/>
        </w:rPr>
      </w:pPr>
      <w:bookmarkStart w:id="601" w:name="_Toc159229218"/>
      <w:bookmarkStart w:id="602" w:name="_Toc159245655"/>
      <w:r w:rsidRPr="00F900C2">
        <w:rPr>
          <w:noProof/>
        </w:rPr>
        <w:drawing>
          <wp:inline distT="0" distB="0" distL="0" distR="0" wp14:anchorId="3A9AF2DB" wp14:editId="65639000">
            <wp:extent cx="6026150" cy="3005593"/>
            <wp:effectExtent l="0" t="0" r="0" b="4445"/>
            <wp:docPr id="121" name="image557.png" descr="C:\Users\Керя\YandexDisk-simk@progtech24.ru\Скриншоты\2023-04-08_23-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557.png" descr="C:\Users\Керя\YandexDisk-simk@progtech24.ru\Скриншоты\2023-04-08_23-09-39.png"/>
                    <pic:cNvPicPr>
                      <a:picLocks noChangeAspect="1" noChangeArrowheads="1"/>
                    </pic:cNvPicPr>
                  </pic:nvPicPr>
                  <pic:blipFill>
                    <a:blip r:embed="rId111"/>
                    <a:stretch>
                      <a:fillRect/>
                    </a:stretch>
                  </pic:blipFill>
                  <pic:spPr bwMode="auto">
                    <a:xfrm>
                      <a:off x="0" y="0"/>
                      <a:ext cx="6029986" cy="3007506"/>
                    </a:xfrm>
                    <a:prstGeom prst="rect">
                      <a:avLst/>
                    </a:prstGeom>
                  </pic:spPr>
                </pic:pic>
              </a:graphicData>
            </a:graphic>
          </wp:inline>
        </w:drawing>
      </w:r>
      <w:bookmarkEnd w:id="601"/>
      <w:bookmarkEnd w:id="602"/>
    </w:p>
    <w:p w14:paraId="243B116D" w14:textId="77777777" w:rsidR="006A7FD6" w:rsidRPr="00F900C2" w:rsidRDefault="006A7FD6" w:rsidP="006A7FD6">
      <w:pPr>
        <w:pStyle w:val="aff2"/>
        <w:ind w:firstLine="709"/>
      </w:pPr>
      <w:bookmarkStart w:id="603" w:name="_Toc213233915"/>
      <w:bookmarkStart w:id="604" w:name="_Toc213236220"/>
      <w:r w:rsidRPr="00F900C2">
        <w:t xml:space="preserve">Рисунок </w:t>
      </w:r>
      <w:r w:rsidRPr="00F900C2">
        <w:fldChar w:fldCharType="begin"/>
      </w:r>
      <w:r w:rsidRPr="00F900C2">
        <w:instrText xml:space="preserve"> SEQ Рисунок \* ARABIC </w:instrText>
      </w:r>
      <w:r w:rsidRPr="00F900C2">
        <w:fldChar w:fldCharType="separate"/>
      </w:r>
      <w:r w:rsidRPr="00F900C2">
        <w:t>132</w:t>
      </w:r>
      <w:bookmarkEnd w:id="603"/>
      <w:bookmarkEnd w:id="604"/>
      <w:r w:rsidRPr="00F900C2">
        <w:fldChar w:fldCharType="end"/>
      </w:r>
    </w:p>
    <w:p w14:paraId="09183D1F"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Печать доступно формирование печатных форм: </w:t>
      </w:r>
    </w:p>
    <w:p w14:paraId="01ED7C6C" w14:textId="77777777" w:rsidR="006A7FD6" w:rsidRPr="00F900C2" w:rsidRDefault="006A7FD6" w:rsidP="006A7FD6">
      <w:pPr>
        <w:rPr>
          <w:color w:val="000000" w:themeColor="text1"/>
        </w:rPr>
      </w:pPr>
      <w:r w:rsidRPr="00F900C2">
        <w:rPr>
          <w:color w:val="000000" w:themeColor="text1"/>
          <w:szCs w:val="28"/>
        </w:rPr>
        <w:lastRenderedPageBreak/>
        <w:t>- Решение о списании задолженности, невостребованной кредиторами (ф.0510437)</w:t>
      </w:r>
    </w:p>
    <w:p w14:paraId="0ECAEA84" w14:textId="77777777" w:rsidR="006A7FD6" w:rsidRPr="00F900C2" w:rsidRDefault="006A7FD6" w:rsidP="006A7FD6">
      <w:pPr>
        <w:rPr>
          <w:color w:val="000000" w:themeColor="text1"/>
        </w:rPr>
      </w:pPr>
      <w:r w:rsidRPr="00F900C2">
        <w:rPr>
          <w:color w:val="000000" w:themeColor="text1"/>
          <w:szCs w:val="28"/>
        </w:rPr>
        <w:t>- Лист голосования</w:t>
      </w:r>
    </w:p>
    <w:p w14:paraId="19939509" w14:textId="77777777" w:rsidR="006A7FD6" w:rsidRPr="00F900C2" w:rsidRDefault="006A7FD6" w:rsidP="006A7FD6">
      <w:pPr>
        <w:rPr>
          <w:color w:val="000000" w:themeColor="text1"/>
        </w:rPr>
      </w:pPr>
      <w:r w:rsidRPr="00F900C2">
        <w:rPr>
          <w:color w:val="000000" w:themeColor="text1"/>
          <w:szCs w:val="28"/>
        </w:rPr>
        <w:t>- Справка ф.0504833 (развернутая)</w:t>
      </w:r>
    </w:p>
    <w:p w14:paraId="4DC944E6" w14:textId="77777777" w:rsidR="006A7FD6" w:rsidRPr="00F900C2" w:rsidRDefault="006A7FD6" w:rsidP="006A7FD6">
      <w:pPr>
        <w:rPr>
          <w:color w:val="000000" w:themeColor="text1"/>
          <w:szCs w:val="28"/>
        </w:rPr>
      </w:pPr>
      <w:r w:rsidRPr="00F900C2">
        <w:rPr>
          <w:color w:val="000000" w:themeColor="text1"/>
          <w:szCs w:val="28"/>
        </w:rPr>
        <w:t>- Справка ф.0504833</w:t>
      </w:r>
    </w:p>
    <w:p w14:paraId="3D650219" w14:textId="77777777" w:rsidR="006A7FD6" w:rsidRPr="00F900C2" w:rsidRDefault="006A7FD6" w:rsidP="006A7FD6">
      <w:pPr>
        <w:rPr>
          <w:color w:val="000000" w:themeColor="text1"/>
          <w:szCs w:val="28"/>
        </w:rPr>
      </w:pPr>
    </w:p>
    <w:p w14:paraId="670E4B0D" w14:textId="77777777" w:rsidR="006A7FD6" w:rsidRPr="00F900C2" w:rsidRDefault="006A7FD6" w:rsidP="006A7FD6">
      <w:pPr>
        <w:rPr>
          <w:color w:val="000000" w:themeColor="text1"/>
        </w:rPr>
      </w:pPr>
    </w:p>
    <w:p w14:paraId="2A6226FD" w14:textId="77777777" w:rsidR="006A7FD6" w:rsidRPr="00F900C2" w:rsidRDefault="006A7FD6" w:rsidP="006A7FD6">
      <w:pPr>
        <w:rPr>
          <w:color w:val="000000" w:themeColor="text1"/>
          <w:szCs w:val="28"/>
        </w:rPr>
      </w:pPr>
      <w:r w:rsidRPr="00F900C2">
        <w:rPr>
          <w:color w:val="000000" w:themeColor="text1"/>
        </w:rPr>
        <w:br w:type="page"/>
      </w:r>
    </w:p>
    <w:p w14:paraId="127E75A7" w14:textId="77777777" w:rsidR="006A7FD6" w:rsidRPr="00F900C2" w:rsidRDefault="006A7FD6" w:rsidP="006A7FD6">
      <w:pPr>
        <w:pStyle w:val="2"/>
        <w:ind w:left="0" w:firstLine="709"/>
      </w:pPr>
      <w:bookmarkStart w:id="605" w:name="_1ksv4uv"/>
      <w:bookmarkStart w:id="606" w:name="_Toc146552251"/>
      <w:bookmarkStart w:id="607" w:name="_Toc143526865"/>
      <w:bookmarkStart w:id="608" w:name="_Toc147934146"/>
      <w:bookmarkStart w:id="609" w:name="_Toc148966682"/>
      <w:bookmarkStart w:id="610" w:name="_Toc157407765"/>
      <w:bookmarkStart w:id="611" w:name="_Toc213234523"/>
      <w:bookmarkStart w:id="612" w:name="_Toc213236828"/>
      <w:bookmarkEnd w:id="605"/>
      <w:r w:rsidRPr="00F900C2">
        <w:lastRenderedPageBreak/>
        <w:t>Решение о восстановлении кредиторской задолженности (ф. 0510446)</w:t>
      </w:r>
      <w:bookmarkEnd w:id="606"/>
      <w:bookmarkEnd w:id="607"/>
      <w:bookmarkEnd w:id="608"/>
      <w:bookmarkEnd w:id="609"/>
      <w:bookmarkEnd w:id="610"/>
      <w:bookmarkEnd w:id="611"/>
      <w:bookmarkEnd w:id="612"/>
    </w:p>
    <w:p w14:paraId="187454EC" w14:textId="77777777" w:rsidR="006A7FD6" w:rsidRPr="00F900C2" w:rsidRDefault="006A7FD6" w:rsidP="006A7FD6">
      <w:pPr>
        <w:rPr>
          <w:color w:val="000000" w:themeColor="text1"/>
        </w:rPr>
      </w:pPr>
      <w:r w:rsidRPr="00F900C2">
        <w:rPr>
          <w:color w:val="000000" w:themeColor="text1"/>
          <w:szCs w:val="28"/>
        </w:rPr>
        <w:t>Решение о восстановлении кредиторской задолженности (ф. 0510446) формируется субъектом учета в целях оформления по кредиторской задолженности, ранее списанной с балансового учета, решения по отражению на соответствующих аналитических балансовых счетах Рабочего плана счетов обязательств по оплате расходов, возврату доходов в связи с предъявлением кредитором или его правопреемником требования об оплате задолженности.</w:t>
      </w:r>
    </w:p>
    <w:p w14:paraId="41EA9FA0" w14:textId="77777777" w:rsidR="006A7FD6" w:rsidRPr="00F900C2" w:rsidRDefault="006A7FD6" w:rsidP="006A7FD6">
      <w:pPr>
        <w:rPr>
          <w:color w:val="000000" w:themeColor="text1"/>
        </w:rPr>
      </w:pPr>
      <w:r w:rsidRPr="00F900C2">
        <w:rPr>
          <w:color w:val="000000" w:themeColor="text1"/>
          <w:szCs w:val="28"/>
        </w:rPr>
        <w:t>Бизнес-процесс по документу:</w:t>
      </w:r>
    </w:p>
    <w:p w14:paraId="60FA9850" w14:textId="77777777" w:rsidR="006A7FD6" w:rsidRPr="00F900C2" w:rsidRDefault="006A7FD6" w:rsidP="006A7FD6">
      <w:pPr>
        <w:jc w:val="center"/>
        <w:rPr>
          <w:color w:val="000000" w:themeColor="text1"/>
          <w:szCs w:val="28"/>
        </w:rPr>
      </w:pPr>
    </w:p>
    <w:p w14:paraId="08B21114" w14:textId="77777777" w:rsidR="006A7FD6" w:rsidRPr="00F900C2" w:rsidRDefault="006A7FD6" w:rsidP="006A7FD6">
      <w:pPr>
        <w:jc w:val="center"/>
        <w:rPr>
          <w:color w:val="000000" w:themeColor="text1"/>
          <w:szCs w:val="28"/>
        </w:rPr>
      </w:pPr>
    </w:p>
    <w:p w14:paraId="3245E1D7" w14:textId="77777777" w:rsidR="006A7FD6" w:rsidRPr="00F900C2" w:rsidRDefault="006A7FD6" w:rsidP="006A7FD6">
      <w:pPr>
        <w:keepNext/>
        <w:ind w:firstLine="0"/>
        <w:jc w:val="center"/>
        <w:rPr>
          <w:noProof/>
        </w:rPr>
      </w:pPr>
      <w:bookmarkStart w:id="613" w:name="_Toc159229219"/>
      <w:bookmarkStart w:id="614" w:name="_Toc159245656"/>
      <w:r w:rsidRPr="00F900C2">
        <w:rPr>
          <w:noProof/>
        </w:rPr>
        <w:lastRenderedPageBreak/>
        <w:drawing>
          <wp:inline distT="0" distB="0" distL="0" distR="0" wp14:anchorId="3798450A" wp14:editId="679D5FD4">
            <wp:extent cx="3024505" cy="7657106"/>
            <wp:effectExtent l="0" t="0" r="4445" b="1270"/>
            <wp:docPr id="123"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556.png"/>
                    <pic:cNvPicPr>
                      <a:picLocks noChangeAspect="1" noChangeArrowheads="1"/>
                    </pic:cNvPicPr>
                  </pic:nvPicPr>
                  <pic:blipFill>
                    <a:blip r:embed="rId112"/>
                    <a:stretch>
                      <a:fillRect/>
                    </a:stretch>
                  </pic:blipFill>
                  <pic:spPr bwMode="auto">
                    <a:xfrm>
                      <a:off x="0" y="0"/>
                      <a:ext cx="3025726" cy="7660198"/>
                    </a:xfrm>
                    <a:prstGeom prst="rect">
                      <a:avLst/>
                    </a:prstGeom>
                  </pic:spPr>
                </pic:pic>
              </a:graphicData>
            </a:graphic>
          </wp:inline>
        </w:drawing>
      </w:r>
      <w:bookmarkEnd w:id="613"/>
      <w:bookmarkEnd w:id="614"/>
    </w:p>
    <w:p w14:paraId="3DF5CA13" w14:textId="77777777" w:rsidR="006A7FD6" w:rsidRPr="00F900C2" w:rsidRDefault="006A7FD6" w:rsidP="006A7FD6">
      <w:pPr>
        <w:pStyle w:val="afffffff6"/>
      </w:pPr>
      <w:bookmarkStart w:id="615" w:name="_Toc213233916"/>
      <w:bookmarkStart w:id="616" w:name="_Toc213236221"/>
      <w:r w:rsidRPr="00F900C2">
        <w:t xml:space="preserve">Рисунок  </w:t>
      </w:r>
      <w:fldSimple w:instr=" SEQ Рисунок \* ARABIC ">
        <w:r w:rsidRPr="00F900C2">
          <w:rPr>
            <w:noProof/>
          </w:rPr>
          <w:t>133</w:t>
        </w:r>
        <w:bookmarkEnd w:id="615"/>
        <w:bookmarkEnd w:id="616"/>
      </w:fldSimple>
    </w:p>
    <w:p w14:paraId="195613FF" w14:textId="77777777" w:rsidR="006A7FD6" w:rsidRPr="00F900C2" w:rsidRDefault="006A7FD6" w:rsidP="006A7FD6">
      <w:pPr>
        <w:jc w:val="center"/>
        <w:rPr>
          <w:color w:val="000000" w:themeColor="text1"/>
          <w:szCs w:val="28"/>
        </w:rPr>
      </w:pPr>
    </w:p>
    <w:p w14:paraId="1649CFFE" w14:textId="77777777" w:rsidR="006A7FD6" w:rsidRPr="00F900C2" w:rsidRDefault="006A7FD6" w:rsidP="006A7FD6">
      <w:pPr>
        <w:rPr>
          <w:color w:val="000000" w:themeColor="text1"/>
          <w:szCs w:val="28"/>
        </w:rPr>
      </w:pPr>
    </w:p>
    <w:p w14:paraId="28BCF926" w14:textId="77777777" w:rsidR="006A7FD6" w:rsidRPr="00F900C2" w:rsidRDefault="006A7FD6" w:rsidP="006A7FD6">
      <w:pPr>
        <w:rPr>
          <w:color w:val="000000" w:themeColor="text1"/>
        </w:rPr>
      </w:pPr>
      <w:r w:rsidRPr="00F900C2">
        <w:rPr>
          <w:color w:val="000000" w:themeColor="text1"/>
          <w:szCs w:val="28"/>
        </w:rPr>
        <w:lastRenderedPageBreak/>
        <w:t xml:space="preserve">Доступ к документу организован через пункт меню быстрого доступа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Прочие</w:t>
      </w:r>
    </w:p>
    <w:p w14:paraId="74AEF14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B7247FF" wp14:editId="0A40BE68">
                <wp:extent cx="5940425" cy="4638675"/>
                <wp:effectExtent l="0" t="0" r="0" b="0"/>
                <wp:docPr id="1461" name="Врезка365"/>
                <wp:cNvGraphicFramePr/>
                <a:graphic xmlns:a="http://schemas.openxmlformats.org/drawingml/2006/main">
                  <a:graphicData uri="http://schemas.microsoft.com/office/word/2010/wordprocessingShape">
                    <wps:wsp>
                      <wps:cNvSpPr/>
                      <wps:spPr>
                        <a:xfrm>
                          <a:off x="0" y="0"/>
                          <a:ext cx="5940360" cy="4638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7F25B3" w14:textId="77777777" w:rsidR="006A7FD6" w:rsidRDefault="006A7FD6" w:rsidP="006A7FD6">
                            <w:pPr>
                              <w:pStyle w:val="aff2"/>
                            </w:pPr>
                            <w:bookmarkStart w:id="617" w:name="_Toc159229220"/>
                            <w:bookmarkStart w:id="618" w:name="_Toc159245657"/>
                            <w:r>
                              <w:drawing>
                                <wp:inline distT="0" distB="0" distL="0" distR="0" wp14:anchorId="2B60B7B8" wp14:editId="3874D879">
                                  <wp:extent cx="5940425" cy="4265930"/>
                                  <wp:effectExtent l="0" t="0" r="0" b="0"/>
                                  <wp:docPr id="2811"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617"/>
                            <w:bookmarkEnd w:id="618"/>
                            <w:r>
                              <w:t xml:space="preserve"> </w:t>
                            </w:r>
                          </w:p>
                        </w:txbxContent>
                      </wps:txbx>
                      <wps:bodyPr lIns="0" tIns="0" rIns="0" bIns="0" anchor="t">
                        <a:noAutofit/>
                      </wps:bodyPr>
                    </wps:wsp>
                  </a:graphicData>
                </a:graphic>
              </wp:inline>
            </w:drawing>
          </mc:Choice>
          <mc:Fallback>
            <w:pict>
              <v:rect w14:anchorId="1B7247FF" id="Врезка365" o:spid="_x0000_s1071" style="width:467.75pt;height:3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" stroked="f" strokeweight="0">
                <v:textbox inset="0,0,0,0">
                  <w:txbxContent>
                    <w:p w14:paraId="747F25B3" w14:textId="77777777" w:rsidR="006A7FD6" w:rsidRDefault="006A7FD6" w:rsidP="006A7FD6">
                      <w:pPr>
                        <w:pStyle w:val="aff2"/>
                      </w:pPr>
                      <w:bookmarkStart w:id="619" w:name="_Toc159229220"/>
                      <w:bookmarkStart w:id="620" w:name="_Toc159245657"/>
                      <w:r>
                        <w:drawing>
                          <wp:inline distT="0" distB="0" distL="0" distR="0" wp14:anchorId="2B60B7B8" wp14:editId="3874D879">
                            <wp:extent cx="5940425" cy="4265930"/>
                            <wp:effectExtent l="0" t="0" r="0" b="0"/>
                            <wp:docPr id="2811"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619"/>
                      <w:bookmarkEnd w:id="620"/>
                      <w:r>
                        <w:t xml:space="preserve"> </w:t>
                      </w:r>
                    </w:p>
                  </w:txbxContent>
                </v:textbox>
                <w10:anchorlock/>
              </v:rect>
            </w:pict>
          </mc:Fallback>
        </mc:AlternateContent>
      </w:r>
    </w:p>
    <w:p w14:paraId="766B461F" w14:textId="77777777" w:rsidR="006A7FD6" w:rsidRPr="00F900C2" w:rsidRDefault="006A7FD6" w:rsidP="006A7FD6">
      <w:pPr>
        <w:pStyle w:val="aff2"/>
        <w:ind w:firstLine="709"/>
      </w:pPr>
      <w:bookmarkStart w:id="621" w:name="_Toc213233917"/>
      <w:bookmarkStart w:id="622" w:name="_Toc213236222"/>
      <w:r w:rsidRPr="00F900C2">
        <w:t xml:space="preserve">Рисунок </w:t>
      </w:r>
      <w:r w:rsidRPr="00F900C2">
        <w:fldChar w:fldCharType="begin"/>
      </w:r>
      <w:r w:rsidRPr="00F900C2">
        <w:instrText xml:space="preserve"> SEQ Рисунок \* ARABIC </w:instrText>
      </w:r>
      <w:r w:rsidRPr="00F900C2">
        <w:fldChar w:fldCharType="separate"/>
      </w:r>
      <w:r w:rsidRPr="00F900C2">
        <w:t>134</w:t>
      </w:r>
      <w:bookmarkEnd w:id="621"/>
      <w:bookmarkEnd w:id="622"/>
      <w:r w:rsidRPr="00F900C2">
        <w:fldChar w:fldCharType="end"/>
      </w:r>
    </w:p>
    <w:p w14:paraId="0C6E13EB" w14:textId="77777777" w:rsidR="006A7FD6" w:rsidRPr="00F900C2" w:rsidRDefault="006A7FD6" w:rsidP="006A7FD6">
      <w:pPr>
        <w:jc w:val="center"/>
        <w:rPr>
          <w:color w:val="000000" w:themeColor="text1"/>
          <w:szCs w:val="28"/>
        </w:rPr>
      </w:pPr>
    </w:p>
    <w:p w14:paraId="75FECD33"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4B130B86" w14:textId="77777777" w:rsidR="006A7FD6" w:rsidRPr="00F900C2" w:rsidRDefault="006A7FD6" w:rsidP="006A7FD6">
      <w:pPr>
        <w:rPr>
          <w:color w:val="000000" w:themeColor="text1"/>
        </w:rPr>
      </w:pPr>
      <w:r w:rsidRPr="00F900C2">
        <w:rPr>
          <w:color w:val="000000" w:themeColor="text1"/>
          <w:szCs w:val="28"/>
        </w:rPr>
        <w:t xml:space="preserve">Согласно шаблону процесса, за формирование документа отвечает пользователь с ролью </w:t>
      </w:r>
      <w:r w:rsidRPr="00F900C2">
        <w:rPr>
          <w:b/>
          <w:color w:val="000000" w:themeColor="text1"/>
          <w:szCs w:val="28"/>
        </w:rPr>
        <w:t>Экономист</w:t>
      </w:r>
      <w:r w:rsidRPr="00F900C2">
        <w:rPr>
          <w:color w:val="000000" w:themeColor="text1"/>
          <w:szCs w:val="28"/>
        </w:rPr>
        <w:t xml:space="preserve">. </w:t>
      </w:r>
    </w:p>
    <w:p w14:paraId="34ADE008" w14:textId="77777777" w:rsidR="006A7FD6" w:rsidRPr="00F900C2" w:rsidRDefault="006A7FD6" w:rsidP="006A7FD6">
      <w:pPr>
        <w:rPr>
          <w:color w:val="000000" w:themeColor="text1"/>
        </w:rPr>
      </w:pPr>
      <w:r w:rsidRPr="00F900C2">
        <w:rPr>
          <w:color w:val="000000" w:themeColor="text1"/>
          <w:szCs w:val="28"/>
        </w:rPr>
        <w:t xml:space="preserve">Для создания нового документа необходимо нажать кнопку </w:t>
      </w:r>
      <w:r w:rsidRPr="00F900C2">
        <w:rPr>
          <w:b/>
          <w:color w:val="000000" w:themeColor="text1"/>
          <w:szCs w:val="28"/>
        </w:rPr>
        <w:t>Создать</w:t>
      </w:r>
      <w:r w:rsidRPr="00F900C2">
        <w:rPr>
          <w:color w:val="000000" w:themeColor="text1"/>
          <w:szCs w:val="28"/>
        </w:rPr>
        <w:t>.</w:t>
      </w:r>
    </w:p>
    <w:p w14:paraId="0D787045" w14:textId="77777777" w:rsidR="006A7FD6" w:rsidRPr="00F900C2" w:rsidRDefault="006A7FD6" w:rsidP="006A7FD6">
      <w:pPr>
        <w:rPr>
          <w:color w:val="000000" w:themeColor="text1"/>
        </w:rPr>
      </w:pPr>
      <w:r w:rsidRPr="00F900C2">
        <w:rPr>
          <w:color w:val="000000" w:themeColor="text1"/>
          <w:szCs w:val="28"/>
        </w:rPr>
        <w:t xml:space="preserve">Автоматически в форме документа будут заполнены поля: </w:t>
      </w:r>
    </w:p>
    <w:p w14:paraId="6077C6FB"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Организация</w:t>
      </w:r>
      <w:r w:rsidRPr="00F900C2">
        <w:rPr>
          <w:color w:val="000000" w:themeColor="text1"/>
          <w:szCs w:val="28"/>
        </w:rPr>
        <w:t xml:space="preserve"> – текущая организация, от которой ведется учет в программе;</w:t>
      </w:r>
    </w:p>
    <w:p w14:paraId="6E1962B3"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Дата </w:t>
      </w:r>
      <w:r w:rsidRPr="00F900C2">
        <w:rPr>
          <w:color w:val="000000" w:themeColor="text1"/>
          <w:szCs w:val="28"/>
        </w:rPr>
        <w:t>–текущая дата программы.</w:t>
      </w:r>
    </w:p>
    <w:p w14:paraId="5EEC4CDC"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Валюта расчетов </w:t>
      </w:r>
      <w:r w:rsidRPr="00F900C2">
        <w:rPr>
          <w:color w:val="000000" w:themeColor="text1"/>
          <w:szCs w:val="28"/>
        </w:rPr>
        <w:t>– принимает значение – RUB</w:t>
      </w:r>
    </w:p>
    <w:p w14:paraId="2A4D7A0D"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Вид операции </w:t>
      </w:r>
      <w:r w:rsidRPr="00F900C2">
        <w:rPr>
          <w:color w:val="000000" w:themeColor="text1"/>
          <w:szCs w:val="28"/>
        </w:rPr>
        <w:t>– принимает следующие значения:</w:t>
      </w:r>
    </w:p>
    <w:p w14:paraId="79500E4D" w14:textId="77777777" w:rsidR="006A7FD6" w:rsidRPr="00F900C2" w:rsidRDefault="006A7FD6" w:rsidP="006A7FD6">
      <w:pPr>
        <w:rPr>
          <w:color w:val="000000" w:themeColor="text1"/>
          <w:szCs w:val="28"/>
        </w:rPr>
      </w:pPr>
    </w:p>
    <w:p w14:paraId="0F41880D" w14:textId="77777777" w:rsidR="006A7FD6" w:rsidRPr="00F900C2" w:rsidRDefault="006A7FD6" w:rsidP="006A7FD6">
      <w:pPr>
        <w:rPr>
          <w:color w:val="000000" w:themeColor="text1"/>
        </w:rPr>
      </w:pPr>
      <w:r w:rsidRPr="00F900C2">
        <w:rPr>
          <w:color w:val="000000" w:themeColor="text1"/>
          <w:szCs w:val="28"/>
        </w:rPr>
        <w:lastRenderedPageBreak/>
        <w:t xml:space="preserve">– </w:t>
      </w:r>
      <w:r w:rsidRPr="00F900C2">
        <w:rPr>
          <w:b/>
          <w:color w:val="000000" w:themeColor="text1"/>
          <w:szCs w:val="28"/>
        </w:rPr>
        <w:t>Восстановление задолженности, ранее не учитываемой</w:t>
      </w:r>
      <w:r w:rsidRPr="00F900C2">
        <w:rPr>
          <w:color w:val="000000" w:themeColor="text1"/>
          <w:szCs w:val="28"/>
        </w:rPr>
        <w:t>, при выборе формуляра Восстановление кредиторской задолженности, ранее не учитываемой.</w:t>
      </w:r>
    </w:p>
    <w:p w14:paraId="600D19BC" w14:textId="77777777" w:rsidR="006A7FD6" w:rsidRPr="00F900C2" w:rsidRDefault="006A7FD6" w:rsidP="006A7FD6">
      <w:pPr>
        <w:rPr>
          <w:color w:val="000000" w:themeColor="text1"/>
        </w:rPr>
      </w:pPr>
      <w:r w:rsidRPr="00F900C2">
        <w:rPr>
          <w:color w:val="000000" w:themeColor="text1"/>
          <w:szCs w:val="28"/>
        </w:rPr>
        <w:t xml:space="preserve">– </w:t>
      </w:r>
      <w:r w:rsidRPr="00F900C2">
        <w:rPr>
          <w:b/>
          <w:color w:val="000000" w:themeColor="text1"/>
          <w:szCs w:val="28"/>
        </w:rPr>
        <w:t xml:space="preserve">Восстановление задолженности, учитываемой на </w:t>
      </w:r>
      <w:proofErr w:type="spellStart"/>
      <w:r w:rsidRPr="00F900C2">
        <w:rPr>
          <w:b/>
          <w:color w:val="000000" w:themeColor="text1"/>
          <w:szCs w:val="28"/>
        </w:rPr>
        <w:t>забалансе</w:t>
      </w:r>
      <w:proofErr w:type="spellEnd"/>
      <w:r w:rsidRPr="00F900C2">
        <w:rPr>
          <w:color w:val="000000" w:themeColor="text1"/>
          <w:szCs w:val="28"/>
        </w:rPr>
        <w:t xml:space="preserve">, при выборе формуляра Восстановление кредиторской задолженности, учитываемой на </w:t>
      </w:r>
      <w:proofErr w:type="spellStart"/>
      <w:r w:rsidRPr="00F900C2">
        <w:rPr>
          <w:color w:val="000000" w:themeColor="text1"/>
          <w:szCs w:val="28"/>
        </w:rPr>
        <w:t>забалансе</w:t>
      </w:r>
      <w:proofErr w:type="spellEnd"/>
      <w:r w:rsidRPr="00F900C2">
        <w:rPr>
          <w:color w:val="000000" w:themeColor="text1"/>
          <w:szCs w:val="28"/>
        </w:rPr>
        <w:t>.</w:t>
      </w:r>
    </w:p>
    <w:p w14:paraId="71A13848" w14:textId="77777777" w:rsidR="006A7FD6" w:rsidRPr="00F900C2" w:rsidRDefault="006A7FD6" w:rsidP="006A7FD6">
      <w:pPr>
        <w:rPr>
          <w:color w:val="000000" w:themeColor="text1"/>
          <w:szCs w:val="28"/>
        </w:rPr>
      </w:pPr>
    </w:p>
    <w:p w14:paraId="50F90D14" w14:textId="77777777" w:rsidR="006A7FD6" w:rsidRPr="00F900C2" w:rsidRDefault="006A7FD6" w:rsidP="006A7FD6">
      <w:pPr>
        <w:rPr>
          <w:color w:val="000000" w:themeColor="text1"/>
        </w:rPr>
      </w:pPr>
      <w:r w:rsidRPr="00F900C2">
        <w:rPr>
          <w:color w:val="000000" w:themeColor="text1"/>
          <w:szCs w:val="28"/>
        </w:rPr>
        <w:t>Пользователю необходимо заполнить реквизиты Контрагент (заявитель), Подразделение (при наличии), Документ-основание Заявителя, Номер, Дата в шапке документа.</w:t>
      </w:r>
    </w:p>
    <w:p w14:paraId="7D7799E5" w14:textId="77777777" w:rsidR="006A7FD6" w:rsidRPr="00F900C2" w:rsidRDefault="006A7FD6" w:rsidP="006A7FD6">
      <w:pPr>
        <w:rPr>
          <w:color w:val="000000" w:themeColor="text1"/>
        </w:rPr>
      </w:pPr>
      <w:r w:rsidRPr="00F900C2">
        <w:rPr>
          <w:color w:val="000000" w:themeColor="text1"/>
          <w:szCs w:val="28"/>
        </w:rPr>
        <w:t xml:space="preserve">При установленном флаге </w:t>
      </w:r>
      <w:r w:rsidRPr="00F900C2">
        <w:rPr>
          <w:b/>
          <w:color w:val="000000" w:themeColor="text1"/>
          <w:szCs w:val="28"/>
        </w:rPr>
        <w:t>Заявитель является правопреемником первоначального кредитора</w:t>
      </w:r>
      <w:r w:rsidRPr="00F900C2">
        <w:rPr>
          <w:color w:val="000000" w:themeColor="text1"/>
          <w:szCs w:val="28"/>
        </w:rPr>
        <w:t xml:space="preserve"> в поле Контрагент (заявитель) указывается новая организация-правопреемник, а в поле </w:t>
      </w:r>
      <w:r w:rsidRPr="00F900C2">
        <w:rPr>
          <w:b/>
          <w:color w:val="000000" w:themeColor="text1"/>
          <w:szCs w:val="28"/>
        </w:rPr>
        <w:t>Заявитель является правопреемником первоначального кредитора</w:t>
      </w:r>
      <w:r w:rsidRPr="00F900C2">
        <w:rPr>
          <w:color w:val="000000" w:themeColor="text1"/>
          <w:szCs w:val="28"/>
        </w:rPr>
        <w:t xml:space="preserve"> указывается первоначальный кредитор, иначе табличная часть документа заполнится не верно.</w:t>
      </w:r>
    </w:p>
    <w:p w14:paraId="7057DA07" w14:textId="77777777" w:rsidR="006A7FD6" w:rsidRPr="00F900C2" w:rsidRDefault="006A7FD6" w:rsidP="006A7FD6">
      <w:pPr>
        <w:rPr>
          <w:color w:val="000000" w:themeColor="text1"/>
          <w:szCs w:val="28"/>
        </w:rPr>
      </w:pPr>
    </w:p>
    <w:p w14:paraId="755437D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0D55B2B" wp14:editId="44177416">
                <wp:extent cx="5940425" cy="2059305"/>
                <wp:effectExtent l="0" t="0" r="0" b="0"/>
                <wp:docPr id="1465" name="Врезка366"/>
                <wp:cNvGraphicFramePr/>
                <a:graphic xmlns:a="http://schemas.openxmlformats.org/drawingml/2006/main">
                  <a:graphicData uri="http://schemas.microsoft.com/office/word/2010/wordprocessingShape">
                    <wps:wsp>
                      <wps:cNvSpPr/>
                      <wps:spPr>
                        <a:xfrm>
                          <a:off x="0" y="0"/>
                          <a:ext cx="5940360" cy="205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1E20A51" w14:textId="77777777" w:rsidR="006A7FD6" w:rsidRDefault="006A7FD6" w:rsidP="006A7FD6">
                            <w:pPr>
                              <w:pStyle w:val="aff2"/>
                            </w:pPr>
                            <w:bookmarkStart w:id="623" w:name="_Toc159229221"/>
                            <w:bookmarkStart w:id="624" w:name="_Toc159245658"/>
                            <w:r>
                              <w:drawing>
                                <wp:inline distT="0" distB="0" distL="0" distR="0" wp14:anchorId="75A1707F" wp14:editId="4D65B079">
                                  <wp:extent cx="5940425" cy="1686560"/>
                                  <wp:effectExtent l="0" t="0" r="0" b="0"/>
                                  <wp:docPr id="2812"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623"/>
                            <w:bookmarkEnd w:id="624"/>
                            <w:r>
                              <w:t xml:space="preserve"> </w:t>
                            </w:r>
                          </w:p>
                        </w:txbxContent>
                      </wps:txbx>
                      <wps:bodyPr lIns="0" tIns="0" rIns="0" bIns="0" anchor="t">
                        <a:noAutofit/>
                      </wps:bodyPr>
                    </wps:wsp>
                  </a:graphicData>
                </a:graphic>
              </wp:inline>
            </w:drawing>
          </mc:Choice>
          <mc:Fallback>
            <w:pict>
              <v:rect w14:anchorId="70D55B2B" id="Врезка366" o:spid="_x0000_s1072" style="width:467.75pt;height:1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" stroked="f" strokeweight="0">
                <v:textbox inset="0,0,0,0">
                  <w:txbxContent>
                    <w:p w14:paraId="51E20A51" w14:textId="77777777" w:rsidR="006A7FD6" w:rsidRDefault="006A7FD6" w:rsidP="006A7FD6">
                      <w:pPr>
                        <w:pStyle w:val="aff2"/>
                      </w:pPr>
                      <w:bookmarkStart w:id="625" w:name="_Toc159229221"/>
                      <w:bookmarkStart w:id="626" w:name="_Toc159245658"/>
                      <w:r>
                        <w:drawing>
                          <wp:inline distT="0" distB="0" distL="0" distR="0" wp14:anchorId="75A1707F" wp14:editId="4D65B079">
                            <wp:extent cx="5940425" cy="1686560"/>
                            <wp:effectExtent l="0" t="0" r="0" b="0"/>
                            <wp:docPr id="2812"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625"/>
                      <w:bookmarkEnd w:id="626"/>
                      <w:r>
                        <w:t xml:space="preserve"> </w:t>
                      </w:r>
                    </w:p>
                  </w:txbxContent>
                </v:textbox>
                <w10:anchorlock/>
              </v:rect>
            </w:pict>
          </mc:Fallback>
        </mc:AlternateContent>
      </w:r>
    </w:p>
    <w:p w14:paraId="3AEF8308" w14:textId="77777777" w:rsidR="006A7FD6" w:rsidRPr="00F900C2" w:rsidRDefault="006A7FD6" w:rsidP="006A7FD6">
      <w:pPr>
        <w:pStyle w:val="aff2"/>
        <w:ind w:firstLine="709"/>
      </w:pPr>
      <w:bookmarkStart w:id="627" w:name="_Toc213233918"/>
      <w:bookmarkStart w:id="628" w:name="_Toc213236223"/>
      <w:r w:rsidRPr="00F900C2">
        <w:t xml:space="preserve">Рисунок </w:t>
      </w:r>
      <w:r w:rsidRPr="00F900C2">
        <w:fldChar w:fldCharType="begin"/>
      </w:r>
      <w:r w:rsidRPr="00F900C2">
        <w:instrText xml:space="preserve"> SEQ Рисунок \* ARABIC </w:instrText>
      </w:r>
      <w:r w:rsidRPr="00F900C2">
        <w:fldChar w:fldCharType="separate"/>
      </w:r>
      <w:r w:rsidRPr="00F900C2">
        <w:t>135</w:t>
      </w:r>
      <w:bookmarkEnd w:id="627"/>
      <w:bookmarkEnd w:id="628"/>
      <w:r w:rsidRPr="00F900C2">
        <w:fldChar w:fldCharType="end"/>
      </w:r>
    </w:p>
    <w:p w14:paraId="1182A5D9" w14:textId="77777777" w:rsidR="006A7FD6" w:rsidRPr="00F900C2" w:rsidRDefault="006A7FD6" w:rsidP="006A7FD6">
      <w:pPr>
        <w:jc w:val="center"/>
        <w:rPr>
          <w:color w:val="000000" w:themeColor="text1"/>
          <w:szCs w:val="28"/>
        </w:rPr>
      </w:pPr>
    </w:p>
    <w:p w14:paraId="5C212470" w14:textId="77777777" w:rsidR="006A7FD6" w:rsidRPr="00F900C2" w:rsidRDefault="006A7FD6" w:rsidP="006A7FD6">
      <w:pPr>
        <w:rPr>
          <w:color w:val="000000" w:themeColor="text1"/>
        </w:rPr>
      </w:pPr>
      <w:r w:rsidRPr="00F900C2">
        <w:rPr>
          <w:color w:val="000000" w:themeColor="text1"/>
          <w:szCs w:val="28"/>
        </w:rPr>
        <w:t xml:space="preserve">Документ содержит три вкладки: </w:t>
      </w:r>
    </w:p>
    <w:p w14:paraId="7E7FB5C6" w14:textId="77777777" w:rsidR="006A7FD6" w:rsidRPr="00F900C2" w:rsidRDefault="006A7FD6" w:rsidP="006A7FD6">
      <w:pPr>
        <w:rPr>
          <w:color w:val="000000" w:themeColor="text1"/>
        </w:rPr>
      </w:pPr>
      <w:r w:rsidRPr="00F900C2">
        <w:rPr>
          <w:i/>
          <w:color w:val="000000" w:themeColor="text1"/>
          <w:szCs w:val="28"/>
        </w:rPr>
        <w:t>- Кредиторская задолженность;</w:t>
      </w:r>
    </w:p>
    <w:p w14:paraId="046D6C03" w14:textId="77777777" w:rsidR="006A7FD6" w:rsidRPr="00F900C2" w:rsidRDefault="006A7FD6" w:rsidP="006A7FD6">
      <w:pPr>
        <w:rPr>
          <w:color w:val="000000" w:themeColor="text1"/>
        </w:rPr>
      </w:pPr>
      <w:r w:rsidRPr="00F900C2">
        <w:rPr>
          <w:i/>
          <w:color w:val="000000" w:themeColor="text1"/>
          <w:szCs w:val="28"/>
        </w:rPr>
        <w:t>- Платежные реквизиты контрагента;</w:t>
      </w:r>
    </w:p>
    <w:p w14:paraId="74D564F6" w14:textId="77777777" w:rsidR="006A7FD6" w:rsidRPr="00F900C2" w:rsidRDefault="006A7FD6" w:rsidP="006A7FD6">
      <w:pPr>
        <w:rPr>
          <w:color w:val="000000" w:themeColor="text1"/>
        </w:rPr>
      </w:pPr>
      <w:r w:rsidRPr="00F900C2">
        <w:rPr>
          <w:i/>
          <w:color w:val="000000" w:themeColor="text1"/>
          <w:szCs w:val="28"/>
        </w:rPr>
        <w:t>- Бухгалтерская операция.</w:t>
      </w:r>
    </w:p>
    <w:p w14:paraId="398F2236" w14:textId="77777777" w:rsidR="006A7FD6" w:rsidRPr="00F900C2" w:rsidRDefault="006A7FD6" w:rsidP="006A7FD6">
      <w:pPr>
        <w:rPr>
          <w:color w:val="000000" w:themeColor="text1"/>
        </w:rPr>
      </w:pPr>
      <w:r w:rsidRPr="00F900C2">
        <w:rPr>
          <w:color w:val="000000" w:themeColor="text1"/>
          <w:szCs w:val="28"/>
        </w:rPr>
        <w:t xml:space="preserve">Вкладки заполняются поочерёдно. </w:t>
      </w:r>
    </w:p>
    <w:p w14:paraId="43203A5F" w14:textId="77777777" w:rsidR="006A7FD6" w:rsidRPr="00F900C2" w:rsidRDefault="006A7FD6" w:rsidP="006A7FD6">
      <w:pPr>
        <w:rPr>
          <w:color w:val="000000" w:themeColor="text1"/>
        </w:rPr>
      </w:pPr>
      <w:r w:rsidRPr="00F900C2">
        <w:rPr>
          <w:color w:val="000000" w:themeColor="text1"/>
          <w:szCs w:val="28"/>
        </w:rPr>
        <w:t xml:space="preserve">При </w:t>
      </w:r>
      <w:r w:rsidRPr="00F900C2">
        <w:rPr>
          <w:b/>
          <w:color w:val="000000" w:themeColor="text1"/>
          <w:szCs w:val="28"/>
        </w:rPr>
        <w:t xml:space="preserve">Вид операции </w:t>
      </w:r>
      <w:r w:rsidRPr="00F900C2">
        <w:rPr>
          <w:color w:val="000000" w:themeColor="text1"/>
          <w:szCs w:val="28"/>
        </w:rPr>
        <w:t xml:space="preserve">равному </w:t>
      </w:r>
      <w:r w:rsidRPr="00F900C2">
        <w:rPr>
          <w:b/>
          <w:color w:val="000000" w:themeColor="text1"/>
          <w:szCs w:val="28"/>
        </w:rPr>
        <w:t xml:space="preserve">Восстановление задолженности, ранее не учитываемой </w:t>
      </w:r>
      <w:r w:rsidRPr="00F900C2">
        <w:rPr>
          <w:color w:val="000000" w:themeColor="text1"/>
          <w:szCs w:val="28"/>
        </w:rPr>
        <w:t xml:space="preserve">вкладка </w:t>
      </w:r>
      <w:r w:rsidRPr="00F900C2">
        <w:rPr>
          <w:b/>
          <w:color w:val="000000" w:themeColor="text1"/>
          <w:szCs w:val="28"/>
        </w:rPr>
        <w:t xml:space="preserve">Кредиторская задолженность </w:t>
      </w:r>
      <w:r w:rsidRPr="00F900C2">
        <w:rPr>
          <w:color w:val="000000" w:themeColor="text1"/>
          <w:szCs w:val="28"/>
        </w:rPr>
        <w:t>заполняется вручную.</w:t>
      </w:r>
    </w:p>
    <w:p w14:paraId="466C36A9" w14:textId="77777777" w:rsidR="006A7FD6" w:rsidRPr="00F900C2" w:rsidRDefault="006A7FD6" w:rsidP="006A7FD6">
      <w:pPr>
        <w:rPr>
          <w:color w:val="000000" w:themeColor="text1"/>
          <w:szCs w:val="28"/>
        </w:rPr>
      </w:pPr>
      <w:r w:rsidRPr="00F900C2">
        <w:rPr>
          <w:color w:val="000000" w:themeColor="text1"/>
          <w:szCs w:val="28"/>
        </w:rPr>
        <w:t xml:space="preserve">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«Прекратить наблюдение задолженности» или «Списать без последующего наблюдения», в случае наличия документа </w:t>
      </w:r>
      <w:r w:rsidRPr="00F900C2">
        <w:rPr>
          <w:color w:val="000000" w:themeColor="text1"/>
          <w:szCs w:val="28"/>
        </w:rPr>
        <w:lastRenderedPageBreak/>
        <w:t>Решение о списании задолженности, невостребованной кредиторами со счета __ (ф. 0510437) в информационной базе.</w:t>
      </w:r>
    </w:p>
    <w:p w14:paraId="4079DDAB" w14:textId="77777777" w:rsidR="006A7FD6" w:rsidRPr="00F900C2" w:rsidRDefault="006A7FD6" w:rsidP="006A7FD6">
      <w:pPr>
        <w:rPr>
          <w:color w:val="000000" w:themeColor="text1"/>
        </w:rPr>
      </w:pPr>
    </w:p>
    <w:p w14:paraId="1E39AEA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2CD4662" wp14:editId="28120800">
                <wp:extent cx="5940425" cy="2914015"/>
                <wp:effectExtent l="0" t="0" r="0" b="0"/>
                <wp:docPr id="1469" name="Врезка367"/>
                <wp:cNvGraphicFramePr/>
                <a:graphic xmlns:a="http://schemas.openxmlformats.org/drawingml/2006/main">
                  <a:graphicData uri="http://schemas.microsoft.com/office/word/2010/wordprocessingShape">
                    <wps:wsp>
                      <wps:cNvSpPr/>
                      <wps:spPr>
                        <a:xfrm>
                          <a:off x="0" y="0"/>
                          <a:ext cx="5940360" cy="2913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BBCD80E" w14:textId="77777777" w:rsidR="006A7FD6" w:rsidRDefault="006A7FD6" w:rsidP="006A7FD6">
                            <w:pPr>
                              <w:pStyle w:val="aff2"/>
                            </w:pPr>
                            <w:bookmarkStart w:id="629" w:name="_Toc159229222"/>
                            <w:bookmarkStart w:id="630" w:name="_Toc159245659"/>
                            <w:r>
                              <w:drawing>
                                <wp:inline distT="0" distB="0" distL="0" distR="0" wp14:anchorId="512FE101" wp14:editId="34D7D568">
                                  <wp:extent cx="5940425" cy="2541270"/>
                                  <wp:effectExtent l="0" t="0" r="0" b="0"/>
                                  <wp:docPr id="2814"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629"/>
                            <w:bookmarkEnd w:id="630"/>
                            <w:r>
                              <w:t xml:space="preserve"> </w:t>
                            </w:r>
                          </w:p>
                        </w:txbxContent>
                      </wps:txbx>
                      <wps:bodyPr lIns="0" tIns="0" rIns="0" bIns="0" anchor="t">
                        <a:noAutofit/>
                      </wps:bodyPr>
                    </wps:wsp>
                  </a:graphicData>
                </a:graphic>
              </wp:inline>
            </w:drawing>
          </mc:Choice>
          <mc:Fallback>
            <w:pict>
              <v:rect w14:anchorId="52CD4662" id="Врезка367" o:spid="_x0000_s1073" style="width:467.75pt;height:2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" stroked="f" strokeweight="0">
                <v:textbox inset="0,0,0,0">
                  <w:txbxContent>
                    <w:p w14:paraId="4BBCD80E" w14:textId="77777777" w:rsidR="006A7FD6" w:rsidRDefault="006A7FD6" w:rsidP="006A7FD6">
                      <w:pPr>
                        <w:pStyle w:val="aff2"/>
                      </w:pPr>
                      <w:bookmarkStart w:id="631" w:name="_Toc159229222"/>
                      <w:bookmarkStart w:id="632" w:name="_Toc159245659"/>
                      <w:r>
                        <w:drawing>
                          <wp:inline distT="0" distB="0" distL="0" distR="0" wp14:anchorId="512FE101" wp14:editId="34D7D568">
                            <wp:extent cx="5940425" cy="2541270"/>
                            <wp:effectExtent l="0" t="0" r="0" b="0"/>
                            <wp:docPr id="2814"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631"/>
                      <w:bookmarkEnd w:id="632"/>
                      <w:r>
                        <w:t xml:space="preserve"> </w:t>
                      </w:r>
                    </w:p>
                  </w:txbxContent>
                </v:textbox>
                <w10:anchorlock/>
              </v:rect>
            </w:pict>
          </mc:Fallback>
        </mc:AlternateContent>
      </w:r>
    </w:p>
    <w:p w14:paraId="25EE2C17" w14:textId="77777777" w:rsidR="006A7FD6" w:rsidRPr="00F900C2" w:rsidRDefault="006A7FD6" w:rsidP="006A7FD6">
      <w:pPr>
        <w:pStyle w:val="aff2"/>
        <w:ind w:firstLine="709"/>
      </w:pPr>
      <w:bookmarkStart w:id="633" w:name="_Toc213233919"/>
      <w:bookmarkStart w:id="634" w:name="_Toc213236224"/>
      <w:r w:rsidRPr="00F900C2">
        <w:t xml:space="preserve">Рисунок </w:t>
      </w:r>
      <w:r w:rsidRPr="00F900C2">
        <w:fldChar w:fldCharType="begin"/>
      </w:r>
      <w:r w:rsidRPr="00F900C2">
        <w:instrText xml:space="preserve"> SEQ Рисунок \* ARABIC </w:instrText>
      </w:r>
      <w:r w:rsidRPr="00F900C2">
        <w:fldChar w:fldCharType="separate"/>
      </w:r>
      <w:r w:rsidRPr="00F900C2">
        <w:t>136</w:t>
      </w:r>
      <w:bookmarkEnd w:id="633"/>
      <w:bookmarkEnd w:id="634"/>
      <w:r w:rsidRPr="00F900C2">
        <w:fldChar w:fldCharType="end"/>
      </w:r>
    </w:p>
    <w:p w14:paraId="3D1E25A7" w14:textId="77777777" w:rsidR="006A7FD6" w:rsidRPr="00F900C2" w:rsidRDefault="006A7FD6" w:rsidP="006A7FD6">
      <w:pPr>
        <w:rPr>
          <w:color w:val="000000" w:themeColor="text1"/>
          <w:szCs w:val="28"/>
        </w:rPr>
      </w:pPr>
    </w:p>
    <w:p w14:paraId="48975374" w14:textId="77777777" w:rsidR="006A7FD6" w:rsidRPr="00F900C2" w:rsidRDefault="006A7FD6" w:rsidP="006A7FD6">
      <w:pPr>
        <w:rPr>
          <w:color w:val="000000" w:themeColor="text1"/>
        </w:rPr>
      </w:pPr>
      <w:r w:rsidRPr="00F900C2">
        <w:rPr>
          <w:color w:val="000000" w:themeColor="text1"/>
          <w:szCs w:val="28"/>
        </w:rPr>
        <w:t xml:space="preserve">При </w:t>
      </w:r>
      <w:r w:rsidRPr="00F900C2">
        <w:rPr>
          <w:b/>
          <w:color w:val="000000" w:themeColor="text1"/>
          <w:szCs w:val="28"/>
        </w:rPr>
        <w:t xml:space="preserve">Вид операции </w:t>
      </w:r>
      <w:r w:rsidRPr="00F900C2">
        <w:rPr>
          <w:color w:val="000000" w:themeColor="text1"/>
          <w:szCs w:val="28"/>
        </w:rPr>
        <w:t xml:space="preserve">равному </w:t>
      </w:r>
      <w:r w:rsidRPr="00F900C2">
        <w:rPr>
          <w:b/>
          <w:color w:val="000000" w:themeColor="text1"/>
          <w:szCs w:val="28"/>
        </w:rPr>
        <w:t xml:space="preserve">Восстановление задолженности, учитываемой на </w:t>
      </w:r>
      <w:proofErr w:type="spellStart"/>
      <w:r w:rsidRPr="00F900C2">
        <w:rPr>
          <w:b/>
          <w:color w:val="000000" w:themeColor="text1"/>
          <w:szCs w:val="28"/>
        </w:rPr>
        <w:t>забалансе</w:t>
      </w:r>
      <w:proofErr w:type="spellEnd"/>
      <w:r w:rsidRPr="00F900C2">
        <w:rPr>
          <w:b/>
          <w:color w:val="000000" w:themeColor="text1"/>
          <w:szCs w:val="28"/>
        </w:rPr>
        <w:t xml:space="preserve"> </w:t>
      </w:r>
      <w:r w:rsidRPr="00F900C2">
        <w:rPr>
          <w:color w:val="000000" w:themeColor="text1"/>
          <w:szCs w:val="28"/>
        </w:rPr>
        <w:t xml:space="preserve">вкладка </w:t>
      </w:r>
      <w:r w:rsidRPr="00F900C2">
        <w:rPr>
          <w:b/>
          <w:color w:val="000000" w:themeColor="text1"/>
          <w:szCs w:val="28"/>
        </w:rPr>
        <w:t xml:space="preserve">Кредиторская задолженность </w:t>
      </w:r>
      <w:r w:rsidRPr="00F900C2">
        <w:rPr>
          <w:color w:val="000000" w:themeColor="text1"/>
          <w:szCs w:val="28"/>
        </w:rPr>
        <w:t>заполняется автоматически на основании остатков счета 20. 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«Списать без последующего наблюдения», в случае наличия документа Решение о списании задолженности, невостребованной кредиторами со счета __ (ф. 0510437)в информационной базе.</w:t>
      </w:r>
    </w:p>
    <w:p w14:paraId="70697689" w14:textId="77777777" w:rsidR="006A7FD6" w:rsidRPr="00F900C2" w:rsidRDefault="006A7FD6" w:rsidP="006A7FD6">
      <w:pPr>
        <w:rPr>
          <w:color w:val="000000" w:themeColor="text1"/>
        </w:rPr>
      </w:pPr>
      <w:r w:rsidRPr="00F900C2">
        <w:rPr>
          <w:color w:val="000000" w:themeColor="text1"/>
          <w:szCs w:val="28"/>
        </w:rPr>
        <w:t>Так же документ Решение о списании задолженности, невостребованной кредиторами со счета __ (ф. 0510437) можно создать на основании строк закладки «Кредиторская задолженность» документа «Инвентаризация расчетов с контрагентами»</w:t>
      </w:r>
    </w:p>
    <w:p w14:paraId="18F5471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56C9BF24" wp14:editId="14B6AB70">
                <wp:extent cx="5940425" cy="3417570"/>
                <wp:effectExtent l="0" t="0" r="0" b="0"/>
                <wp:docPr id="1473" name="Врезка36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1D7BCD0" w14:textId="77777777" w:rsidR="006A7FD6" w:rsidRDefault="006A7FD6" w:rsidP="006A7FD6">
                            <w:pPr>
                              <w:pStyle w:val="aff2"/>
                            </w:pPr>
                            <w:bookmarkStart w:id="635" w:name="_Toc159229223"/>
                            <w:bookmarkStart w:id="636" w:name="_Toc159245660"/>
                            <w:r>
                              <w:drawing>
                                <wp:inline distT="0" distB="0" distL="0" distR="0" wp14:anchorId="5722BBCA" wp14:editId="6A8B1962">
                                  <wp:extent cx="5940425" cy="3044825"/>
                                  <wp:effectExtent l="0" t="0" r="0" b="0"/>
                                  <wp:docPr id="2815"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635"/>
                            <w:bookmarkEnd w:id="636"/>
                            <w:r>
                              <w:t xml:space="preserve"> </w:t>
                            </w:r>
                          </w:p>
                        </w:txbxContent>
                      </wps:txbx>
                      <wps:bodyPr lIns="0" tIns="0" rIns="0" bIns="0" anchor="t">
                        <a:noAutofit/>
                      </wps:bodyPr>
                    </wps:wsp>
                  </a:graphicData>
                </a:graphic>
              </wp:inline>
            </w:drawing>
          </mc:Choice>
          <mc:Fallback>
            <w:pict>
              <v:rect w14:anchorId="56C9BF24" id="Врезка368" o:spid="_x0000_s1074"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" stroked="f" strokeweight="0">
                <v:textbox inset="0,0,0,0">
                  <w:txbxContent>
                    <w:p w14:paraId="31D7BCD0" w14:textId="77777777" w:rsidR="006A7FD6" w:rsidRDefault="006A7FD6" w:rsidP="006A7FD6">
                      <w:pPr>
                        <w:pStyle w:val="aff2"/>
                      </w:pPr>
                      <w:bookmarkStart w:id="637" w:name="_Toc159229223"/>
                      <w:bookmarkStart w:id="638" w:name="_Toc159245660"/>
                      <w:r>
                        <w:drawing>
                          <wp:inline distT="0" distB="0" distL="0" distR="0" wp14:anchorId="5722BBCA" wp14:editId="6A8B1962">
                            <wp:extent cx="5940425" cy="3044825"/>
                            <wp:effectExtent l="0" t="0" r="0" b="0"/>
                            <wp:docPr id="2815"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637"/>
                      <w:bookmarkEnd w:id="638"/>
                      <w:r>
                        <w:t xml:space="preserve"> </w:t>
                      </w:r>
                    </w:p>
                  </w:txbxContent>
                </v:textbox>
                <w10:anchorlock/>
              </v:rect>
            </w:pict>
          </mc:Fallback>
        </mc:AlternateContent>
      </w:r>
    </w:p>
    <w:p w14:paraId="14B5887D" w14:textId="77777777" w:rsidR="006A7FD6" w:rsidRPr="00F900C2" w:rsidRDefault="006A7FD6" w:rsidP="006A7FD6">
      <w:pPr>
        <w:pStyle w:val="aff2"/>
        <w:ind w:firstLine="709"/>
      </w:pPr>
      <w:bookmarkStart w:id="639" w:name="_Toc213233920"/>
      <w:bookmarkStart w:id="640" w:name="_Toc213236225"/>
      <w:r w:rsidRPr="00F900C2">
        <w:t xml:space="preserve">Рисунок </w:t>
      </w:r>
      <w:r w:rsidRPr="00F900C2">
        <w:fldChar w:fldCharType="begin"/>
      </w:r>
      <w:r w:rsidRPr="00F900C2">
        <w:instrText xml:space="preserve"> SEQ Рисунок \* ARABIC </w:instrText>
      </w:r>
      <w:r w:rsidRPr="00F900C2">
        <w:fldChar w:fldCharType="separate"/>
      </w:r>
      <w:r w:rsidRPr="00F900C2">
        <w:t>137</w:t>
      </w:r>
      <w:bookmarkEnd w:id="639"/>
      <w:bookmarkEnd w:id="640"/>
      <w:r w:rsidRPr="00F900C2">
        <w:fldChar w:fldCharType="end"/>
      </w:r>
    </w:p>
    <w:p w14:paraId="1341E74C" w14:textId="77777777" w:rsidR="006A7FD6" w:rsidRPr="00F900C2" w:rsidRDefault="006A7FD6" w:rsidP="006A7FD6">
      <w:pPr>
        <w:jc w:val="center"/>
        <w:rPr>
          <w:color w:val="000000" w:themeColor="text1"/>
          <w:szCs w:val="28"/>
        </w:rPr>
      </w:pPr>
    </w:p>
    <w:p w14:paraId="625317D0" w14:textId="77777777" w:rsidR="006A7FD6" w:rsidRPr="00F900C2" w:rsidRDefault="006A7FD6" w:rsidP="006A7FD6">
      <w:pPr>
        <w:rPr>
          <w:color w:val="000000" w:themeColor="text1"/>
        </w:rPr>
      </w:pPr>
      <w:r w:rsidRPr="00F900C2">
        <w:rPr>
          <w:b/>
          <w:color w:val="000000" w:themeColor="text1"/>
          <w:szCs w:val="28"/>
        </w:rPr>
        <w:t>Заполнение вкладки Кредиторская задолженность.</w:t>
      </w:r>
    </w:p>
    <w:p w14:paraId="28C57229" w14:textId="77777777" w:rsidR="006A7FD6" w:rsidRPr="00F900C2" w:rsidRDefault="006A7FD6" w:rsidP="006A7FD6">
      <w:pPr>
        <w:rPr>
          <w:color w:val="000000" w:themeColor="text1"/>
        </w:rPr>
      </w:pPr>
      <w:r w:rsidRPr="00F900C2">
        <w:rPr>
          <w:color w:val="000000" w:themeColor="text1"/>
          <w:szCs w:val="28"/>
        </w:rPr>
        <w:t xml:space="preserve">В табличной части </w:t>
      </w:r>
      <w:r w:rsidRPr="00F900C2">
        <w:rPr>
          <w:b/>
          <w:color w:val="000000" w:themeColor="text1"/>
          <w:szCs w:val="28"/>
        </w:rPr>
        <w:t xml:space="preserve">Документы списания кредиторской задолженности </w:t>
      </w:r>
      <w:r w:rsidRPr="00F900C2">
        <w:rPr>
          <w:color w:val="000000" w:themeColor="text1"/>
          <w:szCs w:val="28"/>
        </w:rPr>
        <w:t xml:space="preserve">по кнопке </w:t>
      </w:r>
      <w:r w:rsidRPr="00F900C2">
        <w:rPr>
          <w:b/>
          <w:color w:val="000000" w:themeColor="text1"/>
          <w:szCs w:val="28"/>
        </w:rPr>
        <w:t>Добавить</w:t>
      </w:r>
      <w:r w:rsidRPr="00F900C2">
        <w:rPr>
          <w:color w:val="000000" w:themeColor="text1"/>
          <w:szCs w:val="28"/>
        </w:rPr>
        <w:t xml:space="preserve"> выбираем документ о списанной кредиторской задолженности выбранного контрагента-заявителя. </w:t>
      </w:r>
    </w:p>
    <w:p w14:paraId="39B96271" w14:textId="77777777" w:rsidR="006A7FD6" w:rsidRPr="00F900C2" w:rsidRDefault="006A7FD6" w:rsidP="006A7FD6">
      <w:pPr>
        <w:keepNext/>
        <w:ind w:firstLine="0"/>
        <w:jc w:val="center"/>
        <w:rPr>
          <w:noProof/>
        </w:rPr>
      </w:pPr>
      <w:bookmarkStart w:id="641" w:name="_Toc159229224"/>
      <w:bookmarkStart w:id="642" w:name="_Toc159245661"/>
      <w:r w:rsidRPr="00F900C2">
        <w:rPr>
          <w:noProof/>
        </w:rPr>
        <w:drawing>
          <wp:inline distT="0" distB="0" distL="0" distR="0" wp14:anchorId="3EDB959E" wp14:editId="0907B581">
            <wp:extent cx="5939155" cy="2767054"/>
            <wp:effectExtent l="0" t="0" r="4445" b="0"/>
            <wp:docPr id="130"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582.png"/>
                    <pic:cNvPicPr>
                      <a:picLocks noChangeAspect="1" noChangeArrowheads="1"/>
                    </pic:cNvPicPr>
                  </pic:nvPicPr>
                  <pic:blipFill>
                    <a:blip r:embed="rId116"/>
                    <a:stretch>
                      <a:fillRect/>
                    </a:stretch>
                  </pic:blipFill>
                  <pic:spPr bwMode="auto">
                    <a:xfrm>
                      <a:off x="0" y="0"/>
                      <a:ext cx="5947194" cy="2770799"/>
                    </a:xfrm>
                    <a:prstGeom prst="rect">
                      <a:avLst/>
                    </a:prstGeom>
                  </pic:spPr>
                </pic:pic>
              </a:graphicData>
            </a:graphic>
          </wp:inline>
        </w:drawing>
      </w:r>
      <w:bookmarkEnd w:id="641"/>
      <w:bookmarkEnd w:id="642"/>
    </w:p>
    <w:p w14:paraId="180250D6" w14:textId="77777777" w:rsidR="006A7FD6" w:rsidRPr="00F900C2" w:rsidRDefault="006A7FD6" w:rsidP="006A7FD6">
      <w:pPr>
        <w:pStyle w:val="aff2"/>
        <w:ind w:firstLine="709"/>
      </w:pPr>
      <w:bookmarkStart w:id="643" w:name="_Toc213233921"/>
      <w:bookmarkStart w:id="644" w:name="_Toc213236226"/>
      <w:r w:rsidRPr="00F900C2">
        <w:t xml:space="preserve">Рисунок </w:t>
      </w:r>
      <w:r w:rsidRPr="00F900C2">
        <w:fldChar w:fldCharType="begin"/>
      </w:r>
      <w:r w:rsidRPr="00F900C2">
        <w:instrText xml:space="preserve"> SEQ Рисунок \* ARABIC </w:instrText>
      </w:r>
      <w:r w:rsidRPr="00F900C2">
        <w:fldChar w:fldCharType="separate"/>
      </w:r>
      <w:r w:rsidRPr="00F900C2">
        <w:t>138</w:t>
      </w:r>
      <w:bookmarkEnd w:id="643"/>
      <w:bookmarkEnd w:id="644"/>
      <w:r w:rsidRPr="00F900C2">
        <w:fldChar w:fldCharType="end"/>
      </w:r>
    </w:p>
    <w:p w14:paraId="2BE3D5AB" w14:textId="77777777" w:rsidR="006A7FD6" w:rsidRPr="00F900C2" w:rsidRDefault="006A7FD6" w:rsidP="006A7FD6">
      <w:pPr>
        <w:jc w:val="center"/>
        <w:rPr>
          <w:color w:val="000000" w:themeColor="text1"/>
          <w:szCs w:val="28"/>
        </w:rPr>
      </w:pPr>
    </w:p>
    <w:p w14:paraId="5E88D63D" w14:textId="77777777" w:rsidR="006A7FD6" w:rsidRPr="00F900C2" w:rsidRDefault="006A7FD6" w:rsidP="006A7FD6">
      <w:pPr>
        <w:rPr>
          <w:color w:val="000000" w:themeColor="text1"/>
        </w:rPr>
      </w:pPr>
      <w:r w:rsidRPr="00F900C2">
        <w:rPr>
          <w:color w:val="000000" w:themeColor="text1"/>
          <w:szCs w:val="28"/>
        </w:rPr>
        <w:lastRenderedPageBreak/>
        <w:t xml:space="preserve">В табличной части </w:t>
      </w:r>
      <w:r w:rsidRPr="00F900C2">
        <w:rPr>
          <w:b/>
          <w:color w:val="000000" w:themeColor="text1"/>
          <w:szCs w:val="28"/>
        </w:rPr>
        <w:t xml:space="preserve">Задолженность </w:t>
      </w:r>
      <w:r w:rsidRPr="00F900C2">
        <w:rPr>
          <w:color w:val="000000" w:themeColor="text1"/>
          <w:szCs w:val="28"/>
        </w:rPr>
        <w:t xml:space="preserve">по кнопке </w:t>
      </w:r>
      <w:r w:rsidRPr="00F900C2">
        <w:rPr>
          <w:b/>
          <w:color w:val="000000" w:themeColor="text1"/>
          <w:szCs w:val="28"/>
        </w:rPr>
        <w:t>Добавить</w:t>
      </w:r>
      <w:r w:rsidRPr="00F900C2">
        <w:rPr>
          <w:color w:val="000000" w:themeColor="text1"/>
          <w:szCs w:val="28"/>
        </w:rPr>
        <w:t xml:space="preserve"> заполняем поля </w:t>
      </w:r>
      <w:r w:rsidRPr="00F900C2">
        <w:rPr>
          <w:b/>
          <w:color w:val="000000" w:themeColor="text1"/>
          <w:szCs w:val="28"/>
        </w:rPr>
        <w:t>Счет расчетов</w:t>
      </w:r>
      <w:proofErr w:type="gramStart"/>
      <w:r w:rsidRPr="00F900C2">
        <w:rPr>
          <w:b/>
          <w:color w:val="000000" w:themeColor="text1"/>
          <w:szCs w:val="28"/>
        </w:rPr>
        <w:t>, Восстановить</w:t>
      </w:r>
      <w:proofErr w:type="gramEnd"/>
      <w:r w:rsidRPr="00F900C2">
        <w:rPr>
          <w:b/>
          <w:color w:val="000000" w:themeColor="text1"/>
          <w:szCs w:val="28"/>
        </w:rPr>
        <w:t xml:space="preserve"> </w:t>
      </w:r>
      <w:r w:rsidRPr="00F900C2">
        <w:rPr>
          <w:color w:val="000000" w:themeColor="text1"/>
          <w:szCs w:val="28"/>
        </w:rPr>
        <w:t xml:space="preserve">(Сумма задолженности к восстановлению), </w:t>
      </w:r>
      <w:r w:rsidRPr="00F900C2">
        <w:rPr>
          <w:b/>
          <w:color w:val="000000" w:themeColor="text1"/>
          <w:szCs w:val="28"/>
        </w:rPr>
        <w:t>Договор, КОСГУ.</w:t>
      </w:r>
    </w:p>
    <w:p w14:paraId="428FC93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7CAC6F2" wp14:editId="093EE46B">
                <wp:extent cx="5940425" cy="1138555"/>
                <wp:effectExtent l="0" t="0" r="0" b="0"/>
                <wp:docPr id="1481" name="Врезка370"/>
                <wp:cNvGraphicFramePr/>
                <a:graphic xmlns:a="http://schemas.openxmlformats.org/drawingml/2006/main">
                  <a:graphicData uri="http://schemas.microsoft.com/office/word/2010/wordprocessingShape">
                    <wps:wsp>
                      <wps:cNvSpPr/>
                      <wps:spPr>
                        <a:xfrm>
                          <a:off x="0" y="0"/>
                          <a:ext cx="5940360" cy="113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0C4253" w14:textId="77777777" w:rsidR="006A7FD6" w:rsidRDefault="006A7FD6" w:rsidP="006A7FD6">
                            <w:pPr>
                              <w:pStyle w:val="aff2"/>
                            </w:pPr>
                            <w:bookmarkStart w:id="645" w:name="_Toc159229225"/>
                            <w:bookmarkStart w:id="646" w:name="_Toc159245662"/>
                            <w:r>
                              <w:drawing>
                                <wp:inline distT="0" distB="0" distL="0" distR="0" wp14:anchorId="7559BF1B" wp14:editId="0F056E57">
                                  <wp:extent cx="5940425" cy="765810"/>
                                  <wp:effectExtent l="0" t="0" r="0" b="0"/>
                                  <wp:docPr id="67"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645"/>
                            <w:bookmarkEnd w:id="646"/>
                            <w:r>
                              <w:t xml:space="preserve"> </w:t>
                            </w:r>
                          </w:p>
                        </w:txbxContent>
                      </wps:txbx>
                      <wps:bodyPr lIns="0" tIns="0" rIns="0" bIns="0" anchor="t">
                        <a:noAutofit/>
                      </wps:bodyPr>
                    </wps:wsp>
                  </a:graphicData>
                </a:graphic>
              </wp:inline>
            </w:drawing>
          </mc:Choice>
          <mc:Fallback>
            <w:pict>
              <v:rect w14:anchorId="07CAC6F2" id="Врезка370" o:spid="_x0000_s1075" style="width:467.7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" stroked="f" strokeweight="0">
                <v:textbox inset="0,0,0,0">
                  <w:txbxContent>
                    <w:p w14:paraId="300C4253" w14:textId="77777777" w:rsidR="006A7FD6" w:rsidRDefault="006A7FD6" w:rsidP="006A7FD6">
                      <w:pPr>
                        <w:pStyle w:val="aff2"/>
                      </w:pPr>
                      <w:bookmarkStart w:id="647" w:name="_Toc159229225"/>
                      <w:bookmarkStart w:id="648" w:name="_Toc159245662"/>
                      <w:r>
                        <w:drawing>
                          <wp:inline distT="0" distB="0" distL="0" distR="0" wp14:anchorId="7559BF1B" wp14:editId="0F056E57">
                            <wp:extent cx="5940425" cy="765810"/>
                            <wp:effectExtent l="0" t="0" r="0" b="0"/>
                            <wp:docPr id="67"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647"/>
                      <w:bookmarkEnd w:id="648"/>
                      <w:r>
                        <w:t xml:space="preserve"> </w:t>
                      </w:r>
                    </w:p>
                  </w:txbxContent>
                </v:textbox>
                <w10:anchorlock/>
              </v:rect>
            </w:pict>
          </mc:Fallback>
        </mc:AlternateContent>
      </w:r>
    </w:p>
    <w:p w14:paraId="212606EA" w14:textId="77777777" w:rsidR="006A7FD6" w:rsidRPr="00F900C2" w:rsidRDefault="006A7FD6" w:rsidP="006A7FD6">
      <w:pPr>
        <w:pStyle w:val="aff2"/>
        <w:ind w:firstLine="709"/>
      </w:pPr>
      <w:bookmarkStart w:id="649" w:name="_Toc213233922"/>
      <w:bookmarkStart w:id="650" w:name="_Toc213236227"/>
      <w:r w:rsidRPr="00F900C2">
        <w:t xml:space="preserve">Рисунок </w:t>
      </w:r>
      <w:r w:rsidRPr="00F900C2">
        <w:fldChar w:fldCharType="begin"/>
      </w:r>
      <w:r w:rsidRPr="00F900C2">
        <w:instrText xml:space="preserve"> SEQ Рисунок \* ARABIC </w:instrText>
      </w:r>
      <w:r w:rsidRPr="00F900C2">
        <w:fldChar w:fldCharType="separate"/>
      </w:r>
      <w:r w:rsidRPr="00F900C2">
        <w:t>139</w:t>
      </w:r>
      <w:bookmarkEnd w:id="649"/>
      <w:bookmarkEnd w:id="650"/>
      <w:r w:rsidRPr="00F900C2">
        <w:fldChar w:fldCharType="end"/>
      </w:r>
    </w:p>
    <w:p w14:paraId="4AE3F5A1" w14:textId="77777777" w:rsidR="006A7FD6" w:rsidRPr="00F900C2" w:rsidRDefault="006A7FD6" w:rsidP="006A7FD6">
      <w:pPr>
        <w:jc w:val="center"/>
        <w:rPr>
          <w:color w:val="000000" w:themeColor="text1"/>
          <w:szCs w:val="28"/>
        </w:rPr>
      </w:pPr>
    </w:p>
    <w:p w14:paraId="26530B4A" w14:textId="77777777" w:rsidR="006A7FD6" w:rsidRPr="00F900C2" w:rsidRDefault="006A7FD6" w:rsidP="006A7FD6">
      <w:pPr>
        <w:rPr>
          <w:color w:val="000000" w:themeColor="text1"/>
        </w:rPr>
      </w:pPr>
      <w:r w:rsidRPr="00F900C2">
        <w:rPr>
          <w:b/>
          <w:color w:val="000000" w:themeColor="text1"/>
          <w:szCs w:val="28"/>
        </w:rPr>
        <w:t>Заполнение вкладки Платежные реквизиты контрагента.</w:t>
      </w:r>
    </w:p>
    <w:p w14:paraId="5AE4DBA4" w14:textId="77777777" w:rsidR="006A7FD6" w:rsidRPr="00F900C2" w:rsidRDefault="006A7FD6" w:rsidP="006A7FD6">
      <w:pPr>
        <w:rPr>
          <w:color w:val="000000" w:themeColor="text1"/>
        </w:rPr>
      </w:pPr>
      <w:r w:rsidRPr="00F900C2">
        <w:rPr>
          <w:color w:val="000000" w:themeColor="text1"/>
          <w:szCs w:val="28"/>
        </w:rPr>
        <w:t xml:space="preserve">На вкладке заполняем </w:t>
      </w:r>
      <w:r w:rsidRPr="00F900C2">
        <w:rPr>
          <w:b/>
          <w:color w:val="000000" w:themeColor="text1"/>
          <w:szCs w:val="28"/>
        </w:rPr>
        <w:t>Способ оплаты</w:t>
      </w:r>
      <w:r w:rsidRPr="00F900C2">
        <w:rPr>
          <w:color w:val="000000" w:themeColor="text1"/>
          <w:szCs w:val="28"/>
        </w:rPr>
        <w:t> – выбирается из списка значений: </w:t>
      </w:r>
      <w:r w:rsidRPr="00F900C2">
        <w:rPr>
          <w:b/>
          <w:color w:val="000000" w:themeColor="text1"/>
          <w:szCs w:val="28"/>
        </w:rPr>
        <w:t>Наличными</w:t>
      </w:r>
      <w:r w:rsidRPr="00F900C2">
        <w:rPr>
          <w:color w:val="000000" w:themeColor="text1"/>
          <w:szCs w:val="28"/>
        </w:rPr>
        <w:t> или </w:t>
      </w:r>
      <w:proofErr w:type="spellStart"/>
      <w:r w:rsidRPr="00F900C2">
        <w:rPr>
          <w:b/>
          <w:color w:val="000000" w:themeColor="text1"/>
          <w:szCs w:val="28"/>
        </w:rPr>
        <w:t>Безналично</w:t>
      </w:r>
      <w:proofErr w:type="spellEnd"/>
      <w:r w:rsidRPr="00F900C2">
        <w:rPr>
          <w:color w:val="000000" w:themeColor="text1"/>
          <w:szCs w:val="28"/>
        </w:rPr>
        <w:t>. </w:t>
      </w:r>
    </w:p>
    <w:p w14:paraId="18CB008A" w14:textId="77777777" w:rsidR="006A7FD6" w:rsidRPr="00F900C2" w:rsidRDefault="006A7FD6" w:rsidP="006A7FD6">
      <w:pPr>
        <w:rPr>
          <w:color w:val="000000" w:themeColor="text1"/>
        </w:rPr>
      </w:pPr>
      <w:r w:rsidRPr="00F900C2">
        <w:rPr>
          <w:color w:val="000000" w:themeColor="text1"/>
          <w:szCs w:val="28"/>
        </w:rPr>
        <w:t xml:space="preserve">Если выбран </w:t>
      </w:r>
      <w:r w:rsidRPr="00F900C2">
        <w:rPr>
          <w:b/>
          <w:color w:val="000000" w:themeColor="text1"/>
          <w:szCs w:val="28"/>
        </w:rPr>
        <w:t>Способ оплаты</w:t>
      </w:r>
      <w:r w:rsidRPr="00F900C2">
        <w:rPr>
          <w:color w:val="000000" w:themeColor="text1"/>
          <w:szCs w:val="28"/>
        </w:rPr>
        <w:t>– </w:t>
      </w:r>
      <w:proofErr w:type="spellStart"/>
      <w:r w:rsidRPr="00F900C2">
        <w:rPr>
          <w:b/>
          <w:color w:val="000000" w:themeColor="text1"/>
          <w:szCs w:val="28"/>
        </w:rPr>
        <w:t>Безналично</w:t>
      </w:r>
      <w:proofErr w:type="spellEnd"/>
      <w:r w:rsidRPr="00F900C2">
        <w:rPr>
          <w:color w:val="000000" w:themeColor="text1"/>
          <w:szCs w:val="28"/>
        </w:rPr>
        <w:t xml:space="preserve">, тогда заполняем значения </w:t>
      </w:r>
      <w:r w:rsidRPr="00F900C2">
        <w:rPr>
          <w:b/>
          <w:color w:val="000000" w:themeColor="text1"/>
          <w:szCs w:val="28"/>
        </w:rPr>
        <w:t>на счет</w:t>
      </w:r>
      <w:r w:rsidRPr="00F900C2">
        <w:rPr>
          <w:color w:val="000000" w:themeColor="text1"/>
          <w:szCs w:val="28"/>
        </w:rPr>
        <w:t xml:space="preserve">, подбирается элемент справочника </w:t>
      </w:r>
      <w:r w:rsidRPr="00F900C2">
        <w:rPr>
          <w:b/>
          <w:color w:val="000000" w:themeColor="text1"/>
          <w:szCs w:val="28"/>
        </w:rPr>
        <w:t>Банковские и казначейские счета</w:t>
      </w:r>
      <w:r w:rsidRPr="00F900C2">
        <w:rPr>
          <w:color w:val="000000" w:themeColor="text1"/>
          <w:szCs w:val="28"/>
        </w:rPr>
        <w:t xml:space="preserve"> или </w:t>
      </w:r>
      <w:r w:rsidRPr="00F900C2">
        <w:rPr>
          <w:b/>
          <w:color w:val="000000" w:themeColor="text1"/>
          <w:szCs w:val="28"/>
        </w:rPr>
        <w:t>на карту</w:t>
      </w:r>
      <w:r w:rsidRPr="00F900C2">
        <w:rPr>
          <w:color w:val="000000" w:themeColor="text1"/>
          <w:szCs w:val="28"/>
        </w:rPr>
        <w:t xml:space="preserve">, подбирается элемент справочника </w:t>
      </w:r>
      <w:r w:rsidRPr="00F900C2">
        <w:rPr>
          <w:b/>
          <w:color w:val="000000" w:themeColor="text1"/>
          <w:szCs w:val="28"/>
        </w:rPr>
        <w:t>Банковские карты контрагентов.</w:t>
      </w:r>
    </w:p>
    <w:p w14:paraId="3EE07F6E" w14:textId="77777777" w:rsidR="006A7FD6" w:rsidRPr="00F900C2" w:rsidRDefault="006A7FD6" w:rsidP="006A7FD6">
      <w:pPr>
        <w:rPr>
          <w:b/>
          <w:color w:val="000000" w:themeColor="text1"/>
          <w:szCs w:val="28"/>
        </w:rPr>
      </w:pPr>
    </w:p>
    <w:p w14:paraId="45857BDF" w14:textId="77777777" w:rsidR="006A7FD6" w:rsidRPr="00F900C2" w:rsidRDefault="006A7FD6" w:rsidP="006A7FD6">
      <w:pPr>
        <w:keepNext/>
        <w:ind w:firstLine="0"/>
        <w:jc w:val="center"/>
        <w:rPr>
          <w:noProof/>
        </w:rPr>
      </w:pPr>
      <w:bookmarkStart w:id="651" w:name="_Toc159229226"/>
      <w:bookmarkStart w:id="652" w:name="_Toc159245663"/>
      <w:r w:rsidRPr="00F900C2">
        <w:rPr>
          <w:noProof/>
        </w:rPr>
        <w:drawing>
          <wp:inline distT="0" distB="0" distL="0" distR="0" wp14:anchorId="4CCDA0AE" wp14:editId="079A1BD1">
            <wp:extent cx="5939944" cy="3267986"/>
            <wp:effectExtent l="0" t="0" r="3810" b="8890"/>
            <wp:docPr id="132"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588.png"/>
                    <pic:cNvPicPr>
                      <a:picLocks noChangeAspect="1" noChangeArrowheads="1"/>
                    </pic:cNvPicPr>
                  </pic:nvPicPr>
                  <pic:blipFill>
                    <a:blip r:embed="rId118"/>
                    <a:stretch>
                      <a:fillRect/>
                    </a:stretch>
                  </pic:blipFill>
                  <pic:spPr bwMode="auto">
                    <a:xfrm>
                      <a:off x="0" y="0"/>
                      <a:ext cx="5953146" cy="3275250"/>
                    </a:xfrm>
                    <a:prstGeom prst="rect">
                      <a:avLst/>
                    </a:prstGeom>
                  </pic:spPr>
                </pic:pic>
              </a:graphicData>
            </a:graphic>
          </wp:inline>
        </w:drawing>
      </w:r>
      <w:bookmarkEnd w:id="651"/>
      <w:bookmarkEnd w:id="652"/>
    </w:p>
    <w:p w14:paraId="2CEDFCD8" w14:textId="77777777" w:rsidR="006A7FD6" w:rsidRPr="00F900C2" w:rsidRDefault="006A7FD6" w:rsidP="006A7FD6">
      <w:pPr>
        <w:pStyle w:val="aff2"/>
        <w:ind w:firstLine="709"/>
      </w:pPr>
      <w:bookmarkStart w:id="653" w:name="_Toc213233923"/>
      <w:bookmarkStart w:id="654" w:name="_Toc213236228"/>
      <w:r w:rsidRPr="00F900C2">
        <w:t xml:space="preserve">Рисунок </w:t>
      </w:r>
      <w:r w:rsidRPr="00F900C2">
        <w:fldChar w:fldCharType="begin"/>
      </w:r>
      <w:r w:rsidRPr="00F900C2">
        <w:instrText xml:space="preserve"> SEQ Рисунок \* ARABIC </w:instrText>
      </w:r>
      <w:r w:rsidRPr="00F900C2">
        <w:fldChar w:fldCharType="separate"/>
      </w:r>
      <w:r w:rsidRPr="00F900C2">
        <w:t>140</w:t>
      </w:r>
      <w:bookmarkEnd w:id="653"/>
      <w:bookmarkEnd w:id="654"/>
      <w:r w:rsidRPr="00F900C2">
        <w:fldChar w:fldCharType="end"/>
      </w:r>
    </w:p>
    <w:p w14:paraId="4109B459" w14:textId="77777777" w:rsidR="006A7FD6" w:rsidRPr="00F900C2" w:rsidRDefault="006A7FD6" w:rsidP="006A7FD6">
      <w:pPr>
        <w:jc w:val="center"/>
        <w:rPr>
          <w:color w:val="000000" w:themeColor="text1"/>
          <w:szCs w:val="28"/>
        </w:rPr>
      </w:pPr>
    </w:p>
    <w:p w14:paraId="2C5897EB" w14:textId="77777777" w:rsidR="006A7FD6" w:rsidRPr="00F900C2" w:rsidRDefault="006A7FD6" w:rsidP="006A7FD6">
      <w:pPr>
        <w:jc w:val="center"/>
        <w:rPr>
          <w:b/>
          <w:color w:val="000000" w:themeColor="text1"/>
          <w:szCs w:val="28"/>
        </w:rPr>
      </w:pPr>
    </w:p>
    <w:p w14:paraId="5DC8E730" w14:textId="77777777" w:rsidR="006A7FD6" w:rsidRPr="00F900C2" w:rsidRDefault="006A7FD6" w:rsidP="006A7FD6">
      <w:pPr>
        <w:rPr>
          <w:color w:val="000000" w:themeColor="text1"/>
        </w:rPr>
      </w:pPr>
      <w:r w:rsidRPr="00F900C2">
        <w:rPr>
          <w:color w:val="000000" w:themeColor="text1"/>
          <w:szCs w:val="28"/>
        </w:rPr>
        <w:lastRenderedPageBreak/>
        <w:t xml:space="preserve">Группа поле </w:t>
      </w:r>
      <w:r w:rsidRPr="00F900C2">
        <w:rPr>
          <w:b/>
          <w:color w:val="000000" w:themeColor="text1"/>
          <w:szCs w:val="28"/>
        </w:rPr>
        <w:t xml:space="preserve">Реквизиты заявителя </w:t>
      </w:r>
      <w:r w:rsidRPr="00F900C2">
        <w:rPr>
          <w:color w:val="000000" w:themeColor="text1"/>
          <w:szCs w:val="28"/>
        </w:rPr>
        <w:t>и</w:t>
      </w:r>
      <w:r w:rsidRPr="00F900C2">
        <w:rPr>
          <w:b/>
          <w:color w:val="000000" w:themeColor="text1"/>
          <w:szCs w:val="28"/>
        </w:rPr>
        <w:t xml:space="preserve"> Реквизиты кредитной организации (ТОФК)</w:t>
      </w:r>
      <w:r w:rsidRPr="00F900C2">
        <w:rPr>
          <w:color w:val="000000" w:themeColor="text1"/>
          <w:szCs w:val="28"/>
        </w:rPr>
        <w:t>заполняются автоматически на основании выбранного счета или карты</w:t>
      </w:r>
    </w:p>
    <w:p w14:paraId="7F5A0DF3" w14:textId="77777777" w:rsidR="006A7FD6" w:rsidRPr="00F900C2" w:rsidRDefault="006A7FD6" w:rsidP="006A7FD6">
      <w:pPr>
        <w:rPr>
          <w:color w:val="000000" w:themeColor="text1"/>
          <w:szCs w:val="28"/>
        </w:rPr>
      </w:pPr>
    </w:p>
    <w:p w14:paraId="3CD62A99" w14:textId="77777777" w:rsidR="006A7FD6" w:rsidRPr="00F900C2" w:rsidRDefault="006A7FD6" w:rsidP="006A7FD6">
      <w:pPr>
        <w:rPr>
          <w:color w:val="000000" w:themeColor="text1"/>
        </w:rPr>
      </w:pPr>
      <w:r w:rsidRPr="00F900C2">
        <w:rPr>
          <w:color w:val="000000" w:themeColor="text1"/>
          <w:szCs w:val="28"/>
        </w:rPr>
        <w:t xml:space="preserve">Согласно шаблону процесса </w:t>
      </w:r>
      <w:proofErr w:type="gramStart"/>
      <w:r w:rsidRPr="00F900C2">
        <w:rPr>
          <w:color w:val="000000" w:themeColor="text1"/>
          <w:szCs w:val="28"/>
        </w:rPr>
        <w:t>по кнопке</w:t>
      </w:r>
      <w:proofErr w:type="gramEnd"/>
      <w:r w:rsidRPr="00F900C2">
        <w:rPr>
          <w:color w:val="000000" w:themeColor="text1"/>
          <w:szCs w:val="28"/>
        </w:rPr>
        <w:t xml:space="preserve"> </w:t>
      </w:r>
      <w:r w:rsidRPr="00F900C2">
        <w:rPr>
          <w:b/>
          <w:color w:val="000000" w:themeColor="text1"/>
          <w:szCs w:val="28"/>
        </w:rPr>
        <w:t>На согласование</w:t>
      </w:r>
      <w:r w:rsidRPr="00F900C2">
        <w:rPr>
          <w:color w:val="000000" w:themeColor="text1"/>
          <w:szCs w:val="28"/>
        </w:rPr>
        <w:t xml:space="preserve"> отправляем документ на следующий этап.</w:t>
      </w:r>
    </w:p>
    <w:p w14:paraId="7F2D0B37" w14:textId="77777777" w:rsidR="006A7FD6" w:rsidRPr="00F900C2" w:rsidRDefault="006A7FD6" w:rsidP="006A7FD6">
      <w:pPr>
        <w:rPr>
          <w:color w:val="000000" w:themeColor="text1"/>
        </w:rPr>
      </w:pPr>
      <w:r w:rsidRPr="00F900C2">
        <w:rPr>
          <w:color w:val="000000" w:themeColor="text1"/>
          <w:szCs w:val="28"/>
        </w:rPr>
        <w:t xml:space="preserve">Документ переходит к пользователю с ролью </w:t>
      </w:r>
      <w:r w:rsidRPr="00F900C2">
        <w:rPr>
          <w:b/>
          <w:color w:val="000000" w:themeColor="text1"/>
          <w:szCs w:val="28"/>
        </w:rPr>
        <w:t>Экономист</w:t>
      </w:r>
      <w:r w:rsidRPr="00F900C2">
        <w:rPr>
          <w:color w:val="000000" w:themeColor="text1"/>
          <w:szCs w:val="28"/>
        </w:rPr>
        <w:t>.</w:t>
      </w:r>
    </w:p>
    <w:p w14:paraId="7E1442CD" w14:textId="77777777" w:rsidR="006A7FD6" w:rsidRPr="00F900C2" w:rsidRDefault="006A7FD6" w:rsidP="006A7FD6">
      <w:pPr>
        <w:rPr>
          <w:color w:val="000000" w:themeColor="text1"/>
        </w:rPr>
      </w:pPr>
      <w:r w:rsidRPr="00F900C2">
        <w:rPr>
          <w:color w:val="000000" w:themeColor="text1"/>
          <w:szCs w:val="28"/>
        </w:rPr>
        <w:t xml:space="preserve">После отправки документа на согласование, процесс шаблона выглядит следующим образом: </w:t>
      </w:r>
    </w:p>
    <w:p w14:paraId="6A539C3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E29C3EB" wp14:editId="634DE18A">
                <wp:extent cx="5940425" cy="1422400"/>
                <wp:effectExtent l="0" t="0" r="0" b="0"/>
                <wp:docPr id="1489" name="Врезка372"/>
                <wp:cNvGraphicFramePr/>
                <a:graphic xmlns:a="http://schemas.openxmlformats.org/drawingml/2006/main">
                  <a:graphicData uri="http://schemas.microsoft.com/office/word/2010/wordprocessingShape">
                    <wps:wsp>
                      <wps:cNvSpPr/>
                      <wps:spPr>
                        <a:xfrm>
                          <a:off x="0" y="0"/>
                          <a:ext cx="5940360" cy="142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0BCD11" w14:textId="77777777" w:rsidR="006A7FD6" w:rsidRDefault="006A7FD6" w:rsidP="006A7FD6">
                            <w:pPr>
                              <w:pStyle w:val="aff2"/>
                            </w:pPr>
                            <w:bookmarkStart w:id="655" w:name="_Toc159229227"/>
                            <w:bookmarkStart w:id="656" w:name="_Toc159245664"/>
                            <w:r>
                              <w:drawing>
                                <wp:inline distT="0" distB="0" distL="0" distR="0" wp14:anchorId="5E66B913" wp14:editId="25D6F3F5">
                                  <wp:extent cx="5940425" cy="1049655"/>
                                  <wp:effectExtent l="0" t="0" r="0" b="0"/>
                                  <wp:docPr id="69"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655"/>
                            <w:bookmarkEnd w:id="656"/>
                            <w:r>
                              <w:t xml:space="preserve"> </w:t>
                            </w:r>
                          </w:p>
                        </w:txbxContent>
                      </wps:txbx>
                      <wps:bodyPr lIns="0" tIns="0" rIns="0" bIns="0" anchor="t">
                        <a:noAutofit/>
                      </wps:bodyPr>
                    </wps:wsp>
                  </a:graphicData>
                </a:graphic>
              </wp:inline>
            </w:drawing>
          </mc:Choice>
          <mc:Fallback>
            <w:pict>
              <v:rect w14:anchorId="3E29C3EB" id="Врезка372" o:spid="_x0000_s1076" style="width:467.75pt;height: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" stroked="f" strokeweight="0">
                <v:textbox inset="0,0,0,0">
                  <w:txbxContent>
                    <w:p w14:paraId="340BCD11" w14:textId="77777777" w:rsidR="006A7FD6" w:rsidRDefault="006A7FD6" w:rsidP="006A7FD6">
                      <w:pPr>
                        <w:pStyle w:val="aff2"/>
                      </w:pPr>
                      <w:bookmarkStart w:id="657" w:name="_Toc159229227"/>
                      <w:bookmarkStart w:id="658" w:name="_Toc159245664"/>
                      <w:r>
                        <w:drawing>
                          <wp:inline distT="0" distB="0" distL="0" distR="0" wp14:anchorId="5E66B913" wp14:editId="25D6F3F5">
                            <wp:extent cx="5940425" cy="1049655"/>
                            <wp:effectExtent l="0" t="0" r="0" b="0"/>
                            <wp:docPr id="69"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657"/>
                      <w:bookmarkEnd w:id="658"/>
                      <w:r>
                        <w:t xml:space="preserve"> </w:t>
                      </w:r>
                    </w:p>
                  </w:txbxContent>
                </v:textbox>
                <w10:anchorlock/>
              </v:rect>
            </w:pict>
          </mc:Fallback>
        </mc:AlternateContent>
      </w:r>
    </w:p>
    <w:p w14:paraId="249C0F65" w14:textId="77777777" w:rsidR="006A7FD6" w:rsidRPr="00F900C2" w:rsidRDefault="006A7FD6" w:rsidP="006A7FD6">
      <w:pPr>
        <w:pStyle w:val="aff2"/>
        <w:ind w:firstLine="709"/>
      </w:pPr>
      <w:bookmarkStart w:id="659" w:name="_Toc213233924"/>
      <w:bookmarkStart w:id="660" w:name="_Toc213236229"/>
      <w:r w:rsidRPr="00F900C2">
        <w:t xml:space="preserve">Рисунок </w:t>
      </w:r>
      <w:r w:rsidRPr="00F900C2">
        <w:fldChar w:fldCharType="begin"/>
      </w:r>
      <w:r w:rsidRPr="00F900C2">
        <w:instrText xml:space="preserve"> SEQ Рисунок \* ARABIC </w:instrText>
      </w:r>
      <w:r w:rsidRPr="00F900C2">
        <w:fldChar w:fldCharType="separate"/>
      </w:r>
      <w:r w:rsidRPr="00F900C2">
        <w:t>141</w:t>
      </w:r>
      <w:bookmarkEnd w:id="659"/>
      <w:bookmarkEnd w:id="660"/>
      <w:r w:rsidRPr="00F900C2">
        <w:fldChar w:fldCharType="end"/>
      </w:r>
    </w:p>
    <w:p w14:paraId="12075861" w14:textId="77777777" w:rsidR="006A7FD6" w:rsidRPr="00F900C2" w:rsidRDefault="006A7FD6" w:rsidP="006A7FD6">
      <w:pPr>
        <w:jc w:val="center"/>
        <w:rPr>
          <w:color w:val="000000" w:themeColor="text1"/>
          <w:szCs w:val="28"/>
        </w:rPr>
      </w:pPr>
    </w:p>
    <w:p w14:paraId="3ED64E0A" w14:textId="77777777" w:rsidR="006A7FD6" w:rsidRPr="00F900C2" w:rsidRDefault="006A7FD6" w:rsidP="006A7FD6">
      <w:pPr>
        <w:rPr>
          <w:color w:val="000000" w:themeColor="text1"/>
        </w:rPr>
      </w:pPr>
      <w:r w:rsidRPr="00F900C2">
        <w:rPr>
          <w:color w:val="000000" w:themeColor="text1"/>
          <w:szCs w:val="28"/>
        </w:rPr>
        <w:t xml:space="preserve">На втором этапе пользователю требуется </w:t>
      </w:r>
      <w:proofErr w:type="gramStart"/>
      <w:r w:rsidRPr="00F900C2">
        <w:rPr>
          <w:color w:val="000000" w:themeColor="text1"/>
          <w:szCs w:val="28"/>
        </w:rPr>
        <w:t>либо</w:t>
      </w:r>
      <w:proofErr w:type="gramEnd"/>
      <w:r w:rsidRPr="00F900C2">
        <w:rPr>
          <w:color w:val="000000" w:themeColor="text1"/>
          <w:szCs w:val="28"/>
        </w:rPr>
        <w:t xml:space="preserve"> </w:t>
      </w:r>
      <w:r w:rsidRPr="00F900C2">
        <w:rPr>
          <w:b/>
          <w:color w:val="000000" w:themeColor="text1"/>
          <w:szCs w:val="28"/>
        </w:rPr>
        <w:t>Согласовать</w:t>
      </w:r>
      <w:r w:rsidRPr="00F900C2">
        <w:rPr>
          <w:color w:val="000000" w:themeColor="text1"/>
          <w:szCs w:val="28"/>
        </w:rPr>
        <w:t xml:space="preserve"> документ, либо отправить его на доработку путём нажатия резолюции «На доработку», после чего документ согласно шаблону процесса перейдет на первый этап </w:t>
      </w:r>
      <w:r w:rsidRPr="00F900C2">
        <w:rPr>
          <w:b/>
          <w:color w:val="000000" w:themeColor="text1"/>
          <w:szCs w:val="28"/>
        </w:rPr>
        <w:t>Формирование.</w:t>
      </w:r>
    </w:p>
    <w:p w14:paraId="3E7CB67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DD25CCD" wp14:editId="4A3EED01">
                <wp:extent cx="5940425" cy="3376295"/>
                <wp:effectExtent l="0" t="0" r="0" b="0"/>
                <wp:docPr id="1493" name="Врезка373"/>
                <wp:cNvGraphicFramePr/>
                <a:graphic xmlns:a="http://schemas.openxmlformats.org/drawingml/2006/main">
                  <a:graphicData uri="http://schemas.microsoft.com/office/word/2010/wordprocessingShape">
                    <wps:wsp>
                      <wps:cNvSpPr/>
                      <wps:spPr>
                        <a:xfrm>
                          <a:off x="0" y="0"/>
                          <a:ext cx="5940360" cy="337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41BDD9" w14:textId="77777777" w:rsidR="006A7FD6" w:rsidRDefault="006A7FD6" w:rsidP="006A7FD6">
                            <w:pPr>
                              <w:pStyle w:val="aff2"/>
                            </w:pPr>
                            <w:bookmarkStart w:id="661" w:name="_Toc159229228"/>
                            <w:bookmarkStart w:id="662" w:name="_Toc159245665"/>
                            <w:r>
                              <w:drawing>
                                <wp:inline distT="0" distB="0" distL="0" distR="0" wp14:anchorId="4259C09E" wp14:editId="083F333C">
                                  <wp:extent cx="5940425" cy="3003550"/>
                                  <wp:effectExtent l="0" t="0" r="0" b="0"/>
                                  <wp:docPr id="71"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661"/>
                            <w:bookmarkEnd w:id="662"/>
                            <w:r>
                              <w:t xml:space="preserve"> </w:t>
                            </w:r>
                          </w:p>
                        </w:txbxContent>
                      </wps:txbx>
                      <wps:bodyPr lIns="0" tIns="0" rIns="0" bIns="0" anchor="t">
                        <a:noAutofit/>
                      </wps:bodyPr>
                    </wps:wsp>
                  </a:graphicData>
                </a:graphic>
              </wp:inline>
            </w:drawing>
          </mc:Choice>
          <mc:Fallback>
            <w:pict>
              <v:rect w14:anchorId="3DD25CCD" id="Врезка373" o:spid="_x0000_s1077" style="width:467.75pt;height:2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" stroked="f" strokeweight="0">
                <v:textbox inset="0,0,0,0">
                  <w:txbxContent>
                    <w:p w14:paraId="3B41BDD9" w14:textId="77777777" w:rsidR="006A7FD6" w:rsidRDefault="006A7FD6" w:rsidP="006A7FD6">
                      <w:pPr>
                        <w:pStyle w:val="aff2"/>
                      </w:pPr>
                      <w:bookmarkStart w:id="663" w:name="_Toc159229228"/>
                      <w:bookmarkStart w:id="664" w:name="_Toc159245665"/>
                      <w:r>
                        <w:drawing>
                          <wp:inline distT="0" distB="0" distL="0" distR="0" wp14:anchorId="4259C09E" wp14:editId="083F333C">
                            <wp:extent cx="5940425" cy="3003550"/>
                            <wp:effectExtent l="0" t="0" r="0" b="0"/>
                            <wp:docPr id="71"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663"/>
                      <w:bookmarkEnd w:id="664"/>
                      <w:r>
                        <w:t xml:space="preserve"> </w:t>
                      </w:r>
                    </w:p>
                  </w:txbxContent>
                </v:textbox>
                <w10:anchorlock/>
              </v:rect>
            </w:pict>
          </mc:Fallback>
        </mc:AlternateContent>
      </w:r>
    </w:p>
    <w:p w14:paraId="516FDA9A" w14:textId="77777777" w:rsidR="006A7FD6" w:rsidRPr="00F900C2" w:rsidRDefault="006A7FD6" w:rsidP="006A7FD6">
      <w:pPr>
        <w:pStyle w:val="aff2"/>
        <w:ind w:firstLine="709"/>
      </w:pPr>
      <w:bookmarkStart w:id="665" w:name="_Toc213233925"/>
      <w:bookmarkStart w:id="666" w:name="_Toc213236230"/>
      <w:r w:rsidRPr="00F900C2">
        <w:t xml:space="preserve">Рисунок </w:t>
      </w:r>
      <w:r w:rsidRPr="00F900C2">
        <w:fldChar w:fldCharType="begin"/>
      </w:r>
      <w:r w:rsidRPr="00F900C2">
        <w:instrText xml:space="preserve"> SEQ Рисунок \* ARABIC </w:instrText>
      </w:r>
      <w:r w:rsidRPr="00F900C2">
        <w:fldChar w:fldCharType="separate"/>
      </w:r>
      <w:r w:rsidRPr="00F900C2">
        <w:t>142</w:t>
      </w:r>
      <w:bookmarkEnd w:id="665"/>
      <w:bookmarkEnd w:id="666"/>
      <w:r w:rsidRPr="00F900C2">
        <w:fldChar w:fldCharType="end"/>
      </w:r>
    </w:p>
    <w:p w14:paraId="4B221FB6" w14:textId="77777777" w:rsidR="006A7FD6" w:rsidRPr="00F900C2" w:rsidRDefault="006A7FD6" w:rsidP="006A7FD6">
      <w:pPr>
        <w:jc w:val="center"/>
        <w:rPr>
          <w:color w:val="000000" w:themeColor="text1"/>
        </w:rPr>
      </w:pPr>
    </w:p>
    <w:p w14:paraId="772753D1" w14:textId="77777777" w:rsidR="006A7FD6" w:rsidRPr="00F900C2" w:rsidRDefault="006A7FD6" w:rsidP="006A7FD6">
      <w:pPr>
        <w:rPr>
          <w:color w:val="000000" w:themeColor="text1"/>
        </w:rPr>
      </w:pPr>
      <w:r w:rsidRPr="00F900C2">
        <w:rPr>
          <w:color w:val="000000" w:themeColor="text1"/>
          <w:szCs w:val="28"/>
        </w:rPr>
        <w:tab/>
        <w:t xml:space="preserve">Для контроля ЛБО, пользователю с ролью </w:t>
      </w:r>
      <w:r w:rsidRPr="00F900C2">
        <w:rPr>
          <w:b/>
          <w:color w:val="000000" w:themeColor="text1"/>
          <w:szCs w:val="28"/>
        </w:rPr>
        <w:t>Экономист</w:t>
      </w:r>
      <w:r w:rsidRPr="00F900C2">
        <w:rPr>
          <w:color w:val="000000" w:themeColor="text1"/>
          <w:szCs w:val="28"/>
        </w:rPr>
        <w:t>, доступен вызов соответствующего отчета.</w:t>
      </w:r>
    </w:p>
    <w:p w14:paraId="3AC77CCD" w14:textId="77777777" w:rsidR="006A7FD6" w:rsidRPr="00F900C2" w:rsidRDefault="006A7FD6" w:rsidP="006A7FD6">
      <w:pPr>
        <w:keepNext/>
        <w:ind w:firstLine="0"/>
        <w:jc w:val="center"/>
        <w:rPr>
          <w:noProof/>
        </w:rPr>
      </w:pPr>
      <w:bookmarkStart w:id="667" w:name="_Toc159229229"/>
      <w:bookmarkStart w:id="668" w:name="_Toc159245666"/>
      <w:r w:rsidRPr="00F900C2">
        <w:rPr>
          <w:noProof/>
        </w:rPr>
        <w:drawing>
          <wp:inline distT="0" distB="0" distL="0" distR="0" wp14:anchorId="6B17129B" wp14:editId="6F31BCF1">
            <wp:extent cx="5580965" cy="3427012"/>
            <wp:effectExtent l="0" t="0" r="1270" b="2540"/>
            <wp:docPr id="135"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80.png"/>
                    <pic:cNvPicPr>
                      <a:picLocks noChangeAspect="1" noChangeArrowheads="1"/>
                    </pic:cNvPicPr>
                  </pic:nvPicPr>
                  <pic:blipFill>
                    <a:blip r:embed="rId121"/>
                    <a:stretch>
                      <a:fillRect/>
                    </a:stretch>
                  </pic:blipFill>
                  <pic:spPr bwMode="auto">
                    <a:xfrm>
                      <a:off x="0" y="0"/>
                      <a:ext cx="5601499" cy="3439621"/>
                    </a:xfrm>
                    <a:prstGeom prst="rect">
                      <a:avLst/>
                    </a:prstGeom>
                  </pic:spPr>
                </pic:pic>
              </a:graphicData>
            </a:graphic>
          </wp:inline>
        </w:drawing>
      </w:r>
      <w:bookmarkEnd w:id="667"/>
      <w:bookmarkEnd w:id="668"/>
    </w:p>
    <w:p w14:paraId="120B9254" w14:textId="77777777" w:rsidR="006A7FD6" w:rsidRPr="00F900C2" w:rsidRDefault="006A7FD6" w:rsidP="006A7FD6">
      <w:pPr>
        <w:pStyle w:val="aff2"/>
        <w:ind w:firstLine="709"/>
      </w:pPr>
      <w:bookmarkStart w:id="669" w:name="_Toc213233926"/>
      <w:bookmarkStart w:id="670" w:name="_Toc213236231"/>
      <w:r w:rsidRPr="00F900C2">
        <w:t xml:space="preserve">Рисунок </w:t>
      </w:r>
      <w:r w:rsidRPr="00F900C2">
        <w:fldChar w:fldCharType="begin"/>
      </w:r>
      <w:r w:rsidRPr="00F900C2">
        <w:instrText xml:space="preserve"> SEQ Рисунок \* ARABIC </w:instrText>
      </w:r>
      <w:r w:rsidRPr="00F900C2">
        <w:fldChar w:fldCharType="separate"/>
      </w:r>
      <w:r w:rsidRPr="00F900C2">
        <w:t>143</w:t>
      </w:r>
      <w:bookmarkEnd w:id="669"/>
      <w:bookmarkEnd w:id="670"/>
      <w:r w:rsidRPr="00F900C2">
        <w:fldChar w:fldCharType="end"/>
      </w:r>
    </w:p>
    <w:p w14:paraId="60F9496D" w14:textId="77777777" w:rsidR="006A7FD6" w:rsidRPr="00F900C2" w:rsidRDefault="006A7FD6" w:rsidP="006A7FD6">
      <w:pPr>
        <w:jc w:val="center"/>
        <w:rPr>
          <w:color w:val="000000" w:themeColor="text1"/>
        </w:rPr>
      </w:pPr>
    </w:p>
    <w:p w14:paraId="5682BB2E" w14:textId="77777777" w:rsidR="006A7FD6" w:rsidRPr="00F900C2" w:rsidRDefault="006A7FD6" w:rsidP="006A7FD6">
      <w:pPr>
        <w:rPr>
          <w:color w:val="000000" w:themeColor="text1"/>
        </w:rPr>
      </w:pPr>
      <w:r w:rsidRPr="00F900C2">
        <w:rPr>
          <w:color w:val="000000" w:themeColor="text1"/>
          <w:szCs w:val="28"/>
        </w:rPr>
        <w:t xml:space="preserve">На третьем этапе бизнес-процесса обработку документа выполняет пользователь с ролью Руководитель, процесс шаблона выглядит следующим образом: </w:t>
      </w:r>
    </w:p>
    <w:p w14:paraId="7053B2B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22A5479" wp14:editId="0CF78798">
                <wp:extent cx="5940425" cy="1662430"/>
                <wp:effectExtent l="0" t="0" r="0" b="0"/>
                <wp:docPr id="1501" name="Врезка375"/>
                <wp:cNvGraphicFramePr/>
                <a:graphic xmlns:a="http://schemas.openxmlformats.org/drawingml/2006/main">
                  <a:graphicData uri="http://schemas.microsoft.com/office/word/2010/wordprocessingShape">
                    <wps:wsp>
                      <wps:cNvSpPr/>
                      <wps:spPr>
                        <a:xfrm>
                          <a:off x="0" y="0"/>
                          <a:ext cx="5940360" cy="1662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971BDB" w14:textId="77777777" w:rsidR="006A7FD6" w:rsidRDefault="006A7FD6" w:rsidP="006A7FD6">
                            <w:pPr>
                              <w:pStyle w:val="aff2"/>
                            </w:pPr>
                            <w:bookmarkStart w:id="671" w:name="_Toc159229230"/>
                            <w:bookmarkStart w:id="672" w:name="_Toc159245667"/>
                            <w:r>
                              <w:drawing>
                                <wp:inline distT="0" distB="0" distL="0" distR="0" wp14:anchorId="7B9D435C" wp14:editId="5B2E13F6">
                                  <wp:extent cx="5940425" cy="1289685"/>
                                  <wp:effectExtent l="0" t="0" r="0" b="0"/>
                                  <wp:docPr id="73"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671"/>
                            <w:bookmarkEnd w:id="672"/>
                            <w:r>
                              <w:t xml:space="preserve"> </w:t>
                            </w:r>
                          </w:p>
                        </w:txbxContent>
                      </wps:txbx>
                      <wps:bodyPr lIns="0" tIns="0" rIns="0" bIns="0" anchor="t">
                        <a:noAutofit/>
                      </wps:bodyPr>
                    </wps:wsp>
                  </a:graphicData>
                </a:graphic>
              </wp:inline>
            </w:drawing>
          </mc:Choice>
          <mc:Fallback>
            <w:pict>
              <v:rect w14:anchorId="622A5479" id="Врезка375" o:spid="_x0000_s1078" style="width:467.75pt;height:1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wYDgIAAFsEAAAOAAAAZHJzL2Uyb0RvYy54bWysVMGO0zAQvSPxD5bvNGl3W3a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" stroked="f" strokeweight="0">
                <v:textbox inset="0,0,0,0">
                  <w:txbxContent>
                    <w:p w14:paraId="46971BDB" w14:textId="77777777" w:rsidR="006A7FD6" w:rsidRDefault="006A7FD6" w:rsidP="006A7FD6">
                      <w:pPr>
                        <w:pStyle w:val="aff2"/>
                      </w:pPr>
                      <w:bookmarkStart w:id="673" w:name="_Toc159229230"/>
                      <w:bookmarkStart w:id="674" w:name="_Toc159245667"/>
                      <w:r>
                        <w:drawing>
                          <wp:inline distT="0" distB="0" distL="0" distR="0" wp14:anchorId="7B9D435C" wp14:editId="5B2E13F6">
                            <wp:extent cx="5940425" cy="1289685"/>
                            <wp:effectExtent l="0" t="0" r="0" b="0"/>
                            <wp:docPr id="73"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673"/>
                      <w:bookmarkEnd w:id="674"/>
                      <w:r>
                        <w:t xml:space="preserve"> </w:t>
                      </w:r>
                    </w:p>
                  </w:txbxContent>
                </v:textbox>
                <w10:anchorlock/>
              </v:rect>
            </w:pict>
          </mc:Fallback>
        </mc:AlternateContent>
      </w:r>
    </w:p>
    <w:p w14:paraId="55FC22F8" w14:textId="77777777" w:rsidR="006A7FD6" w:rsidRPr="00F900C2" w:rsidRDefault="006A7FD6" w:rsidP="006A7FD6">
      <w:pPr>
        <w:pStyle w:val="aff2"/>
        <w:ind w:firstLine="709"/>
      </w:pPr>
      <w:bookmarkStart w:id="675" w:name="_Toc213233927"/>
      <w:bookmarkStart w:id="676" w:name="_Toc213236232"/>
      <w:r w:rsidRPr="00F900C2">
        <w:t xml:space="preserve">Рисунок </w:t>
      </w:r>
      <w:r w:rsidRPr="00F900C2">
        <w:fldChar w:fldCharType="begin"/>
      </w:r>
      <w:r w:rsidRPr="00F900C2">
        <w:instrText xml:space="preserve"> SEQ Рисунок \* ARABIC </w:instrText>
      </w:r>
      <w:r w:rsidRPr="00F900C2">
        <w:fldChar w:fldCharType="separate"/>
      </w:r>
      <w:r w:rsidRPr="00F900C2">
        <w:t>144</w:t>
      </w:r>
      <w:bookmarkEnd w:id="675"/>
      <w:bookmarkEnd w:id="676"/>
      <w:r w:rsidRPr="00F900C2">
        <w:fldChar w:fldCharType="end"/>
      </w:r>
    </w:p>
    <w:p w14:paraId="44D6741D" w14:textId="77777777" w:rsidR="006A7FD6" w:rsidRPr="00F900C2" w:rsidRDefault="006A7FD6" w:rsidP="006A7FD6">
      <w:pPr>
        <w:jc w:val="center"/>
        <w:rPr>
          <w:color w:val="000000" w:themeColor="text1"/>
          <w:szCs w:val="28"/>
        </w:rPr>
      </w:pPr>
    </w:p>
    <w:p w14:paraId="72314536" w14:textId="77777777" w:rsidR="006A7FD6" w:rsidRPr="00F900C2" w:rsidRDefault="006A7FD6" w:rsidP="006A7FD6">
      <w:pPr>
        <w:rPr>
          <w:b/>
          <w:color w:val="000000" w:themeColor="text1"/>
          <w:szCs w:val="28"/>
        </w:rPr>
      </w:pPr>
      <w:r w:rsidRPr="00F900C2">
        <w:rPr>
          <w:color w:val="000000" w:themeColor="text1"/>
          <w:szCs w:val="28"/>
        </w:rPr>
        <w:t xml:space="preserve">На третьем этапе пользователю с ролью </w:t>
      </w:r>
      <w:r w:rsidRPr="00F900C2">
        <w:rPr>
          <w:b/>
          <w:color w:val="000000" w:themeColor="text1"/>
          <w:szCs w:val="28"/>
        </w:rPr>
        <w:t>Руководитель</w:t>
      </w:r>
      <w:r w:rsidRPr="00F900C2">
        <w:rPr>
          <w:color w:val="000000" w:themeColor="text1"/>
          <w:szCs w:val="28"/>
        </w:rPr>
        <w:t xml:space="preserve"> требуется </w:t>
      </w:r>
      <w:proofErr w:type="gramStart"/>
      <w:r w:rsidRPr="00F900C2">
        <w:rPr>
          <w:color w:val="000000" w:themeColor="text1"/>
          <w:szCs w:val="28"/>
        </w:rPr>
        <w:t>либо</w:t>
      </w:r>
      <w:proofErr w:type="gramEnd"/>
      <w:r w:rsidRPr="00F900C2">
        <w:rPr>
          <w:color w:val="000000" w:themeColor="text1"/>
          <w:szCs w:val="28"/>
        </w:rPr>
        <w:t xml:space="preserve"> </w:t>
      </w:r>
      <w:r w:rsidRPr="00F900C2">
        <w:rPr>
          <w:b/>
          <w:color w:val="000000" w:themeColor="text1"/>
          <w:szCs w:val="28"/>
        </w:rPr>
        <w:t>Утвердить</w:t>
      </w:r>
      <w:r w:rsidRPr="00F900C2">
        <w:rPr>
          <w:color w:val="000000" w:themeColor="text1"/>
          <w:szCs w:val="28"/>
        </w:rPr>
        <w:t xml:space="preserve"> документ, либо отправить его на доработку путём нажатия резолюции </w:t>
      </w:r>
      <w:r w:rsidRPr="00F900C2">
        <w:rPr>
          <w:b/>
          <w:color w:val="000000" w:themeColor="text1"/>
          <w:szCs w:val="28"/>
        </w:rPr>
        <w:t>Отказать</w:t>
      </w:r>
      <w:r w:rsidRPr="00F900C2">
        <w:rPr>
          <w:color w:val="000000" w:themeColor="text1"/>
          <w:szCs w:val="28"/>
        </w:rPr>
        <w:t xml:space="preserve">, после чего документ согласно шаблону процесса на первый этап </w:t>
      </w:r>
      <w:r w:rsidRPr="00F900C2">
        <w:rPr>
          <w:b/>
          <w:color w:val="000000" w:themeColor="text1"/>
          <w:szCs w:val="28"/>
        </w:rPr>
        <w:t>Формирование.</w:t>
      </w:r>
    </w:p>
    <w:p w14:paraId="67393029" w14:textId="77777777" w:rsidR="006A7FD6" w:rsidRPr="00F900C2" w:rsidRDefault="006A7FD6" w:rsidP="006A7FD6">
      <w:pPr>
        <w:rPr>
          <w:color w:val="000000" w:themeColor="text1"/>
        </w:rPr>
      </w:pPr>
    </w:p>
    <w:p w14:paraId="17F9855D" w14:textId="77777777" w:rsidR="006A7FD6" w:rsidRPr="00F900C2" w:rsidRDefault="006A7FD6" w:rsidP="006A7FD6">
      <w:pPr>
        <w:keepNext/>
        <w:ind w:firstLine="0"/>
        <w:jc w:val="center"/>
        <w:rPr>
          <w:noProof/>
        </w:rPr>
      </w:pPr>
      <w:bookmarkStart w:id="677" w:name="_Toc159229231"/>
      <w:bookmarkStart w:id="678" w:name="_Toc159245668"/>
      <w:r w:rsidRPr="00F900C2">
        <w:rPr>
          <w:noProof/>
        </w:rPr>
        <w:drawing>
          <wp:inline distT="0" distB="0" distL="0" distR="0" wp14:anchorId="0F197956" wp14:editId="5F5084AC">
            <wp:extent cx="5940425" cy="3467100"/>
            <wp:effectExtent l="0" t="0" r="0" b="0"/>
            <wp:docPr id="137"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519.png"/>
                    <pic:cNvPicPr>
                      <a:picLocks noChangeAspect="1" noChangeArrowheads="1"/>
                    </pic:cNvPicPr>
                  </pic:nvPicPr>
                  <pic:blipFill>
                    <a:blip r:embed="rId123"/>
                    <a:stretch>
                      <a:fillRect/>
                    </a:stretch>
                  </pic:blipFill>
                  <pic:spPr bwMode="auto">
                    <a:xfrm>
                      <a:off x="0" y="0"/>
                      <a:ext cx="5940425" cy="3467100"/>
                    </a:xfrm>
                    <a:prstGeom prst="rect">
                      <a:avLst/>
                    </a:prstGeom>
                  </pic:spPr>
                </pic:pic>
              </a:graphicData>
            </a:graphic>
          </wp:inline>
        </w:drawing>
      </w:r>
      <w:bookmarkEnd w:id="677"/>
      <w:bookmarkEnd w:id="678"/>
    </w:p>
    <w:p w14:paraId="5A7E0CE9" w14:textId="77777777" w:rsidR="006A7FD6" w:rsidRPr="00F900C2" w:rsidRDefault="006A7FD6" w:rsidP="006A7FD6">
      <w:pPr>
        <w:pStyle w:val="aff2"/>
        <w:ind w:firstLine="709"/>
      </w:pPr>
      <w:bookmarkStart w:id="679" w:name="_Toc213233928"/>
      <w:bookmarkStart w:id="680" w:name="_Toc213236233"/>
      <w:r w:rsidRPr="00F900C2">
        <w:t xml:space="preserve">Рисунок </w:t>
      </w:r>
      <w:r w:rsidRPr="00F900C2">
        <w:fldChar w:fldCharType="begin"/>
      </w:r>
      <w:r w:rsidRPr="00F900C2">
        <w:instrText xml:space="preserve"> SEQ Рисунок \* ARABIC </w:instrText>
      </w:r>
      <w:r w:rsidRPr="00F900C2">
        <w:fldChar w:fldCharType="separate"/>
      </w:r>
      <w:r w:rsidRPr="00F900C2">
        <w:t>145</w:t>
      </w:r>
      <w:bookmarkEnd w:id="679"/>
      <w:bookmarkEnd w:id="680"/>
      <w:r w:rsidRPr="00F900C2">
        <w:fldChar w:fldCharType="end"/>
      </w:r>
    </w:p>
    <w:p w14:paraId="30C23577" w14:textId="77777777" w:rsidR="006A7FD6" w:rsidRPr="00F900C2" w:rsidRDefault="006A7FD6" w:rsidP="006A7FD6">
      <w:pPr>
        <w:jc w:val="center"/>
        <w:rPr>
          <w:color w:val="000000" w:themeColor="text1"/>
        </w:rPr>
      </w:pPr>
    </w:p>
    <w:p w14:paraId="2589E282" w14:textId="77777777" w:rsidR="006A7FD6" w:rsidRPr="00F900C2" w:rsidRDefault="006A7FD6" w:rsidP="006A7FD6">
      <w:pPr>
        <w:jc w:val="center"/>
        <w:rPr>
          <w:color w:val="000000" w:themeColor="text1"/>
          <w:szCs w:val="28"/>
        </w:rPr>
      </w:pPr>
    </w:p>
    <w:p w14:paraId="35C36B9F" w14:textId="77777777" w:rsidR="006A7FD6" w:rsidRPr="00F900C2" w:rsidRDefault="006A7FD6" w:rsidP="006A7FD6">
      <w:pPr>
        <w:rPr>
          <w:color w:val="000000" w:themeColor="text1"/>
        </w:rPr>
      </w:pPr>
      <w:r w:rsidRPr="00F900C2">
        <w:rPr>
          <w:color w:val="000000" w:themeColor="text1"/>
          <w:szCs w:val="28"/>
        </w:rPr>
        <w:t xml:space="preserve">На четвертом этапе бизнес-процесса обработку документа выполняет пользователь с ролью </w:t>
      </w:r>
      <w:r w:rsidRPr="00F900C2">
        <w:rPr>
          <w:b/>
          <w:color w:val="000000" w:themeColor="text1"/>
          <w:szCs w:val="28"/>
        </w:rPr>
        <w:t>Бухгалтер</w:t>
      </w:r>
      <w:r w:rsidRPr="00F900C2">
        <w:rPr>
          <w:color w:val="000000" w:themeColor="text1"/>
          <w:szCs w:val="28"/>
        </w:rPr>
        <w:t xml:space="preserve">, процесс шаблона выглядит следующим образом: </w:t>
      </w:r>
    </w:p>
    <w:p w14:paraId="250476C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EFEAFAC" wp14:editId="7BA6369E">
                <wp:extent cx="5940425" cy="1794510"/>
                <wp:effectExtent l="0" t="0" r="0" b="0"/>
                <wp:docPr id="1509" name="Врезка377"/>
                <wp:cNvGraphicFramePr/>
                <a:graphic xmlns:a="http://schemas.openxmlformats.org/drawingml/2006/main">
                  <a:graphicData uri="http://schemas.microsoft.com/office/word/2010/wordprocessingShape">
                    <wps:wsp>
                      <wps:cNvSpPr/>
                      <wps:spPr>
                        <a:xfrm>
                          <a:off x="0" y="0"/>
                          <a:ext cx="5940360" cy="1794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590EB3B" w14:textId="77777777" w:rsidR="006A7FD6" w:rsidRDefault="006A7FD6" w:rsidP="006A7FD6">
                            <w:pPr>
                              <w:pStyle w:val="aff2"/>
                            </w:pPr>
                            <w:bookmarkStart w:id="681" w:name="_Toc159229232"/>
                            <w:bookmarkStart w:id="682" w:name="_Toc159245669"/>
                            <w:r>
                              <w:drawing>
                                <wp:inline distT="0" distB="0" distL="0" distR="0" wp14:anchorId="11C0A1CE" wp14:editId="260C22B8">
                                  <wp:extent cx="5940425" cy="1421765"/>
                                  <wp:effectExtent l="0" t="0" r="0" b="0"/>
                                  <wp:docPr id="7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681"/>
                            <w:bookmarkEnd w:id="682"/>
                            <w:r>
                              <w:t xml:space="preserve"> </w:t>
                            </w:r>
                          </w:p>
                        </w:txbxContent>
                      </wps:txbx>
                      <wps:bodyPr lIns="0" tIns="0" rIns="0" bIns="0" anchor="t">
                        <a:noAutofit/>
                      </wps:bodyPr>
                    </wps:wsp>
                  </a:graphicData>
                </a:graphic>
              </wp:inline>
            </w:drawing>
          </mc:Choice>
          <mc:Fallback>
            <w:pict>
              <v:rect w14:anchorId="2EFEAFAC" id="Врезка377" o:spid="_x0000_s1079" style="width:467.75pt;height:1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" stroked="f" strokeweight="0">
                <v:textbox inset="0,0,0,0">
                  <w:txbxContent>
                    <w:p w14:paraId="6590EB3B" w14:textId="77777777" w:rsidR="006A7FD6" w:rsidRDefault="006A7FD6" w:rsidP="006A7FD6">
                      <w:pPr>
                        <w:pStyle w:val="aff2"/>
                      </w:pPr>
                      <w:bookmarkStart w:id="683" w:name="_Toc159229232"/>
                      <w:bookmarkStart w:id="684" w:name="_Toc159245669"/>
                      <w:r>
                        <w:drawing>
                          <wp:inline distT="0" distB="0" distL="0" distR="0" wp14:anchorId="11C0A1CE" wp14:editId="260C22B8">
                            <wp:extent cx="5940425" cy="1421765"/>
                            <wp:effectExtent l="0" t="0" r="0" b="0"/>
                            <wp:docPr id="7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683"/>
                      <w:bookmarkEnd w:id="684"/>
                      <w:r>
                        <w:t xml:space="preserve"> </w:t>
                      </w:r>
                    </w:p>
                  </w:txbxContent>
                </v:textbox>
                <w10:anchorlock/>
              </v:rect>
            </w:pict>
          </mc:Fallback>
        </mc:AlternateContent>
      </w:r>
    </w:p>
    <w:p w14:paraId="374E4740" w14:textId="77777777" w:rsidR="006A7FD6" w:rsidRPr="00F900C2" w:rsidRDefault="006A7FD6" w:rsidP="006A7FD6">
      <w:pPr>
        <w:pStyle w:val="aff2"/>
        <w:ind w:firstLine="709"/>
      </w:pPr>
      <w:bookmarkStart w:id="685" w:name="_Toc213233929"/>
      <w:bookmarkStart w:id="686" w:name="_Toc213236234"/>
      <w:r w:rsidRPr="00F900C2">
        <w:t xml:space="preserve">Рисунок </w:t>
      </w:r>
      <w:r w:rsidRPr="00F900C2">
        <w:fldChar w:fldCharType="begin"/>
      </w:r>
      <w:r w:rsidRPr="00F900C2">
        <w:instrText xml:space="preserve"> SEQ Рисунок \* ARABIC </w:instrText>
      </w:r>
      <w:r w:rsidRPr="00F900C2">
        <w:fldChar w:fldCharType="separate"/>
      </w:r>
      <w:r w:rsidRPr="00F900C2">
        <w:t>146</w:t>
      </w:r>
      <w:bookmarkEnd w:id="685"/>
      <w:bookmarkEnd w:id="686"/>
      <w:r w:rsidRPr="00F900C2">
        <w:fldChar w:fldCharType="end"/>
      </w:r>
    </w:p>
    <w:p w14:paraId="5110459B" w14:textId="77777777" w:rsidR="006A7FD6" w:rsidRPr="00F900C2" w:rsidRDefault="006A7FD6" w:rsidP="006A7FD6">
      <w:pPr>
        <w:rPr>
          <w:color w:val="000000" w:themeColor="text1"/>
          <w:szCs w:val="28"/>
        </w:rPr>
      </w:pPr>
    </w:p>
    <w:p w14:paraId="784B1F9A" w14:textId="77777777" w:rsidR="006A7FD6" w:rsidRPr="00F900C2" w:rsidRDefault="006A7FD6" w:rsidP="006A7FD6">
      <w:pPr>
        <w:shd w:val="clear" w:color="auto" w:fill="FFFFFF"/>
        <w:rPr>
          <w:color w:val="000000" w:themeColor="text1"/>
        </w:rPr>
      </w:pPr>
      <w:r w:rsidRPr="00F900C2">
        <w:rPr>
          <w:color w:val="000000" w:themeColor="text1"/>
          <w:szCs w:val="28"/>
        </w:rPr>
        <w:t xml:space="preserve">Пользователю с ролью </w:t>
      </w:r>
      <w:r w:rsidRPr="00F900C2">
        <w:rPr>
          <w:b/>
          <w:color w:val="000000" w:themeColor="text1"/>
          <w:szCs w:val="28"/>
        </w:rPr>
        <w:t xml:space="preserve">Бухгалтер </w:t>
      </w:r>
      <w:r w:rsidRPr="00F900C2">
        <w:rPr>
          <w:color w:val="000000" w:themeColor="text1"/>
          <w:szCs w:val="28"/>
        </w:rPr>
        <w:t xml:space="preserve">требуется либо отразить в учете документ или отказать, после чего документ согласно шаблону процесса на пятый этап </w:t>
      </w:r>
      <w:r w:rsidRPr="00F900C2">
        <w:rPr>
          <w:b/>
          <w:color w:val="000000" w:themeColor="text1"/>
          <w:szCs w:val="28"/>
        </w:rPr>
        <w:t>Аннулирования,</w:t>
      </w:r>
      <w:r w:rsidRPr="00F900C2">
        <w:rPr>
          <w:color w:val="000000" w:themeColor="text1"/>
          <w:szCs w:val="28"/>
        </w:rPr>
        <w:t xml:space="preserve"> который выполняет пользователь с ролью Экономист</w:t>
      </w:r>
      <w:r w:rsidRPr="00F900C2">
        <w:rPr>
          <w:b/>
          <w:color w:val="000000" w:themeColor="text1"/>
          <w:szCs w:val="28"/>
        </w:rPr>
        <w:t>.</w:t>
      </w:r>
    </w:p>
    <w:p w14:paraId="75083E0B" w14:textId="77777777" w:rsidR="006A7FD6" w:rsidRPr="00F900C2" w:rsidRDefault="006A7FD6" w:rsidP="006A7FD6">
      <w:pPr>
        <w:shd w:val="clear" w:color="auto" w:fill="FFFFFF"/>
        <w:rPr>
          <w:color w:val="000000" w:themeColor="text1"/>
          <w:szCs w:val="28"/>
        </w:rPr>
      </w:pPr>
      <w:r w:rsidRPr="00F900C2">
        <w:rPr>
          <w:color w:val="000000" w:themeColor="text1"/>
          <w:szCs w:val="28"/>
        </w:rPr>
        <w:t>Перед отражением в учете документа, требуется заполнить поле КПС.</w:t>
      </w:r>
    </w:p>
    <w:p w14:paraId="584129CD" w14:textId="77777777" w:rsidR="006A7FD6" w:rsidRPr="00F900C2" w:rsidRDefault="006A7FD6" w:rsidP="006A7FD6">
      <w:pPr>
        <w:shd w:val="clear" w:color="auto" w:fill="FFFFFF"/>
        <w:rPr>
          <w:color w:val="000000" w:themeColor="text1"/>
        </w:rPr>
      </w:pPr>
    </w:p>
    <w:p w14:paraId="56ED7669" w14:textId="77777777" w:rsidR="006A7FD6" w:rsidRPr="00F900C2" w:rsidRDefault="006A7FD6" w:rsidP="006A7FD6">
      <w:pPr>
        <w:keepNext/>
        <w:ind w:firstLine="0"/>
        <w:jc w:val="center"/>
        <w:rPr>
          <w:noProof/>
        </w:rPr>
      </w:pPr>
      <w:bookmarkStart w:id="687" w:name="_Toc159229233"/>
      <w:bookmarkStart w:id="688" w:name="_Toc159245670"/>
      <w:r w:rsidRPr="00F900C2">
        <w:rPr>
          <w:noProof/>
        </w:rPr>
        <w:drawing>
          <wp:inline distT="0" distB="0" distL="0" distR="0" wp14:anchorId="328A4323" wp14:editId="7D3E5361">
            <wp:extent cx="5939517" cy="3371353"/>
            <wp:effectExtent l="0" t="0" r="4445" b="635"/>
            <wp:docPr id="139"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523.png"/>
                    <pic:cNvPicPr>
                      <a:picLocks noChangeAspect="1" noChangeArrowheads="1"/>
                    </pic:cNvPicPr>
                  </pic:nvPicPr>
                  <pic:blipFill>
                    <a:blip r:embed="rId125"/>
                    <a:stretch>
                      <a:fillRect/>
                    </a:stretch>
                  </pic:blipFill>
                  <pic:spPr bwMode="auto">
                    <a:xfrm>
                      <a:off x="0" y="0"/>
                      <a:ext cx="5947107" cy="3375661"/>
                    </a:xfrm>
                    <a:prstGeom prst="rect">
                      <a:avLst/>
                    </a:prstGeom>
                  </pic:spPr>
                </pic:pic>
              </a:graphicData>
            </a:graphic>
          </wp:inline>
        </w:drawing>
      </w:r>
      <w:bookmarkEnd w:id="687"/>
      <w:bookmarkEnd w:id="688"/>
    </w:p>
    <w:p w14:paraId="6EE48B49" w14:textId="77777777" w:rsidR="006A7FD6" w:rsidRPr="00F900C2" w:rsidRDefault="006A7FD6" w:rsidP="006A7FD6">
      <w:pPr>
        <w:pStyle w:val="aff2"/>
        <w:ind w:firstLine="709"/>
      </w:pPr>
      <w:bookmarkStart w:id="689" w:name="_Toc213233930"/>
      <w:bookmarkStart w:id="690" w:name="_Toc213236235"/>
      <w:r w:rsidRPr="00F900C2">
        <w:t xml:space="preserve">Рисунок </w:t>
      </w:r>
      <w:r w:rsidRPr="00F900C2">
        <w:fldChar w:fldCharType="begin"/>
      </w:r>
      <w:r w:rsidRPr="00F900C2">
        <w:instrText xml:space="preserve"> SEQ Рисунок \* ARABIC </w:instrText>
      </w:r>
      <w:r w:rsidRPr="00F900C2">
        <w:fldChar w:fldCharType="separate"/>
      </w:r>
      <w:r w:rsidRPr="00F900C2">
        <w:t>147</w:t>
      </w:r>
      <w:bookmarkEnd w:id="689"/>
      <w:bookmarkEnd w:id="690"/>
      <w:r w:rsidRPr="00F900C2">
        <w:fldChar w:fldCharType="end"/>
      </w:r>
    </w:p>
    <w:p w14:paraId="50C053FF" w14:textId="77777777" w:rsidR="006A7FD6" w:rsidRPr="00F900C2" w:rsidRDefault="006A7FD6" w:rsidP="006A7FD6">
      <w:pPr>
        <w:jc w:val="center"/>
        <w:rPr>
          <w:color w:val="000000" w:themeColor="text1"/>
        </w:rPr>
      </w:pPr>
    </w:p>
    <w:p w14:paraId="7D634DCD" w14:textId="77777777" w:rsidR="006A7FD6" w:rsidRPr="00F900C2" w:rsidRDefault="006A7FD6" w:rsidP="006A7FD6">
      <w:pPr>
        <w:rPr>
          <w:color w:val="000000" w:themeColor="text1"/>
        </w:rPr>
      </w:pPr>
      <w:r w:rsidRPr="00F900C2">
        <w:rPr>
          <w:color w:val="000000" w:themeColor="text1"/>
          <w:szCs w:val="28"/>
        </w:rPr>
        <w:t>После отражения в учете, работа с документом завершена.</w:t>
      </w:r>
    </w:p>
    <w:p w14:paraId="65ACAE73"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B119CE2" wp14:editId="4DBC72A0">
                <wp:extent cx="5972175" cy="3380105"/>
                <wp:effectExtent l="0" t="0" r="0" b="0"/>
                <wp:docPr id="1517" name="Врезка379"/>
                <wp:cNvGraphicFramePr/>
                <a:graphic xmlns:a="http://schemas.openxmlformats.org/drawingml/2006/main">
                  <a:graphicData uri="http://schemas.microsoft.com/office/word/2010/wordprocessingShape">
                    <wps:wsp>
                      <wps:cNvSpPr/>
                      <wps:spPr>
                        <a:xfrm>
                          <a:off x="0" y="0"/>
                          <a:ext cx="5972040" cy="338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C7A741C" w14:textId="77777777" w:rsidR="006A7FD6" w:rsidRDefault="006A7FD6" w:rsidP="006A7FD6">
                            <w:pPr>
                              <w:pStyle w:val="aff2"/>
                            </w:pPr>
                            <w:bookmarkStart w:id="691" w:name="_Toc159229234"/>
                            <w:bookmarkStart w:id="692" w:name="_Toc159245671"/>
                            <w:r>
                              <w:drawing>
                                <wp:inline distT="0" distB="0" distL="0" distR="0" wp14:anchorId="3A9CC03D" wp14:editId="2A87C45F">
                                  <wp:extent cx="5972175" cy="3007360"/>
                                  <wp:effectExtent l="0" t="0" r="0" b="0"/>
                                  <wp:docPr id="77"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691"/>
                            <w:bookmarkEnd w:id="692"/>
                            <w:r>
                              <w:t xml:space="preserve"> </w:t>
                            </w:r>
                          </w:p>
                        </w:txbxContent>
                      </wps:txbx>
                      <wps:bodyPr lIns="0" tIns="0" rIns="0" bIns="0" anchor="t">
                        <a:noAutofit/>
                      </wps:bodyPr>
                    </wps:wsp>
                  </a:graphicData>
                </a:graphic>
              </wp:inline>
            </w:drawing>
          </mc:Choice>
          <mc:Fallback>
            <w:pict>
              <v:rect w14:anchorId="5B119CE2" id="Врезка379" o:spid="_x0000_s1080" style="width:470.25pt;height:26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" stroked="f" strokeweight="0">
                <v:textbox inset="0,0,0,0">
                  <w:txbxContent>
                    <w:p w14:paraId="3C7A741C" w14:textId="77777777" w:rsidR="006A7FD6" w:rsidRDefault="006A7FD6" w:rsidP="006A7FD6">
                      <w:pPr>
                        <w:pStyle w:val="aff2"/>
                      </w:pPr>
                      <w:bookmarkStart w:id="693" w:name="_Toc159229234"/>
                      <w:bookmarkStart w:id="694" w:name="_Toc159245671"/>
                      <w:r>
                        <w:drawing>
                          <wp:inline distT="0" distB="0" distL="0" distR="0" wp14:anchorId="3A9CC03D" wp14:editId="2A87C45F">
                            <wp:extent cx="5972175" cy="3007360"/>
                            <wp:effectExtent l="0" t="0" r="0" b="0"/>
                            <wp:docPr id="77"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693"/>
                      <w:bookmarkEnd w:id="694"/>
                      <w:r>
                        <w:t xml:space="preserve"> </w:t>
                      </w:r>
                    </w:p>
                  </w:txbxContent>
                </v:textbox>
                <w10:anchorlock/>
              </v:rect>
            </w:pict>
          </mc:Fallback>
        </mc:AlternateContent>
      </w:r>
    </w:p>
    <w:p w14:paraId="2CAD7115" w14:textId="77777777" w:rsidR="006A7FD6" w:rsidRPr="00F900C2" w:rsidRDefault="006A7FD6" w:rsidP="006A7FD6">
      <w:pPr>
        <w:pStyle w:val="afffffff6"/>
      </w:pPr>
      <w:bookmarkStart w:id="695" w:name="_Toc213233931"/>
      <w:bookmarkStart w:id="696" w:name="_Toc213236236"/>
      <w:r w:rsidRPr="00F900C2">
        <w:t xml:space="preserve">Рисунок  </w:t>
      </w:r>
      <w:fldSimple w:instr=" SEQ Рисунок \* ARABIC ">
        <w:r w:rsidRPr="00F900C2">
          <w:rPr>
            <w:noProof/>
          </w:rPr>
          <w:t>148</w:t>
        </w:r>
        <w:bookmarkEnd w:id="695"/>
        <w:bookmarkEnd w:id="696"/>
      </w:fldSimple>
    </w:p>
    <w:p w14:paraId="14D7FD69" w14:textId="77777777" w:rsidR="006A7FD6" w:rsidRPr="00F900C2" w:rsidRDefault="006A7FD6" w:rsidP="006A7FD6">
      <w:pPr>
        <w:jc w:val="center"/>
        <w:rPr>
          <w:color w:val="000000" w:themeColor="text1"/>
          <w:szCs w:val="28"/>
        </w:rPr>
      </w:pPr>
    </w:p>
    <w:p w14:paraId="3D216343"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Печать доступно формирование печатных форм: </w:t>
      </w:r>
    </w:p>
    <w:p w14:paraId="44E9CB12" w14:textId="77777777" w:rsidR="006A7FD6" w:rsidRPr="00F900C2" w:rsidRDefault="006A7FD6" w:rsidP="006A7FD6">
      <w:pPr>
        <w:rPr>
          <w:color w:val="000000" w:themeColor="text1"/>
        </w:rPr>
      </w:pPr>
      <w:r w:rsidRPr="00F900C2">
        <w:rPr>
          <w:color w:val="000000" w:themeColor="text1"/>
          <w:szCs w:val="28"/>
        </w:rPr>
        <w:lastRenderedPageBreak/>
        <w:t>- Решение о восстановлении кредиторской задолженности (ф.0510446)</w:t>
      </w:r>
    </w:p>
    <w:p w14:paraId="58204130" w14:textId="77777777" w:rsidR="006A7FD6" w:rsidRPr="00F900C2" w:rsidRDefault="006A7FD6" w:rsidP="006A7FD6">
      <w:pPr>
        <w:rPr>
          <w:color w:val="000000" w:themeColor="text1"/>
        </w:rPr>
      </w:pPr>
      <w:r w:rsidRPr="00F900C2">
        <w:rPr>
          <w:color w:val="000000" w:themeColor="text1"/>
          <w:szCs w:val="28"/>
        </w:rPr>
        <w:t>- Справка ф.0504833 (развернутая)</w:t>
      </w:r>
    </w:p>
    <w:p w14:paraId="6871AB7F" w14:textId="77777777" w:rsidR="006A7FD6" w:rsidRPr="00F900C2" w:rsidRDefault="006A7FD6" w:rsidP="006A7FD6">
      <w:pPr>
        <w:rPr>
          <w:color w:val="000000" w:themeColor="text1"/>
        </w:rPr>
      </w:pPr>
      <w:r w:rsidRPr="00F900C2">
        <w:rPr>
          <w:color w:val="000000" w:themeColor="text1"/>
          <w:szCs w:val="28"/>
        </w:rPr>
        <w:t>- Справка ф.0504833.</w:t>
      </w:r>
    </w:p>
    <w:p w14:paraId="6BCD17E7" w14:textId="77777777" w:rsidR="006A7FD6" w:rsidRPr="00F900C2" w:rsidRDefault="006A7FD6" w:rsidP="006A7FD6">
      <w:pPr>
        <w:rPr>
          <w:color w:val="000000" w:themeColor="text1"/>
          <w:szCs w:val="28"/>
        </w:rPr>
      </w:pPr>
      <w:bookmarkStart w:id="697" w:name="_44sinio"/>
      <w:bookmarkEnd w:id="697"/>
    </w:p>
    <w:p w14:paraId="361AE0EB" w14:textId="77777777" w:rsidR="006A7FD6" w:rsidRPr="00F900C2" w:rsidRDefault="006A7FD6" w:rsidP="006A7FD6">
      <w:pPr>
        <w:pStyle w:val="2"/>
        <w:ind w:left="0" w:firstLine="709"/>
      </w:pPr>
      <w:bookmarkStart w:id="698" w:name="_2jxsxqh"/>
      <w:bookmarkStart w:id="699" w:name="_Toc146552253"/>
      <w:bookmarkStart w:id="700" w:name="_Toc143526867"/>
      <w:bookmarkStart w:id="701" w:name="_Toc147934148"/>
      <w:bookmarkStart w:id="702" w:name="_Toc148966684"/>
      <w:bookmarkStart w:id="703" w:name="_Toc157407767"/>
      <w:bookmarkStart w:id="704" w:name="_Toc213234524"/>
      <w:bookmarkStart w:id="705" w:name="_Toc213236829"/>
      <w:bookmarkEnd w:id="698"/>
      <w:r w:rsidRPr="00F900C2">
        <w:t>Ведомость начисления доходов бюджета (ф. 0510837)</w:t>
      </w:r>
      <w:bookmarkEnd w:id="699"/>
      <w:bookmarkEnd w:id="700"/>
      <w:bookmarkEnd w:id="701"/>
      <w:bookmarkEnd w:id="702"/>
      <w:bookmarkEnd w:id="703"/>
      <w:bookmarkEnd w:id="704"/>
      <w:bookmarkEnd w:id="705"/>
    </w:p>
    <w:p w14:paraId="403375B5" w14:textId="77777777" w:rsidR="006A7FD6" w:rsidRPr="00F900C2" w:rsidRDefault="006A7FD6" w:rsidP="006A7FD6">
      <w:pPr>
        <w:rPr>
          <w:color w:val="000000" w:themeColor="text1"/>
        </w:rPr>
      </w:pPr>
      <w:r w:rsidRPr="00F900C2">
        <w:rPr>
          <w:color w:val="000000" w:themeColor="text1"/>
          <w:szCs w:val="28"/>
        </w:rPr>
        <w:t>Ведомость (ф. 0510837) формируется субъектом учета (администратором доходов бюджета) в виде электронного документа в целях отражения в учете операций по начислению администрируемых доходов, за исключением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начисления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11376E88" w14:textId="77777777" w:rsidR="006A7FD6" w:rsidRPr="00F900C2" w:rsidRDefault="006A7FD6" w:rsidP="006A7FD6">
      <w:pPr>
        <w:rPr>
          <w:color w:val="000000" w:themeColor="text1"/>
        </w:rPr>
      </w:pPr>
      <w:proofErr w:type="gramStart"/>
      <w:r w:rsidRPr="00F900C2">
        <w:rPr>
          <w:color w:val="000000" w:themeColor="text1"/>
          <w:szCs w:val="28"/>
        </w:rPr>
        <w:t>Бизнес процесс</w:t>
      </w:r>
      <w:proofErr w:type="gramEnd"/>
      <w:r w:rsidRPr="00F900C2">
        <w:rPr>
          <w:color w:val="000000" w:themeColor="text1"/>
          <w:szCs w:val="28"/>
        </w:rPr>
        <w:t xml:space="preserve"> документа: </w:t>
      </w:r>
    </w:p>
    <w:p w14:paraId="16981FB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1864CE0" wp14:editId="284004AB">
                <wp:extent cx="2743200" cy="3822065"/>
                <wp:effectExtent l="0" t="0" r="0" b="0"/>
                <wp:docPr id="1645" name="Врезка411"/>
                <wp:cNvGraphicFramePr/>
                <a:graphic xmlns:a="http://schemas.openxmlformats.org/drawingml/2006/main">
                  <a:graphicData uri="http://schemas.microsoft.com/office/word/2010/wordprocessingShape">
                    <wps:wsp>
                      <wps:cNvSpPr/>
                      <wps:spPr>
                        <a:xfrm>
                          <a:off x="0" y="0"/>
                          <a:ext cx="274320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6FDDE33" w14:textId="77777777" w:rsidR="006A7FD6" w:rsidRDefault="006A7FD6" w:rsidP="006A7FD6">
                            <w:pPr>
                              <w:pStyle w:val="aff2"/>
                            </w:pPr>
                            <w:bookmarkStart w:id="706" w:name="_Toc159229266"/>
                            <w:bookmarkStart w:id="707" w:name="_Toc159245703"/>
                            <w:r>
                              <w:drawing>
                                <wp:inline distT="0" distB="0" distL="0" distR="0" wp14:anchorId="35852CAE" wp14:editId="510FE394">
                                  <wp:extent cx="2743200" cy="3449320"/>
                                  <wp:effectExtent l="0" t="0" r="0" b="0"/>
                                  <wp:docPr id="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706"/>
                            <w:bookmarkEnd w:id="707"/>
                            <w:r>
                              <w:t xml:space="preserve"> </w:t>
                            </w:r>
                          </w:p>
                        </w:txbxContent>
                      </wps:txbx>
                      <wps:bodyPr lIns="0" tIns="0" rIns="0" bIns="0" anchor="t">
                        <a:noAutofit/>
                      </wps:bodyPr>
                    </wps:wsp>
                  </a:graphicData>
                </a:graphic>
              </wp:inline>
            </w:drawing>
          </mc:Choice>
          <mc:Fallback>
            <w:pict>
              <v:rect w14:anchorId="51864CE0" id="Врезка411" o:spid="_x0000_s1081" style="width:3in;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" stroked="f" strokeweight="0">
                <v:textbox inset="0,0,0,0">
                  <w:txbxContent>
                    <w:p w14:paraId="66FDDE33" w14:textId="77777777" w:rsidR="006A7FD6" w:rsidRDefault="006A7FD6" w:rsidP="006A7FD6">
                      <w:pPr>
                        <w:pStyle w:val="aff2"/>
                      </w:pPr>
                      <w:bookmarkStart w:id="708" w:name="_Toc159229266"/>
                      <w:bookmarkStart w:id="709" w:name="_Toc159245703"/>
                      <w:r>
                        <w:drawing>
                          <wp:inline distT="0" distB="0" distL="0" distR="0" wp14:anchorId="35852CAE" wp14:editId="510FE394">
                            <wp:extent cx="2743200" cy="3449320"/>
                            <wp:effectExtent l="0" t="0" r="0" b="0"/>
                            <wp:docPr id="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708"/>
                      <w:bookmarkEnd w:id="709"/>
                      <w:r>
                        <w:t xml:space="preserve"> </w:t>
                      </w:r>
                    </w:p>
                  </w:txbxContent>
                </v:textbox>
                <w10:anchorlock/>
              </v:rect>
            </w:pict>
          </mc:Fallback>
        </mc:AlternateContent>
      </w:r>
    </w:p>
    <w:p w14:paraId="65056DD2" w14:textId="77777777" w:rsidR="006A7FD6" w:rsidRPr="00F900C2" w:rsidRDefault="006A7FD6" w:rsidP="006A7FD6">
      <w:pPr>
        <w:pStyle w:val="aff2"/>
        <w:ind w:firstLine="709"/>
      </w:pPr>
      <w:bookmarkStart w:id="710" w:name="_Toc213233932"/>
      <w:bookmarkStart w:id="711" w:name="_Toc213236237"/>
      <w:r w:rsidRPr="00F900C2">
        <w:t xml:space="preserve">Рисунок </w:t>
      </w:r>
      <w:r w:rsidRPr="00F900C2">
        <w:fldChar w:fldCharType="begin"/>
      </w:r>
      <w:r w:rsidRPr="00F900C2">
        <w:instrText xml:space="preserve"> SEQ Рисунок \* ARABIC </w:instrText>
      </w:r>
      <w:r w:rsidRPr="00F900C2">
        <w:fldChar w:fldCharType="separate"/>
      </w:r>
      <w:r w:rsidRPr="00F900C2">
        <w:t>149</w:t>
      </w:r>
      <w:bookmarkEnd w:id="710"/>
      <w:bookmarkEnd w:id="711"/>
      <w:r w:rsidRPr="00F900C2">
        <w:fldChar w:fldCharType="end"/>
      </w:r>
    </w:p>
    <w:p w14:paraId="1C52EFED" w14:textId="77777777" w:rsidR="006A7FD6" w:rsidRPr="00F900C2" w:rsidRDefault="006A7FD6" w:rsidP="006A7FD6">
      <w:pPr>
        <w:jc w:val="center"/>
        <w:rPr>
          <w:color w:val="000000" w:themeColor="text1"/>
          <w:szCs w:val="28"/>
        </w:rPr>
      </w:pPr>
    </w:p>
    <w:p w14:paraId="34CB1A62" w14:textId="77777777" w:rsidR="006A7FD6" w:rsidRPr="00F900C2" w:rsidRDefault="006A7FD6" w:rsidP="006A7FD6">
      <w:pPr>
        <w:rPr>
          <w:color w:val="000000" w:themeColor="text1"/>
        </w:rPr>
      </w:pPr>
      <w:r w:rsidRPr="00F900C2">
        <w:rPr>
          <w:color w:val="000000" w:themeColor="text1"/>
          <w:szCs w:val="28"/>
        </w:rPr>
        <w:lastRenderedPageBreak/>
        <w:t>Доступ к документу организован через пункт меню быстрого доступа</w:t>
      </w:r>
    </w:p>
    <w:p w14:paraId="6EBFFFC9" w14:textId="77777777" w:rsidR="006A7FD6" w:rsidRPr="00F900C2" w:rsidRDefault="006A7FD6" w:rsidP="006A7FD6">
      <w:pPr>
        <w:rPr>
          <w:color w:val="000000" w:themeColor="text1"/>
        </w:rPr>
      </w:pPr>
      <w:r w:rsidRPr="00F900C2">
        <w:rPr>
          <w:b/>
          <w:color w:val="000000" w:themeColor="text1"/>
          <w:szCs w:val="28"/>
        </w:rPr>
        <w:t xml:space="preserve">Услуги, работы, производство </w:t>
      </w:r>
      <w:r w:rsidRPr="00F900C2">
        <w:rPr>
          <w:color w:val="000000" w:themeColor="text1"/>
          <w:szCs w:val="28"/>
        </w:rPr>
        <w:t>раздел</w:t>
      </w:r>
      <w:r w:rsidRPr="00F900C2">
        <w:rPr>
          <w:b/>
          <w:color w:val="000000" w:themeColor="text1"/>
          <w:szCs w:val="28"/>
        </w:rPr>
        <w:t xml:space="preserve"> Доходы</w:t>
      </w:r>
    </w:p>
    <w:p w14:paraId="56C4A83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AFFDF0D" wp14:editId="051CC1C7">
                <wp:extent cx="5935345" cy="3895090"/>
                <wp:effectExtent l="0" t="0" r="0" b="0"/>
                <wp:docPr id="1649" name="Врезка412"/>
                <wp:cNvGraphicFramePr/>
                <a:graphic xmlns:a="http://schemas.openxmlformats.org/drawingml/2006/main">
                  <a:graphicData uri="http://schemas.microsoft.com/office/word/2010/wordprocessingShape">
                    <wps:wsp>
                      <wps:cNvSpPr/>
                      <wps:spPr>
                        <a:xfrm>
                          <a:off x="0" y="0"/>
                          <a:ext cx="5935320" cy="3895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3FA4DB" w14:textId="77777777" w:rsidR="006A7FD6" w:rsidRDefault="006A7FD6" w:rsidP="006A7FD6">
                            <w:pPr>
                              <w:pStyle w:val="aff2"/>
                            </w:pPr>
                            <w:bookmarkStart w:id="712" w:name="_Toc159229267"/>
                            <w:bookmarkStart w:id="713" w:name="_Toc159245704"/>
                            <w:r>
                              <w:drawing>
                                <wp:inline distT="0" distB="0" distL="0" distR="0" wp14:anchorId="699A92D5" wp14:editId="69FFEF0F">
                                  <wp:extent cx="5935345" cy="3522345"/>
                                  <wp:effectExtent l="0" t="0" r="0" b="0"/>
                                  <wp:docPr id="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712"/>
                            <w:bookmarkEnd w:id="713"/>
                            <w:r>
                              <w:t xml:space="preserve"> </w:t>
                            </w:r>
                          </w:p>
                        </w:txbxContent>
                      </wps:txbx>
                      <wps:bodyPr lIns="0" tIns="0" rIns="0" bIns="0" anchor="t">
                        <a:noAutofit/>
                      </wps:bodyPr>
                    </wps:wsp>
                  </a:graphicData>
                </a:graphic>
              </wp:inline>
            </w:drawing>
          </mc:Choice>
          <mc:Fallback>
            <w:pict>
              <v:rect w14:anchorId="3AFFDF0D" id="Врезка412" o:spid="_x0000_s1082" style="width:467.35pt;height:3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" stroked="f" strokeweight="0">
                <v:textbox inset="0,0,0,0">
                  <w:txbxContent>
                    <w:p w14:paraId="6D3FA4DB" w14:textId="77777777" w:rsidR="006A7FD6" w:rsidRDefault="006A7FD6" w:rsidP="006A7FD6">
                      <w:pPr>
                        <w:pStyle w:val="aff2"/>
                      </w:pPr>
                      <w:bookmarkStart w:id="714" w:name="_Toc159229267"/>
                      <w:bookmarkStart w:id="715" w:name="_Toc159245704"/>
                      <w:r>
                        <w:drawing>
                          <wp:inline distT="0" distB="0" distL="0" distR="0" wp14:anchorId="699A92D5" wp14:editId="69FFEF0F">
                            <wp:extent cx="5935345" cy="3522345"/>
                            <wp:effectExtent l="0" t="0" r="0" b="0"/>
                            <wp:docPr id="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714"/>
                      <w:bookmarkEnd w:id="715"/>
                      <w:r>
                        <w:t xml:space="preserve"> </w:t>
                      </w:r>
                    </w:p>
                  </w:txbxContent>
                </v:textbox>
                <w10:anchorlock/>
              </v:rect>
            </w:pict>
          </mc:Fallback>
        </mc:AlternateContent>
      </w:r>
    </w:p>
    <w:p w14:paraId="51766341" w14:textId="77777777" w:rsidR="006A7FD6" w:rsidRPr="00F900C2" w:rsidRDefault="006A7FD6" w:rsidP="006A7FD6">
      <w:pPr>
        <w:pStyle w:val="aff2"/>
        <w:ind w:firstLine="709"/>
      </w:pPr>
      <w:bookmarkStart w:id="716" w:name="_Toc213233933"/>
      <w:bookmarkStart w:id="717" w:name="_Toc213236238"/>
      <w:r w:rsidRPr="00F900C2">
        <w:t xml:space="preserve">Рисунок </w:t>
      </w:r>
      <w:r w:rsidRPr="00F900C2">
        <w:fldChar w:fldCharType="begin"/>
      </w:r>
      <w:r w:rsidRPr="00F900C2">
        <w:instrText xml:space="preserve"> SEQ Рисунок \* ARABIC </w:instrText>
      </w:r>
      <w:r w:rsidRPr="00F900C2">
        <w:fldChar w:fldCharType="separate"/>
      </w:r>
      <w:r w:rsidRPr="00F900C2">
        <w:t>150</w:t>
      </w:r>
      <w:bookmarkEnd w:id="716"/>
      <w:bookmarkEnd w:id="717"/>
      <w:r w:rsidRPr="00F900C2">
        <w:fldChar w:fldCharType="end"/>
      </w:r>
    </w:p>
    <w:p w14:paraId="45CA9891" w14:textId="77777777" w:rsidR="006A7FD6" w:rsidRPr="00F900C2" w:rsidRDefault="006A7FD6" w:rsidP="006A7FD6">
      <w:pPr>
        <w:jc w:val="center"/>
        <w:rPr>
          <w:color w:val="000000" w:themeColor="text1"/>
        </w:rPr>
      </w:pPr>
    </w:p>
    <w:p w14:paraId="084BD85B"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60B7E131"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 xml:space="preserve">Экономист </w:t>
      </w:r>
      <w:r w:rsidRPr="00F900C2">
        <w:rPr>
          <w:color w:val="000000" w:themeColor="text1"/>
          <w:szCs w:val="28"/>
        </w:rPr>
        <w:t xml:space="preserve">на этапе </w:t>
      </w:r>
      <w:r w:rsidRPr="00F900C2">
        <w:rPr>
          <w:b/>
          <w:color w:val="000000" w:themeColor="text1"/>
          <w:szCs w:val="28"/>
        </w:rPr>
        <w:t>Формирование</w:t>
      </w:r>
      <w:r w:rsidRPr="00F900C2">
        <w:rPr>
          <w:color w:val="000000" w:themeColor="text1"/>
          <w:szCs w:val="28"/>
        </w:rPr>
        <w:t xml:space="preserve"> на вкладке </w:t>
      </w:r>
      <w:r w:rsidRPr="00F900C2">
        <w:rPr>
          <w:b/>
          <w:color w:val="000000" w:themeColor="text1"/>
          <w:szCs w:val="28"/>
        </w:rPr>
        <w:t>Начисление</w:t>
      </w:r>
      <w:r w:rsidRPr="00F900C2">
        <w:rPr>
          <w:color w:val="000000" w:themeColor="text1"/>
          <w:szCs w:val="28"/>
        </w:rPr>
        <w:t xml:space="preserve"> следует заполнить следующие реквизиты:</w:t>
      </w:r>
    </w:p>
    <w:p w14:paraId="0946EF3E" w14:textId="77777777" w:rsidR="006A7FD6" w:rsidRPr="00F900C2" w:rsidRDefault="006A7FD6" w:rsidP="006A7FD6">
      <w:pPr>
        <w:rPr>
          <w:color w:val="000000" w:themeColor="text1"/>
        </w:rPr>
      </w:pPr>
      <w:r w:rsidRPr="00F900C2">
        <w:rPr>
          <w:color w:val="000000" w:themeColor="text1"/>
          <w:szCs w:val="28"/>
        </w:rPr>
        <w:t>Источник дохода, Номер реестровой записи, КПС, КОСГУ, Код ОКТМО, Контрагент, Идентификатор контрагента, Договор, Статус операции, Дата признания, Сумма, Документ – основание (Дата, Номер), Предельная дата исполнения.</w:t>
      </w:r>
    </w:p>
    <w:p w14:paraId="0154DA38"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B42B0C8" wp14:editId="0884B90F">
                <wp:extent cx="5930265" cy="2253615"/>
                <wp:effectExtent l="0" t="0" r="0" b="0"/>
                <wp:docPr id="1653" name="Врезка413"/>
                <wp:cNvGraphicFramePr/>
                <a:graphic xmlns:a="http://schemas.openxmlformats.org/drawingml/2006/main">
                  <a:graphicData uri="http://schemas.microsoft.com/office/word/2010/wordprocessingShape">
                    <wps:wsp>
                      <wps:cNvSpPr/>
                      <wps:spPr>
                        <a:xfrm>
                          <a:off x="0" y="0"/>
                          <a:ext cx="5930280" cy="225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0C87C3" w14:textId="77777777" w:rsidR="006A7FD6" w:rsidRDefault="006A7FD6" w:rsidP="006A7FD6">
                            <w:pPr>
                              <w:pStyle w:val="aff2"/>
                            </w:pPr>
                            <w:bookmarkStart w:id="718" w:name="_Toc159229268"/>
                            <w:bookmarkStart w:id="719" w:name="_Toc159245705"/>
                            <w:r>
                              <w:drawing>
                                <wp:inline distT="0" distB="0" distL="0" distR="0" wp14:anchorId="1A83120E" wp14:editId="31586360">
                                  <wp:extent cx="5930265" cy="1880870"/>
                                  <wp:effectExtent l="0" t="0" r="0" b="0"/>
                                  <wp:docPr id="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718"/>
                            <w:bookmarkEnd w:id="719"/>
                            <w:r>
                              <w:t xml:space="preserve"> </w:t>
                            </w:r>
                          </w:p>
                        </w:txbxContent>
                      </wps:txbx>
                      <wps:bodyPr lIns="0" tIns="0" rIns="0" bIns="0" anchor="t">
                        <a:noAutofit/>
                      </wps:bodyPr>
                    </wps:wsp>
                  </a:graphicData>
                </a:graphic>
              </wp:inline>
            </w:drawing>
          </mc:Choice>
          <mc:Fallback>
            <w:pict>
              <v:rect w14:anchorId="3B42B0C8" id="Врезка413" o:spid="_x0000_s1083" style="width:466.95pt;height:1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" stroked="f" strokeweight="0">
                <v:textbox inset="0,0,0,0">
                  <w:txbxContent>
                    <w:p w14:paraId="630C87C3" w14:textId="77777777" w:rsidR="006A7FD6" w:rsidRDefault="006A7FD6" w:rsidP="006A7FD6">
                      <w:pPr>
                        <w:pStyle w:val="aff2"/>
                      </w:pPr>
                      <w:bookmarkStart w:id="720" w:name="_Toc159229268"/>
                      <w:bookmarkStart w:id="721" w:name="_Toc159245705"/>
                      <w:r>
                        <w:drawing>
                          <wp:inline distT="0" distB="0" distL="0" distR="0" wp14:anchorId="1A83120E" wp14:editId="31586360">
                            <wp:extent cx="5930265" cy="1880870"/>
                            <wp:effectExtent l="0" t="0" r="0" b="0"/>
                            <wp:docPr id="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720"/>
                      <w:bookmarkEnd w:id="721"/>
                      <w:r>
                        <w:t xml:space="preserve"> </w:t>
                      </w:r>
                    </w:p>
                  </w:txbxContent>
                </v:textbox>
                <w10:anchorlock/>
              </v:rect>
            </w:pict>
          </mc:Fallback>
        </mc:AlternateContent>
      </w:r>
    </w:p>
    <w:p w14:paraId="2F444EC4" w14:textId="77777777" w:rsidR="006A7FD6" w:rsidRPr="00F900C2" w:rsidRDefault="006A7FD6" w:rsidP="006A7FD6">
      <w:pPr>
        <w:pStyle w:val="aff2"/>
        <w:ind w:firstLine="709"/>
      </w:pPr>
      <w:bookmarkStart w:id="722" w:name="_Toc213233934"/>
      <w:bookmarkStart w:id="723" w:name="_Toc213236239"/>
      <w:r w:rsidRPr="00F900C2">
        <w:t xml:space="preserve">Рисунок </w:t>
      </w:r>
      <w:r w:rsidRPr="00F900C2">
        <w:fldChar w:fldCharType="begin"/>
      </w:r>
      <w:r w:rsidRPr="00F900C2">
        <w:instrText xml:space="preserve"> SEQ Рисунок \* ARABIC </w:instrText>
      </w:r>
      <w:r w:rsidRPr="00F900C2">
        <w:fldChar w:fldCharType="separate"/>
      </w:r>
      <w:r w:rsidRPr="00F900C2">
        <w:t>151</w:t>
      </w:r>
      <w:bookmarkEnd w:id="722"/>
      <w:bookmarkEnd w:id="723"/>
      <w:r w:rsidRPr="00F900C2">
        <w:fldChar w:fldCharType="end"/>
      </w:r>
    </w:p>
    <w:p w14:paraId="6A8E866D" w14:textId="77777777" w:rsidR="006A7FD6" w:rsidRPr="00F900C2" w:rsidRDefault="006A7FD6" w:rsidP="006A7FD6">
      <w:pPr>
        <w:spacing w:line="360" w:lineRule="auto"/>
        <w:rPr>
          <w:color w:val="000000" w:themeColor="text1"/>
        </w:rPr>
      </w:pPr>
    </w:p>
    <w:p w14:paraId="78C7E50A" w14:textId="77777777" w:rsidR="006A7FD6" w:rsidRPr="00F900C2" w:rsidRDefault="006A7FD6" w:rsidP="006A7FD6">
      <w:pPr>
        <w:rPr>
          <w:color w:val="000000" w:themeColor="text1"/>
        </w:rPr>
      </w:pPr>
      <w:r w:rsidRPr="00F900C2">
        <w:rPr>
          <w:b/>
          <w:color w:val="000000" w:themeColor="text1"/>
          <w:szCs w:val="28"/>
        </w:rPr>
        <w:t xml:space="preserve">Источник дохода - </w:t>
      </w:r>
      <w:r w:rsidRPr="00F900C2">
        <w:rPr>
          <w:color w:val="000000" w:themeColor="text1"/>
          <w:szCs w:val="28"/>
        </w:rPr>
        <w:t xml:space="preserve">номенклатура с Типом номенклатуры - </w:t>
      </w:r>
      <w:r w:rsidRPr="00F900C2">
        <w:rPr>
          <w:b/>
          <w:color w:val="000000" w:themeColor="text1"/>
          <w:szCs w:val="28"/>
        </w:rPr>
        <w:t>Гос. услуги (источники доходов).</w:t>
      </w:r>
    </w:p>
    <w:p w14:paraId="27AAA646" w14:textId="77777777" w:rsidR="006A7FD6" w:rsidRPr="00F900C2" w:rsidRDefault="006A7FD6" w:rsidP="006A7FD6">
      <w:pPr>
        <w:rPr>
          <w:color w:val="000000" w:themeColor="text1"/>
        </w:rPr>
      </w:pPr>
      <w:r w:rsidRPr="00F900C2">
        <w:rPr>
          <w:color w:val="000000" w:themeColor="text1"/>
          <w:szCs w:val="28"/>
        </w:rPr>
        <w:t xml:space="preserve">В карточке номенклатуры, возможно, заполнить поля </w:t>
      </w:r>
      <w:r w:rsidRPr="00F900C2">
        <w:rPr>
          <w:b/>
          <w:color w:val="000000" w:themeColor="text1"/>
          <w:szCs w:val="28"/>
        </w:rPr>
        <w:t xml:space="preserve">КПС, КОСГУ, ОКТМО </w:t>
      </w:r>
      <w:r w:rsidRPr="00F900C2">
        <w:rPr>
          <w:color w:val="000000" w:themeColor="text1"/>
          <w:szCs w:val="28"/>
        </w:rPr>
        <w:t>в дальнейшем, при выборе данной номенклатуры соответствующие поля в документе заполнятся автоматически.</w:t>
      </w:r>
    </w:p>
    <w:p w14:paraId="58B985CC" w14:textId="77777777" w:rsidR="006A7FD6" w:rsidRPr="00F900C2" w:rsidRDefault="006A7FD6" w:rsidP="006A7FD6">
      <w:pPr>
        <w:keepNext/>
        <w:ind w:firstLine="0"/>
        <w:jc w:val="center"/>
        <w:rPr>
          <w:noProof/>
        </w:rPr>
      </w:pPr>
      <w:bookmarkStart w:id="724" w:name="_Toc159229269"/>
      <w:bookmarkStart w:id="725" w:name="_Toc159245706"/>
      <w:r w:rsidRPr="00F900C2">
        <w:rPr>
          <w:noProof/>
        </w:rPr>
        <w:drawing>
          <wp:inline distT="0" distB="0" distL="0" distR="0" wp14:anchorId="66BC241A" wp14:editId="5AC1E75D">
            <wp:extent cx="5938998" cy="3570135"/>
            <wp:effectExtent l="0" t="0" r="5080" b="0"/>
            <wp:docPr id="181" name="image484.png" descr="C:\Users\Керя\YandexDisk-simk@progtech24.ru\Скриншоты\2022-11-07_17-24-4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484.png" descr="C:\Users\Керя\YandexDisk-simk@progtech24.ru\Скриншоты\2022-11-07_17-24-44 (3).png"/>
                    <pic:cNvPicPr>
                      <a:picLocks noChangeAspect="1" noChangeArrowheads="1"/>
                    </pic:cNvPicPr>
                  </pic:nvPicPr>
                  <pic:blipFill>
                    <a:blip r:embed="rId130"/>
                    <a:stretch>
                      <a:fillRect/>
                    </a:stretch>
                  </pic:blipFill>
                  <pic:spPr bwMode="auto">
                    <a:xfrm>
                      <a:off x="0" y="0"/>
                      <a:ext cx="5946167" cy="3574444"/>
                    </a:xfrm>
                    <a:prstGeom prst="rect">
                      <a:avLst/>
                    </a:prstGeom>
                  </pic:spPr>
                </pic:pic>
              </a:graphicData>
            </a:graphic>
          </wp:inline>
        </w:drawing>
      </w:r>
      <w:bookmarkEnd w:id="724"/>
      <w:bookmarkEnd w:id="725"/>
    </w:p>
    <w:p w14:paraId="604ED00E" w14:textId="77777777" w:rsidR="006A7FD6" w:rsidRPr="00F900C2" w:rsidRDefault="006A7FD6" w:rsidP="006A7FD6">
      <w:pPr>
        <w:pStyle w:val="aff2"/>
        <w:ind w:firstLine="709"/>
      </w:pPr>
      <w:bookmarkStart w:id="726" w:name="_Toc213233935"/>
      <w:bookmarkStart w:id="727" w:name="_Toc213236240"/>
      <w:r w:rsidRPr="00F900C2">
        <w:t xml:space="preserve">Рисунок </w:t>
      </w:r>
      <w:r w:rsidRPr="00F900C2">
        <w:fldChar w:fldCharType="begin"/>
      </w:r>
      <w:r w:rsidRPr="00F900C2">
        <w:instrText xml:space="preserve"> SEQ Рисунок \* ARABIC </w:instrText>
      </w:r>
      <w:r w:rsidRPr="00F900C2">
        <w:fldChar w:fldCharType="separate"/>
      </w:r>
      <w:r w:rsidRPr="00F900C2">
        <w:t>152</w:t>
      </w:r>
      <w:bookmarkEnd w:id="726"/>
      <w:bookmarkEnd w:id="727"/>
      <w:r w:rsidRPr="00F900C2">
        <w:fldChar w:fldCharType="end"/>
      </w:r>
    </w:p>
    <w:p w14:paraId="4A9086F9" w14:textId="77777777" w:rsidR="006A7FD6" w:rsidRPr="00F900C2" w:rsidRDefault="006A7FD6" w:rsidP="006A7FD6">
      <w:pPr>
        <w:rPr>
          <w:color w:val="000000" w:themeColor="text1"/>
        </w:rPr>
      </w:pPr>
      <w:r w:rsidRPr="00F900C2">
        <w:rPr>
          <w:b/>
          <w:color w:val="000000" w:themeColor="text1"/>
          <w:szCs w:val="28"/>
        </w:rPr>
        <w:t>Номер реестровой записи</w:t>
      </w:r>
      <w:r w:rsidRPr="00F900C2">
        <w:rPr>
          <w:color w:val="000000" w:themeColor="text1"/>
          <w:szCs w:val="28"/>
        </w:rPr>
        <w:t xml:space="preserve"> – Устанавливается значение уникального номера реестровой записи источника дохода бюджета бюджетной системы </w:t>
      </w:r>
      <w:r w:rsidRPr="00F900C2">
        <w:rPr>
          <w:color w:val="000000" w:themeColor="text1"/>
          <w:szCs w:val="28"/>
        </w:rPr>
        <w:lastRenderedPageBreak/>
        <w:t>Российской Федерации в соответствии с реестром источников доходов соответствующего бюджета бюджетной системы Российской Федерации, код ОКТМО. (значение не обязательное)</w:t>
      </w:r>
    </w:p>
    <w:p w14:paraId="2596C8CA" w14:textId="77777777" w:rsidR="006A7FD6" w:rsidRPr="00F900C2" w:rsidRDefault="006A7FD6" w:rsidP="006A7FD6">
      <w:pPr>
        <w:rPr>
          <w:color w:val="000000" w:themeColor="text1"/>
        </w:rPr>
      </w:pPr>
      <w:r w:rsidRPr="00F900C2">
        <w:rPr>
          <w:b/>
          <w:color w:val="000000" w:themeColor="text1"/>
          <w:szCs w:val="28"/>
        </w:rPr>
        <w:t>Статус операции</w:t>
      </w:r>
      <w:r w:rsidRPr="00F900C2">
        <w:rPr>
          <w:color w:val="000000" w:themeColor="text1"/>
          <w:szCs w:val="28"/>
        </w:rPr>
        <w:t xml:space="preserve"> - выбирается из поставляемого справочника </w:t>
      </w:r>
      <w:r w:rsidRPr="00F900C2">
        <w:rPr>
          <w:b/>
          <w:color w:val="000000" w:themeColor="text1"/>
          <w:szCs w:val="28"/>
        </w:rPr>
        <w:t xml:space="preserve">Статусы операций начисления дохода </w:t>
      </w:r>
      <w:r w:rsidRPr="00F900C2">
        <w:rPr>
          <w:color w:val="000000" w:themeColor="text1"/>
          <w:szCs w:val="28"/>
        </w:rPr>
        <w:t xml:space="preserve">в структуре XX </w:t>
      </w:r>
      <w:proofErr w:type="spellStart"/>
      <w:r w:rsidRPr="00F900C2">
        <w:rPr>
          <w:color w:val="000000" w:themeColor="text1"/>
          <w:szCs w:val="28"/>
        </w:rPr>
        <w:t>XX</w:t>
      </w:r>
      <w:proofErr w:type="spellEnd"/>
      <w:r w:rsidRPr="00F900C2">
        <w:rPr>
          <w:color w:val="000000" w:themeColor="text1"/>
          <w:szCs w:val="28"/>
        </w:rPr>
        <w:t>,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24A1A80E" w14:textId="77777777" w:rsidR="006A7FD6" w:rsidRPr="00F900C2" w:rsidRDefault="006A7FD6" w:rsidP="006A7FD6">
      <w:pPr>
        <w:spacing w:before="80" w:after="80"/>
        <w:ind w:right="80"/>
        <w:rPr>
          <w:color w:val="000000" w:themeColor="text1"/>
        </w:rPr>
      </w:pPr>
      <w:r w:rsidRPr="00F900C2">
        <w:rPr>
          <w:color w:val="000000" w:themeColor="text1"/>
          <w:szCs w:val="28"/>
        </w:rPr>
        <w:t>"01 00" - первичное начисление по операциям признания в бухгалтерском учете;</w:t>
      </w:r>
    </w:p>
    <w:p w14:paraId="68B8DD2D" w14:textId="77777777" w:rsidR="006A7FD6" w:rsidRPr="00F900C2" w:rsidRDefault="006A7FD6" w:rsidP="006A7FD6">
      <w:pPr>
        <w:spacing w:before="80" w:after="80"/>
        <w:ind w:right="80"/>
        <w:rPr>
          <w:color w:val="000000" w:themeColor="text1"/>
        </w:rPr>
      </w:pPr>
      <w:r w:rsidRPr="00F900C2">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1709FB1D" w14:textId="77777777" w:rsidR="006A7FD6" w:rsidRPr="00F900C2" w:rsidRDefault="006A7FD6" w:rsidP="006A7FD6">
      <w:pPr>
        <w:spacing w:before="80" w:after="80"/>
        <w:ind w:right="80"/>
        <w:rPr>
          <w:color w:val="000000" w:themeColor="text1"/>
        </w:rPr>
      </w:pPr>
      <w:r w:rsidRPr="00F900C2">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74F3535C" w14:textId="77777777" w:rsidR="006A7FD6" w:rsidRPr="00F900C2" w:rsidRDefault="006A7FD6" w:rsidP="006A7FD6">
      <w:pPr>
        <w:spacing w:before="80" w:after="80"/>
        <w:ind w:right="80"/>
        <w:rPr>
          <w:color w:val="000000" w:themeColor="text1"/>
        </w:rPr>
      </w:pPr>
      <w:r w:rsidRPr="00F900C2">
        <w:rPr>
          <w:color w:val="000000" w:themeColor="text1"/>
          <w:szCs w:val="28"/>
        </w:rPr>
        <w:t>"04 00" - отмена аннулирования начисления (восстановление) ошибочно аннулированных начислений доходов</w:t>
      </w:r>
    </w:p>
    <w:p w14:paraId="35D1E9BB" w14:textId="77777777" w:rsidR="006A7FD6" w:rsidRPr="00F900C2" w:rsidRDefault="006A7FD6" w:rsidP="006A7FD6">
      <w:pPr>
        <w:spacing w:before="80" w:after="80"/>
        <w:ind w:right="80"/>
        <w:rPr>
          <w:color w:val="000000" w:themeColor="text1"/>
        </w:rPr>
      </w:pPr>
      <w:r w:rsidRPr="00F900C2">
        <w:rPr>
          <w:color w:val="000000" w:themeColor="text1"/>
          <w:szCs w:val="28"/>
        </w:rPr>
        <w:t>Коды статусов операций начисления доходов приведены в Приложении № 1.</w:t>
      </w:r>
    </w:p>
    <w:p w14:paraId="510087C5" w14:textId="77777777" w:rsidR="006A7FD6" w:rsidRPr="00F900C2" w:rsidRDefault="006A7FD6" w:rsidP="006A7FD6">
      <w:pPr>
        <w:keepNext/>
        <w:ind w:firstLine="0"/>
        <w:jc w:val="center"/>
        <w:rPr>
          <w:noProof/>
        </w:rPr>
      </w:pPr>
      <w:bookmarkStart w:id="728" w:name="_Toc159229270"/>
      <w:bookmarkStart w:id="729" w:name="_Toc159245707"/>
      <w:r w:rsidRPr="00F900C2">
        <w:rPr>
          <w:noProof/>
        </w:rPr>
        <w:lastRenderedPageBreak/>
        <w:drawing>
          <wp:inline distT="0" distB="0" distL="0" distR="0" wp14:anchorId="5BD5C688" wp14:editId="332E30E4">
            <wp:extent cx="5932805" cy="3971290"/>
            <wp:effectExtent l="0" t="0" r="0" b="0"/>
            <wp:docPr id="183" name="image481.png" descr="C:\Users\Керя\YandexDisk-simk@progtech24.ru\Скриншоты\2022-09-17_16-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481.png" descr="C:\Users\Керя\YandexDisk-simk@progtech24.ru\Скриншоты\2022-09-17_16-19-11.png"/>
                    <pic:cNvPicPr>
                      <a:picLocks noChangeAspect="1" noChangeArrowheads="1"/>
                    </pic:cNvPicPr>
                  </pic:nvPicPr>
                  <pic:blipFill>
                    <a:blip r:embed="rId131"/>
                    <a:stretch>
                      <a:fillRect/>
                    </a:stretch>
                  </pic:blipFill>
                  <pic:spPr bwMode="auto">
                    <a:xfrm>
                      <a:off x="0" y="0"/>
                      <a:ext cx="5932805" cy="3971290"/>
                    </a:xfrm>
                    <a:prstGeom prst="rect">
                      <a:avLst/>
                    </a:prstGeom>
                  </pic:spPr>
                </pic:pic>
              </a:graphicData>
            </a:graphic>
          </wp:inline>
        </w:drawing>
      </w:r>
      <w:bookmarkEnd w:id="728"/>
      <w:bookmarkEnd w:id="729"/>
    </w:p>
    <w:p w14:paraId="1C656C6E" w14:textId="77777777" w:rsidR="006A7FD6" w:rsidRPr="00F900C2" w:rsidRDefault="006A7FD6" w:rsidP="006A7FD6">
      <w:pPr>
        <w:pStyle w:val="aff2"/>
        <w:ind w:firstLine="709"/>
      </w:pPr>
      <w:bookmarkStart w:id="730" w:name="_Toc213233936"/>
      <w:bookmarkStart w:id="731" w:name="_Toc213236241"/>
      <w:r w:rsidRPr="00F900C2">
        <w:t xml:space="preserve">Рисунок </w:t>
      </w:r>
      <w:r w:rsidRPr="00F900C2">
        <w:fldChar w:fldCharType="begin"/>
      </w:r>
      <w:r w:rsidRPr="00F900C2">
        <w:instrText xml:space="preserve"> SEQ Рисунок \* ARABIC </w:instrText>
      </w:r>
      <w:r w:rsidRPr="00F900C2">
        <w:fldChar w:fldCharType="separate"/>
      </w:r>
      <w:r w:rsidRPr="00F900C2">
        <w:t>153</w:t>
      </w:r>
      <w:bookmarkEnd w:id="730"/>
      <w:bookmarkEnd w:id="731"/>
      <w:r w:rsidRPr="00F900C2">
        <w:fldChar w:fldCharType="end"/>
      </w:r>
    </w:p>
    <w:p w14:paraId="79FD85F5" w14:textId="77777777" w:rsidR="006A7FD6" w:rsidRPr="00F900C2" w:rsidRDefault="006A7FD6" w:rsidP="006A7FD6">
      <w:pPr>
        <w:rPr>
          <w:color w:val="000000" w:themeColor="text1"/>
        </w:rPr>
      </w:pPr>
      <w:r w:rsidRPr="00F900C2">
        <w:rPr>
          <w:color w:val="000000" w:themeColor="text1"/>
          <w:szCs w:val="28"/>
        </w:rPr>
        <w:t>При вводе документов со статусом операции 02 (Уточнение ранее начисленных доходов), 03 (Аннулирование ранее начисленных доходов) проверяется наличие ранее введенного документа со статусом 01 (Новый (первичное начисление)).</w:t>
      </w:r>
    </w:p>
    <w:p w14:paraId="0E090B95" w14:textId="77777777" w:rsidR="006A7FD6" w:rsidRPr="00F900C2" w:rsidRDefault="006A7FD6" w:rsidP="006A7FD6">
      <w:pPr>
        <w:rPr>
          <w:color w:val="000000" w:themeColor="text1"/>
        </w:rPr>
      </w:pPr>
      <w:r w:rsidRPr="00F900C2">
        <w:rPr>
          <w:color w:val="000000" w:themeColor="text1"/>
          <w:szCs w:val="28"/>
        </w:rPr>
        <w:t>При вводе документов со статусом операции 04 (</w:t>
      </w:r>
      <w:proofErr w:type="spellStart"/>
      <w:r w:rsidRPr="00F900C2">
        <w:rPr>
          <w:color w:val="000000" w:themeColor="text1"/>
          <w:szCs w:val="28"/>
        </w:rPr>
        <w:t>Деаннулирование</w:t>
      </w:r>
      <w:proofErr w:type="spellEnd"/>
      <w:r w:rsidRPr="00F900C2">
        <w:rPr>
          <w:color w:val="000000" w:themeColor="text1"/>
          <w:szCs w:val="28"/>
        </w:rPr>
        <w:t xml:space="preserve">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начисления будет выведено предупреждение (не блокирующее).</w:t>
      </w:r>
    </w:p>
    <w:p w14:paraId="0C0E051C"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E165A5F" wp14:editId="0A95A331">
                <wp:extent cx="5923280" cy="2338070"/>
                <wp:effectExtent l="0" t="0" r="0" b="0"/>
                <wp:docPr id="1665" name="Врезка416"/>
                <wp:cNvGraphicFramePr/>
                <a:graphic xmlns:a="http://schemas.openxmlformats.org/drawingml/2006/main">
                  <a:graphicData uri="http://schemas.microsoft.com/office/word/2010/wordprocessingShape">
                    <wps:wsp>
                      <wps:cNvSpPr/>
                      <wps:spPr>
                        <a:xfrm>
                          <a:off x="0" y="0"/>
                          <a:ext cx="5923440" cy="2338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828F0B" w14:textId="77777777" w:rsidR="006A7FD6" w:rsidRDefault="006A7FD6" w:rsidP="006A7FD6">
                            <w:pPr>
                              <w:pStyle w:val="aff2"/>
                            </w:pPr>
                            <w:bookmarkStart w:id="732" w:name="_Toc159229271"/>
                            <w:bookmarkStart w:id="733" w:name="_Toc159245708"/>
                            <w:r>
                              <w:drawing>
                                <wp:inline distT="0" distB="0" distL="0" distR="0" wp14:anchorId="26E92DDF" wp14:editId="5A918F3D">
                                  <wp:extent cx="5923280" cy="1965325"/>
                                  <wp:effectExtent l="0" t="0" r="0" b="0"/>
                                  <wp:docPr id="81"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732"/>
                            <w:bookmarkEnd w:id="733"/>
                            <w:r>
                              <w:t xml:space="preserve"> </w:t>
                            </w:r>
                          </w:p>
                        </w:txbxContent>
                      </wps:txbx>
                      <wps:bodyPr lIns="0" tIns="0" rIns="0" bIns="0" anchor="t">
                        <a:noAutofit/>
                      </wps:bodyPr>
                    </wps:wsp>
                  </a:graphicData>
                </a:graphic>
              </wp:inline>
            </w:drawing>
          </mc:Choice>
          <mc:Fallback>
            <w:pict>
              <v:rect w14:anchorId="0E165A5F" id="Врезка416" o:spid="_x0000_s1084" style="width:466.4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" stroked="f" strokeweight="0">
                <v:textbox inset="0,0,0,0">
                  <w:txbxContent>
                    <w:p w14:paraId="75828F0B" w14:textId="77777777" w:rsidR="006A7FD6" w:rsidRDefault="006A7FD6" w:rsidP="006A7FD6">
                      <w:pPr>
                        <w:pStyle w:val="aff2"/>
                      </w:pPr>
                      <w:bookmarkStart w:id="734" w:name="_Toc159229271"/>
                      <w:bookmarkStart w:id="735" w:name="_Toc159245708"/>
                      <w:r>
                        <w:drawing>
                          <wp:inline distT="0" distB="0" distL="0" distR="0" wp14:anchorId="26E92DDF" wp14:editId="5A918F3D">
                            <wp:extent cx="5923280" cy="1965325"/>
                            <wp:effectExtent l="0" t="0" r="0" b="0"/>
                            <wp:docPr id="81"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734"/>
                      <w:bookmarkEnd w:id="735"/>
                      <w:r>
                        <w:t xml:space="preserve"> </w:t>
                      </w:r>
                    </w:p>
                  </w:txbxContent>
                </v:textbox>
                <w10:anchorlock/>
              </v:rect>
            </w:pict>
          </mc:Fallback>
        </mc:AlternateContent>
      </w:r>
    </w:p>
    <w:p w14:paraId="10E6BC92" w14:textId="77777777" w:rsidR="006A7FD6" w:rsidRPr="00F900C2" w:rsidRDefault="006A7FD6" w:rsidP="006A7FD6">
      <w:pPr>
        <w:pStyle w:val="aff2"/>
        <w:ind w:firstLine="709"/>
      </w:pPr>
      <w:bookmarkStart w:id="736" w:name="_Toc213233937"/>
      <w:bookmarkStart w:id="737" w:name="_Toc213236242"/>
      <w:r w:rsidRPr="00F900C2">
        <w:t xml:space="preserve">Рисунок </w:t>
      </w:r>
      <w:r w:rsidRPr="00F900C2">
        <w:fldChar w:fldCharType="begin"/>
      </w:r>
      <w:r w:rsidRPr="00F900C2">
        <w:instrText xml:space="preserve"> SEQ Рисунок \* ARABIC </w:instrText>
      </w:r>
      <w:r w:rsidRPr="00F900C2">
        <w:fldChar w:fldCharType="separate"/>
      </w:r>
      <w:r w:rsidRPr="00F900C2">
        <w:t>154</w:t>
      </w:r>
      <w:bookmarkEnd w:id="736"/>
      <w:bookmarkEnd w:id="737"/>
      <w:r w:rsidRPr="00F900C2">
        <w:fldChar w:fldCharType="end"/>
      </w:r>
    </w:p>
    <w:p w14:paraId="7EDCE5C2" w14:textId="77777777" w:rsidR="006A7FD6" w:rsidRPr="00F900C2" w:rsidRDefault="006A7FD6" w:rsidP="006A7FD6">
      <w:pPr>
        <w:jc w:val="center"/>
        <w:rPr>
          <w:color w:val="000000" w:themeColor="text1"/>
        </w:rPr>
      </w:pPr>
    </w:p>
    <w:p w14:paraId="7B673092" w14:textId="77777777" w:rsidR="006A7FD6" w:rsidRPr="00F900C2" w:rsidRDefault="006A7FD6" w:rsidP="006A7FD6">
      <w:pPr>
        <w:spacing w:after="80"/>
        <w:rPr>
          <w:color w:val="000000" w:themeColor="text1"/>
        </w:rPr>
      </w:pPr>
      <w:r w:rsidRPr="00F900C2">
        <w:rPr>
          <w:b/>
          <w:color w:val="000000" w:themeColor="text1"/>
          <w:szCs w:val="28"/>
        </w:rPr>
        <w:t>Дата признания</w:t>
      </w:r>
      <w:r w:rsidRPr="00F900C2">
        <w:rPr>
          <w:color w:val="000000" w:themeColor="text1"/>
          <w:szCs w:val="28"/>
        </w:rPr>
        <w:t xml:space="preserve"> - дата вступления в силу документа - основания начисления доходов (дата признания дохода бюджета) в формате "ДД.ММ.ГГГГ" </w:t>
      </w:r>
    </w:p>
    <w:p w14:paraId="40BF3CDC" w14:textId="77777777" w:rsidR="006A7FD6" w:rsidRPr="00F900C2" w:rsidRDefault="006A7FD6" w:rsidP="006A7FD6">
      <w:pPr>
        <w:rPr>
          <w:color w:val="000000" w:themeColor="text1"/>
        </w:rPr>
      </w:pPr>
      <w:r w:rsidRPr="00F900C2">
        <w:rPr>
          <w:color w:val="000000" w:themeColor="text1"/>
          <w:szCs w:val="28"/>
        </w:rPr>
        <w:t xml:space="preserve">Поле </w:t>
      </w:r>
      <w:r w:rsidRPr="00F900C2">
        <w:rPr>
          <w:b/>
          <w:color w:val="000000" w:themeColor="text1"/>
          <w:szCs w:val="28"/>
        </w:rPr>
        <w:t>Документ – основание</w:t>
      </w:r>
      <w:r w:rsidRPr="00F900C2">
        <w:rPr>
          <w:color w:val="000000" w:themeColor="text1"/>
          <w:szCs w:val="28"/>
        </w:rPr>
        <w:t xml:space="preserve"> - наименование, дата и номер документа-основания начисления доходов соответственно. В случае поступления информации об оспаривании плательщиком требования по уплате ранее начисленной суммы дохода бюджета, в графах 5 - 7 отражается информация о документе, подтверждающем факт возбуждения производства об оспаривании требования по оплате доходов в бюджет (например, определение о назначении дела к судебному разбирательству).</w:t>
      </w:r>
    </w:p>
    <w:p w14:paraId="038EAC73" w14:textId="77777777" w:rsidR="006A7FD6" w:rsidRPr="00F900C2" w:rsidRDefault="006A7FD6" w:rsidP="006A7FD6">
      <w:pPr>
        <w:spacing w:after="80"/>
        <w:rPr>
          <w:color w:val="000000" w:themeColor="text1"/>
        </w:rPr>
      </w:pPr>
      <w:r w:rsidRPr="00F900C2">
        <w:rPr>
          <w:b/>
          <w:color w:val="000000" w:themeColor="text1"/>
          <w:szCs w:val="28"/>
        </w:rPr>
        <w:t xml:space="preserve">Дата исполнения - </w:t>
      </w:r>
      <w:r w:rsidRPr="00F900C2">
        <w:rPr>
          <w:color w:val="000000" w:themeColor="text1"/>
          <w:szCs w:val="28"/>
        </w:rPr>
        <w:t>предельная дата исполнения плательщиком обязательства по уплате в доход бюджета платежа, определяемая согласно документу-основанию для начисления доходов бюджета (далее - дата исполнения платежа), в формате "ДД.ММ.ГГГГ" с учетом следующих положений:</w:t>
      </w:r>
    </w:p>
    <w:p w14:paraId="137A7A2B" w14:textId="77777777" w:rsidR="006A7FD6" w:rsidRPr="00F900C2" w:rsidRDefault="006A7FD6" w:rsidP="006A7FD6">
      <w:pPr>
        <w:spacing w:after="80"/>
        <w:rPr>
          <w:color w:val="000000" w:themeColor="text1"/>
        </w:rPr>
      </w:pPr>
      <w:r w:rsidRPr="00F900C2">
        <w:rPr>
          <w:color w:val="000000" w:themeColor="text1"/>
          <w:szCs w:val="28"/>
        </w:rPr>
        <w:t>в случае невозможности установления точной даты исполнения платежа на момент формирования Ведомости (ф. 0510837), например, в связи с оспариванием предъявленных требований по платежам в бюджет (например, постановления о привлечении к административной ответственности) в поле проставляется значение "31.12.2999". При этом значение графы не может быть ранее даты признания дохода.</w:t>
      </w:r>
    </w:p>
    <w:p w14:paraId="5CAD748C" w14:textId="77777777" w:rsidR="006A7FD6" w:rsidRPr="00F900C2" w:rsidRDefault="006A7FD6" w:rsidP="006A7FD6">
      <w:pPr>
        <w:spacing w:after="80"/>
        <w:rPr>
          <w:color w:val="000000" w:themeColor="text1"/>
        </w:rPr>
      </w:pPr>
      <w:r w:rsidRPr="00F900C2">
        <w:rPr>
          <w:color w:val="000000" w:themeColor="text1"/>
          <w:szCs w:val="28"/>
        </w:rPr>
        <w:t xml:space="preserve"> При поступлении в отношении оспариваемых требований по платежам в бюджет документа, определяющего дату исполнения платежа (например, решения суда, вступившего в законную силу), администратором доходов бюджета формируется Ведомость (ф. 0510837) по уточнению даты признания дохода и (или) даты исполнения платежа с отражением в графе </w:t>
      </w:r>
      <w:r w:rsidRPr="00F900C2">
        <w:rPr>
          <w:b/>
          <w:color w:val="000000" w:themeColor="text1"/>
          <w:szCs w:val="28"/>
        </w:rPr>
        <w:t xml:space="preserve">Статус </w:t>
      </w:r>
      <w:r w:rsidRPr="00F900C2">
        <w:rPr>
          <w:b/>
          <w:color w:val="000000" w:themeColor="text1"/>
          <w:szCs w:val="28"/>
        </w:rPr>
        <w:lastRenderedPageBreak/>
        <w:t>операции</w:t>
      </w:r>
      <w:r w:rsidRPr="00F900C2">
        <w:rPr>
          <w:color w:val="000000" w:themeColor="text1"/>
          <w:szCs w:val="28"/>
        </w:rPr>
        <w:t xml:space="preserve"> кода статуса операции группы "02 00" и в графе </w:t>
      </w:r>
      <w:r w:rsidRPr="00F900C2">
        <w:rPr>
          <w:b/>
          <w:color w:val="000000" w:themeColor="text1"/>
          <w:szCs w:val="28"/>
        </w:rPr>
        <w:t>Дата исполнения</w:t>
      </w:r>
      <w:r w:rsidRPr="00F900C2">
        <w:rPr>
          <w:color w:val="000000" w:themeColor="text1"/>
          <w:szCs w:val="28"/>
        </w:rPr>
        <w:t xml:space="preserve">- соответствующей даты исполнения платежа. При этом значение графы </w:t>
      </w:r>
      <w:r w:rsidRPr="00F900C2">
        <w:rPr>
          <w:b/>
          <w:color w:val="000000" w:themeColor="text1"/>
          <w:szCs w:val="28"/>
        </w:rPr>
        <w:t xml:space="preserve">Дата исполнения </w:t>
      </w:r>
      <w:r w:rsidRPr="00F900C2">
        <w:rPr>
          <w:color w:val="000000" w:themeColor="text1"/>
          <w:szCs w:val="28"/>
        </w:rPr>
        <w:t xml:space="preserve">не может быть ранее даты признания дохода, отраженной в графе </w:t>
      </w:r>
      <w:r w:rsidRPr="00F900C2">
        <w:rPr>
          <w:b/>
          <w:color w:val="000000" w:themeColor="text1"/>
          <w:szCs w:val="28"/>
        </w:rPr>
        <w:t xml:space="preserve">Дата признания </w:t>
      </w:r>
      <w:r w:rsidRPr="00F900C2">
        <w:rPr>
          <w:color w:val="000000" w:themeColor="text1"/>
          <w:szCs w:val="28"/>
        </w:rPr>
        <w:t>и даты формирования Ведомости (ф. 0510837);</w:t>
      </w:r>
    </w:p>
    <w:p w14:paraId="055D1028" w14:textId="77777777" w:rsidR="006A7FD6" w:rsidRPr="00F900C2" w:rsidRDefault="006A7FD6" w:rsidP="006A7FD6">
      <w:pPr>
        <w:spacing w:after="80"/>
        <w:rPr>
          <w:color w:val="000000" w:themeColor="text1"/>
        </w:rPr>
      </w:pPr>
      <w:r w:rsidRPr="00F900C2">
        <w:rPr>
          <w:color w:val="000000" w:themeColor="text1"/>
          <w:szCs w:val="28"/>
        </w:rPr>
        <w:t xml:space="preserve">В случае формирования Ведомости (ф. 0510837) по изменению суммы ранее произведенных начислений доходов бюджета в графе </w:t>
      </w:r>
      <w:r w:rsidRPr="00F900C2">
        <w:rPr>
          <w:b/>
          <w:color w:val="000000" w:themeColor="text1"/>
          <w:szCs w:val="28"/>
        </w:rPr>
        <w:t xml:space="preserve">Сумма </w:t>
      </w:r>
      <w:r w:rsidRPr="00F900C2">
        <w:rPr>
          <w:color w:val="000000" w:themeColor="text1"/>
          <w:szCs w:val="28"/>
        </w:rPr>
        <w:t>отражаются:</w:t>
      </w:r>
    </w:p>
    <w:p w14:paraId="5E417438" w14:textId="77777777" w:rsidR="006A7FD6" w:rsidRPr="00F900C2" w:rsidRDefault="006A7FD6" w:rsidP="006A7FD6">
      <w:pPr>
        <w:spacing w:after="80"/>
        <w:rPr>
          <w:color w:val="000000" w:themeColor="text1"/>
        </w:rPr>
      </w:pPr>
      <w:r w:rsidRPr="00F900C2">
        <w:rPr>
          <w:color w:val="000000" w:themeColor="text1"/>
          <w:szCs w:val="28"/>
        </w:rPr>
        <w:t xml:space="preserve">сумма со знаком "минус" - при условии отражения в графе </w:t>
      </w:r>
      <w:r w:rsidRPr="00F900C2">
        <w:rPr>
          <w:b/>
          <w:color w:val="000000" w:themeColor="text1"/>
          <w:szCs w:val="28"/>
        </w:rPr>
        <w:t>Статус операции</w:t>
      </w:r>
      <w:r w:rsidRPr="00F900C2">
        <w:rPr>
          <w:color w:val="000000" w:themeColor="text1"/>
          <w:szCs w:val="28"/>
        </w:rPr>
        <w:t> кода статуса операции группы "03 00";</w:t>
      </w:r>
    </w:p>
    <w:p w14:paraId="10147033" w14:textId="77777777" w:rsidR="006A7FD6" w:rsidRPr="00F900C2" w:rsidRDefault="006A7FD6" w:rsidP="006A7FD6">
      <w:pPr>
        <w:spacing w:after="80"/>
        <w:rPr>
          <w:color w:val="000000" w:themeColor="text1"/>
        </w:rPr>
      </w:pPr>
      <w:r w:rsidRPr="00F900C2">
        <w:rPr>
          <w:color w:val="000000" w:themeColor="text1"/>
          <w:szCs w:val="28"/>
        </w:rPr>
        <w:t xml:space="preserve">вычитаемый показатель в круглых скобках - при условии отражения в графе </w:t>
      </w:r>
      <w:r w:rsidRPr="00F900C2">
        <w:rPr>
          <w:b/>
          <w:color w:val="000000" w:themeColor="text1"/>
          <w:szCs w:val="28"/>
        </w:rPr>
        <w:t>Статус операции</w:t>
      </w:r>
      <w:r w:rsidRPr="00F900C2">
        <w:rPr>
          <w:color w:val="000000" w:themeColor="text1"/>
          <w:szCs w:val="28"/>
        </w:rPr>
        <w:t> кода статуса группы "02 00" в части операций по уменьшению сумм ранее произведенных начислений доходов бюджета, не связанному с исправлением ошибок).</w:t>
      </w:r>
    </w:p>
    <w:p w14:paraId="7B20FE8F" w14:textId="77777777" w:rsidR="006A7FD6" w:rsidRPr="00F900C2" w:rsidRDefault="006A7FD6" w:rsidP="006A7FD6">
      <w:pPr>
        <w:rPr>
          <w:color w:val="000000" w:themeColor="text1"/>
        </w:rPr>
      </w:pPr>
      <w:r w:rsidRPr="00F900C2">
        <w:rPr>
          <w:color w:val="000000" w:themeColor="text1"/>
          <w:szCs w:val="28"/>
        </w:rPr>
        <w:t xml:space="preserve">На вкладке Бухгалтерская операция по умолчанию установлена Типовая операция - </w:t>
      </w:r>
      <w:r w:rsidRPr="00F900C2">
        <w:rPr>
          <w:b/>
          <w:color w:val="000000" w:themeColor="text1"/>
          <w:szCs w:val="28"/>
        </w:rPr>
        <w:t>Начисление доходов.</w:t>
      </w:r>
    </w:p>
    <w:p w14:paraId="3BD2B05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9A23684" wp14:editId="4F1223C5">
                <wp:extent cx="5911850" cy="1631315"/>
                <wp:effectExtent l="0" t="0" r="0" b="0"/>
                <wp:docPr id="1669" name="Врезка417"/>
                <wp:cNvGraphicFramePr/>
                <a:graphic xmlns:a="http://schemas.openxmlformats.org/drawingml/2006/main">
                  <a:graphicData uri="http://schemas.microsoft.com/office/word/2010/wordprocessingShape">
                    <wps:wsp>
                      <wps:cNvSpPr/>
                      <wps:spPr>
                        <a:xfrm>
                          <a:off x="0" y="0"/>
                          <a:ext cx="5911920" cy="163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E0CE1E" w14:textId="77777777" w:rsidR="006A7FD6" w:rsidRDefault="006A7FD6" w:rsidP="006A7FD6">
                            <w:pPr>
                              <w:pStyle w:val="aff2"/>
                            </w:pPr>
                            <w:bookmarkStart w:id="738" w:name="_Toc159229272"/>
                            <w:bookmarkStart w:id="739" w:name="_Toc159245709"/>
                            <w:r>
                              <w:drawing>
                                <wp:inline distT="0" distB="0" distL="0" distR="0" wp14:anchorId="1D30FF17" wp14:editId="7BB6C65B">
                                  <wp:extent cx="5911850" cy="1258570"/>
                                  <wp:effectExtent l="0" t="0" r="0" b="0"/>
                                  <wp:docPr id="82"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738"/>
                            <w:bookmarkEnd w:id="739"/>
                            <w:r>
                              <w:t xml:space="preserve"> </w:t>
                            </w:r>
                          </w:p>
                        </w:txbxContent>
                      </wps:txbx>
                      <wps:bodyPr lIns="0" tIns="0" rIns="0" bIns="0" anchor="t">
                        <a:noAutofit/>
                      </wps:bodyPr>
                    </wps:wsp>
                  </a:graphicData>
                </a:graphic>
              </wp:inline>
            </w:drawing>
          </mc:Choice>
          <mc:Fallback>
            <w:pict>
              <v:rect w14:anchorId="29A23684" id="Врезка417" o:spid="_x0000_s1085" style="width:465.5pt;height:1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" stroked="f" strokeweight="0">
                <v:textbox inset="0,0,0,0">
                  <w:txbxContent>
                    <w:p w14:paraId="73E0CE1E" w14:textId="77777777" w:rsidR="006A7FD6" w:rsidRDefault="006A7FD6" w:rsidP="006A7FD6">
                      <w:pPr>
                        <w:pStyle w:val="aff2"/>
                      </w:pPr>
                      <w:bookmarkStart w:id="740" w:name="_Toc159229272"/>
                      <w:bookmarkStart w:id="741" w:name="_Toc159245709"/>
                      <w:r>
                        <w:drawing>
                          <wp:inline distT="0" distB="0" distL="0" distR="0" wp14:anchorId="1D30FF17" wp14:editId="7BB6C65B">
                            <wp:extent cx="5911850" cy="1258570"/>
                            <wp:effectExtent l="0" t="0" r="0" b="0"/>
                            <wp:docPr id="82"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740"/>
                      <w:bookmarkEnd w:id="741"/>
                      <w:r>
                        <w:t xml:space="preserve"> </w:t>
                      </w:r>
                    </w:p>
                  </w:txbxContent>
                </v:textbox>
                <w10:anchorlock/>
              </v:rect>
            </w:pict>
          </mc:Fallback>
        </mc:AlternateContent>
      </w:r>
    </w:p>
    <w:p w14:paraId="1CC37470" w14:textId="77777777" w:rsidR="006A7FD6" w:rsidRPr="00F900C2" w:rsidRDefault="006A7FD6" w:rsidP="006A7FD6">
      <w:pPr>
        <w:pStyle w:val="aff2"/>
        <w:ind w:firstLine="709"/>
      </w:pPr>
      <w:bookmarkStart w:id="742" w:name="_Toc213233938"/>
      <w:bookmarkStart w:id="743" w:name="_Toc213236243"/>
      <w:r w:rsidRPr="00F900C2">
        <w:t xml:space="preserve">Рисунок </w:t>
      </w:r>
      <w:r w:rsidRPr="00F900C2">
        <w:fldChar w:fldCharType="begin"/>
      </w:r>
      <w:r w:rsidRPr="00F900C2">
        <w:instrText xml:space="preserve"> SEQ Рисунок \* ARABIC </w:instrText>
      </w:r>
      <w:r w:rsidRPr="00F900C2">
        <w:fldChar w:fldCharType="separate"/>
      </w:r>
      <w:r w:rsidRPr="00F900C2">
        <w:t>155</w:t>
      </w:r>
      <w:bookmarkEnd w:id="742"/>
      <w:bookmarkEnd w:id="743"/>
      <w:r w:rsidRPr="00F900C2">
        <w:fldChar w:fldCharType="end"/>
      </w:r>
    </w:p>
    <w:p w14:paraId="1156B213" w14:textId="77777777" w:rsidR="006A7FD6" w:rsidRPr="00F900C2" w:rsidRDefault="006A7FD6" w:rsidP="006A7FD6">
      <w:pPr>
        <w:rPr>
          <w:color w:val="000000" w:themeColor="text1"/>
        </w:rPr>
      </w:pPr>
      <w:r w:rsidRPr="00F900C2">
        <w:rPr>
          <w:color w:val="000000" w:themeColor="text1"/>
          <w:szCs w:val="28"/>
        </w:rPr>
        <w:t xml:space="preserve">После заполнения необходимых данных, при нажатии на кнопку «Подписать», в момент подписания, документ отражается в учете. </w:t>
      </w:r>
    </w:p>
    <w:p w14:paraId="45FA3E0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5F310CA" wp14:editId="58D7CF27">
                <wp:extent cx="5930265" cy="2237740"/>
                <wp:effectExtent l="0" t="0" r="0" b="0"/>
                <wp:docPr id="1673" name="Врезка418"/>
                <wp:cNvGraphicFramePr/>
                <a:graphic xmlns:a="http://schemas.openxmlformats.org/drawingml/2006/main">
                  <a:graphicData uri="http://schemas.microsoft.com/office/word/2010/wordprocessingShape">
                    <wps:wsp>
                      <wps:cNvSpPr/>
                      <wps:spPr>
                        <a:xfrm>
                          <a:off x="0" y="0"/>
                          <a:ext cx="5930280" cy="2237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2E9707" w14:textId="77777777" w:rsidR="006A7FD6" w:rsidRDefault="006A7FD6" w:rsidP="006A7FD6">
                            <w:pPr>
                              <w:pStyle w:val="aff2"/>
                            </w:pPr>
                            <w:bookmarkStart w:id="744" w:name="_Toc159229273"/>
                            <w:bookmarkStart w:id="745" w:name="_Toc159245710"/>
                            <w:r>
                              <w:drawing>
                                <wp:inline distT="0" distB="0" distL="0" distR="0" wp14:anchorId="2DE48952" wp14:editId="3374D6CC">
                                  <wp:extent cx="5930265" cy="1864995"/>
                                  <wp:effectExtent l="0" t="0" r="0" b="0"/>
                                  <wp:docPr id="83"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744"/>
                            <w:bookmarkEnd w:id="745"/>
                            <w:r>
                              <w:t xml:space="preserve"> </w:t>
                            </w:r>
                          </w:p>
                        </w:txbxContent>
                      </wps:txbx>
                      <wps:bodyPr lIns="0" tIns="0" rIns="0" bIns="0" anchor="t">
                        <a:noAutofit/>
                      </wps:bodyPr>
                    </wps:wsp>
                  </a:graphicData>
                </a:graphic>
              </wp:inline>
            </w:drawing>
          </mc:Choice>
          <mc:Fallback>
            <w:pict>
              <v:rect w14:anchorId="05F310CA" id="Врезка418" o:spid="_x0000_s1086" style="width:466.95pt;height:1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" stroked="f" strokeweight="0">
                <v:textbox inset="0,0,0,0">
                  <w:txbxContent>
                    <w:p w14:paraId="2C2E9707" w14:textId="77777777" w:rsidR="006A7FD6" w:rsidRDefault="006A7FD6" w:rsidP="006A7FD6">
                      <w:pPr>
                        <w:pStyle w:val="aff2"/>
                      </w:pPr>
                      <w:bookmarkStart w:id="746" w:name="_Toc159229273"/>
                      <w:bookmarkStart w:id="747" w:name="_Toc159245710"/>
                      <w:r>
                        <w:drawing>
                          <wp:inline distT="0" distB="0" distL="0" distR="0" wp14:anchorId="2DE48952" wp14:editId="3374D6CC">
                            <wp:extent cx="5930265" cy="1864995"/>
                            <wp:effectExtent l="0" t="0" r="0" b="0"/>
                            <wp:docPr id="83"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746"/>
                      <w:bookmarkEnd w:id="747"/>
                      <w:r>
                        <w:t xml:space="preserve"> </w:t>
                      </w:r>
                    </w:p>
                  </w:txbxContent>
                </v:textbox>
                <w10:anchorlock/>
              </v:rect>
            </w:pict>
          </mc:Fallback>
        </mc:AlternateContent>
      </w:r>
    </w:p>
    <w:p w14:paraId="2C2A2BB8" w14:textId="77777777" w:rsidR="006A7FD6" w:rsidRPr="00F900C2" w:rsidRDefault="006A7FD6" w:rsidP="006A7FD6">
      <w:pPr>
        <w:pStyle w:val="aff2"/>
        <w:ind w:firstLine="709"/>
      </w:pPr>
      <w:bookmarkStart w:id="748" w:name="_Toc213233939"/>
      <w:bookmarkStart w:id="749" w:name="_Toc213236244"/>
      <w:r w:rsidRPr="00F900C2">
        <w:t xml:space="preserve">Рисунок </w:t>
      </w:r>
      <w:r w:rsidRPr="00F900C2">
        <w:fldChar w:fldCharType="begin"/>
      </w:r>
      <w:r w:rsidRPr="00F900C2">
        <w:instrText xml:space="preserve"> SEQ Рисунок \* ARABIC </w:instrText>
      </w:r>
      <w:r w:rsidRPr="00F900C2">
        <w:fldChar w:fldCharType="separate"/>
      </w:r>
      <w:r w:rsidRPr="00F900C2">
        <w:t>156</w:t>
      </w:r>
      <w:bookmarkEnd w:id="748"/>
      <w:bookmarkEnd w:id="749"/>
      <w:r w:rsidRPr="00F900C2">
        <w:fldChar w:fldCharType="end"/>
      </w:r>
    </w:p>
    <w:p w14:paraId="68DC0CE1" w14:textId="77777777" w:rsidR="006A7FD6" w:rsidRPr="00F900C2" w:rsidRDefault="006A7FD6" w:rsidP="006A7FD6">
      <w:pPr>
        <w:rPr>
          <w:color w:val="000000" w:themeColor="text1"/>
        </w:rPr>
      </w:pPr>
      <w:r w:rsidRPr="00F900C2">
        <w:rPr>
          <w:color w:val="000000" w:themeColor="text1"/>
          <w:szCs w:val="28"/>
        </w:rPr>
        <w:lastRenderedPageBreak/>
        <w:t>Работа с документом завершена.</w:t>
      </w:r>
    </w:p>
    <w:p w14:paraId="5CE7082D"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26318A87"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Должность</w:t>
      </w:r>
    </w:p>
    <w:p w14:paraId="559C3143"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ФИО</w:t>
      </w:r>
    </w:p>
    <w:p w14:paraId="641AB779"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Телефон</w:t>
      </w:r>
    </w:p>
    <w:p w14:paraId="6FFD7884" w14:textId="77777777" w:rsidR="006A7FD6" w:rsidRPr="00F900C2" w:rsidRDefault="006A7FD6" w:rsidP="006A7FD6">
      <w:pPr>
        <w:numPr>
          <w:ilvl w:val="0"/>
          <w:numId w:val="38"/>
        </w:numPr>
        <w:suppressAutoHyphens/>
        <w:spacing w:after="160"/>
        <w:ind w:left="0" w:firstLine="709"/>
        <w:rPr>
          <w:color w:val="000000" w:themeColor="text1"/>
        </w:rPr>
      </w:pPr>
      <w:proofErr w:type="spellStart"/>
      <w:r w:rsidRPr="00F900C2">
        <w:rPr>
          <w:color w:val="000000" w:themeColor="text1"/>
          <w:szCs w:val="28"/>
        </w:rPr>
        <w:t>Email</w:t>
      </w:r>
      <w:proofErr w:type="spellEnd"/>
      <w:r w:rsidRPr="00F900C2">
        <w:rPr>
          <w:color w:val="000000" w:themeColor="text1"/>
          <w:szCs w:val="28"/>
        </w:rPr>
        <w:t>.</w:t>
      </w:r>
    </w:p>
    <w:p w14:paraId="6A055ECE" w14:textId="77777777" w:rsidR="006A7FD6" w:rsidRPr="00F900C2" w:rsidRDefault="006A7FD6" w:rsidP="006A7FD6">
      <w:pPr>
        <w:rPr>
          <w:color w:val="000000" w:themeColor="text1"/>
        </w:rPr>
      </w:pPr>
      <w:r w:rsidRPr="00F900C2">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6B12F29B" w14:textId="77777777" w:rsidR="006A7FD6" w:rsidRPr="00F900C2" w:rsidRDefault="006A7FD6" w:rsidP="006A7FD6">
      <w:pPr>
        <w:rPr>
          <w:color w:val="000000" w:themeColor="text1"/>
          <w:szCs w:val="28"/>
        </w:rPr>
      </w:pPr>
      <w:r w:rsidRPr="00F900C2">
        <w:rPr>
          <w:color w:val="000000" w:themeColor="text1"/>
          <w:szCs w:val="28"/>
        </w:rPr>
        <w:t>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w:t>
      </w:r>
    </w:p>
    <w:p w14:paraId="50F2021E" w14:textId="77777777" w:rsidR="006A7FD6" w:rsidRPr="00F900C2" w:rsidRDefault="006A7FD6" w:rsidP="006A7FD6">
      <w:pPr>
        <w:rPr>
          <w:color w:val="000000" w:themeColor="text1"/>
        </w:rPr>
      </w:pPr>
    </w:p>
    <w:p w14:paraId="6F48229F" w14:textId="77777777" w:rsidR="006A7FD6" w:rsidRPr="00F900C2" w:rsidRDefault="006A7FD6" w:rsidP="006A7FD6">
      <w:pPr>
        <w:keepNext/>
        <w:ind w:firstLine="0"/>
        <w:jc w:val="center"/>
        <w:rPr>
          <w:noProof/>
        </w:rPr>
      </w:pPr>
      <w:bookmarkStart w:id="750" w:name="_Toc159229274"/>
      <w:bookmarkStart w:id="751" w:name="_Toc159245711"/>
      <w:r w:rsidRPr="00F900C2">
        <w:rPr>
          <w:noProof/>
        </w:rPr>
        <w:drawing>
          <wp:inline distT="0" distB="0" distL="0" distR="0" wp14:anchorId="6A32E6BA" wp14:editId="3DCA6C6D">
            <wp:extent cx="5943600" cy="1876425"/>
            <wp:effectExtent l="0" t="0" r="0" b="0"/>
            <wp:docPr id="191"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409.png"/>
                    <pic:cNvPicPr>
                      <a:picLocks noChangeAspect="1" noChangeArrowheads="1"/>
                    </pic:cNvPicPr>
                  </pic:nvPicPr>
                  <pic:blipFill>
                    <a:blip r:embed="rId135"/>
                    <a:stretch>
                      <a:fillRect/>
                    </a:stretch>
                  </pic:blipFill>
                  <pic:spPr bwMode="auto">
                    <a:xfrm>
                      <a:off x="0" y="0"/>
                      <a:ext cx="5943600" cy="1876425"/>
                    </a:xfrm>
                    <a:prstGeom prst="rect">
                      <a:avLst/>
                    </a:prstGeom>
                  </pic:spPr>
                </pic:pic>
              </a:graphicData>
            </a:graphic>
          </wp:inline>
        </w:drawing>
      </w:r>
      <w:bookmarkEnd w:id="750"/>
      <w:bookmarkEnd w:id="751"/>
    </w:p>
    <w:p w14:paraId="3D6512EA" w14:textId="77777777" w:rsidR="006A7FD6" w:rsidRPr="00F900C2" w:rsidRDefault="006A7FD6" w:rsidP="006A7FD6">
      <w:pPr>
        <w:pStyle w:val="aff2"/>
        <w:ind w:firstLine="709"/>
      </w:pPr>
      <w:bookmarkStart w:id="752" w:name="_Toc213233940"/>
      <w:bookmarkStart w:id="753" w:name="_Toc213236245"/>
      <w:r w:rsidRPr="00F900C2">
        <w:t xml:space="preserve">Рисунок </w:t>
      </w:r>
      <w:r w:rsidRPr="00F900C2">
        <w:fldChar w:fldCharType="begin"/>
      </w:r>
      <w:r w:rsidRPr="00F900C2">
        <w:instrText xml:space="preserve"> SEQ Рисунок \* ARABIC </w:instrText>
      </w:r>
      <w:r w:rsidRPr="00F900C2">
        <w:fldChar w:fldCharType="separate"/>
      </w:r>
      <w:r w:rsidRPr="00F900C2">
        <w:t>157</w:t>
      </w:r>
      <w:bookmarkEnd w:id="752"/>
      <w:bookmarkEnd w:id="753"/>
      <w:r w:rsidRPr="00F900C2">
        <w:fldChar w:fldCharType="end"/>
      </w:r>
    </w:p>
    <w:p w14:paraId="69937D3D" w14:textId="77777777" w:rsidR="006A7FD6" w:rsidRPr="00F900C2" w:rsidRDefault="006A7FD6" w:rsidP="006A7FD6">
      <w:pPr>
        <w:jc w:val="center"/>
        <w:rPr>
          <w:color w:val="000000" w:themeColor="text1"/>
        </w:rPr>
      </w:pPr>
    </w:p>
    <w:p w14:paraId="5A386C05" w14:textId="77777777" w:rsidR="006A7FD6" w:rsidRPr="00F900C2" w:rsidRDefault="006A7FD6" w:rsidP="006A7FD6">
      <w:pPr>
        <w:rPr>
          <w:color w:val="000000" w:themeColor="text1"/>
        </w:rPr>
      </w:pPr>
      <w:r w:rsidRPr="00F900C2">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F900C2">
        <w:rPr>
          <w:b/>
          <w:color w:val="000000" w:themeColor="text1"/>
          <w:szCs w:val="28"/>
        </w:rPr>
        <w:t>Вести график исполнения.</w:t>
      </w:r>
    </w:p>
    <w:p w14:paraId="4194D402" w14:textId="77777777" w:rsidR="006A7FD6" w:rsidRPr="00F900C2" w:rsidRDefault="006A7FD6" w:rsidP="006A7FD6">
      <w:pPr>
        <w:rPr>
          <w:b/>
          <w:color w:val="000000" w:themeColor="text1"/>
          <w:szCs w:val="28"/>
        </w:rPr>
      </w:pPr>
    </w:p>
    <w:p w14:paraId="0596228D"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9AE58EF" wp14:editId="5096794D">
                <wp:extent cx="5943600" cy="2030095"/>
                <wp:effectExtent l="0" t="0" r="0" b="0"/>
                <wp:docPr id="1681" name="Врезка420"/>
                <wp:cNvGraphicFramePr/>
                <a:graphic xmlns:a="http://schemas.openxmlformats.org/drawingml/2006/main">
                  <a:graphicData uri="http://schemas.microsoft.com/office/word/2010/wordprocessingShape">
                    <wps:wsp>
                      <wps:cNvSpPr/>
                      <wps:spPr>
                        <a:xfrm>
                          <a:off x="0" y="0"/>
                          <a:ext cx="5943600" cy="203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C6A54A6" w14:textId="77777777" w:rsidR="006A7FD6" w:rsidRDefault="006A7FD6" w:rsidP="006A7FD6">
                            <w:pPr>
                              <w:pStyle w:val="aff2"/>
                            </w:pPr>
                            <w:bookmarkStart w:id="754" w:name="_Toc159229275"/>
                            <w:bookmarkStart w:id="755" w:name="_Toc159245712"/>
                            <w:r>
                              <w:drawing>
                                <wp:inline distT="0" distB="0" distL="0" distR="0" wp14:anchorId="246118F1" wp14:editId="3C069E4F">
                                  <wp:extent cx="5943600" cy="1657350"/>
                                  <wp:effectExtent l="0" t="0" r="0" b="0"/>
                                  <wp:docPr id="84"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754"/>
                            <w:bookmarkEnd w:id="755"/>
                            <w:r>
                              <w:t xml:space="preserve"> </w:t>
                            </w:r>
                          </w:p>
                        </w:txbxContent>
                      </wps:txbx>
                      <wps:bodyPr lIns="0" tIns="0" rIns="0" bIns="0" anchor="t">
                        <a:noAutofit/>
                      </wps:bodyPr>
                    </wps:wsp>
                  </a:graphicData>
                </a:graphic>
              </wp:inline>
            </w:drawing>
          </mc:Choice>
          <mc:Fallback>
            <w:pict>
              <v:rect w14:anchorId="19AE58EF" id="Врезка420" o:spid="_x0000_s1087" style="width:468pt;height:1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" stroked="f" strokeweight="0">
                <v:textbox inset="0,0,0,0">
                  <w:txbxContent>
                    <w:p w14:paraId="3C6A54A6" w14:textId="77777777" w:rsidR="006A7FD6" w:rsidRDefault="006A7FD6" w:rsidP="006A7FD6">
                      <w:pPr>
                        <w:pStyle w:val="aff2"/>
                      </w:pPr>
                      <w:bookmarkStart w:id="756" w:name="_Toc159229275"/>
                      <w:bookmarkStart w:id="757" w:name="_Toc159245712"/>
                      <w:r>
                        <w:drawing>
                          <wp:inline distT="0" distB="0" distL="0" distR="0" wp14:anchorId="246118F1" wp14:editId="3C069E4F">
                            <wp:extent cx="5943600" cy="1657350"/>
                            <wp:effectExtent l="0" t="0" r="0" b="0"/>
                            <wp:docPr id="84"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756"/>
                      <w:bookmarkEnd w:id="757"/>
                      <w:r>
                        <w:t xml:space="preserve"> </w:t>
                      </w:r>
                    </w:p>
                  </w:txbxContent>
                </v:textbox>
                <w10:anchorlock/>
              </v:rect>
            </w:pict>
          </mc:Fallback>
        </mc:AlternateContent>
      </w:r>
    </w:p>
    <w:p w14:paraId="6BB83C2F" w14:textId="77777777" w:rsidR="006A7FD6" w:rsidRPr="00F900C2" w:rsidRDefault="006A7FD6" w:rsidP="006A7FD6">
      <w:pPr>
        <w:pStyle w:val="aff2"/>
        <w:ind w:firstLine="709"/>
      </w:pPr>
      <w:bookmarkStart w:id="758" w:name="_Toc213233941"/>
      <w:bookmarkStart w:id="759" w:name="_Toc213236246"/>
      <w:r w:rsidRPr="00F900C2">
        <w:t xml:space="preserve">Рисунок </w:t>
      </w:r>
      <w:r w:rsidRPr="00F900C2">
        <w:fldChar w:fldCharType="begin"/>
      </w:r>
      <w:r w:rsidRPr="00F900C2">
        <w:instrText xml:space="preserve"> SEQ Рисунок \* ARABIC </w:instrText>
      </w:r>
      <w:r w:rsidRPr="00F900C2">
        <w:fldChar w:fldCharType="separate"/>
      </w:r>
      <w:r w:rsidRPr="00F900C2">
        <w:t>158</w:t>
      </w:r>
      <w:bookmarkEnd w:id="758"/>
      <w:bookmarkEnd w:id="759"/>
      <w:r w:rsidRPr="00F900C2">
        <w:fldChar w:fldCharType="end"/>
      </w:r>
    </w:p>
    <w:p w14:paraId="15E9C36C" w14:textId="77777777" w:rsidR="006A7FD6" w:rsidRPr="00F900C2" w:rsidRDefault="006A7FD6" w:rsidP="006A7FD6">
      <w:pPr>
        <w:jc w:val="center"/>
        <w:rPr>
          <w:color w:val="000000" w:themeColor="text1"/>
          <w:szCs w:val="28"/>
        </w:rPr>
      </w:pPr>
    </w:p>
    <w:p w14:paraId="43FAD2E3" w14:textId="77777777" w:rsidR="006A7FD6" w:rsidRPr="00F900C2" w:rsidRDefault="006A7FD6" w:rsidP="006A7FD6">
      <w:pPr>
        <w:rPr>
          <w:color w:val="000000" w:themeColor="text1"/>
        </w:rPr>
      </w:pPr>
      <w:r w:rsidRPr="00F900C2">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08792157" w14:textId="77777777" w:rsidR="006A7FD6" w:rsidRPr="00F900C2" w:rsidRDefault="006A7FD6" w:rsidP="006A7FD6">
      <w:pPr>
        <w:rPr>
          <w:color w:val="000000" w:themeColor="text1"/>
          <w:szCs w:val="28"/>
        </w:rPr>
      </w:pPr>
    </w:p>
    <w:p w14:paraId="2A00B60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7B86CD2" wp14:editId="393372B4">
                <wp:extent cx="5943600" cy="2506345"/>
                <wp:effectExtent l="0" t="0" r="0" b="0"/>
                <wp:docPr id="1685" name="Врезка421"/>
                <wp:cNvGraphicFramePr/>
                <a:graphic xmlns:a="http://schemas.openxmlformats.org/drawingml/2006/main">
                  <a:graphicData uri="http://schemas.microsoft.com/office/word/2010/wordprocessingShape">
                    <wps:wsp>
                      <wps:cNvSpPr/>
                      <wps:spPr>
                        <a:xfrm>
                          <a:off x="0" y="0"/>
                          <a:ext cx="594360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A6D5F70" w14:textId="77777777" w:rsidR="006A7FD6" w:rsidRDefault="006A7FD6" w:rsidP="006A7FD6">
                            <w:pPr>
                              <w:pStyle w:val="aff2"/>
                            </w:pPr>
                            <w:bookmarkStart w:id="760" w:name="_Toc159229276"/>
                            <w:bookmarkStart w:id="761" w:name="_Toc159245713"/>
                            <w:r>
                              <w:drawing>
                                <wp:inline distT="0" distB="0" distL="0" distR="0" wp14:anchorId="64F3FE7C" wp14:editId="7F76C751">
                                  <wp:extent cx="5943600" cy="2133600"/>
                                  <wp:effectExtent l="0" t="0" r="0" b="0"/>
                                  <wp:docPr id="8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760"/>
                            <w:bookmarkEnd w:id="761"/>
                            <w:r>
                              <w:t xml:space="preserve"> </w:t>
                            </w:r>
                          </w:p>
                        </w:txbxContent>
                      </wps:txbx>
                      <wps:bodyPr lIns="0" tIns="0" rIns="0" bIns="0" anchor="t">
                        <a:noAutofit/>
                      </wps:bodyPr>
                    </wps:wsp>
                  </a:graphicData>
                </a:graphic>
              </wp:inline>
            </w:drawing>
          </mc:Choice>
          <mc:Fallback>
            <w:pict>
              <v:rect w14:anchorId="37B86CD2" id="Врезка421" o:spid="_x0000_s1088" style="width:46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" stroked="f" strokeweight="0">
                <v:textbox inset="0,0,0,0">
                  <w:txbxContent>
                    <w:p w14:paraId="2A6D5F70" w14:textId="77777777" w:rsidR="006A7FD6" w:rsidRDefault="006A7FD6" w:rsidP="006A7FD6">
                      <w:pPr>
                        <w:pStyle w:val="aff2"/>
                      </w:pPr>
                      <w:bookmarkStart w:id="762" w:name="_Toc159229276"/>
                      <w:bookmarkStart w:id="763" w:name="_Toc159245713"/>
                      <w:r>
                        <w:drawing>
                          <wp:inline distT="0" distB="0" distL="0" distR="0" wp14:anchorId="64F3FE7C" wp14:editId="7F76C751">
                            <wp:extent cx="5943600" cy="2133600"/>
                            <wp:effectExtent l="0" t="0" r="0" b="0"/>
                            <wp:docPr id="8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762"/>
                      <w:bookmarkEnd w:id="763"/>
                      <w:r>
                        <w:t xml:space="preserve"> </w:t>
                      </w:r>
                    </w:p>
                  </w:txbxContent>
                </v:textbox>
                <w10:anchorlock/>
              </v:rect>
            </w:pict>
          </mc:Fallback>
        </mc:AlternateContent>
      </w:r>
    </w:p>
    <w:p w14:paraId="78545048" w14:textId="77777777" w:rsidR="006A7FD6" w:rsidRPr="00F900C2" w:rsidRDefault="006A7FD6" w:rsidP="006A7FD6">
      <w:pPr>
        <w:pStyle w:val="aff2"/>
        <w:ind w:firstLine="709"/>
      </w:pPr>
      <w:bookmarkStart w:id="764" w:name="_Toc213233942"/>
      <w:bookmarkStart w:id="765" w:name="_Toc213236247"/>
      <w:r w:rsidRPr="00F900C2">
        <w:t xml:space="preserve">Рисунок </w:t>
      </w:r>
      <w:r w:rsidRPr="00F900C2">
        <w:fldChar w:fldCharType="begin"/>
      </w:r>
      <w:r w:rsidRPr="00F900C2">
        <w:instrText xml:space="preserve"> SEQ Рисунок \* ARABIC </w:instrText>
      </w:r>
      <w:r w:rsidRPr="00F900C2">
        <w:fldChar w:fldCharType="separate"/>
      </w:r>
      <w:r w:rsidRPr="00F900C2">
        <w:t>159</w:t>
      </w:r>
      <w:bookmarkEnd w:id="764"/>
      <w:bookmarkEnd w:id="765"/>
      <w:r w:rsidRPr="00F900C2">
        <w:fldChar w:fldCharType="end"/>
      </w:r>
    </w:p>
    <w:p w14:paraId="5598D244"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5C448FF" wp14:editId="56311DCD">
                <wp:extent cx="5943600" cy="2630170"/>
                <wp:effectExtent l="0" t="0" r="0" b="0"/>
                <wp:docPr id="1689" name="Врезка422"/>
                <wp:cNvGraphicFramePr/>
                <a:graphic xmlns:a="http://schemas.openxmlformats.org/drawingml/2006/main">
                  <a:graphicData uri="http://schemas.microsoft.com/office/word/2010/wordprocessingShape">
                    <wps:wsp>
                      <wps:cNvSpPr/>
                      <wps:spPr>
                        <a:xfrm>
                          <a:off x="0" y="0"/>
                          <a:ext cx="5943600" cy="2630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27BDEB" w14:textId="77777777" w:rsidR="006A7FD6" w:rsidRDefault="006A7FD6" w:rsidP="006A7FD6">
                            <w:pPr>
                              <w:pStyle w:val="aff2"/>
                            </w:pPr>
                            <w:bookmarkStart w:id="766" w:name="_Toc159229277"/>
                            <w:bookmarkStart w:id="767" w:name="_Toc159245714"/>
                            <w:r>
                              <w:drawing>
                                <wp:inline distT="0" distB="0" distL="0" distR="0" wp14:anchorId="0AC95A53" wp14:editId="699AEB35">
                                  <wp:extent cx="5943600" cy="2257425"/>
                                  <wp:effectExtent l="0" t="0" r="0" b="0"/>
                                  <wp:docPr id="88"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766"/>
                            <w:bookmarkEnd w:id="767"/>
                            <w:r>
                              <w:t xml:space="preserve"> </w:t>
                            </w:r>
                          </w:p>
                        </w:txbxContent>
                      </wps:txbx>
                      <wps:bodyPr lIns="0" tIns="0" rIns="0" bIns="0" anchor="t">
                        <a:noAutofit/>
                      </wps:bodyPr>
                    </wps:wsp>
                  </a:graphicData>
                </a:graphic>
              </wp:inline>
            </w:drawing>
          </mc:Choice>
          <mc:Fallback>
            <w:pict>
              <v:rect w14:anchorId="05C448FF" id="Врезка422" o:spid="_x0000_s1089" style="width:468pt;height:2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" stroked="f" strokeweight="0">
                <v:textbox inset="0,0,0,0">
                  <w:txbxContent>
                    <w:p w14:paraId="4827BDEB" w14:textId="77777777" w:rsidR="006A7FD6" w:rsidRDefault="006A7FD6" w:rsidP="006A7FD6">
                      <w:pPr>
                        <w:pStyle w:val="aff2"/>
                      </w:pPr>
                      <w:bookmarkStart w:id="768" w:name="_Toc159229277"/>
                      <w:bookmarkStart w:id="769" w:name="_Toc159245714"/>
                      <w:r>
                        <w:drawing>
                          <wp:inline distT="0" distB="0" distL="0" distR="0" wp14:anchorId="0AC95A53" wp14:editId="699AEB35">
                            <wp:extent cx="5943600" cy="2257425"/>
                            <wp:effectExtent l="0" t="0" r="0" b="0"/>
                            <wp:docPr id="88"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768"/>
                      <w:bookmarkEnd w:id="769"/>
                      <w:r>
                        <w:t xml:space="preserve"> </w:t>
                      </w:r>
                    </w:p>
                  </w:txbxContent>
                </v:textbox>
                <w10:anchorlock/>
              </v:rect>
            </w:pict>
          </mc:Fallback>
        </mc:AlternateContent>
      </w:r>
    </w:p>
    <w:p w14:paraId="62C75B22" w14:textId="77777777" w:rsidR="006A7FD6" w:rsidRPr="00F900C2" w:rsidRDefault="006A7FD6" w:rsidP="006A7FD6">
      <w:pPr>
        <w:pStyle w:val="aff2"/>
        <w:ind w:firstLine="709"/>
      </w:pPr>
      <w:bookmarkStart w:id="770" w:name="_Toc213233943"/>
      <w:bookmarkStart w:id="771" w:name="_Toc213236248"/>
      <w:r w:rsidRPr="00F900C2">
        <w:t xml:space="preserve">Рисунок </w:t>
      </w:r>
      <w:r w:rsidRPr="00F900C2">
        <w:fldChar w:fldCharType="begin"/>
      </w:r>
      <w:r w:rsidRPr="00F900C2">
        <w:instrText xml:space="preserve"> SEQ Рисунок \* ARABIC </w:instrText>
      </w:r>
      <w:r w:rsidRPr="00F900C2">
        <w:fldChar w:fldCharType="separate"/>
      </w:r>
      <w:r w:rsidRPr="00F900C2">
        <w:t>160</w:t>
      </w:r>
      <w:bookmarkEnd w:id="770"/>
      <w:bookmarkEnd w:id="771"/>
      <w:r w:rsidRPr="00F900C2">
        <w:fldChar w:fldCharType="end"/>
      </w:r>
    </w:p>
    <w:p w14:paraId="15001ECA" w14:textId="77777777" w:rsidR="006A7FD6" w:rsidRPr="00F900C2" w:rsidRDefault="006A7FD6" w:rsidP="006A7FD6">
      <w:pPr>
        <w:jc w:val="center"/>
        <w:rPr>
          <w:color w:val="000000" w:themeColor="text1"/>
          <w:szCs w:val="28"/>
        </w:rPr>
      </w:pPr>
    </w:p>
    <w:p w14:paraId="40A9F364" w14:textId="77777777" w:rsidR="006A7FD6" w:rsidRPr="00F900C2" w:rsidRDefault="006A7FD6" w:rsidP="006A7FD6">
      <w:pPr>
        <w:rPr>
          <w:color w:val="000000" w:themeColor="text1"/>
        </w:rPr>
      </w:pPr>
      <w:r w:rsidRPr="00F900C2">
        <w:rPr>
          <w:color w:val="000000" w:themeColor="text1"/>
          <w:szCs w:val="28"/>
        </w:rPr>
        <w:t>Процесс автоматического признания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52EB0C28" w14:textId="77777777" w:rsidR="006A7FD6" w:rsidRPr="00F900C2" w:rsidRDefault="006A7FD6" w:rsidP="006A7FD6">
      <w:pPr>
        <w:rPr>
          <w:color w:val="000000" w:themeColor="text1"/>
          <w:szCs w:val="28"/>
        </w:rPr>
      </w:pPr>
      <w:r w:rsidRPr="00F900C2">
        <w:rPr>
          <w:color w:val="000000" w:themeColor="text1"/>
          <w:szCs w:val="28"/>
        </w:rPr>
        <w:t>В момент отражения документа по учету происходит формирование проводок.</w:t>
      </w:r>
    </w:p>
    <w:p w14:paraId="1E3E49A7" w14:textId="77777777" w:rsidR="006A7FD6" w:rsidRPr="00F900C2" w:rsidRDefault="006A7FD6" w:rsidP="006A7FD6">
      <w:pPr>
        <w:rPr>
          <w:color w:val="000000" w:themeColor="text1"/>
        </w:rPr>
      </w:pPr>
    </w:p>
    <w:p w14:paraId="569C4D7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5512008" wp14:editId="0446B597">
                <wp:extent cx="5939155" cy="1595120"/>
                <wp:effectExtent l="0" t="0" r="0" b="0"/>
                <wp:docPr id="1693" name="Врезка423"/>
                <wp:cNvGraphicFramePr/>
                <a:graphic xmlns:a="http://schemas.openxmlformats.org/drawingml/2006/main">
                  <a:graphicData uri="http://schemas.microsoft.com/office/word/2010/wordprocessingShape">
                    <wps:wsp>
                      <wps:cNvSpPr/>
                      <wps:spPr>
                        <a:xfrm>
                          <a:off x="0" y="0"/>
                          <a:ext cx="5939280" cy="159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496CC0" w14:textId="77777777" w:rsidR="006A7FD6" w:rsidRDefault="006A7FD6" w:rsidP="006A7FD6">
                            <w:pPr>
                              <w:pStyle w:val="aff2"/>
                            </w:pPr>
                            <w:bookmarkStart w:id="772" w:name="_Toc159229278"/>
                            <w:bookmarkStart w:id="773" w:name="_Toc159245715"/>
                            <w:r>
                              <w:drawing>
                                <wp:inline distT="0" distB="0" distL="0" distR="0" wp14:anchorId="773E2DE9" wp14:editId="277445CC">
                                  <wp:extent cx="5939155" cy="1222375"/>
                                  <wp:effectExtent l="0" t="0" r="0" b="0"/>
                                  <wp:docPr id="89"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772"/>
                            <w:bookmarkEnd w:id="773"/>
                            <w:r>
                              <w:t xml:space="preserve"> </w:t>
                            </w:r>
                          </w:p>
                        </w:txbxContent>
                      </wps:txbx>
                      <wps:bodyPr lIns="0" tIns="0" rIns="0" bIns="0" anchor="t">
                        <a:noAutofit/>
                      </wps:bodyPr>
                    </wps:wsp>
                  </a:graphicData>
                </a:graphic>
              </wp:inline>
            </w:drawing>
          </mc:Choice>
          <mc:Fallback>
            <w:pict>
              <v:rect w14:anchorId="35512008" id="Врезка423" o:spid="_x0000_s1090" style="width:467.65pt;height:1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" stroked="f" strokeweight="0">
                <v:textbox inset="0,0,0,0">
                  <w:txbxContent>
                    <w:p w14:paraId="1D496CC0" w14:textId="77777777" w:rsidR="006A7FD6" w:rsidRDefault="006A7FD6" w:rsidP="006A7FD6">
                      <w:pPr>
                        <w:pStyle w:val="aff2"/>
                      </w:pPr>
                      <w:bookmarkStart w:id="774" w:name="_Toc159229278"/>
                      <w:bookmarkStart w:id="775" w:name="_Toc159245715"/>
                      <w:r>
                        <w:drawing>
                          <wp:inline distT="0" distB="0" distL="0" distR="0" wp14:anchorId="773E2DE9" wp14:editId="277445CC">
                            <wp:extent cx="5939155" cy="1222375"/>
                            <wp:effectExtent l="0" t="0" r="0" b="0"/>
                            <wp:docPr id="89"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774"/>
                      <w:bookmarkEnd w:id="775"/>
                      <w:r>
                        <w:t xml:space="preserve"> </w:t>
                      </w:r>
                    </w:p>
                  </w:txbxContent>
                </v:textbox>
                <w10:anchorlock/>
              </v:rect>
            </w:pict>
          </mc:Fallback>
        </mc:AlternateContent>
      </w:r>
    </w:p>
    <w:p w14:paraId="45544769" w14:textId="77777777" w:rsidR="006A7FD6" w:rsidRPr="00F900C2" w:rsidRDefault="006A7FD6" w:rsidP="006A7FD6">
      <w:pPr>
        <w:pStyle w:val="aff2"/>
        <w:ind w:firstLine="709"/>
      </w:pPr>
      <w:bookmarkStart w:id="776" w:name="_Toc213233944"/>
      <w:bookmarkStart w:id="777" w:name="_Toc213236249"/>
      <w:r w:rsidRPr="00F900C2">
        <w:t xml:space="preserve">Рисунок </w:t>
      </w:r>
      <w:r w:rsidRPr="00F900C2">
        <w:fldChar w:fldCharType="begin"/>
      </w:r>
      <w:r w:rsidRPr="00F900C2">
        <w:instrText xml:space="preserve"> SEQ Рисунок \* ARABIC </w:instrText>
      </w:r>
      <w:r w:rsidRPr="00F900C2">
        <w:fldChar w:fldCharType="separate"/>
      </w:r>
      <w:r w:rsidRPr="00F900C2">
        <w:t>161</w:t>
      </w:r>
      <w:bookmarkEnd w:id="776"/>
      <w:bookmarkEnd w:id="777"/>
      <w:r w:rsidRPr="00F900C2">
        <w:fldChar w:fldCharType="end"/>
      </w:r>
    </w:p>
    <w:p w14:paraId="4D44730A" w14:textId="77777777" w:rsidR="006A7FD6" w:rsidRPr="00F900C2" w:rsidRDefault="006A7FD6" w:rsidP="006A7FD6">
      <w:pPr>
        <w:spacing w:line="360" w:lineRule="auto"/>
        <w:rPr>
          <w:color w:val="000000" w:themeColor="text1"/>
        </w:rPr>
      </w:pPr>
      <w:r w:rsidRPr="00F900C2">
        <w:rPr>
          <w:color w:val="000000" w:themeColor="text1"/>
          <w:szCs w:val="28"/>
        </w:rPr>
        <w:t>По кнопке Печать доступно формирование печатных форм:</w:t>
      </w:r>
    </w:p>
    <w:p w14:paraId="55FE360D" w14:textId="77777777" w:rsidR="006A7FD6" w:rsidRPr="00F900C2" w:rsidRDefault="006A7FD6" w:rsidP="006A7FD6">
      <w:pPr>
        <w:numPr>
          <w:ilvl w:val="0"/>
          <w:numId w:val="35"/>
        </w:numPr>
        <w:suppressAutoHyphens/>
        <w:spacing w:line="360" w:lineRule="auto"/>
        <w:ind w:left="0" w:firstLine="709"/>
        <w:rPr>
          <w:color w:val="000000" w:themeColor="text1"/>
        </w:rPr>
      </w:pPr>
      <w:r w:rsidRPr="00F900C2">
        <w:rPr>
          <w:color w:val="000000" w:themeColor="text1"/>
          <w:szCs w:val="28"/>
        </w:rPr>
        <w:t>Ведомость начисления доходов бюджета (ф.0510837)</w:t>
      </w:r>
    </w:p>
    <w:p w14:paraId="146C6E63" w14:textId="77777777" w:rsidR="006A7FD6" w:rsidRPr="00F900C2" w:rsidRDefault="006A7FD6" w:rsidP="006A7FD6">
      <w:pPr>
        <w:numPr>
          <w:ilvl w:val="0"/>
          <w:numId w:val="35"/>
        </w:numPr>
        <w:suppressAutoHyphens/>
        <w:spacing w:line="360" w:lineRule="auto"/>
        <w:ind w:left="0" w:firstLine="709"/>
        <w:rPr>
          <w:color w:val="000000" w:themeColor="text1"/>
        </w:rPr>
      </w:pPr>
      <w:r w:rsidRPr="00F900C2">
        <w:rPr>
          <w:color w:val="000000" w:themeColor="text1"/>
          <w:szCs w:val="28"/>
        </w:rPr>
        <w:t>Справка ф. 0504833 (развернутая)</w:t>
      </w:r>
    </w:p>
    <w:p w14:paraId="1ED38164" w14:textId="77777777" w:rsidR="006A7FD6" w:rsidRPr="00F900C2" w:rsidRDefault="006A7FD6" w:rsidP="006A7FD6">
      <w:pPr>
        <w:numPr>
          <w:ilvl w:val="0"/>
          <w:numId w:val="35"/>
        </w:numPr>
        <w:suppressAutoHyphens/>
        <w:spacing w:line="360" w:lineRule="auto"/>
        <w:ind w:left="0" w:firstLine="709"/>
        <w:rPr>
          <w:color w:val="000000" w:themeColor="text1"/>
        </w:rPr>
      </w:pPr>
      <w:r w:rsidRPr="00F900C2">
        <w:rPr>
          <w:color w:val="000000" w:themeColor="text1"/>
          <w:szCs w:val="28"/>
        </w:rPr>
        <w:t>Справка ф. 0504833</w:t>
      </w:r>
    </w:p>
    <w:p w14:paraId="3317A05C"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7B11DCD" wp14:editId="50D100F0">
                <wp:extent cx="5930265" cy="2192655"/>
                <wp:effectExtent l="0" t="0" r="0" b="0"/>
                <wp:docPr id="1697" name="Врезка424"/>
                <wp:cNvGraphicFramePr/>
                <a:graphic xmlns:a="http://schemas.openxmlformats.org/drawingml/2006/main">
                  <a:graphicData uri="http://schemas.microsoft.com/office/word/2010/wordprocessingShape">
                    <wps:wsp>
                      <wps:cNvSpPr/>
                      <wps:spPr>
                        <a:xfrm>
                          <a:off x="0" y="0"/>
                          <a:ext cx="5930280" cy="2192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B4FC347" w14:textId="77777777" w:rsidR="006A7FD6" w:rsidRDefault="006A7FD6" w:rsidP="006A7FD6">
                            <w:pPr>
                              <w:pStyle w:val="aff2"/>
                            </w:pPr>
                            <w:bookmarkStart w:id="778" w:name="_Toc159229279"/>
                            <w:bookmarkStart w:id="779" w:name="_Toc159245716"/>
                            <w:r>
                              <w:drawing>
                                <wp:inline distT="0" distB="0" distL="0" distR="0" wp14:anchorId="32A66A38" wp14:editId="3545A848">
                                  <wp:extent cx="5930265" cy="1819910"/>
                                  <wp:effectExtent l="0" t="0" r="0" b="0"/>
                                  <wp:docPr id="90"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778"/>
                            <w:bookmarkEnd w:id="779"/>
                            <w:r>
                              <w:t xml:space="preserve"> </w:t>
                            </w:r>
                          </w:p>
                        </w:txbxContent>
                      </wps:txbx>
                      <wps:bodyPr lIns="0" tIns="0" rIns="0" bIns="0" anchor="t">
                        <a:noAutofit/>
                      </wps:bodyPr>
                    </wps:wsp>
                  </a:graphicData>
                </a:graphic>
              </wp:inline>
            </w:drawing>
          </mc:Choice>
          <mc:Fallback>
            <w:pict>
              <v:rect w14:anchorId="27B11DCD" id="Врезка424" o:spid="_x0000_s1091" style="width:466.95pt;height:17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" stroked="f" strokeweight="0">
                <v:textbox inset="0,0,0,0">
                  <w:txbxContent>
                    <w:p w14:paraId="6B4FC347" w14:textId="77777777" w:rsidR="006A7FD6" w:rsidRDefault="006A7FD6" w:rsidP="006A7FD6">
                      <w:pPr>
                        <w:pStyle w:val="aff2"/>
                      </w:pPr>
                      <w:bookmarkStart w:id="780" w:name="_Toc159229279"/>
                      <w:bookmarkStart w:id="781" w:name="_Toc159245716"/>
                      <w:r>
                        <w:drawing>
                          <wp:inline distT="0" distB="0" distL="0" distR="0" wp14:anchorId="32A66A38" wp14:editId="3545A848">
                            <wp:extent cx="5930265" cy="1819910"/>
                            <wp:effectExtent l="0" t="0" r="0" b="0"/>
                            <wp:docPr id="90"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780"/>
                      <w:bookmarkEnd w:id="781"/>
                      <w:r>
                        <w:t xml:space="preserve"> </w:t>
                      </w:r>
                    </w:p>
                  </w:txbxContent>
                </v:textbox>
                <w10:anchorlock/>
              </v:rect>
            </w:pict>
          </mc:Fallback>
        </mc:AlternateContent>
      </w:r>
    </w:p>
    <w:p w14:paraId="2C6FCAC1" w14:textId="77777777" w:rsidR="006A7FD6" w:rsidRPr="00F900C2" w:rsidRDefault="006A7FD6" w:rsidP="006A7FD6">
      <w:pPr>
        <w:pStyle w:val="aff2"/>
        <w:ind w:firstLine="709"/>
      </w:pPr>
      <w:bookmarkStart w:id="782" w:name="_Toc213233945"/>
      <w:bookmarkStart w:id="783" w:name="_Toc213236250"/>
      <w:r w:rsidRPr="00F900C2">
        <w:t xml:space="preserve">Рисунок </w:t>
      </w:r>
      <w:r w:rsidRPr="00F900C2">
        <w:fldChar w:fldCharType="begin"/>
      </w:r>
      <w:r w:rsidRPr="00F900C2">
        <w:instrText xml:space="preserve"> SEQ Рисунок \* ARABIC </w:instrText>
      </w:r>
      <w:r w:rsidRPr="00F900C2">
        <w:fldChar w:fldCharType="separate"/>
      </w:r>
      <w:r w:rsidRPr="00F900C2">
        <w:t>162</w:t>
      </w:r>
      <w:bookmarkEnd w:id="782"/>
      <w:bookmarkEnd w:id="783"/>
      <w:r w:rsidRPr="00F900C2">
        <w:fldChar w:fldCharType="end"/>
      </w:r>
    </w:p>
    <w:p w14:paraId="57C22614" w14:textId="77777777" w:rsidR="006A7FD6" w:rsidRPr="00F900C2" w:rsidRDefault="006A7FD6" w:rsidP="006A7FD6">
      <w:pPr>
        <w:spacing w:line="360" w:lineRule="auto"/>
        <w:jc w:val="center"/>
        <w:rPr>
          <w:color w:val="000000" w:themeColor="text1"/>
          <w:szCs w:val="28"/>
        </w:rPr>
      </w:pPr>
    </w:p>
    <w:p w14:paraId="4E3BB08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D1DCB41" wp14:editId="7B0B752B">
                <wp:extent cx="5939155" cy="3785870"/>
                <wp:effectExtent l="0" t="0" r="0" b="0"/>
                <wp:docPr id="1701" name="Врезка425"/>
                <wp:cNvGraphicFramePr/>
                <a:graphic xmlns:a="http://schemas.openxmlformats.org/drawingml/2006/main">
                  <a:graphicData uri="http://schemas.microsoft.com/office/word/2010/wordprocessingShape">
                    <wps:wsp>
                      <wps:cNvSpPr/>
                      <wps:spPr>
                        <a:xfrm>
                          <a:off x="0" y="0"/>
                          <a:ext cx="5939280" cy="378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6B7B8A1" w14:textId="77777777" w:rsidR="006A7FD6" w:rsidRDefault="006A7FD6" w:rsidP="006A7FD6">
                            <w:pPr>
                              <w:pStyle w:val="aff2"/>
                            </w:pPr>
                            <w:bookmarkStart w:id="784" w:name="_Toc159229280"/>
                            <w:bookmarkStart w:id="785" w:name="_Toc159245717"/>
                            <w:r>
                              <w:drawing>
                                <wp:inline distT="0" distB="0" distL="0" distR="0" wp14:anchorId="4C55A600" wp14:editId="0CCE31A8">
                                  <wp:extent cx="5939155" cy="3413125"/>
                                  <wp:effectExtent l="0" t="0" r="0" b="0"/>
                                  <wp:docPr id="91"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784"/>
                            <w:bookmarkEnd w:id="785"/>
                            <w:r>
                              <w:t xml:space="preserve"> </w:t>
                            </w:r>
                          </w:p>
                        </w:txbxContent>
                      </wps:txbx>
                      <wps:bodyPr lIns="0" tIns="0" rIns="0" bIns="0" anchor="t">
                        <a:noAutofit/>
                      </wps:bodyPr>
                    </wps:wsp>
                  </a:graphicData>
                </a:graphic>
              </wp:inline>
            </w:drawing>
          </mc:Choice>
          <mc:Fallback>
            <w:pict>
              <v:rect w14:anchorId="7D1DCB41" id="Врезка425" o:spid="_x0000_s1092" style="width:467.65pt;height:2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" stroked="f" strokeweight="0">
                <v:textbox inset="0,0,0,0">
                  <w:txbxContent>
                    <w:p w14:paraId="16B7B8A1" w14:textId="77777777" w:rsidR="006A7FD6" w:rsidRDefault="006A7FD6" w:rsidP="006A7FD6">
                      <w:pPr>
                        <w:pStyle w:val="aff2"/>
                      </w:pPr>
                      <w:bookmarkStart w:id="786" w:name="_Toc159229280"/>
                      <w:bookmarkStart w:id="787" w:name="_Toc159245717"/>
                      <w:r>
                        <w:drawing>
                          <wp:inline distT="0" distB="0" distL="0" distR="0" wp14:anchorId="4C55A600" wp14:editId="0CCE31A8">
                            <wp:extent cx="5939155" cy="3413125"/>
                            <wp:effectExtent l="0" t="0" r="0" b="0"/>
                            <wp:docPr id="91"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786"/>
                      <w:bookmarkEnd w:id="787"/>
                      <w:r>
                        <w:t xml:space="preserve"> </w:t>
                      </w:r>
                    </w:p>
                  </w:txbxContent>
                </v:textbox>
                <w10:anchorlock/>
              </v:rect>
            </w:pict>
          </mc:Fallback>
        </mc:AlternateContent>
      </w:r>
    </w:p>
    <w:p w14:paraId="62F0B82F" w14:textId="77777777" w:rsidR="006A7FD6" w:rsidRPr="00F900C2" w:rsidRDefault="006A7FD6" w:rsidP="006A7FD6">
      <w:pPr>
        <w:pStyle w:val="aff2"/>
        <w:ind w:firstLine="709"/>
      </w:pPr>
      <w:bookmarkStart w:id="788" w:name="_Toc213233946"/>
      <w:bookmarkStart w:id="789" w:name="_Toc213236251"/>
      <w:r w:rsidRPr="00F900C2">
        <w:t xml:space="preserve">Рисунок </w:t>
      </w:r>
      <w:r w:rsidRPr="00F900C2">
        <w:fldChar w:fldCharType="begin"/>
      </w:r>
      <w:r w:rsidRPr="00F900C2">
        <w:instrText xml:space="preserve"> SEQ Рисунок \* ARABIC </w:instrText>
      </w:r>
      <w:r w:rsidRPr="00F900C2">
        <w:fldChar w:fldCharType="separate"/>
      </w:r>
      <w:r w:rsidRPr="00F900C2">
        <w:t>163</w:t>
      </w:r>
      <w:bookmarkEnd w:id="788"/>
      <w:bookmarkEnd w:id="789"/>
      <w:r w:rsidRPr="00F900C2">
        <w:fldChar w:fldCharType="end"/>
      </w:r>
    </w:p>
    <w:p w14:paraId="47D6CE4C" w14:textId="77777777" w:rsidR="006A7FD6" w:rsidRPr="00F900C2" w:rsidRDefault="006A7FD6" w:rsidP="006A7FD6">
      <w:pPr>
        <w:spacing w:line="360" w:lineRule="auto"/>
        <w:jc w:val="center"/>
        <w:rPr>
          <w:color w:val="000000" w:themeColor="text1"/>
          <w:szCs w:val="28"/>
        </w:rPr>
      </w:pPr>
      <w:r w:rsidRPr="00F900C2">
        <w:rPr>
          <w:color w:val="000000" w:themeColor="text1"/>
        </w:rPr>
        <w:br w:type="page"/>
      </w:r>
    </w:p>
    <w:p w14:paraId="16B510AE" w14:textId="77777777" w:rsidR="006A7FD6" w:rsidRPr="00F900C2" w:rsidRDefault="006A7FD6" w:rsidP="006A7FD6">
      <w:pPr>
        <w:pStyle w:val="2"/>
        <w:ind w:left="0" w:firstLine="709"/>
      </w:pPr>
      <w:bookmarkStart w:id="790" w:name="_z337ya"/>
      <w:bookmarkStart w:id="791" w:name="_Toc146552254"/>
      <w:bookmarkStart w:id="792" w:name="_Toc143526868"/>
      <w:bookmarkStart w:id="793" w:name="_Toc147934149"/>
      <w:bookmarkStart w:id="794" w:name="_Toc148966685"/>
      <w:bookmarkStart w:id="795" w:name="_Toc157407768"/>
      <w:bookmarkStart w:id="796" w:name="_Toc213234525"/>
      <w:bookmarkStart w:id="797" w:name="_Toc213236830"/>
      <w:bookmarkEnd w:id="790"/>
      <w:r w:rsidRPr="00F900C2">
        <w:lastRenderedPageBreak/>
        <w:t>Ведомость группового начисления доходов (ф. 0510431)</w:t>
      </w:r>
      <w:bookmarkEnd w:id="791"/>
      <w:bookmarkEnd w:id="792"/>
      <w:bookmarkEnd w:id="793"/>
      <w:bookmarkEnd w:id="794"/>
      <w:bookmarkEnd w:id="795"/>
      <w:bookmarkEnd w:id="796"/>
      <w:bookmarkEnd w:id="797"/>
    </w:p>
    <w:p w14:paraId="3B4D993C" w14:textId="77777777" w:rsidR="006A7FD6" w:rsidRPr="00F900C2" w:rsidRDefault="006A7FD6" w:rsidP="006A7FD6">
      <w:pPr>
        <w:rPr>
          <w:color w:val="000000" w:themeColor="text1"/>
        </w:rPr>
      </w:pPr>
      <w:r w:rsidRPr="00F900C2">
        <w:rPr>
          <w:color w:val="000000" w:themeColor="text1"/>
          <w:szCs w:val="28"/>
        </w:rPr>
        <w:t>Документ Ведомость группового начисления доходов (0510431) применяется для отражения в бухгалтерском учете операций по начислению (уточнению начисления (увеличению, уменьшению) доходов по группам плательщиков доходов,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w:t>
      </w:r>
    </w:p>
    <w:p w14:paraId="2AFC6B37" w14:textId="77777777" w:rsidR="006A7FD6" w:rsidRPr="00F900C2" w:rsidRDefault="006A7FD6" w:rsidP="006A7FD6">
      <w:pPr>
        <w:spacing w:before="80" w:after="80"/>
        <w:ind w:right="80"/>
        <w:rPr>
          <w:color w:val="000000" w:themeColor="text1"/>
        </w:rPr>
      </w:pPr>
      <w:r w:rsidRPr="00F900C2">
        <w:rPr>
          <w:color w:val="000000" w:themeColor="text1"/>
          <w:szCs w:val="28"/>
        </w:rPr>
        <w:t xml:space="preserve">Ведомость (ф. 0510431) </w:t>
      </w:r>
      <w:r w:rsidRPr="00F900C2">
        <w:rPr>
          <w:b/>
          <w:color w:val="000000" w:themeColor="text1"/>
          <w:szCs w:val="28"/>
        </w:rPr>
        <w:t>не применяется</w:t>
      </w:r>
      <w:r w:rsidRPr="00F900C2">
        <w:rPr>
          <w:color w:val="000000" w:themeColor="text1"/>
          <w:szCs w:val="28"/>
        </w:rPr>
        <w:t xml:space="preserve"> для отражения начислений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начислении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30A9DD58" w14:textId="77777777" w:rsidR="006A7FD6" w:rsidRPr="00F900C2" w:rsidRDefault="006A7FD6" w:rsidP="006A7FD6">
      <w:pPr>
        <w:rPr>
          <w:color w:val="000000" w:themeColor="text1"/>
        </w:rPr>
      </w:pPr>
      <w:r w:rsidRPr="00F900C2">
        <w:rPr>
          <w:color w:val="000000" w:themeColor="text1"/>
          <w:szCs w:val="28"/>
        </w:rPr>
        <w:t xml:space="preserve">Бизнес-процесс документа: </w:t>
      </w:r>
    </w:p>
    <w:p w14:paraId="7F9D53EE" w14:textId="77777777" w:rsidR="006A7FD6" w:rsidRPr="00F900C2" w:rsidRDefault="006A7FD6" w:rsidP="006A7FD6">
      <w:pPr>
        <w:keepNext/>
        <w:ind w:firstLine="0"/>
        <w:jc w:val="center"/>
        <w:rPr>
          <w:noProof/>
        </w:rPr>
      </w:pPr>
      <w:bookmarkStart w:id="798" w:name="_Toc159229281"/>
      <w:bookmarkStart w:id="799" w:name="_Toc159245718"/>
      <w:r w:rsidRPr="00F900C2">
        <w:rPr>
          <w:noProof/>
        </w:rPr>
        <w:drawing>
          <wp:inline distT="0" distB="0" distL="0" distR="0" wp14:anchorId="019AFCDE" wp14:editId="31E38912">
            <wp:extent cx="3531235" cy="2878372"/>
            <wp:effectExtent l="0" t="0" r="0" b="0"/>
            <wp:docPr id="201" name="image296.png" descr="C:\Users\Керя\YandexDisk-simk@progtech24.ru\Скриншоты\2022-11-07_17-4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296.png" descr="C:\Users\Керя\YandexDisk-simk@progtech24.ru\Скриншоты\2022-11-07_17-48-53.png"/>
                    <pic:cNvPicPr>
                      <a:picLocks noChangeAspect="1" noChangeArrowheads="1"/>
                    </pic:cNvPicPr>
                  </pic:nvPicPr>
                  <pic:blipFill>
                    <a:blip r:embed="rId142"/>
                    <a:stretch>
                      <a:fillRect/>
                    </a:stretch>
                  </pic:blipFill>
                  <pic:spPr bwMode="auto">
                    <a:xfrm>
                      <a:off x="0" y="0"/>
                      <a:ext cx="3534865" cy="2881331"/>
                    </a:xfrm>
                    <a:prstGeom prst="rect">
                      <a:avLst/>
                    </a:prstGeom>
                  </pic:spPr>
                </pic:pic>
              </a:graphicData>
            </a:graphic>
          </wp:inline>
        </w:drawing>
      </w:r>
      <w:bookmarkEnd w:id="798"/>
      <w:bookmarkEnd w:id="799"/>
    </w:p>
    <w:p w14:paraId="51A9BEEE" w14:textId="77777777" w:rsidR="006A7FD6" w:rsidRPr="00F900C2" w:rsidRDefault="006A7FD6" w:rsidP="006A7FD6">
      <w:pPr>
        <w:pStyle w:val="afffffff6"/>
      </w:pPr>
      <w:bookmarkStart w:id="800" w:name="_Toc213233947"/>
      <w:bookmarkStart w:id="801" w:name="_Toc213236252"/>
      <w:r w:rsidRPr="00F900C2">
        <w:t xml:space="preserve">Рисунок  </w:t>
      </w:r>
      <w:fldSimple w:instr=" SEQ Рисунок \* ARABIC ">
        <w:r w:rsidRPr="00F900C2">
          <w:rPr>
            <w:noProof/>
          </w:rPr>
          <w:t>164</w:t>
        </w:r>
        <w:bookmarkEnd w:id="800"/>
        <w:bookmarkEnd w:id="801"/>
      </w:fldSimple>
    </w:p>
    <w:p w14:paraId="780E98D5" w14:textId="77777777" w:rsidR="006A7FD6" w:rsidRPr="00F900C2" w:rsidRDefault="006A7FD6" w:rsidP="006A7FD6">
      <w:pPr>
        <w:jc w:val="center"/>
        <w:rPr>
          <w:color w:val="000000" w:themeColor="text1"/>
          <w:szCs w:val="28"/>
        </w:rPr>
      </w:pPr>
    </w:p>
    <w:p w14:paraId="630A248E" w14:textId="77777777" w:rsidR="006A7FD6" w:rsidRPr="00F900C2" w:rsidRDefault="006A7FD6" w:rsidP="006A7FD6">
      <w:pPr>
        <w:rPr>
          <w:color w:val="000000" w:themeColor="text1"/>
        </w:rPr>
      </w:pPr>
      <w:r w:rsidRPr="00F900C2">
        <w:rPr>
          <w:color w:val="000000" w:themeColor="text1"/>
          <w:szCs w:val="28"/>
        </w:rPr>
        <w:t>Доступ к документу организован через пункт меню быстрого доступа</w:t>
      </w:r>
    </w:p>
    <w:p w14:paraId="17293B1F" w14:textId="77777777" w:rsidR="006A7FD6" w:rsidRPr="00F900C2" w:rsidRDefault="006A7FD6" w:rsidP="006A7FD6">
      <w:pPr>
        <w:rPr>
          <w:color w:val="000000" w:themeColor="text1"/>
        </w:rPr>
      </w:pPr>
      <w:r w:rsidRPr="00F900C2">
        <w:rPr>
          <w:b/>
          <w:color w:val="000000" w:themeColor="text1"/>
          <w:szCs w:val="28"/>
        </w:rPr>
        <w:t xml:space="preserve">Услуги, работы, производство </w:t>
      </w:r>
      <w:r w:rsidRPr="00F900C2">
        <w:rPr>
          <w:color w:val="000000" w:themeColor="text1"/>
          <w:szCs w:val="28"/>
        </w:rPr>
        <w:t>раздел</w:t>
      </w:r>
      <w:r w:rsidRPr="00F900C2">
        <w:rPr>
          <w:b/>
          <w:color w:val="000000" w:themeColor="text1"/>
          <w:szCs w:val="28"/>
        </w:rPr>
        <w:t xml:space="preserve"> Доходы</w:t>
      </w:r>
    </w:p>
    <w:p w14:paraId="23CDDE71" w14:textId="77777777" w:rsidR="006A7FD6" w:rsidRPr="00F900C2" w:rsidRDefault="006A7FD6" w:rsidP="006A7FD6">
      <w:pPr>
        <w:rPr>
          <w:b/>
          <w:color w:val="000000" w:themeColor="text1"/>
          <w:szCs w:val="28"/>
        </w:rPr>
      </w:pPr>
    </w:p>
    <w:p w14:paraId="2BDB682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10E48C4" wp14:editId="1C0A4249">
                <wp:extent cx="5936615" cy="2494915"/>
                <wp:effectExtent l="0" t="0" r="0" b="0"/>
                <wp:docPr id="1709" name="Врезка427"/>
                <wp:cNvGraphicFramePr/>
                <a:graphic xmlns:a="http://schemas.openxmlformats.org/drawingml/2006/main">
                  <a:graphicData uri="http://schemas.microsoft.com/office/word/2010/wordprocessingShape">
                    <wps:wsp>
                      <wps:cNvSpPr/>
                      <wps:spPr>
                        <a:xfrm>
                          <a:off x="0" y="0"/>
                          <a:ext cx="5936760" cy="2494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65CD17" w14:textId="77777777" w:rsidR="006A7FD6" w:rsidRDefault="006A7FD6" w:rsidP="006A7FD6">
                            <w:pPr>
                              <w:pStyle w:val="aff2"/>
                            </w:pPr>
                            <w:bookmarkStart w:id="802" w:name="_Toc159229282"/>
                            <w:bookmarkStart w:id="803" w:name="_Toc159245719"/>
                            <w:r>
                              <w:drawing>
                                <wp:inline distT="0" distB="0" distL="0" distR="0" wp14:anchorId="5D53C3D6" wp14:editId="718CBF5B">
                                  <wp:extent cx="5936615" cy="2122170"/>
                                  <wp:effectExtent l="0" t="0" r="0" b="0"/>
                                  <wp:docPr id="92"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802"/>
                            <w:bookmarkEnd w:id="803"/>
                            <w:r>
                              <w:t xml:space="preserve"> </w:t>
                            </w:r>
                          </w:p>
                        </w:txbxContent>
                      </wps:txbx>
                      <wps:bodyPr lIns="0" tIns="0" rIns="0" bIns="0" anchor="t">
                        <a:noAutofit/>
                      </wps:bodyPr>
                    </wps:wsp>
                  </a:graphicData>
                </a:graphic>
              </wp:inline>
            </w:drawing>
          </mc:Choice>
          <mc:Fallback>
            <w:pict>
              <v:rect w14:anchorId="010E48C4" id="Врезка427" o:spid="_x0000_s1093" style="width:467.4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" stroked="f" strokeweight="0">
                <v:textbox inset="0,0,0,0">
                  <w:txbxContent>
                    <w:p w14:paraId="3365CD17" w14:textId="77777777" w:rsidR="006A7FD6" w:rsidRDefault="006A7FD6" w:rsidP="006A7FD6">
                      <w:pPr>
                        <w:pStyle w:val="aff2"/>
                      </w:pPr>
                      <w:bookmarkStart w:id="804" w:name="_Toc159229282"/>
                      <w:bookmarkStart w:id="805" w:name="_Toc159245719"/>
                      <w:r>
                        <w:drawing>
                          <wp:inline distT="0" distB="0" distL="0" distR="0" wp14:anchorId="5D53C3D6" wp14:editId="718CBF5B">
                            <wp:extent cx="5936615" cy="2122170"/>
                            <wp:effectExtent l="0" t="0" r="0" b="0"/>
                            <wp:docPr id="92"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804"/>
                      <w:bookmarkEnd w:id="805"/>
                      <w:r>
                        <w:t xml:space="preserve"> </w:t>
                      </w:r>
                    </w:p>
                  </w:txbxContent>
                </v:textbox>
                <w10:anchorlock/>
              </v:rect>
            </w:pict>
          </mc:Fallback>
        </mc:AlternateContent>
      </w:r>
    </w:p>
    <w:p w14:paraId="1B373E24" w14:textId="77777777" w:rsidR="006A7FD6" w:rsidRPr="00F900C2" w:rsidRDefault="006A7FD6" w:rsidP="006A7FD6">
      <w:pPr>
        <w:pStyle w:val="aff2"/>
        <w:ind w:firstLine="709"/>
      </w:pPr>
      <w:bookmarkStart w:id="806" w:name="_Toc213233948"/>
      <w:bookmarkStart w:id="807" w:name="_Toc213236253"/>
      <w:r w:rsidRPr="00F900C2">
        <w:t xml:space="preserve">Рисунок </w:t>
      </w:r>
      <w:r w:rsidRPr="00F900C2">
        <w:fldChar w:fldCharType="begin"/>
      </w:r>
      <w:r w:rsidRPr="00F900C2">
        <w:instrText xml:space="preserve"> SEQ Рисунок \* ARABIC </w:instrText>
      </w:r>
      <w:r w:rsidRPr="00F900C2">
        <w:fldChar w:fldCharType="separate"/>
      </w:r>
      <w:r w:rsidRPr="00F900C2">
        <w:t>165</w:t>
      </w:r>
      <w:bookmarkEnd w:id="806"/>
      <w:bookmarkEnd w:id="807"/>
      <w:r w:rsidRPr="00F900C2">
        <w:fldChar w:fldCharType="end"/>
      </w:r>
    </w:p>
    <w:p w14:paraId="3157B7BB" w14:textId="77777777" w:rsidR="006A7FD6" w:rsidRPr="00F900C2" w:rsidRDefault="006A7FD6" w:rsidP="006A7FD6">
      <w:pPr>
        <w:jc w:val="center"/>
        <w:rPr>
          <w:color w:val="000000" w:themeColor="text1"/>
          <w:szCs w:val="28"/>
        </w:rPr>
      </w:pPr>
    </w:p>
    <w:p w14:paraId="0D3053CF"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120BDBA2"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 xml:space="preserve">Экономист </w:t>
      </w:r>
      <w:r w:rsidRPr="00F900C2">
        <w:rPr>
          <w:color w:val="000000" w:themeColor="text1"/>
          <w:szCs w:val="28"/>
        </w:rPr>
        <w:t xml:space="preserve">на этапе </w:t>
      </w:r>
      <w:r w:rsidRPr="00F900C2">
        <w:rPr>
          <w:b/>
          <w:color w:val="000000" w:themeColor="text1"/>
          <w:szCs w:val="28"/>
        </w:rPr>
        <w:t>Формирование</w:t>
      </w:r>
      <w:r w:rsidRPr="00F900C2">
        <w:rPr>
          <w:color w:val="000000" w:themeColor="text1"/>
          <w:szCs w:val="28"/>
        </w:rPr>
        <w:t xml:space="preserve"> на вкладке Начисление следует заполнить следующие реквизиты:</w:t>
      </w:r>
    </w:p>
    <w:p w14:paraId="6BF58880" w14:textId="77777777" w:rsidR="006A7FD6" w:rsidRPr="00F900C2" w:rsidRDefault="006A7FD6" w:rsidP="006A7FD6">
      <w:pPr>
        <w:rPr>
          <w:color w:val="000000" w:themeColor="text1"/>
        </w:rPr>
      </w:pPr>
      <w:r w:rsidRPr="00F900C2">
        <w:rPr>
          <w:color w:val="000000" w:themeColor="text1"/>
          <w:szCs w:val="28"/>
        </w:rPr>
        <w:t>Источник дохода, Номер реестровой записи, КФО, КПС, КЭК, Код ОКТМО, Контрагент, Договор, Статус операции, Сумму. Реквизит «Групповая» устанавливается автоматически без возможности изменения.</w:t>
      </w:r>
    </w:p>
    <w:p w14:paraId="45828E9C" w14:textId="77777777" w:rsidR="006A7FD6" w:rsidRPr="00F900C2" w:rsidRDefault="006A7FD6" w:rsidP="006A7FD6">
      <w:pPr>
        <w:rPr>
          <w:color w:val="000000" w:themeColor="text1"/>
          <w:szCs w:val="28"/>
        </w:rPr>
      </w:pPr>
      <w:r w:rsidRPr="00F900C2">
        <w:rPr>
          <w:color w:val="000000" w:themeColor="text1"/>
          <w:szCs w:val="28"/>
        </w:rPr>
        <w:t>Данный документ рекомендуется вести по группам плательщиков, для которого необходимо создать общие договоры в разрезе каждого ОКТМО</w:t>
      </w:r>
    </w:p>
    <w:p w14:paraId="3CA5D71B" w14:textId="77777777" w:rsidR="006A7FD6" w:rsidRPr="00F900C2" w:rsidRDefault="006A7FD6" w:rsidP="006A7FD6">
      <w:pPr>
        <w:rPr>
          <w:color w:val="000000" w:themeColor="text1"/>
        </w:rPr>
      </w:pPr>
    </w:p>
    <w:p w14:paraId="4139F7E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09DB9C2" wp14:editId="4DEC1CE5">
                <wp:extent cx="5928360" cy="2318385"/>
                <wp:effectExtent l="0" t="0" r="0" b="0"/>
                <wp:docPr id="1713" name="Врезка428"/>
                <wp:cNvGraphicFramePr/>
                <a:graphic xmlns:a="http://schemas.openxmlformats.org/drawingml/2006/main">
                  <a:graphicData uri="http://schemas.microsoft.com/office/word/2010/wordprocessingShape">
                    <wps:wsp>
                      <wps:cNvSpPr/>
                      <wps:spPr>
                        <a:xfrm>
                          <a:off x="0" y="0"/>
                          <a:ext cx="5928480" cy="2318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B7CD11" w14:textId="77777777" w:rsidR="006A7FD6" w:rsidRDefault="006A7FD6" w:rsidP="006A7FD6">
                            <w:pPr>
                              <w:pStyle w:val="aff2"/>
                            </w:pPr>
                            <w:bookmarkStart w:id="808" w:name="_Toc159229283"/>
                            <w:bookmarkStart w:id="809" w:name="_Toc159245720"/>
                            <w:r>
                              <w:drawing>
                                <wp:inline distT="0" distB="0" distL="0" distR="0" wp14:anchorId="3F96055D" wp14:editId="79588BA3">
                                  <wp:extent cx="5928360" cy="1945640"/>
                                  <wp:effectExtent l="0" t="0" r="0" b="0"/>
                                  <wp:docPr id="93"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808"/>
                            <w:bookmarkEnd w:id="809"/>
                            <w:r>
                              <w:t xml:space="preserve"> </w:t>
                            </w:r>
                          </w:p>
                        </w:txbxContent>
                      </wps:txbx>
                      <wps:bodyPr lIns="0" tIns="0" rIns="0" bIns="0" anchor="t">
                        <a:noAutofit/>
                      </wps:bodyPr>
                    </wps:wsp>
                  </a:graphicData>
                </a:graphic>
              </wp:inline>
            </w:drawing>
          </mc:Choice>
          <mc:Fallback>
            <w:pict>
              <v:rect w14:anchorId="509DB9C2" id="Врезка428" o:spid="_x0000_s1094" style="width:466.8pt;height:18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" stroked="f" strokeweight="0">
                <v:textbox inset="0,0,0,0">
                  <w:txbxContent>
                    <w:p w14:paraId="4DB7CD11" w14:textId="77777777" w:rsidR="006A7FD6" w:rsidRDefault="006A7FD6" w:rsidP="006A7FD6">
                      <w:pPr>
                        <w:pStyle w:val="aff2"/>
                      </w:pPr>
                      <w:bookmarkStart w:id="810" w:name="_Toc159229283"/>
                      <w:bookmarkStart w:id="811" w:name="_Toc159245720"/>
                      <w:r>
                        <w:drawing>
                          <wp:inline distT="0" distB="0" distL="0" distR="0" wp14:anchorId="3F96055D" wp14:editId="79588BA3">
                            <wp:extent cx="5928360" cy="1945640"/>
                            <wp:effectExtent l="0" t="0" r="0" b="0"/>
                            <wp:docPr id="93"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810"/>
                      <w:bookmarkEnd w:id="811"/>
                      <w:r>
                        <w:t xml:space="preserve"> </w:t>
                      </w:r>
                    </w:p>
                  </w:txbxContent>
                </v:textbox>
                <w10:anchorlock/>
              </v:rect>
            </w:pict>
          </mc:Fallback>
        </mc:AlternateContent>
      </w:r>
    </w:p>
    <w:p w14:paraId="67E7611B" w14:textId="77777777" w:rsidR="006A7FD6" w:rsidRPr="00F900C2" w:rsidRDefault="006A7FD6" w:rsidP="006A7FD6">
      <w:pPr>
        <w:pStyle w:val="aff2"/>
        <w:ind w:firstLine="709"/>
      </w:pPr>
      <w:bookmarkStart w:id="812" w:name="_Toc213233949"/>
      <w:bookmarkStart w:id="813" w:name="_Toc213236254"/>
      <w:r w:rsidRPr="00F900C2">
        <w:t xml:space="preserve">Рисунок </w:t>
      </w:r>
      <w:r w:rsidRPr="00F900C2">
        <w:fldChar w:fldCharType="begin"/>
      </w:r>
      <w:r w:rsidRPr="00F900C2">
        <w:instrText xml:space="preserve"> SEQ Рисунок \* ARABIC </w:instrText>
      </w:r>
      <w:r w:rsidRPr="00F900C2">
        <w:fldChar w:fldCharType="separate"/>
      </w:r>
      <w:r w:rsidRPr="00F900C2">
        <w:t>166</w:t>
      </w:r>
      <w:bookmarkEnd w:id="812"/>
      <w:bookmarkEnd w:id="813"/>
      <w:r w:rsidRPr="00F900C2">
        <w:fldChar w:fldCharType="end"/>
      </w:r>
    </w:p>
    <w:p w14:paraId="32853801" w14:textId="77777777" w:rsidR="006A7FD6" w:rsidRPr="00F900C2" w:rsidRDefault="006A7FD6" w:rsidP="006A7FD6">
      <w:pPr>
        <w:rPr>
          <w:color w:val="000000" w:themeColor="text1"/>
        </w:rPr>
      </w:pPr>
      <w:r w:rsidRPr="00F900C2">
        <w:rPr>
          <w:color w:val="000000" w:themeColor="text1"/>
          <w:szCs w:val="28"/>
        </w:rPr>
        <w:t xml:space="preserve">В поле Источник дохода устанавливается номенклатура с Типом номенклатуры - </w:t>
      </w:r>
      <w:r w:rsidRPr="00F900C2">
        <w:rPr>
          <w:b/>
          <w:color w:val="000000" w:themeColor="text1"/>
          <w:szCs w:val="28"/>
        </w:rPr>
        <w:t>Гос. услуги (источники доходов).</w:t>
      </w:r>
    </w:p>
    <w:p w14:paraId="3BC2471F" w14:textId="77777777" w:rsidR="006A7FD6" w:rsidRPr="00F900C2" w:rsidRDefault="006A7FD6" w:rsidP="006A7FD6">
      <w:pPr>
        <w:rPr>
          <w:color w:val="000000" w:themeColor="text1"/>
          <w:szCs w:val="28"/>
        </w:rPr>
      </w:pPr>
      <w:r w:rsidRPr="00F900C2">
        <w:rPr>
          <w:color w:val="000000" w:themeColor="text1"/>
          <w:szCs w:val="28"/>
        </w:rPr>
        <w:lastRenderedPageBreak/>
        <w:t xml:space="preserve">В карточке номенклатуры, возможно, заполнить поля </w:t>
      </w:r>
      <w:r w:rsidRPr="00F900C2">
        <w:rPr>
          <w:b/>
          <w:color w:val="000000" w:themeColor="text1"/>
          <w:szCs w:val="28"/>
        </w:rPr>
        <w:t xml:space="preserve">КПС, КОСГУ, ОКТМО </w:t>
      </w:r>
      <w:r w:rsidRPr="00F900C2">
        <w:rPr>
          <w:color w:val="000000" w:themeColor="text1"/>
          <w:szCs w:val="28"/>
        </w:rPr>
        <w:t>в дальнейшем, при выборе данной номенклатуры соответствующие поля в документе заполнятся автоматически.</w:t>
      </w:r>
    </w:p>
    <w:p w14:paraId="272F320D" w14:textId="77777777" w:rsidR="006A7FD6" w:rsidRPr="00F900C2" w:rsidRDefault="006A7FD6" w:rsidP="006A7FD6">
      <w:pPr>
        <w:rPr>
          <w:color w:val="000000" w:themeColor="text1"/>
        </w:rPr>
      </w:pPr>
    </w:p>
    <w:p w14:paraId="589FE2A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61D59BA" wp14:editId="5F081AEC">
                <wp:extent cx="5940425" cy="4447540"/>
                <wp:effectExtent l="0" t="0" r="0" b="0"/>
                <wp:docPr id="1717" name="Врезка429"/>
                <wp:cNvGraphicFramePr/>
                <a:graphic xmlns:a="http://schemas.openxmlformats.org/drawingml/2006/main">
                  <a:graphicData uri="http://schemas.microsoft.com/office/word/2010/wordprocessingShape">
                    <wps:wsp>
                      <wps:cNvSpPr/>
                      <wps:spPr>
                        <a:xfrm>
                          <a:off x="0" y="0"/>
                          <a:ext cx="5940360" cy="444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E0003B" w14:textId="77777777" w:rsidR="006A7FD6" w:rsidRDefault="006A7FD6" w:rsidP="006A7FD6">
                            <w:pPr>
                              <w:pStyle w:val="aff2"/>
                            </w:pPr>
                            <w:bookmarkStart w:id="814" w:name="_Toc159229284"/>
                            <w:bookmarkStart w:id="815" w:name="_Toc159245721"/>
                            <w:r>
                              <w:drawing>
                                <wp:inline distT="0" distB="0" distL="0" distR="0" wp14:anchorId="54F1D7A9" wp14:editId="5CEB5A84">
                                  <wp:extent cx="5940425" cy="4074795"/>
                                  <wp:effectExtent l="0" t="0" r="0" b="0"/>
                                  <wp:docPr id="95"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814"/>
                            <w:bookmarkEnd w:id="815"/>
                            <w:r>
                              <w:t xml:space="preserve"> </w:t>
                            </w:r>
                          </w:p>
                        </w:txbxContent>
                      </wps:txbx>
                      <wps:bodyPr lIns="0" tIns="0" rIns="0" bIns="0" anchor="t">
                        <a:noAutofit/>
                      </wps:bodyPr>
                    </wps:wsp>
                  </a:graphicData>
                </a:graphic>
              </wp:inline>
            </w:drawing>
          </mc:Choice>
          <mc:Fallback>
            <w:pict>
              <v:rect w14:anchorId="761D59BA" id="Врезка429" o:spid="_x0000_s1095" style="width:467.75pt;height:35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" stroked="f" strokeweight="0">
                <v:textbox inset="0,0,0,0">
                  <w:txbxContent>
                    <w:p w14:paraId="61E0003B" w14:textId="77777777" w:rsidR="006A7FD6" w:rsidRDefault="006A7FD6" w:rsidP="006A7FD6">
                      <w:pPr>
                        <w:pStyle w:val="aff2"/>
                      </w:pPr>
                      <w:bookmarkStart w:id="816" w:name="_Toc159229284"/>
                      <w:bookmarkStart w:id="817" w:name="_Toc159245721"/>
                      <w:r>
                        <w:drawing>
                          <wp:inline distT="0" distB="0" distL="0" distR="0" wp14:anchorId="54F1D7A9" wp14:editId="5CEB5A84">
                            <wp:extent cx="5940425" cy="4074795"/>
                            <wp:effectExtent l="0" t="0" r="0" b="0"/>
                            <wp:docPr id="95"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816"/>
                      <w:bookmarkEnd w:id="817"/>
                      <w:r>
                        <w:t xml:space="preserve"> </w:t>
                      </w:r>
                    </w:p>
                  </w:txbxContent>
                </v:textbox>
                <w10:anchorlock/>
              </v:rect>
            </w:pict>
          </mc:Fallback>
        </mc:AlternateContent>
      </w:r>
    </w:p>
    <w:p w14:paraId="08C62664" w14:textId="77777777" w:rsidR="006A7FD6" w:rsidRPr="00F900C2" w:rsidRDefault="006A7FD6" w:rsidP="006A7FD6">
      <w:pPr>
        <w:pStyle w:val="aff2"/>
        <w:ind w:firstLine="709"/>
      </w:pPr>
      <w:bookmarkStart w:id="818" w:name="_Toc213233950"/>
      <w:bookmarkStart w:id="819" w:name="_Toc213236255"/>
      <w:r w:rsidRPr="00F900C2">
        <w:t xml:space="preserve">Рисунок </w:t>
      </w:r>
      <w:r w:rsidRPr="00F900C2">
        <w:fldChar w:fldCharType="begin"/>
      </w:r>
      <w:r w:rsidRPr="00F900C2">
        <w:instrText xml:space="preserve"> SEQ Рисунок \* ARABIC </w:instrText>
      </w:r>
      <w:r w:rsidRPr="00F900C2">
        <w:fldChar w:fldCharType="separate"/>
      </w:r>
      <w:r w:rsidRPr="00F900C2">
        <w:t>167</w:t>
      </w:r>
      <w:bookmarkEnd w:id="818"/>
      <w:bookmarkEnd w:id="819"/>
      <w:r w:rsidRPr="00F900C2">
        <w:fldChar w:fldCharType="end"/>
      </w:r>
    </w:p>
    <w:p w14:paraId="34BB6D05"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Номер реестровой записи</w:t>
      </w:r>
      <w:r w:rsidRPr="00F900C2">
        <w:rPr>
          <w:color w:val="000000" w:themeColor="text1"/>
          <w:szCs w:val="28"/>
        </w:rPr>
        <w:t xml:space="preserve">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w:t>
      </w:r>
      <w:proofErr w:type="gramStart"/>
      <w:r w:rsidRPr="00F900C2">
        <w:rPr>
          <w:color w:val="000000" w:themeColor="text1"/>
          <w:szCs w:val="28"/>
        </w:rPr>
        <w:t>по ОКТМО</w:t>
      </w:r>
      <w:proofErr w:type="gramEnd"/>
      <w:r w:rsidRPr="00F900C2">
        <w:rPr>
          <w:color w:val="000000" w:themeColor="text1"/>
          <w:szCs w:val="28"/>
        </w:rPr>
        <w:t xml:space="preserve"> которого указан в кодовой зоне заголовочной части Ведомости (ф. 0510431). При формировании бюджетными (автономными) учреждениями Ведомости (ф. 0510431) данное поле не заполняется.</w:t>
      </w:r>
    </w:p>
    <w:p w14:paraId="1552367B" w14:textId="77777777" w:rsidR="006A7FD6" w:rsidRPr="00F900C2" w:rsidRDefault="006A7FD6" w:rsidP="006A7FD6">
      <w:pPr>
        <w:rPr>
          <w:color w:val="000000" w:themeColor="text1"/>
        </w:rPr>
      </w:pPr>
      <w:r w:rsidRPr="00F900C2">
        <w:rPr>
          <w:color w:val="000000" w:themeColor="text1"/>
          <w:szCs w:val="28"/>
        </w:rPr>
        <w:t xml:space="preserve">Значение в поле </w:t>
      </w:r>
      <w:r w:rsidRPr="00F900C2">
        <w:rPr>
          <w:b/>
          <w:color w:val="000000" w:themeColor="text1"/>
          <w:szCs w:val="28"/>
        </w:rPr>
        <w:t>Статус операции</w:t>
      </w:r>
      <w:r w:rsidRPr="00F900C2">
        <w:rPr>
          <w:color w:val="000000" w:themeColor="text1"/>
          <w:szCs w:val="28"/>
        </w:rPr>
        <w:t xml:space="preserve"> выбирается из поставляемого справочника </w:t>
      </w:r>
      <w:r w:rsidRPr="00F900C2">
        <w:rPr>
          <w:b/>
          <w:color w:val="000000" w:themeColor="text1"/>
          <w:szCs w:val="28"/>
        </w:rPr>
        <w:t xml:space="preserve">Статусы операций начисления дохода </w:t>
      </w:r>
      <w:r w:rsidRPr="00F900C2">
        <w:rPr>
          <w:color w:val="000000" w:themeColor="text1"/>
          <w:szCs w:val="28"/>
        </w:rPr>
        <w:t xml:space="preserve">в структуре XX </w:t>
      </w:r>
      <w:proofErr w:type="spellStart"/>
      <w:r w:rsidRPr="00F900C2">
        <w:rPr>
          <w:color w:val="000000" w:themeColor="text1"/>
          <w:szCs w:val="28"/>
        </w:rPr>
        <w:t>XX</w:t>
      </w:r>
      <w:proofErr w:type="spellEnd"/>
      <w:r w:rsidRPr="00F900C2">
        <w:rPr>
          <w:color w:val="000000" w:themeColor="text1"/>
          <w:szCs w:val="28"/>
        </w:rPr>
        <w:t xml:space="preserve">,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w:t>
      </w:r>
      <w:r w:rsidRPr="00F900C2">
        <w:rPr>
          <w:color w:val="000000" w:themeColor="text1"/>
          <w:szCs w:val="28"/>
        </w:rPr>
        <w:lastRenderedPageBreak/>
        <w:t>бухгалтерского учета, соответствующими бухгалтерскими записями, указывается код статуса операции по следующим группам:</w:t>
      </w:r>
    </w:p>
    <w:p w14:paraId="0E00C21C" w14:textId="77777777" w:rsidR="006A7FD6" w:rsidRPr="00F900C2" w:rsidRDefault="006A7FD6" w:rsidP="006A7FD6">
      <w:pPr>
        <w:spacing w:before="80" w:after="80"/>
        <w:ind w:right="80"/>
        <w:rPr>
          <w:color w:val="000000" w:themeColor="text1"/>
        </w:rPr>
      </w:pPr>
      <w:r w:rsidRPr="00F900C2">
        <w:rPr>
          <w:color w:val="000000" w:themeColor="text1"/>
          <w:szCs w:val="28"/>
        </w:rPr>
        <w:t>"01 00" - первичное начисление по операциям признания в бухгалтерском учете;</w:t>
      </w:r>
    </w:p>
    <w:p w14:paraId="4E237334" w14:textId="77777777" w:rsidR="006A7FD6" w:rsidRPr="00F900C2" w:rsidRDefault="006A7FD6" w:rsidP="006A7FD6">
      <w:pPr>
        <w:spacing w:before="80" w:after="80"/>
        <w:ind w:right="80"/>
        <w:rPr>
          <w:color w:val="000000" w:themeColor="text1"/>
        </w:rPr>
      </w:pPr>
      <w:r w:rsidRPr="00F900C2">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41077339" w14:textId="77777777" w:rsidR="006A7FD6" w:rsidRPr="00F900C2" w:rsidRDefault="006A7FD6" w:rsidP="006A7FD6">
      <w:pPr>
        <w:spacing w:before="80" w:after="80"/>
        <w:ind w:right="80"/>
        <w:rPr>
          <w:color w:val="000000" w:themeColor="text1"/>
        </w:rPr>
      </w:pPr>
      <w:r w:rsidRPr="00F900C2">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55DC29AC" w14:textId="77777777" w:rsidR="006A7FD6" w:rsidRPr="00F900C2" w:rsidRDefault="006A7FD6" w:rsidP="006A7FD6">
      <w:pPr>
        <w:spacing w:before="80" w:after="80"/>
        <w:ind w:right="80"/>
        <w:rPr>
          <w:color w:val="000000" w:themeColor="text1"/>
        </w:rPr>
      </w:pPr>
      <w:r w:rsidRPr="00F900C2">
        <w:rPr>
          <w:color w:val="000000" w:themeColor="text1"/>
          <w:szCs w:val="28"/>
        </w:rPr>
        <w:t>"04 00" - отмена аннулирования начисления (восстановление) ошибочно аннулированных начислений доходов</w:t>
      </w:r>
    </w:p>
    <w:p w14:paraId="7A378EC3" w14:textId="77777777" w:rsidR="006A7FD6" w:rsidRPr="00F900C2" w:rsidRDefault="006A7FD6" w:rsidP="006A7FD6">
      <w:pPr>
        <w:spacing w:before="80" w:after="80"/>
        <w:ind w:right="80"/>
        <w:rPr>
          <w:color w:val="000000" w:themeColor="text1"/>
        </w:rPr>
      </w:pPr>
      <w:r w:rsidRPr="00F900C2">
        <w:rPr>
          <w:color w:val="000000" w:themeColor="text1"/>
          <w:szCs w:val="28"/>
        </w:rPr>
        <w:t>Коды статусов операций начисления доходов приведены в Приложении № 1.</w:t>
      </w:r>
    </w:p>
    <w:p w14:paraId="406CC288" w14:textId="77777777" w:rsidR="006A7FD6" w:rsidRPr="00F900C2" w:rsidRDefault="006A7FD6" w:rsidP="006A7FD6">
      <w:pPr>
        <w:keepNext/>
        <w:ind w:firstLine="0"/>
        <w:jc w:val="center"/>
        <w:rPr>
          <w:noProof/>
        </w:rPr>
      </w:pPr>
      <w:bookmarkStart w:id="820" w:name="_Toc159229285"/>
      <w:bookmarkStart w:id="821" w:name="_Toc159245722"/>
      <w:r w:rsidRPr="00F900C2">
        <w:rPr>
          <w:noProof/>
        </w:rPr>
        <w:drawing>
          <wp:inline distT="0" distB="0" distL="0" distR="0" wp14:anchorId="54FDAE5E" wp14:editId="231735CD">
            <wp:extent cx="5929077" cy="3140765"/>
            <wp:effectExtent l="0" t="0" r="0" b="2540"/>
            <wp:docPr id="207" name="image291.png" descr="2022-09-15_20-54-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291.png" descr="2022-09-15_20-54-19 (2)"/>
                    <pic:cNvPicPr>
                      <a:picLocks noChangeAspect="1" noChangeArrowheads="1"/>
                    </pic:cNvPicPr>
                  </pic:nvPicPr>
                  <pic:blipFill>
                    <a:blip r:embed="rId146"/>
                    <a:stretch>
                      <a:fillRect/>
                    </a:stretch>
                  </pic:blipFill>
                  <pic:spPr bwMode="auto">
                    <a:xfrm>
                      <a:off x="0" y="0"/>
                      <a:ext cx="5935660" cy="3144252"/>
                    </a:xfrm>
                    <a:prstGeom prst="rect">
                      <a:avLst/>
                    </a:prstGeom>
                  </pic:spPr>
                </pic:pic>
              </a:graphicData>
            </a:graphic>
          </wp:inline>
        </w:drawing>
      </w:r>
      <w:bookmarkEnd w:id="820"/>
      <w:bookmarkEnd w:id="821"/>
    </w:p>
    <w:p w14:paraId="276FA044" w14:textId="77777777" w:rsidR="006A7FD6" w:rsidRPr="00F900C2" w:rsidRDefault="006A7FD6" w:rsidP="006A7FD6">
      <w:pPr>
        <w:pStyle w:val="afffffff6"/>
      </w:pPr>
      <w:bookmarkStart w:id="822" w:name="_Toc213233951"/>
      <w:bookmarkStart w:id="823" w:name="_Toc213236256"/>
      <w:r w:rsidRPr="00F900C2">
        <w:t xml:space="preserve">Рисунок  </w:t>
      </w:r>
      <w:fldSimple w:instr=" SEQ Рисунок \* ARABIC ">
        <w:r w:rsidRPr="00F900C2">
          <w:rPr>
            <w:noProof/>
          </w:rPr>
          <w:t>168</w:t>
        </w:r>
        <w:bookmarkEnd w:id="822"/>
        <w:bookmarkEnd w:id="823"/>
      </w:fldSimple>
    </w:p>
    <w:p w14:paraId="006427C6" w14:textId="77777777" w:rsidR="006A7FD6" w:rsidRPr="00F900C2" w:rsidRDefault="006A7FD6" w:rsidP="006A7FD6">
      <w:pPr>
        <w:rPr>
          <w:color w:val="000000" w:themeColor="text1"/>
        </w:rPr>
      </w:pPr>
      <w:r w:rsidRPr="00F900C2">
        <w:rPr>
          <w:color w:val="000000" w:themeColor="text1"/>
          <w:szCs w:val="28"/>
        </w:rPr>
        <w:t>При вводе документов со статусом операции 02 (Уточнение ранее начисленных доходов), 03 (Аннулирование ранее начисленных доходов) проверяется наличие ранее введенного документа со статусом 01 (Новый (первичное начисление)).</w:t>
      </w:r>
    </w:p>
    <w:p w14:paraId="1D568CF5" w14:textId="77777777" w:rsidR="006A7FD6" w:rsidRPr="00F900C2" w:rsidRDefault="006A7FD6" w:rsidP="006A7FD6">
      <w:pPr>
        <w:rPr>
          <w:color w:val="000000" w:themeColor="text1"/>
          <w:szCs w:val="28"/>
        </w:rPr>
      </w:pPr>
      <w:r w:rsidRPr="00F900C2">
        <w:rPr>
          <w:color w:val="000000" w:themeColor="text1"/>
          <w:szCs w:val="28"/>
        </w:rPr>
        <w:t>При вводе документов со статусом операции 04 (</w:t>
      </w:r>
      <w:proofErr w:type="spellStart"/>
      <w:r w:rsidRPr="00F900C2">
        <w:rPr>
          <w:color w:val="000000" w:themeColor="text1"/>
          <w:szCs w:val="28"/>
        </w:rPr>
        <w:t>Деаннулирование</w:t>
      </w:r>
      <w:proofErr w:type="spellEnd"/>
      <w:r w:rsidRPr="00F900C2">
        <w:rPr>
          <w:color w:val="000000" w:themeColor="text1"/>
          <w:szCs w:val="28"/>
        </w:rPr>
        <w:t xml:space="preserve"> ранее аннулированных доходов) проверяется наличие ранее введенных документов со статусами 01 (Новый (первичное начисление)) и 03 (Аннулирование ранее </w:t>
      </w:r>
      <w:r w:rsidRPr="00F900C2">
        <w:rPr>
          <w:color w:val="000000" w:themeColor="text1"/>
          <w:szCs w:val="28"/>
        </w:rPr>
        <w:lastRenderedPageBreak/>
        <w:t>начисленных доходов). В случае отсутствия первичного начисления будет выведено предупреждение (не блокирующее).</w:t>
      </w:r>
    </w:p>
    <w:p w14:paraId="1C6A450F" w14:textId="77777777" w:rsidR="006A7FD6" w:rsidRPr="00F900C2" w:rsidRDefault="006A7FD6" w:rsidP="006A7FD6">
      <w:pPr>
        <w:rPr>
          <w:color w:val="000000" w:themeColor="text1"/>
        </w:rPr>
      </w:pPr>
    </w:p>
    <w:p w14:paraId="33E81F33"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C77B14B" wp14:editId="26D97073">
                <wp:extent cx="5936615" cy="2324100"/>
                <wp:effectExtent l="0" t="0" r="0" b="0"/>
                <wp:docPr id="1725" name="Врезка431"/>
                <wp:cNvGraphicFramePr/>
                <a:graphic xmlns:a="http://schemas.openxmlformats.org/drawingml/2006/main">
                  <a:graphicData uri="http://schemas.microsoft.com/office/word/2010/wordprocessingShape">
                    <wps:wsp>
                      <wps:cNvSpPr/>
                      <wps:spPr>
                        <a:xfrm>
                          <a:off x="0" y="0"/>
                          <a:ext cx="5936760" cy="2324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46DA4A" w14:textId="77777777" w:rsidR="006A7FD6" w:rsidRDefault="006A7FD6" w:rsidP="006A7FD6">
                            <w:pPr>
                              <w:pStyle w:val="aff2"/>
                            </w:pPr>
                            <w:bookmarkStart w:id="824" w:name="_Toc159229286"/>
                            <w:bookmarkStart w:id="825" w:name="_Toc159245723"/>
                            <w:r>
                              <w:drawing>
                                <wp:inline distT="0" distB="0" distL="0" distR="0" wp14:anchorId="4BFC57EA" wp14:editId="2AC57D4E">
                                  <wp:extent cx="5936615" cy="1951355"/>
                                  <wp:effectExtent l="0" t="0" r="0" b="0"/>
                                  <wp:docPr id="97"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824"/>
                            <w:bookmarkEnd w:id="825"/>
                            <w:r>
                              <w:t xml:space="preserve"> </w:t>
                            </w:r>
                          </w:p>
                        </w:txbxContent>
                      </wps:txbx>
                      <wps:bodyPr lIns="0" tIns="0" rIns="0" bIns="0" anchor="t">
                        <a:noAutofit/>
                      </wps:bodyPr>
                    </wps:wsp>
                  </a:graphicData>
                </a:graphic>
              </wp:inline>
            </w:drawing>
          </mc:Choice>
          <mc:Fallback>
            <w:pict>
              <v:rect w14:anchorId="4C77B14B" id="Врезка431" o:spid="_x0000_s1096" style="width:467.4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" stroked="f" strokeweight="0">
                <v:textbox inset="0,0,0,0">
                  <w:txbxContent>
                    <w:p w14:paraId="6346DA4A" w14:textId="77777777" w:rsidR="006A7FD6" w:rsidRDefault="006A7FD6" w:rsidP="006A7FD6">
                      <w:pPr>
                        <w:pStyle w:val="aff2"/>
                      </w:pPr>
                      <w:bookmarkStart w:id="826" w:name="_Toc159229286"/>
                      <w:bookmarkStart w:id="827" w:name="_Toc159245723"/>
                      <w:r>
                        <w:drawing>
                          <wp:inline distT="0" distB="0" distL="0" distR="0" wp14:anchorId="4BFC57EA" wp14:editId="2AC57D4E">
                            <wp:extent cx="5936615" cy="1951355"/>
                            <wp:effectExtent l="0" t="0" r="0" b="0"/>
                            <wp:docPr id="97"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826"/>
                      <w:bookmarkEnd w:id="827"/>
                      <w:r>
                        <w:t xml:space="preserve"> </w:t>
                      </w:r>
                    </w:p>
                  </w:txbxContent>
                </v:textbox>
                <w10:anchorlock/>
              </v:rect>
            </w:pict>
          </mc:Fallback>
        </mc:AlternateContent>
      </w:r>
    </w:p>
    <w:p w14:paraId="6B01BDB1" w14:textId="77777777" w:rsidR="006A7FD6" w:rsidRPr="00F900C2" w:rsidRDefault="006A7FD6" w:rsidP="006A7FD6">
      <w:pPr>
        <w:pStyle w:val="aff2"/>
        <w:ind w:firstLine="709"/>
      </w:pPr>
      <w:bookmarkStart w:id="828" w:name="_Toc213233952"/>
      <w:bookmarkStart w:id="829" w:name="_Toc213236257"/>
      <w:r w:rsidRPr="00F900C2">
        <w:t xml:space="preserve">Рисунок </w:t>
      </w:r>
      <w:r w:rsidRPr="00F900C2">
        <w:fldChar w:fldCharType="begin"/>
      </w:r>
      <w:r w:rsidRPr="00F900C2">
        <w:instrText xml:space="preserve"> SEQ Рисунок \* ARABIC </w:instrText>
      </w:r>
      <w:r w:rsidRPr="00F900C2">
        <w:fldChar w:fldCharType="separate"/>
      </w:r>
      <w:r w:rsidRPr="00F900C2">
        <w:t>169</w:t>
      </w:r>
      <w:bookmarkEnd w:id="828"/>
      <w:bookmarkEnd w:id="829"/>
      <w:r w:rsidRPr="00F900C2">
        <w:fldChar w:fldCharType="end"/>
      </w:r>
    </w:p>
    <w:p w14:paraId="3CD72B28" w14:textId="77777777" w:rsidR="006A7FD6" w:rsidRPr="00F900C2" w:rsidRDefault="006A7FD6" w:rsidP="006A7FD6">
      <w:pPr>
        <w:spacing w:line="360" w:lineRule="auto"/>
        <w:rPr>
          <w:color w:val="000000" w:themeColor="text1"/>
        </w:rPr>
      </w:pPr>
      <w:r w:rsidRPr="00F900C2">
        <w:rPr>
          <w:color w:val="000000" w:themeColor="text1"/>
          <w:szCs w:val="28"/>
        </w:rPr>
        <w:t>После заполнения всех необходимых полей по кнопке «Подписать» пользователь отражает документ в учете.</w:t>
      </w:r>
    </w:p>
    <w:p w14:paraId="259F811D" w14:textId="77777777" w:rsidR="006A7FD6" w:rsidRPr="00F900C2" w:rsidRDefault="006A7FD6" w:rsidP="006A7FD6">
      <w:pPr>
        <w:keepNext/>
        <w:ind w:firstLine="0"/>
        <w:jc w:val="center"/>
        <w:rPr>
          <w:noProof/>
        </w:rPr>
      </w:pPr>
      <w:bookmarkStart w:id="830" w:name="_Toc159229287"/>
      <w:bookmarkStart w:id="831" w:name="_Toc159245724"/>
      <w:r w:rsidRPr="00F900C2">
        <w:rPr>
          <w:noProof/>
        </w:rPr>
        <w:drawing>
          <wp:inline distT="0" distB="0" distL="0" distR="0" wp14:anchorId="7EBBBC52" wp14:editId="0334A01C">
            <wp:extent cx="5928360" cy="1950720"/>
            <wp:effectExtent l="0" t="0" r="0" b="0"/>
            <wp:docPr id="209" name="image280.png" descr="C:\Users\Керя\YandexDisk-simk@progtech24.ru\Скриншоты\2022-11-07_17-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280.png" descr="C:\Users\Керя\YandexDisk-simk@progtech24.ru\Скриншоты\2022-11-07_17-42-28.png"/>
                    <pic:cNvPicPr>
                      <a:picLocks noChangeAspect="1" noChangeArrowheads="1"/>
                    </pic:cNvPicPr>
                  </pic:nvPicPr>
                  <pic:blipFill>
                    <a:blip r:embed="rId148"/>
                    <a:stretch>
                      <a:fillRect/>
                    </a:stretch>
                  </pic:blipFill>
                  <pic:spPr bwMode="auto">
                    <a:xfrm>
                      <a:off x="0" y="0"/>
                      <a:ext cx="5928360" cy="1950720"/>
                    </a:xfrm>
                    <a:prstGeom prst="rect">
                      <a:avLst/>
                    </a:prstGeom>
                  </pic:spPr>
                </pic:pic>
              </a:graphicData>
            </a:graphic>
          </wp:inline>
        </w:drawing>
      </w:r>
      <w:bookmarkEnd w:id="830"/>
      <w:bookmarkEnd w:id="831"/>
    </w:p>
    <w:p w14:paraId="7328F85E" w14:textId="77777777" w:rsidR="006A7FD6" w:rsidRPr="00F900C2" w:rsidRDefault="006A7FD6" w:rsidP="006A7FD6">
      <w:pPr>
        <w:pStyle w:val="aff2"/>
        <w:ind w:firstLine="709"/>
      </w:pPr>
      <w:bookmarkStart w:id="832" w:name="_Toc213233953"/>
      <w:bookmarkStart w:id="833" w:name="_Toc213236258"/>
      <w:r w:rsidRPr="00F900C2">
        <w:t xml:space="preserve">Рисунок </w:t>
      </w:r>
      <w:r w:rsidRPr="00F900C2">
        <w:fldChar w:fldCharType="begin"/>
      </w:r>
      <w:r w:rsidRPr="00F900C2">
        <w:instrText xml:space="preserve"> SEQ Рисунок \* ARABIC </w:instrText>
      </w:r>
      <w:r w:rsidRPr="00F900C2">
        <w:fldChar w:fldCharType="separate"/>
      </w:r>
      <w:r w:rsidRPr="00F900C2">
        <w:t>170</w:t>
      </w:r>
      <w:bookmarkEnd w:id="832"/>
      <w:bookmarkEnd w:id="833"/>
      <w:r w:rsidRPr="00F900C2">
        <w:fldChar w:fldCharType="end"/>
      </w:r>
    </w:p>
    <w:p w14:paraId="05CD2F41" w14:textId="77777777" w:rsidR="006A7FD6" w:rsidRPr="00F900C2" w:rsidRDefault="006A7FD6" w:rsidP="006A7FD6">
      <w:pPr>
        <w:spacing w:line="360" w:lineRule="auto"/>
        <w:jc w:val="center"/>
        <w:rPr>
          <w:color w:val="000000" w:themeColor="text1"/>
        </w:rPr>
      </w:pPr>
    </w:p>
    <w:p w14:paraId="2B9A82E4" w14:textId="77777777" w:rsidR="006A7FD6" w:rsidRPr="00F900C2" w:rsidRDefault="006A7FD6" w:rsidP="006A7FD6">
      <w:pPr>
        <w:rPr>
          <w:color w:val="000000" w:themeColor="text1"/>
        </w:rPr>
      </w:pPr>
      <w:r w:rsidRPr="00F900C2">
        <w:rPr>
          <w:color w:val="000000" w:themeColor="text1"/>
          <w:szCs w:val="28"/>
        </w:rPr>
        <w:t xml:space="preserve">Работа с документом завершена. </w:t>
      </w:r>
    </w:p>
    <w:p w14:paraId="619C3A18" w14:textId="77777777" w:rsidR="006A7FD6" w:rsidRPr="00F900C2" w:rsidRDefault="006A7FD6" w:rsidP="006A7FD6">
      <w:pPr>
        <w:rPr>
          <w:color w:val="000000" w:themeColor="text1"/>
        </w:rPr>
      </w:pPr>
      <w:r w:rsidRPr="00F900C2">
        <w:rPr>
          <w:color w:val="000000" w:themeColor="text1"/>
          <w:szCs w:val="28"/>
        </w:rPr>
        <w:t>Важно! При отражении в учёте выполняется блокирующий контроль заполнения следующих данных ответственного исполнителя:</w:t>
      </w:r>
    </w:p>
    <w:p w14:paraId="416D9FAF" w14:textId="77777777" w:rsidR="006A7FD6" w:rsidRPr="00F900C2" w:rsidRDefault="006A7FD6" w:rsidP="006A7FD6">
      <w:pPr>
        <w:numPr>
          <w:ilvl w:val="0"/>
          <w:numId w:val="39"/>
        </w:numPr>
        <w:suppressAutoHyphens/>
        <w:ind w:left="0" w:firstLine="709"/>
        <w:rPr>
          <w:color w:val="000000" w:themeColor="text1"/>
        </w:rPr>
      </w:pPr>
      <w:r w:rsidRPr="00F900C2">
        <w:rPr>
          <w:color w:val="000000" w:themeColor="text1"/>
          <w:szCs w:val="28"/>
        </w:rPr>
        <w:t>Должность</w:t>
      </w:r>
    </w:p>
    <w:p w14:paraId="2593C4CF" w14:textId="77777777" w:rsidR="006A7FD6" w:rsidRPr="00F900C2" w:rsidRDefault="006A7FD6" w:rsidP="006A7FD6">
      <w:pPr>
        <w:numPr>
          <w:ilvl w:val="0"/>
          <w:numId w:val="39"/>
        </w:numPr>
        <w:suppressAutoHyphens/>
        <w:ind w:left="0" w:firstLine="709"/>
        <w:rPr>
          <w:color w:val="000000" w:themeColor="text1"/>
        </w:rPr>
      </w:pPr>
      <w:r w:rsidRPr="00F900C2">
        <w:rPr>
          <w:color w:val="000000" w:themeColor="text1"/>
          <w:szCs w:val="28"/>
        </w:rPr>
        <w:t>ФИО</w:t>
      </w:r>
    </w:p>
    <w:p w14:paraId="30F1F093" w14:textId="77777777" w:rsidR="006A7FD6" w:rsidRPr="00F900C2" w:rsidRDefault="006A7FD6" w:rsidP="006A7FD6">
      <w:pPr>
        <w:numPr>
          <w:ilvl w:val="0"/>
          <w:numId w:val="39"/>
        </w:numPr>
        <w:suppressAutoHyphens/>
        <w:ind w:left="0" w:firstLine="709"/>
        <w:rPr>
          <w:color w:val="000000" w:themeColor="text1"/>
        </w:rPr>
      </w:pPr>
      <w:r w:rsidRPr="00F900C2">
        <w:rPr>
          <w:color w:val="000000" w:themeColor="text1"/>
          <w:szCs w:val="28"/>
        </w:rPr>
        <w:t>Телефон</w:t>
      </w:r>
    </w:p>
    <w:p w14:paraId="4CA6F3CB" w14:textId="77777777" w:rsidR="006A7FD6" w:rsidRPr="00F900C2" w:rsidRDefault="006A7FD6" w:rsidP="006A7FD6">
      <w:pPr>
        <w:numPr>
          <w:ilvl w:val="0"/>
          <w:numId w:val="39"/>
        </w:numPr>
        <w:suppressAutoHyphens/>
        <w:spacing w:after="160"/>
        <w:ind w:left="0" w:firstLine="709"/>
        <w:rPr>
          <w:color w:val="000000" w:themeColor="text1"/>
        </w:rPr>
      </w:pPr>
      <w:proofErr w:type="spellStart"/>
      <w:r w:rsidRPr="00F900C2">
        <w:rPr>
          <w:color w:val="000000" w:themeColor="text1"/>
          <w:szCs w:val="28"/>
        </w:rPr>
        <w:t>Email</w:t>
      </w:r>
      <w:proofErr w:type="spellEnd"/>
    </w:p>
    <w:p w14:paraId="3BE39C05" w14:textId="77777777" w:rsidR="006A7FD6" w:rsidRPr="00F900C2" w:rsidRDefault="006A7FD6" w:rsidP="006A7FD6">
      <w:pPr>
        <w:rPr>
          <w:color w:val="000000" w:themeColor="text1"/>
        </w:rPr>
      </w:pPr>
      <w:r w:rsidRPr="00F900C2">
        <w:rPr>
          <w:color w:val="000000" w:themeColor="text1"/>
          <w:szCs w:val="28"/>
        </w:rPr>
        <w:lastRenderedPageBreak/>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25E54D86" w14:textId="77777777" w:rsidR="006A7FD6" w:rsidRPr="00F900C2" w:rsidRDefault="006A7FD6" w:rsidP="006A7FD6">
      <w:pPr>
        <w:rPr>
          <w:color w:val="000000" w:themeColor="text1"/>
          <w:szCs w:val="28"/>
        </w:rPr>
      </w:pPr>
      <w:r w:rsidRPr="00F900C2">
        <w:rPr>
          <w:color w:val="000000" w:themeColor="text1"/>
          <w:szCs w:val="28"/>
        </w:rPr>
        <w:t>В момент отражения документа по учету происходит формирование проводок.</w:t>
      </w:r>
    </w:p>
    <w:p w14:paraId="68DBE21F" w14:textId="77777777" w:rsidR="006A7FD6" w:rsidRPr="00F900C2" w:rsidRDefault="006A7FD6" w:rsidP="006A7FD6">
      <w:pPr>
        <w:rPr>
          <w:color w:val="000000" w:themeColor="text1"/>
        </w:rPr>
      </w:pPr>
    </w:p>
    <w:p w14:paraId="567EB44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4EF11A4" wp14:editId="32846E4A">
                <wp:extent cx="5935980" cy="1721485"/>
                <wp:effectExtent l="0" t="0" r="0" b="0"/>
                <wp:docPr id="1733" name="Врезка433"/>
                <wp:cNvGraphicFramePr/>
                <a:graphic xmlns:a="http://schemas.openxmlformats.org/drawingml/2006/main">
                  <a:graphicData uri="http://schemas.microsoft.com/office/word/2010/wordprocessingShape">
                    <wps:wsp>
                      <wps:cNvSpPr/>
                      <wps:spPr>
                        <a:xfrm>
                          <a:off x="0" y="0"/>
                          <a:ext cx="5936040" cy="1721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AD6C4CE" w14:textId="77777777" w:rsidR="006A7FD6" w:rsidRDefault="006A7FD6" w:rsidP="006A7FD6">
                            <w:pPr>
                              <w:pStyle w:val="aff2"/>
                            </w:pPr>
                            <w:bookmarkStart w:id="834" w:name="_Toc159229288"/>
                            <w:bookmarkStart w:id="835" w:name="_Toc159245725"/>
                            <w:r>
                              <w:drawing>
                                <wp:inline distT="0" distB="0" distL="0" distR="0" wp14:anchorId="7564F63E" wp14:editId="3D47B1B8">
                                  <wp:extent cx="5935980" cy="1348740"/>
                                  <wp:effectExtent l="0" t="0" r="0" b="0"/>
                                  <wp:docPr id="98"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834"/>
                            <w:bookmarkEnd w:id="835"/>
                            <w:r>
                              <w:t xml:space="preserve"> </w:t>
                            </w:r>
                          </w:p>
                        </w:txbxContent>
                      </wps:txbx>
                      <wps:bodyPr lIns="0" tIns="0" rIns="0" bIns="0" anchor="t">
                        <a:noAutofit/>
                      </wps:bodyPr>
                    </wps:wsp>
                  </a:graphicData>
                </a:graphic>
              </wp:inline>
            </w:drawing>
          </mc:Choice>
          <mc:Fallback>
            <w:pict>
              <v:rect w14:anchorId="14EF11A4" id="Врезка433" o:spid="_x0000_s1097" style="width:467.4pt;height:1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" stroked="f" strokeweight="0">
                <v:textbox inset="0,0,0,0">
                  <w:txbxContent>
                    <w:p w14:paraId="6AD6C4CE" w14:textId="77777777" w:rsidR="006A7FD6" w:rsidRDefault="006A7FD6" w:rsidP="006A7FD6">
                      <w:pPr>
                        <w:pStyle w:val="aff2"/>
                      </w:pPr>
                      <w:bookmarkStart w:id="836" w:name="_Toc159229288"/>
                      <w:bookmarkStart w:id="837" w:name="_Toc159245725"/>
                      <w:r>
                        <w:drawing>
                          <wp:inline distT="0" distB="0" distL="0" distR="0" wp14:anchorId="7564F63E" wp14:editId="3D47B1B8">
                            <wp:extent cx="5935980" cy="1348740"/>
                            <wp:effectExtent l="0" t="0" r="0" b="0"/>
                            <wp:docPr id="98"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836"/>
                      <w:bookmarkEnd w:id="837"/>
                      <w:r>
                        <w:t xml:space="preserve"> </w:t>
                      </w:r>
                    </w:p>
                  </w:txbxContent>
                </v:textbox>
                <w10:anchorlock/>
              </v:rect>
            </w:pict>
          </mc:Fallback>
        </mc:AlternateContent>
      </w:r>
    </w:p>
    <w:p w14:paraId="55D7BD2C" w14:textId="77777777" w:rsidR="006A7FD6" w:rsidRPr="00F900C2" w:rsidRDefault="006A7FD6" w:rsidP="006A7FD6">
      <w:pPr>
        <w:pStyle w:val="aff2"/>
        <w:ind w:firstLine="709"/>
      </w:pPr>
      <w:bookmarkStart w:id="838" w:name="_Toc213233954"/>
      <w:bookmarkStart w:id="839" w:name="_Toc213236259"/>
      <w:r w:rsidRPr="00F900C2">
        <w:t xml:space="preserve">Рисунок </w:t>
      </w:r>
      <w:r w:rsidRPr="00F900C2">
        <w:fldChar w:fldCharType="begin"/>
      </w:r>
      <w:r w:rsidRPr="00F900C2">
        <w:instrText xml:space="preserve"> SEQ Рисунок \* ARABIC </w:instrText>
      </w:r>
      <w:r w:rsidRPr="00F900C2">
        <w:fldChar w:fldCharType="separate"/>
      </w:r>
      <w:r w:rsidRPr="00F900C2">
        <w:t>171</w:t>
      </w:r>
      <w:bookmarkEnd w:id="838"/>
      <w:bookmarkEnd w:id="839"/>
      <w:r w:rsidRPr="00F900C2">
        <w:fldChar w:fldCharType="end"/>
      </w:r>
    </w:p>
    <w:p w14:paraId="50811A99" w14:textId="77777777" w:rsidR="006A7FD6" w:rsidRPr="00F900C2" w:rsidRDefault="006A7FD6" w:rsidP="006A7FD6">
      <w:pPr>
        <w:jc w:val="center"/>
        <w:rPr>
          <w:color w:val="000000" w:themeColor="text1"/>
        </w:rPr>
      </w:pPr>
    </w:p>
    <w:p w14:paraId="03E642B7" w14:textId="77777777" w:rsidR="006A7FD6" w:rsidRPr="00F900C2" w:rsidRDefault="006A7FD6" w:rsidP="006A7FD6">
      <w:pPr>
        <w:spacing w:line="360" w:lineRule="auto"/>
        <w:rPr>
          <w:color w:val="000000" w:themeColor="text1"/>
        </w:rPr>
      </w:pPr>
      <w:r w:rsidRPr="00F900C2">
        <w:rPr>
          <w:color w:val="000000" w:themeColor="text1"/>
          <w:szCs w:val="28"/>
        </w:rPr>
        <w:t>По кнопке Печать доступно формирование печатных форм:</w:t>
      </w:r>
    </w:p>
    <w:p w14:paraId="339A25DF" w14:textId="77777777" w:rsidR="006A7FD6" w:rsidRPr="00F900C2" w:rsidRDefault="006A7FD6" w:rsidP="006A7FD6">
      <w:pPr>
        <w:numPr>
          <w:ilvl w:val="0"/>
          <w:numId w:val="33"/>
        </w:numPr>
        <w:suppressAutoHyphens/>
        <w:spacing w:line="360" w:lineRule="auto"/>
        <w:ind w:left="0" w:firstLine="709"/>
        <w:rPr>
          <w:color w:val="000000" w:themeColor="text1"/>
        </w:rPr>
      </w:pPr>
      <w:r w:rsidRPr="00F900C2">
        <w:rPr>
          <w:color w:val="000000" w:themeColor="text1"/>
          <w:szCs w:val="28"/>
        </w:rPr>
        <w:t>Ведомость группового начисления доходов (0510431)</w:t>
      </w:r>
    </w:p>
    <w:p w14:paraId="3BABA91D" w14:textId="77777777" w:rsidR="006A7FD6" w:rsidRPr="00F900C2" w:rsidRDefault="006A7FD6" w:rsidP="006A7FD6">
      <w:pPr>
        <w:numPr>
          <w:ilvl w:val="0"/>
          <w:numId w:val="33"/>
        </w:numPr>
        <w:suppressAutoHyphens/>
        <w:spacing w:line="360" w:lineRule="auto"/>
        <w:ind w:left="0" w:firstLine="709"/>
        <w:rPr>
          <w:color w:val="000000" w:themeColor="text1"/>
        </w:rPr>
      </w:pPr>
      <w:r w:rsidRPr="00F900C2">
        <w:rPr>
          <w:color w:val="000000" w:themeColor="text1"/>
          <w:szCs w:val="28"/>
        </w:rPr>
        <w:t>Справка ф. 0504833 (развернутая)</w:t>
      </w:r>
    </w:p>
    <w:p w14:paraId="438393DA" w14:textId="77777777" w:rsidR="006A7FD6" w:rsidRPr="00F900C2" w:rsidRDefault="006A7FD6" w:rsidP="006A7FD6">
      <w:pPr>
        <w:numPr>
          <w:ilvl w:val="0"/>
          <w:numId w:val="33"/>
        </w:numPr>
        <w:suppressAutoHyphens/>
        <w:spacing w:line="360" w:lineRule="auto"/>
        <w:ind w:left="0" w:firstLine="709"/>
        <w:rPr>
          <w:color w:val="000000" w:themeColor="text1"/>
        </w:rPr>
      </w:pPr>
      <w:r w:rsidRPr="00F900C2">
        <w:rPr>
          <w:color w:val="000000" w:themeColor="text1"/>
          <w:szCs w:val="28"/>
        </w:rPr>
        <w:t>Справка ф. 0504833</w:t>
      </w:r>
    </w:p>
    <w:p w14:paraId="29CBF5A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D87CFB9" wp14:editId="7E38A094">
                <wp:extent cx="5937885" cy="2065655"/>
                <wp:effectExtent l="0" t="0" r="0" b="0"/>
                <wp:docPr id="1737" name="Врезка434"/>
                <wp:cNvGraphicFramePr/>
                <a:graphic xmlns:a="http://schemas.openxmlformats.org/drawingml/2006/main">
                  <a:graphicData uri="http://schemas.microsoft.com/office/word/2010/wordprocessingShape">
                    <wps:wsp>
                      <wps:cNvSpPr/>
                      <wps:spPr>
                        <a:xfrm>
                          <a:off x="0" y="0"/>
                          <a:ext cx="5937840" cy="2065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6AC2394" w14:textId="77777777" w:rsidR="006A7FD6" w:rsidRDefault="006A7FD6" w:rsidP="006A7FD6">
                            <w:pPr>
                              <w:pStyle w:val="aff2"/>
                            </w:pPr>
                            <w:bookmarkStart w:id="840" w:name="_Toc159229289"/>
                            <w:bookmarkStart w:id="841" w:name="_Toc159245726"/>
                            <w:r>
                              <w:drawing>
                                <wp:inline distT="0" distB="0" distL="0" distR="0" wp14:anchorId="0279A9CD" wp14:editId="1073DBAB">
                                  <wp:extent cx="5937885" cy="1692910"/>
                                  <wp:effectExtent l="0" t="0" r="0" b="0"/>
                                  <wp:docPr id="99"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840"/>
                            <w:bookmarkEnd w:id="841"/>
                            <w:r>
                              <w:t xml:space="preserve"> </w:t>
                            </w:r>
                          </w:p>
                        </w:txbxContent>
                      </wps:txbx>
                      <wps:bodyPr lIns="0" tIns="0" rIns="0" bIns="0" anchor="t">
                        <a:noAutofit/>
                      </wps:bodyPr>
                    </wps:wsp>
                  </a:graphicData>
                </a:graphic>
              </wp:inline>
            </w:drawing>
          </mc:Choice>
          <mc:Fallback>
            <w:pict>
              <v:rect w14:anchorId="1D87CFB9" id="Врезка434" o:spid="_x0000_s1098" style="width:467.5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" stroked="f" strokeweight="0">
                <v:textbox inset="0,0,0,0">
                  <w:txbxContent>
                    <w:p w14:paraId="26AC2394" w14:textId="77777777" w:rsidR="006A7FD6" w:rsidRDefault="006A7FD6" w:rsidP="006A7FD6">
                      <w:pPr>
                        <w:pStyle w:val="aff2"/>
                      </w:pPr>
                      <w:bookmarkStart w:id="842" w:name="_Toc159229289"/>
                      <w:bookmarkStart w:id="843" w:name="_Toc159245726"/>
                      <w:r>
                        <w:drawing>
                          <wp:inline distT="0" distB="0" distL="0" distR="0" wp14:anchorId="0279A9CD" wp14:editId="1073DBAB">
                            <wp:extent cx="5937885" cy="1692910"/>
                            <wp:effectExtent l="0" t="0" r="0" b="0"/>
                            <wp:docPr id="99"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842"/>
                      <w:bookmarkEnd w:id="843"/>
                      <w:r>
                        <w:t xml:space="preserve"> </w:t>
                      </w:r>
                    </w:p>
                  </w:txbxContent>
                </v:textbox>
                <w10:anchorlock/>
              </v:rect>
            </w:pict>
          </mc:Fallback>
        </mc:AlternateContent>
      </w:r>
    </w:p>
    <w:p w14:paraId="109AD664" w14:textId="77777777" w:rsidR="006A7FD6" w:rsidRPr="00F900C2" w:rsidRDefault="006A7FD6" w:rsidP="006A7FD6">
      <w:pPr>
        <w:pStyle w:val="aff2"/>
        <w:ind w:firstLine="709"/>
      </w:pPr>
      <w:bookmarkStart w:id="844" w:name="_Toc213233955"/>
      <w:bookmarkStart w:id="845" w:name="_Toc213236260"/>
      <w:r w:rsidRPr="00F900C2">
        <w:t xml:space="preserve">Рисунок </w:t>
      </w:r>
      <w:r w:rsidRPr="00F900C2">
        <w:fldChar w:fldCharType="begin"/>
      </w:r>
      <w:r w:rsidRPr="00F900C2">
        <w:instrText xml:space="preserve"> SEQ Рисунок \* ARABIC </w:instrText>
      </w:r>
      <w:r w:rsidRPr="00F900C2">
        <w:fldChar w:fldCharType="separate"/>
      </w:r>
      <w:r w:rsidRPr="00F900C2">
        <w:t>172</w:t>
      </w:r>
      <w:bookmarkEnd w:id="844"/>
      <w:bookmarkEnd w:id="845"/>
      <w:r w:rsidRPr="00F900C2">
        <w:fldChar w:fldCharType="end"/>
      </w:r>
    </w:p>
    <w:p w14:paraId="1F1F76F3" w14:textId="77777777" w:rsidR="006A7FD6" w:rsidRPr="00F900C2" w:rsidRDefault="006A7FD6" w:rsidP="006A7FD6">
      <w:pPr>
        <w:spacing w:line="360" w:lineRule="auto"/>
        <w:jc w:val="center"/>
        <w:rPr>
          <w:color w:val="000000" w:themeColor="text1"/>
        </w:rPr>
      </w:pPr>
    </w:p>
    <w:p w14:paraId="1522F9BC"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5D754CB1" wp14:editId="780C171C">
                <wp:extent cx="5932805" cy="3208655"/>
                <wp:effectExtent l="0" t="0" r="0" b="0"/>
                <wp:docPr id="1741" name="Врезка435"/>
                <wp:cNvGraphicFramePr/>
                <a:graphic xmlns:a="http://schemas.openxmlformats.org/drawingml/2006/main">
                  <a:graphicData uri="http://schemas.microsoft.com/office/word/2010/wordprocessingShape">
                    <wps:wsp>
                      <wps:cNvSpPr/>
                      <wps:spPr>
                        <a:xfrm>
                          <a:off x="0" y="0"/>
                          <a:ext cx="5932800" cy="320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6E30F7" w14:textId="77777777" w:rsidR="006A7FD6" w:rsidRDefault="006A7FD6" w:rsidP="006A7FD6">
                            <w:pPr>
                              <w:pStyle w:val="aff2"/>
                            </w:pPr>
                            <w:bookmarkStart w:id="846" w:name="_Toc159229290"/>
                            <w:bookmarkStart w:id="847" w:name="_Toc159245727"/>
                            <w:r>
                              <w:drawing>
                                <wp:inline distT="0" distB="0" distL="0" distR="0" wp14:anchorId="47BED975" wp14:editId="7FA94008">
                                  <wp:extent cx="5932805" cy="2835910"/>
                                  <wp:effectExtent l="0" t="0" r="0" b="0"/>
                                  <wp:docPr id="101"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846"/>
                            <w:bookmarkEnd w:id="847"/>
                            <w:r>
                              <w:t xml:space="preserve"> </w:t>
                            </w:r>
                          </w:p>
                        </w:txbxContent>
                      </wps:txbx>
                      <wps:bodyPr lIns="0" tIns="0" rIns="0" bIns="0" anchor="t">
                        <a:noAutofit/>
                      </wps:bodyPr>
                    </wps:wsp>
                  </a:graphicData>
                </a:graphic>
              </wp:inline>
            </w:drawing>
          </mc:Choice>
          <mc:Fallback>
            <w:pict>
              <v:rect w14:anchorId="5D754CB1" id="Врезка435" o:spid="_x0000_s1099" style="width:467.15pt;height:2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" stroked="f" strokeweight="0">
                <v:textbox inset="0,0,0,0">
                  <w:txbxContent>
                    <w:p w14:paraId="346E30F7" w14:textId="77777777" w:rsidR="006A7FD6" w:rsidRDefault="006A7FD6" w:rsidP="006A7FD6">
                      <w:pPr>
                        <w:pStyle w:val="aff2"/>
                      </w:pPr>
                      <w:bookmarkStart w:id="848" w:name="_Toc159229290"/>
                      <w:bookmarkStart w:id="849" w:name="_Toc159245727"/>
                      <w:r>
                        <w:drawing>
                          <wp:inline distT="0" distB="0" distL="0" distR="0" wp14:anchorId="47BED975" wp14:editId="7FA94008">
                            <wp:extent cx="5932805" cy="2835910"/>
                            <wp:effectExtent l="0" t="0" r="0" b="0"/>
                            <wp:docPr id="101"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848"/>
                      <w:bookmarkEnd w:id="849"/>
                      <w:r>
                        <w:t xml:space="preserve"> </w:t>
                      </w:r>
                    </w:p>
                  </w:txbxContent>
                </v:textbox>
                <w10:anchorlock/>
              </v:rect>
            </w:pict>
          </mc:Fallback>
        </mc:AlternateContent>
      </w:r>
    </w:p>
    <w:p w14:paraId="79D35046" w14:textId="77777777" w:rsidR="006A7FD6" w:rsidRPr="00F900C2" w:rsidRDefault="006A7FD6" w:rsidP="006A7FD6">
      <w:pPr>
        <w:pStyle w:val="aff2"/>
        <w:ind w:firstLine="709"/>
      </w:pPr>
      <w:bookmarkStart w:id="850" w:name="_Toc213233956"/>
      <w:bookmarkStart w:id="851" w:name="_Toc213236261"/>
      <w:r w:rsidRPr="00F900C2">
        <w:t xml:space="preserve">Рисунок </w:t>
      </w:r>
      <w:r w:rsidRPr="00F900C2">
        <w:fldChar w:fldCharType="begin"/>
      </w:r>
      <w:r w:rsidRPr="00F900C2">
        <w:instrText xml:space="preserve"> SEQ Рисунок \* ARABIC </w:instrText>
      </w:r>
      <w:r w:rsidRPr="00F900C2">
        <w:fldChar w:fldCharType="separate"/>
      </w:r>
      <w:r w:rsidRPr="00F900C2">
        <w:t>173</w:t>
      </w:r>
      <w:bookmarkEnd w:id="850"/>
      <w:bookmarkEnd w:id="851"/>
      <w:r w:rsidRPr="00F900C2">
        <w:fldChar w:fldCharType="end"/>
      </w:r>
    </w:p>
    <w:p w14:paraId="3ABB895D" w14:textId="77777777" w:rsidR="006A7FD6" w:rsidRPr="00F900C2" w:rsidRDefault="006A7FD6" w:rsidP="006A7FD6">
      <w:pPr>
        <w:rPr>
          <w:color w:val="000000" w:themeColor="text1"/>
        </w:rPr>
      </w:pPr>
      <w:r w:rsidRPr="00F900C2">
        <w:rPr>
          <w:color w:val="000000" w:themeColor="text1"/>
          <w:szCs w:val="28"/>
        </w:rPr>
        <w:t>Ведомость (ф. 0510431)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(при наличии), адреса электронной почты (при наличии) и даты подписания электронного документа.</w:t>
      </w:r>
    </w:p>
    <w:p w14:paraId="4791790B" w14:textId="77777777" w:rsidR="006A7FD6" w:rsidRPr="00F900C2" w:rsidRDefault="006A7FD6" w:rsidP="006A7FD6">
      <w:pPr>
        <w:rPr>
          <w:color w:val="000000" w:themeColor="text1"/>
          <w:szCs w:val="28"/>
        </w:rPr>
      </w:pPr>
      <w:r w:rsidRPr="00F900C2">
        <w:rPr>
          <w:color w:val="000000" w:themeColor="text1"/>
        </w:rPr>
        <w:br w:type="page"/>
      </w:r>
    </w:p>
    <w:p w14:paraId="32DD870B" w14:textId="77777777" w:rsidR="006A7FD6" w:rsidRPr="00F900C2" w:rsidRDefault="006A7FD6" w:rsidP="006A7FD6">
      <w:pPr>
        <w:pStyle w:val="2"/>
        <w:ind w:left="0" w:firstLine="709"/>
      </w:pPr>
      <w:bookmarkStart w:id="852" w:name="_3j2qqm3"/>
      <w:bookmarkStart w:id="853" w:name="_Toc146552255"/>
      <w:bookmarkStart w:id="854" w:name="_Toc143526869"/>
      <w:bookmarkStart w:id="855" w:name="_Toc147934150"/>
      <w:bookmarkStart w:id="856" w:name="_Toc148966686"/>
      <w:bookmarkStart w:id="857" w:name="_Toc157407769"/>
      <w:bookmarkStart w:id="858" w:name="_Toc213234526"/>
      <w:bookmarkStart w:id="859" w:name="_Toc213236831"/>
      <w:bookmarkEnd w:id="852"/>
      <w:r w:rsidRPr="00F900C2">
        <w:lastRenderedPageBreak/>
        <w:t>Ведомость выпадающих доходов (ф. 0510838)</w:t>
      </w:r>
      <w:bookmarkEnd w:id="853"/>
      <w:bookmarkEnd w:id="854"/>
      <w:bookmarkEnd w:id="855"/>
      <w:bookmarkEnd w:id="856"/>
      <w:bookmarkEnd w:id="857"/>
      <w:bookmarkEnd w:id="858"/>
      <w:bookmarkEnd w:id="859"/>
    </w:p>
    <w:p w14:paraId="779287FC" w14:textId="77777777" w:rsidR="006A7FD6" w:rsidRPr="00F900C2" w:rsidRDefault="006A7FD6" w:rsidP="006A7FD6">
      <w:pPr>
        <w:rPr>
          <w:color w:val="000000" w:themeColor="text1"/>
        </w:rPr>
      </w:pPr>
      <w:r w:rsidRPr="00F900C2">
        <w:rPr>
          <w:color w:val="000000" w:themeColor="text1"/>
          <w:szCs w:val="28"/>
        </w:rPr>
        <w:t>Ведомость выпадающих доходов (ф. 0510838) применяется для отражения в учете операций, формирующих финансовый результат от операций по уменьшению (списанию) суммы начисленных доходов, в том числе денежных взысканий (штрафов, пеней, неустоек), при принятии решения об их уменьшении (за исключением списания безнадежной к взысканию задолженности по платежам в бюджет) в соответствии с законодательством Российской Федерации.</w:t>
      </w:r>
    </w:p>
    <w:p w14:paraId="4B77CA54" w14:textId="77777777" w:rsidR="006A7FD6" w:rsidRPr="00F900C2" w:rsidRDefault="006A7FD6" w:rsidP="006A7FD6">
      <w:pPr>
        <w:rPr>
          <w:color w:val="000000" w:themeColor="text1"/>
        </w:rPr>
      </w:pPr>
      <w:r w:rsidRPr="00F900C2">
        <w:rPr>
          <w:color w:val="000000" w:themeColor="text1"/>
          <w:szCs w:val="28"/>
        </w:rPr>
        <w:t xml:space="preserve">Бизнес-процесс документа: </w:t>
      </w:r>
    </w:p>
    <w:p w14:paraId="4D99D50D" w14:textId="77777777" w:rsidR="006A7FD6" w:rsidRPr="00F900C2" w:rsidRDefault="006A7FD6" w:rsidP="006A7FD6">
      <w:pPr>
        <w:spacing w:line="360" w:lineRule="auto"/>
        <w:rPr>
          <w:b/>
          <w:color w:val="000000" w:themeColor="text1"/>
          <w:szCs w:val="28"/>
        </w:rPr>
      </w:pPr>
    </w:p>
    <w:p w14:paraId="218F3A14" w14:textId="77777777" w:rsidR="006A7FD6" w:rsidRPr="00F900C2" w:rsidRDefault="006A7FD6" w:rsidP="006A7FD6">
      <w:pPr>
        <w:keepNext/>
        <w:ind w:firstLine="0"/>
        <w:jc w:val="center"/>
        <w:rPr>
          <w:noProof/>
        </w:rPr>
      </w:pPr>
      <w:r w:rsidRPr="00F900C2">
        <w:rPr>
          <w:noProof/>
        </w:rPr>
        <w:t xml:space="preserve"> </w:t>
      </w:r>
      <w:r w:rsidRPr="00F900C2">
        <w:rPr>
          <w:noProof/>
        </w:rPr>
        <mc:AlternateContent>
          <mc:Choice Requires="wps">
            <w:drawing>
              <wp:inline distT="0" distB="0" distL="0" distR="0" wp14:anchorId="02DF9432" wp14:editId="564501ED">
                <wp:extent cx="3775075" cy="4881245"/>
                <wp:effectExtent l="0" t="0" r="0" b="0"/>
                <wp:docPr id="1745" name="Врезка436"/>
                <wp:cNvGraphicFramePr/>
                <a:graphic xmlns:a="http://schemas.openxmlformats.org/drawingml/2006/main">
                  <a:graphicData uri="http://schemas.microsoft.com/office/word/2010/wordprocessingShape">
                    <wps:wsp>
                      <wps:cNvSpPr/>
                      <wps:spPr>
                        <a:xfrm>
                          <a:off x="0" y="0"/>
                          <a:ext cx="3774960" cy="4881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2FF79E2" w14:textId="77777777" w:rsidR="006A7FD6" w:rsidRDefault="006A7FD6" w:rsidP="006A7FD6">
                            <w:pPr>
                              <w:pStyle w:val="aff2"/>
                            </w:pPr>
                            <w:bookmarkStart w:id="860" w:name="_Toc159229291"/>
                            <w:bookmarkStart w:id="861" w:name="_Toc159245728"/>
                            <w:r>
                              <w:drawing>
                                <wp:inline distT="0" distB="0" distL="0" distR="0" wp14:anchorId="1B0A6DA4" wp14:editId="7A1CF46E">
                                  <wp:extent cx="3775075" cy="4508500"/>
                                  <wp:effectExtent l="0" t="0" r="0" b="0"/>
                                  <wp:docPr id="10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860"/>
                            <w:bookmarkEnd w:id="861"/>
                            <w:r>
                              <w:t xml:space="preserve"> </w:t>
                            </w:r>
                          </w:p>
                        </w:txbxContent>
                      </wps:txbx>
                      <wps:bodyPr lIns="0" tIns="0" rIns="0" bIns="0" anchor="t">
                        <a:noAutofit/>
                      </wps:bodyPr>
                    </wps:wsp>
                  </a:graphicData>
                </a:graphic>
              </wp:inline>
            </w:drawing>
          </mc:Choice>
          <mc:Fallback>
            <w:pict>
              <v:rect w14:anchorId="02DF9432" id="Врезка436" o:spid="_x0000_s1100" style="width:297.25pt;height:38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" stroked="f" strokeweight="0">
                <v:textbox inset="0,0,0,0">
                  <w:txbxContent>
                    <w:p w14:paraId="32FF79E2" w14:textId="77777777" w:rsidR="006A7FD6" w:rsidRDefault="006A7FD6" w:rsidP="006A7FD6">
                      <w:pPr>
                        <w:pStyle w:val="aff2"/>
                      </w:pPr>
                      <w:bookmarkStart w:id="862" w:name="_Toc159229291"/>
                      <w:bookmarkStart w:id="863" w:name="_Toc159245728"/>
                      <w:r>
                        <w:drawing>
                          <wp:inline distT="0" distB="0" distL="0" distR="0" wp14:anchorId="1B0A6DA4" wp14:editId="7A1CF46E">
                            <wp:extent cx="3775075" cy="4508500"/>
                            <wp:effectExtent l="0" t="0" r="0" b="0"/>
                            <wp:docPr id="10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862"/>
                      <w:bookmarkEnd w:id="863"/>
                      <w:r>
                        <w:t xml:space="preserve"> </w:t>
                      </w:r>
                    </w:p>
                  </w:txbxContent>
                </v:textbox>
                <w10:anchorlock/>
              </v:rect>
            </w:pict>
          </mc:Fallback>
        </mc:AlternateContent>
      </w:r>
    </w:p>
    <w:p w14:paraId="0EB3C964" w14:textId="77777777" w:rsidR="006A7FD6" w:rsidRPr="00F900C2" w:rsidRDefault="006A7FD6" w:rsidP="006A7FD6">
      <w:pPr>
        <w:pStyle w:val="aff2"/>
        <w:ind w:firstLine="709"/>
      </w:pPr>
      <w:bookmarkStart w:id="864" w:name="_Toc213233957"/>
      <w:bookmarkStart w:id="865" w:name="_Toc213236262"/>
      <w:r w:rsidRPr="00F900C2">
        <w:t xml:space="preserve">Рисунок </w:t>
      </w:r>
      <w:r w:rsidRPr="00F900C2">
        <w:fldChar w:fldCharType="begin"/>
      </w:r>
      <w:r w:rsidRPr="00F900C2">
        <w:instrText xml:space="preserve"> SEQ Рисунок \* ARABIC </w:instrText>
      </w:r>
      <w:r w:rsidRPr="00F900C2">
        <w:fldChar w:fldCharType="separate"/>
      </w:r>
      <w:r w:rsidRPr="00F900C2">
        <w:t>174</w:t>
      </w:r>
      <w:bookmarkEnd w:id="864"/>
      <w:bookmarkEnd w:id="865"/>
      <w:r w:rsidRPr="00F900C2">
        <w:fldChar w:fldCharType="end"/>
      </w:r>
    </w:p>
    <w:p w14:paraId="2241B6AE" w14:textId="77777777" w:rsidR="006A7FD6" w:rsidRPr="00F900C2" w:rsidRDefault="006A7FD6" w:rsidP="006A7FD6">
      <w:pPr>
        <w:jc w:val="center"/>
        <w:rPr>
          <w:color w:val="000000" w:themeColor="text1"/>
        </w:rPr>
      </w:pPr>
    </w:p>
    <w:p w14:paraId="4E09F146" w14:textId="77777777" w:rsidR="006A7FD6" w:rsidRPr="00F900C2" w:rsidRDefault="006A7FD6" w:rsidP="006A7FD6">
      <w:pPr>
        <w:rPr>
          <w:color w:val="000000" w:themeColor="text1"/>
        </w:rPr>
      </w:pPr>
      <w:r w:rsidRPr="00F900C2">
        <w:rPr>
          <w:color w:val="000000" w:themeColor="text1"/>
          <w:szCs w:val="28"/>
        </w:rPr>
        <w:t>Доступ к документу организован через пункт меню быстрого доступа</w:t>
      </w:r>
    </w:p>
    <w:p w14:paraId="6E79EFE1" w14:textId="77777777" w:rsidR="006A7FD6" w:rsidRPr="00F900C2" w:rsidRDefault="006A7FD6" w:rsidP="006A7FD6">
      <w:pPr>
        <w:rPr>
          <w:color w:val="000000" w:themeColor="text1"/>
        </w:rPr>
      </w:pPr>
      <w:r w:rsidRPr="00F900C2">
        <w:rPr>
          <w:b/>
          <w:color w:val="000000" w:themeColor="text1"/>
          <w:szCs w:val="28"/>
        </w:rPr>
        <w:t xml:space="preserve">Услуги, работы, производство </w:t>
      </w:r>
      <w:r w:rsidRPr="00F900C2">
        <w:rPr>
          <w:color w:val="000000" w:themeColor="text1"/>
          <w:szCs w:val="28"/>
        </w:rPr>
        <w:t>раздел</w:t>
      </w:r>
      <w:r w:rsidRPr="00F900C2">
        <w:rPr>
          <w:b/>
          <w:color w:val="000000" w:themeColor="text1"/>
          <w:szCs w:val="28"/>
        </w:rPr>
        <w:t xml:space="preserve"> Доходы</w:t>
      </w:r>
    </w:p>
    <w:p w14:paraId="56F488B1" w14:textId="77777777" w:rsidR="006A7FD6" w:rsidRPr="00F900C2" w:rsidRDefault="006A7FD6" w:rsidP="006A7FD6">
      <w:pPr>
        <w:keepNext/>
        <w:ind w:firstLine="0"/>
        <w:jc w:val="center"/>
        <w:rPr>
          <w:noProof/>
        </w:rPr>
      </w:pPr>
      <w:r w:rsidRPr="00F900C2">
        <w:rPr>
          <w:color w:val="000000" w:themeColor="text1"/>
          <w:szCs w:val="28"/>
        </w:rPr>
        <w:lastRenderedPageBreak/>
        <w:t xml:space="preserve"> </w:t>
      </w:r>
      <w:r w:rsidRPr="00F900C2">
        <w:rPr>
          <w:noProof/>
        </w:rPr>
        <mc:AlternateContent>
          <mc:Choice Requires="wps">
            <w:drawing>
              <wp:inline distT="0" distB="0" distL="0" distR="0" wp14:anchorId="3067D10B" wp14:editId="19CB6BB7">
                <wp:extent cx="5936615" cy="3630295"/>
                <wp:effectExtent l="0" t="0" r="0" b="0"/>
                <wp:docPr id="1749" name="Врезка437"/>
                <wp:cNvGraphicFramePr/>
                <a:graphic xmlns:a="http://schemas.openxmlformats.org/drawingml/2006/main">
                  <a:graphicData uri="http://schemas.microsoft.com/office/word/2010/wordprocessingShape">
                    <wps:wsp>
                      <wps:cNvSpPr/>
                      <wps:spPr>
                        <a:xfrm>
                          <a:off x="0" y="0"/>
                          <a:ext cx="5936760" cy="3630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700E11" w14:textId="77777777" w:rsidR="006A7FD6" w:rsidRDefault="006A7FD6" w:rsidP="006A7FD6">
                            <w:pPr>
                              <w:pStyle w:val="aff2"/>
                            </w:pPr>
                            <w:bookmarkStart w:id="866" w:name="_Toc159229292"/>
                            <w:bookmarkStart w:id="867" w:name="_Toc159245729"/>
                            <w:r>
                              <w:drawing>
                                <wp:inline distT="0" distB="0" distL="0" distR="0" wp14:anchorId="43DA2795" wp14:editId="232D5047">
                                  <wp:extent cx="5936615" cy="3257550"/>
                                  <wp:effectExtent l="0" t="0" r="0" b="0"/>
                                  <wp:docPr id="10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866"/>
                            <w:bookmarkEnd w:id="867"/>
                            <w:r>
                              <w:t xml:space="preserve"> </w:t>
                            </w:r>
                          </w:p>
                        </w:txbxContent>
                      </wps:txbx>
                      <wps:bodyPr lIns="0" tIns="0" rIns="0" bIns="0" anchor="t">
                        <a:noAutofit/>
                      </wps:bodyPr>
                    </wps:wsp>
                  </a:graphicData>
                </a:graphic>
              </wp:inline>
            </w:drawing>
          </mc:Choice>
          <mc:Fallback>
            <w:pict>
              <v:rect w14:anchorId="3067D10B" id="Врезка437" o:spid="_x0000_s1101" style="width:467.4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" stroked="f" strokeweight="0">
                <v:textbox inset="0,0,0,0">
                  <w:txbxContent>
                    <w:p w14:paraId="54700E11" w14:textId="77777777" w:rsidR="006A7FD6" w:rsidRDefault="006A7FD6" w:rsidP="006A7FD6">
                      <w:pPr>
                        <w:pStyle w:val="aff2"/>
                      </w:pPr>
                      <w:bookmarkStart w:id="868" w:name="_Toc159229292"/>
                      <w:bookmarkStart w:id="869" w:name="_Toc159245729"/>
                      <w:r>
                        <w:drawing>
                          <wp:inline distT="0" distB="0" distL="0" distR="0" wp14:anchorId="43DA2795" wp14:editId="232D5047">
                            <wp:extent cx="5936615" cy="3257550"/>
                            <wp:effectExtent l="0" t="0" r="0" b="0"/>
                            <wp:docPr id="10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868"/>
                      <w:bookmarkEnd w:id="869"/>
                      <w:r>
                        <w:t xml:space="preserve"> </w:t>
                      </w:r>
                    </w:p>
                  </w:txbxContent>
                </v:textbox>
                <w10:anchorlock/>
              </v:rect>
            </w:pict>
          </mc:Fallback>
        </mc:AlternateContent>
      </w:r>
    </w:p>
    <w:p w14:paraId="7E2CD52D" w14:textId="77777777" w:rsidR="006A7FD6" w:rsidRPr="00F900C2" w:rsidRDefault="006A7FD6" w:rsidP="006A7FD6">
      <w:pPr>
        <w:pStyle w:val="aff2"/>
        <w:ind w:firstLine="709"/>
      </w:pPr>
      <w:bookmarkStart w:id="870" w:name="_Toc213233958"/>
      <w:bookmarkStart w:id="871" w:name="_Toc213236263"/>
      <w:r w:rsidRPr="00F900C2">
        <w:t xml:space="preserve">Рисунок </w:t>
      </w:r>
      <w:r w:rsidRPr="00F900C2">
        <w:fldChar w:fldCharType="begin"/>
      </w:r>
      <w:r w:rsidRPr="00F900C2">
        <w:instrText xml:space="preserve"> SEQ Рисунок \* ARABIC </w:instrText>
      </w:r>
      <w:r w:rsidRPr="00F900C2">
        <w:fldChar w:fldCharType="separate"/>
      </w:r>
      <w:r w:rsidRPr="00F900C2">
        <w:t>175</w:t>
      </w:r>
      <w:bookmarkEnd w:id="870"/>
      <w:bookmarkEnd w:id="871"/>
      <w:r w:rsidRPr="00F900C2">
        <w:fldChar w:fldCharType="end"/>
      </w:r>
    </w:p>
    <w:p w14:paraId="18FB0840" w14:textId="77777777" w:rsidR="006A7FD6" w:rsidRPr="00F900C2" w:rsidRDefault="006A7FD6" w:rsidP="006A7FD6">
      <w:pPr>
        <w:jc w:val="center"/>
        <w:rPr>
          <w:color w:val="000000" w:themeColor="text1"/>
        </w:rPr>
      </w:pPr>
    </w:p>
    <w:p w14:paraId="71783E1D" w14:textId="77777777" w:rsidR="006A7FD6" w:rsidRPr="00F900C2" w:rsidRDefault="006A7FD6" w:rsidP="006A7FD6">
      <w:pPr>
        <w:spacing w:line="360" w:lineRule="auto"/>
        <w:rPr>
          <w:color w:val="000000" w:themeColor="text1"/>
        </w:rPr>
      </w:pPr>
      <w:r w:rsidRPr="00F900C2">
        <w:rPr>
          <w:b/>
          <w:color w:val="000000" w:themeColor="text1"/>
          <w:szCs w:val="28"/>
        </w:rPr>
        <w:t xml:space="preserve">Формирование документа </w:t>
      </w:r>
    </w:p>
    <w:p w14:paraId="2CF3C796" w14:textId="77777777" w:rsidR="006A7FD6" w:rsidRPr="00F900C2" w:rsidRDefault="006A7FD6" w:rsidP="006A7FD6">
      <w:pPr>
        <w:rPr>
          <w:color w:val="000000" w:themeColor="text1"/>
        </w:rPr>
      </w:pPr>
      <w:r w:rsidRPr="00F900C2">
        <w:rPr>
          <w:color w:val="000000" w:themeColor="text1"/>
          <w:szCs w:val="28"/>
        </w:rPr>
        <w:t xml:space="preserve">Пользователю с роль </w:t>
      </w:r>
      <w:r w:rsidRPr="00F900C2">
        <w:rPr>
          <w:b/>
          <w:color w:val="000000" w:themeColor="text1"/>
          <w:szCs w:val="28"/>
        </w:rPr>
        <w:t xml:space="preserve">Экономист </w:t>
      </w:r>
      <w:r w:rsidRPr="00F900C2">
        <w:rPr>
          <w:color w:val="000000" w:themeColor="text1"/>
          <w:szCs w:val="28"/>
        </w:rPr>
        <w:t xml:space="preserve">на этапе </w:t>
      </w:r>
      <w:r w:rsidRPr="00F900C2">
        <w:rPr>
          <w:b/>
          <w:color w:val="000000" w:themeColor="text1"/>
          <w:szCs w:val="28"/>
        </w:rPr>
        <w:t>Формирование</w:t>
      </w:r>
      <w:r w:rsidRPr="00F900C2">
        <w:rPr>
          <w:color w:val="000000" w:themeColor="text1"/>
          <w:szCs w:val="28"/>
        </w:rPr>
        <w:t xml:space="preserve"> в заголовочной части в реквизите «Документ, предусматривающий уменьшение (списание) начисленных доходов» указывает - наименование нормативного правового акта, в соответствии с которым субъектом учета, принимается решение об уменьшении (списании) начисленных доходов, в том числе денежных взысканий (штрафов, пеней, неустоек) с указанием статьи, части и (или) пункта, подпункта, соответствующего нормативного правового акта.</w:t>
      </w:r>
    </w:p>
    <w:p w14:paraId="1F3C9272"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Начисление</w:t>
      </w:r>
      <w:r w:rsidRPr="00F900C2">
        <w:rPr>
          <w:color w:val="000000" w:themeColor="text1"/>
          <w:szCs w:val="28"/>
        </w:rPr>
        <w:t xml:space="preserve"> следует заполнить следующие реквизиты:</w:t>
      </w:r>
    </w:p>
    <w:p w14:paraId="71CAE7CB" w14:textId="77777777" w:rsidR="006A7FD6" w:rsidRPr="00F900C2" w:rsidRDefault="006A7FD6" w:rsidP="006A7FD6">
      <w:pPr>
        <w:rPr>
          <w:color w:val="000000" w:themeColor="text1"/>
        </w:rPr>
      </w:pPr>
      <w:r w:rsidRPr="00F900C2">
        <w:rPr>
          <w:color w:val="000000" w:themeColor="text1"/>
          <w:szCs w:val="28"/>
        </w:rPr>
        <w:t>Контрагент, Договор, КФО, КПС, КОСГУ, Сумма дохода, Сумма в рублях, График платежей, план-график реализации, Документ основания (номер и дату), Подтверждающий документ (номер и дату), Особые отметки.</w:t>
      </w:r>
    </w:p>
    <w:p w14:paraId="102B426C" w14:textId="77777777" w:rsidR="006A7FD6" w:rsidRPr="00F900C2" w:rsidRDefault="006A7FD6" w:rsidP="006A7FD6">
      <w:pPr>
        <w:rPr>
          <w:color w:val="000000" w:themeColor="text1"/>
        </w:rPr>
      </w:pPr>
      <w:r w:rsidRPr="00F900C2">
        <w:rPr>
          <w:b/>
          <w:color w:val="000000" w:themeColor="text1"/>
          <w:szCs w:val="28"/>
        </w:rPr>
        <w:t>Идентификатор плательщика</w:t>
      </w:r>
      <w:r w:rsidRPr="00F900C2">
        <w:rPr>
          <w:color w:val="000000" w:themeColor="text1"/>
          <w:szCs w:val="28"/>
        </w:rPr>
        <w:t xml:space="preserve"> - в формах электронных документов заполняется по данным контрагента, указанным в карточке контрагента, формируется автоматически.</w:t>
      </w:r>
    </w:p>
    <w:p w14:paraId="669FDD75" w14:textId="77777777" w:rsidR="006A7FD6" w:rsidRPr="00F900C2" w:rsidRDefault="006A7FD6" w:rsidP="006A7FD6">
      <w:pPr>
        <w:rPr>
          <w:color w:val="000000" w:themeColor="text1"/>
        </w:rPr>
      </w:pPr>
      <w:r w:rsidRPr="00F900C2">
        <w:rPr>
          <w:b/>
          <w:bCs/>
          <w:color w:val="000000" w:themeColor="text1"/>
          <w:szCs w:val="28"/>
        </w:rPr>
        <w:t>Сумма дохода</w:t>
      </w:r>
      <w:r w:rsidRPr="00F900C2">
        <w:rPr>
          <w:color w:val="000000" w:themeColor="text1"/>
          <w:szCs w:val="28"/>
        </w:rPr>
        <w:t xml:space="preserve"> – сумма ранее начисленного дохода по контрагенту.</w:t>
      </w:r>
    </w:p>
    <w:p w14:paraId="1DFFC280" w14:textId="77777777" w:rsidR="006A7FD6" w:rsidRPr="00F900C2" w:rsidRDefault="006A7FD6" w:rsidP="006A7FD6">
      <w:pPr>
        <w:rPr>
          <w:color w:val="000000" w:themeColor="text1"/>
        </w:rPr>
      </w:pPr>
      <w:r w:rsidRPr="00F900C2">
        <w:rPr>
          <w:b/>
          <w:bCs/>
          <w:color w:val="000000" w:themeColor="text1"/>
          <w:szCs w:val="28"/>
        </w:rPr>
        <w:t>Сумма в рублях</w:t>
      </w:r>
      <w:r w:rsidRPr="00F900C2">
        <w:rPr>
          <w:color w:val="000000" w:themeColor="text1"/>
          <w:szCs w:val="28"/>
        </w:rPr>
        <w:t xml:space="preserve"> – сумма скидки (льготы) в рублях (рублевом эквиваленте). Рассчитывается автоматически по кнопке, если в элементе справочника «Документы, предусматривающие уменьшение доходов» </w:t>
      </w:r>
      <w:r w:rsidRPr="00F900C2">
        <w:rPr>
          <w:color w:val="000000" w:themeColor="text1"/>
          <w:szCs w:val="28"/>
        </w:rPr>
        <w:lastRenderedPageBreak/>
        <w:t>одновременно со значением переключателя «Процент скидки» или «Сумма скидки» установлено числовое значение скидки (льготы).</w:t>
      </w:r>
    </w:p>
    <w:p w14:paraId="77D558AD" w14:textId="77777777" w:rsidR="006A7FD6" w:rsidRPr="00F900C2" w:rsidRDefault="006A7FD6" w:rsidP="006A7FD6">
      <w:pPr>
        <w:rPr>
          <w:color w:val="000000" w:themeColor="text1"/>
        </w:rPr>
      </w:pPr>
      <w:r w:rsidRPr="00F900C2">
        <w:rPr>
          <w:color w:val="000000" w:themeColor="text1"/>
          <w:szCs w:val="28"/>
        </w:rPr>
        <w:t xml:space="preserve">Графы </w:t>
      </w:r>
      <w:r w:rsidRPr="00F900C2">
        <w:rPr>
          <w:b/>
          <w:bCs/>
          <w:color w:val="000000" w:themeColor="text1"/>
          <w:szCs w:val="28"/>
        </w:rPr>
        <w:t>Валюта</w:t>
      </w:r>
      <w:r w:rsidRPr="00F900C2">
        <w:rPr>
          <w:color w:val="000000" w:themeColor="text1"/>
          <w:szCs w:val="28"/>
        </w:rPr>
        <w:t xml:space="preserve"> и </w:t>
      </w:r>
      <w:r w:rsidRPr="00F900C2">
        <w:rPr>
          <w:b/>
          <w:bCs/>
          <w:color w:val="000000" w:themeColor="text1"/>
          <w:szCs w:val="28"/>
        </w:rPr>
        <w:t>Сумма в валюте</w:t>
      </w:r>
      <w:r w:rsidRPr="00F900C2">
        <w:rPr>
          <w:color w:val="000000" w:themeColor="text1"/>
          <w:szCs w:val="28"/>
        </w:rPr>
        <w:t xml:space="preserve"> доступны для заполнения при ведении валютного учета в учреждении.</w:t>
      </w:r>
    </w:p>
    <w:p w14:paraId="4EB7DD2F" w14:textId="77777777" w:rsidR="006A7FD6" w:rsidRPr="00F900C2" w:rsidRDefault="006A7FD6" w:rsidP="006A7FD6">
      <w:pPr>
        <w:rPr>
          <w:color w:val="000000" w:themeColor="text1"/>
        </w:rPr>
      </w:pPr>
      <w:r w:rsidRPr="00F900C2">
        <w:rPr>
          <w:b/>
          <w:bCs/>
          <w:color w:val="000000" w:themeColor="text1"/>
          <w:szCs w:val="28"/>
        </w:rPr>
        <w:t>График платежей, план-график реализации</w:t>
      </w:r>
      <w:r w:rsidRPr="00F900C2">
        <w:rPr>
          <w:color w:val="000000" w:themeColor="text1"/>
          <w:szCs w:val="28"/>
        </w:rPr>
        <w:t xml:space="preserve"> – от установки флажка в графе зависит отразится ли сумма выпадающего дохода в «Графике платежей, Плане-графике реализации».</w:t>
      </w:r>
    </w:p>
    <w:p w14:paraId="7EAD231F" w14:textId="77777777" w:rsidR="006A7FD6" w:rsidRPr="00F900C2" w:rsidRDefault="006A7FD6" w:rsidP="006A7FD6">
      <w:pPr>
        <w:rPr>
          <w:color w:val="000000" w:themeColor="text1"/>
        </w:rPr>
      </w:pPr>
      <w:r w:rsidRPr="00F900C2">
        <w:rPr>
          <w:color w:val="000000" w:themeColor="text1"/>
          <w:szCs w:val="28"/>
        </w:rPr>
        <w:t>Данные графы «График платежей, план-график реализации» заполняются автоматически:</w:t>
      </w:r>
    </w:p>
    <w:p w14:paraId="53294E4D" w14:textId="77777777" w:rsidR="006A7FD6" w:rsidRPr="00F900C2" w:rsidRDefault="006A7FD6" w:rsidP="006A7FD6">
      <w:pPr>
        <w:tabs>
          <w:tab w:val="left" w:pos="220"/>
          <w:tab w:val="left" w:pos="720"/>
        </w:tabs>
        <w:rPr>
          <w:color w:val="000000" w:themeColor="text1"/>
        </w:rPr>
      </w:pPr>
      <w:r w:rsidRPr="00F900C2">
        <w:rPr>
          <w:color w:val="000000" w:themeColor="text1"/>
          <w:szCs w:val="28"/>
        </w:rPr>
        <w:t>- если по договору графики исполнения не ведутся, то флажок в графе установлен не будет;</w:t>
      </w:r>
    </w:p>
    <w:p w14:paraId="72ADCB7E" w14:textId="77777777" w:rsidR="006A7FD6" w:rsidRPr="00F900C2" w:rsidRDefault="006A7FD6" w:rsidP="006A7FD6">
      <w:pPr>
        <w:tabs>
          <w:tab w:val="left" w:pos="220"/>
          <w:tab w:val="left" w:pos="720"/>
        </w:tabs>
        <w:rPr>
          <w:color w:val="000000" w:themeColor="text1"/>
        </w:rPr>
      </w:pPr>
      <w:r w:rsidRPr="00F900C2">
        <w:rPr>
          <w:color w:val="000000" w:themeColor="text1"/>
          <w:szCs w:val="28"/>
        </w:rPr>
        <w:t>- если по договору графики исполнения ведутся, то в графе автоматически будет установлен флажок и заполнятся реквизиты Вид расчетов и «Оплатить до» (предельная дата исполнения). При этом сумма выпадающего дохода автоматически отразится в «графике платежей, плане-графике реализации по договору».</w:t>
      </w:r>
    </w:p>
    <w:p w14:paraId="106493B7" w14:textId="77777777" w:rsidR="006A7FD6" w:rsidRPr="00F900C2" w:rsidRDefault="006A7FD6" w:rsidP="006A7FD6">
      <w:pPr>
        <w:tabs>
          <w:tab w:val="left" w:pos="220"/>
          <w:tab w:val="left" w:pos="720"/>
        </w:tabs>
        <w:rPr>
          <w:color w:val="000000" w:themeColor="text1"/>
          <w:szCs w:val="28"/>
        </w:rPr>
      </w:pPr>
    </w:p>
    <w:p w14:paraId="7D839F87" w14:textId="77777777" w:rsidR="006A7FD6" w:rsidRPr="00F900C2" w:rsidRDefault="006A7FD6" w:rsidP="006A7FD6">
      <w:pPr>
        <w:tabs>
          <w:tab w:val="left" w:pos="220"/>
          <w:tab w:val="left" w:pos="720"/>
        </w:tabs>
        <w:rPr>
          <w:color w:val="000000" w:themeColor="text1"/>
        </w:rPr>
      </w:pPr>
      <w:r w:rsidRPr="00F900C2">
        <w:rPr>
          <w:b/>
          <w:bCs/>
          <w:color w:val="000000" w:themeColor="text1"/>
          <w:szCs w:val="28"/>
        </w:rPr>
        <w:t>Особые отметки</w:t>
      </w:r>
      <w:r w:rsidRPr="00F900C2">
        <w:rPr>
          <w:color w:val="000000" w:themeColor="text1"/>
          <w:szCs w:val="28"/>
        </w:rPr>
        <w:t xml:space="preserve"> – при наличии указывается особое мнение.</w:t>
      </w:r>
    </w:p>
    <w:p w14:paraId="3D8C0C42" w14:textId="77777777" w:rsidR="006A7FD6" w:rsidRPr="00F900C2" w:rsidRDefault="006A7FD6" w:rsidP="006A7FD6">
      <w:pPr>
        <w:tabs>
          <w:tab w:val="left" w:pos="220"/>
          <w:tab w:val="left" w:pos="720"/>
        </w:tabs>
        <w:rPr>
          <w:rFonts w:ascii="Verdana" w:hAnsi="Verdana" w:cs="Verdana"/>
          <w:color w:val="000000" w:themeColor="text1"/>
          <w:sz w:val="25"/>
          <w:szCs w:val="25"/>
        </w:rPr>
      </w:pPr>
    </w:p>
    <w:p w14:paraId="40BF1086" w14:textId="77777777" w:rsidR="006A7FD6" w:rsidRPr="00F900C2" w:rsidRDefault="006A7FD6" w:rsidP="006A7FD6">
      <w:pPr>
        <w:keepNext/>
        <w:ind w:firstLine="0"/>
        <w:jc w:val="center"/>
        <w:rPr>
          <w:noProof/>
        </w:rPr>
      </w:pPr>
      <w:bookmarkStart w:id="872" w:name="_Toc159229293"/>
      <w:bookmarkStart w:id="873" w:name="_Toc159245730"/>
      <w:r w:rsidRPr="00F900C2">
        <w:rPr>
          <w:noProof/>
        </w:rPr>
        <w:drawing>
          <wp:inline distT="0" distB="0" distL="0" distR="0" wp14:anchorId="2BF0015B" wp14:editId="3170CA8A">
            <wp:extent cx="6028945" cy="3085106"/>
            <wp:effectExtent l="0" t="0" r="0" b="1270"/>
            <wp:docPr id="216"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Рисунок 981"/>
                    <pic:cNvPicPr>
                      <a:picLocks noChangeAspect="1" noChangeArrowheads="1"/>
                    </pic:cNvPicPr>
                  </pic:nvPicPr>
                  <pic:blipFill>
                    <a:blip r:embed="rId154"/>
                    <a:stretch>
                      <a:fillRect/>
                    </a:stretch>
                  </pic:blipFill>
                  <pic:spPr bwMode="auto">
                    <a:xfrm>
                      <a:off x="0" y="0"/>
                      <a:ext cx="6036487" cy="3088965"/>
                    </a:xfrm>
                    <a:prstGeom prst="rect">
                      <a:avLst/>
                    </a:prstGeom>
                  </pic:spPr>
                </pic:pic>
              </a:graphicData>
            </a:graphic>
          </wp:inline>
        </w:drawing>
      </w:r>
      <w:bookmarkEnd w:id="872"/>
      <w:bookmarkEnd w:id="873"/>
    </w:p>
    <w:p w14:paraId="7CE9C8A1" w14:textId="77777777" w:rsidR="006A7FD6" w:rsidRPr="00F900C2" w:rsidRDefault="006A7FD6" w:rsidP="006A7FD6">
      <w:pPr>
        <w:pStyle w:val="aff2"/>
        <w:ind w:firstLine="709"/>
      </w:pPr>
      <w:bookmarkStart w:id="874" w:name="_Toc213233959"/>
      <w:bookmarkStart w:id="875" w:name="_Toc213236264"/>
      <w:r w:rsidRPr="00F900C2">
        <w:t xml:space="preserve">Рисунок </w:t>
      </w:r>
      <w:r w:rsidRPr="00F900C2">
        <w:fldChar w:fldCharType="begin"/>
      </w:r>
      <w:r w:rsidRPr="00F900C2">
        <w:instrText xml:space="preserve"> SEQ Рисунок \* ARABIC </w:instrText>
      </w:r>
      <w:r w:rsidRPr="00F900C2">
        <w:fldChar w:fldCharType="separate"/>
      </w:r>
      <w:r w:rsidRPr="00F900C2">
        <w:t>176</w:t>
      </w:r>
      <w:bookmarkEnd w:id="874"/>
      <w:bookmarkEnd w:id="875"/>
      <w:r w:rsidRPr="00F900C2">
        <w:fldChar w:fldCharType="end"/>
      </w:r>
    </w:p>
    <w:p w14:paraId="2FC2D488"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 xml:space="preserve">Документ – основание </w:t>
      </w:r>
      <w:r w:rsidRPr="00F900C2">
        <w:rPr>
          <w:color w:val="000000" w:themeColor="text1"/>
          <w:szCs w:val="28"/>
        </w:rPr>
        <w:t xml:space="preserve">заполняется наименование, дата в формате "ДД.ММ.ГГГГ", номер документа - основания, подтверждающего возникновение задолженности по доходам соответственно. </w:t>
      </w:r>
    </w:p>
    <w:p w14:paraId="60602B9D"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 xml:space="preserve">Подтверждающий документ </w:t>
      </w:r>
      <w:r w:rsidRPr="00F900C2">
        <w:rPr>
          <w:color w:val="000000" w:themeColor="text1"/>
          <w:szCs w:val="28"/>
        </w:rPr>
        <w:t xml:space="preserve">заполняется наименование (например, платежное поручение, приказ (распоряжение) о списании </w:t>
      </w:r>
      <w:r w:rsidRPr="00F900C2">
        <w:rPr>
          <w:color w:val="000000" w:themeColor="text1"/>
          <w:szCs w:val="28"/>
        </w:rPr>
        <w:lastRenderedPageBreak/>
        <w:t>начисленной и неуплаченной суммы неустоек (штрафов, пеней), дата в формате "ДД.ММ.ГГГГ", номер документа, подтверждающего признание выпадающих доходов, соответственно.</w:t>
      </w:r>
    </w:p>
    <w:p w14:paraId="64760771"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Бухгалтерская операция</w:t>
      </w:r>
      <w:r w:rsidRPr="00F900C2">
        <w:rPr>
          <w:color w:val="000000" w:themeColor="text1"/>
          <w:szCs w:val="28"/>
        </w:rPr>
        <w:t xml:space="preserve"> автоматически устанавливается типовая операция </w:t>
      </w:r>
      <w:r w:rsidRPr="00F900C2">
        <w:rPr>
          <w:b/>
          <w:color w:val="000000" w:themeColor="text1"/>
          <w:szCs w:val="28"/>
        </w:rPr>
        <w:t>Уменьшение суммы начисленных доходов.</w:t>
      </w:r>
    </w:p>
    <w:p w14:paraId="1F0858FD" w14:textId="77777777" w:rsidR="006A7FD6" w:rsidRPr="00F900C2" w:rsidRDefault="006A7FD6" w:rsidP="006A7FD6">
      <w:pPr>
        <w:rPr>
          <w:color w:val="000000" w:themeColor="text1"/>
          <w:szCs w:val="28"/>
        </w:rPr>
      </w:pPr>
      <w:r w:rsidRPr="00F900C2">
        <w:rPr>
          <w:color w:val="000000" w:themeColor="text1"/>
          <w:szCs w:val="28"/>
        </w:rPr>
        <w:t xml:space="preserve">На вкладке Бухгалтерская операция заполняет </w:t>
      </w:r>
      <w:r w:rsidRPr="00F900C2">
        <w:rPr>
          <w:b/>
          <w:color w:val="000000" w:themeColor="text1"/>
          <w:szCs w:val="28"/>
        </w:rPr>
        <w:t>счет кредита</w:t>
      </w:r>
      <w:r w:rsidRPr="00F900C2">
        <w:rPr>
          <w:color w:val="000000" w:themeColor="text1"/>
          <w:szCs w:val="28"/>
        </w:rPr>
        <w:t xml:space="preserve"> путем выбора из списка доступных счетов и отражает документ в учете.</w:t>
      </w:r>
    </w:p>
    <w:p w14:paraId="1E4A9AB5" w14:textId="77777777" w:rsidR="006A7FD6" w:rsidRPr="00F900C2" w:rsidRDefault="006A7FD6" w:rsidP="006A7FD6">
      <w:pPr>
        <w:rPr>
          <w:color w:val="000000" w:themeColor="text1"/>
        </w:rPr>
      </w:pPr>
    </w:p>
    <w:p w14:paraId="2F1DDF7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F16D8BD" wp14:editId="3A85A4E0">
                <wp:extent cx="5930265" cy="2934970"/>
                <wp:effectExtent l="0" t="0" r="0" b="0"/>
                <wp:docPr id="1757" name="Врезка439"/>
                <wp:cNvGraphicFramePr/>
                <a:graphic xmlns:a="http://schemas.openxmlformats.org/drawingml/2006/main">
                  <a:graphicData uri="http://schemas.microsoft.com/office/word/2010/wordprocessingShape">
                    <wps:wsp>
                      <wps:cNvSpPr/>
                      <wps:spPr>
                        <a:xfrm>
                          <a:off x="0" y="0"/>
                          <a:ext cx="5930280" cy="2935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211AC01" w14:textId="77777777" w:rsidR="006A7FD6" w:rsidRDefault="006A7FD6" w:rsidP="006A7FD6">
                            <w:pPr>
                              <w:pStyle w:val="aff2"/>
                            </w:pPr>
                            <w:bookmarkStart w:id="876" w:name="_Toc159229294"/>
                            <w:bookmarkStart w:id="877" w:name="_Toc159245731"/>
                            <w:r>
                              <w:drawing>
                                <wp:inline distT="0" distB="0" distL="0" distR="0" wp14:anchorId="1C6D82C5" wp14:editId="303E8447">
                                  <wp:extent cx="5930265" cy="2562225"/>
                                  <wp:effectExtent l="0" t="0" r="0" b="0"/>
                                  <wp:docPr id="10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876"/>
                            <w:bookmarkEnd w:id="877"/>
                            <w:r>
                              <w:t xml:space="preserve"> </w:t>
                            </w:r>
                          </w:p>
                        </w:txbxContent>
                      </wps:txbx>
                      <wps:bodyPr lIns="0" tIns="0" rIns="0" bIns="0" anchor="t">
                        <a:noAutofit/>
                      </wps:bodyPr>
                    </wps:wsp>
                  </a:graphicData>
                </a:graphic>
              </wp:inline>
            </w:drawing>
          </mc:Choice>
          <mc:Fallback>
            <w:pict>
              <v:rect w14:anchorId="4F16D8BD" id="Врезка439" o:spid="_x0000_s1102" style="width:466.95pt;height:2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" stroked="f" strokeweight="0">
                <v:textbox inset="0,0,0,0">
                  <w:txbxContent>
                    <w:p w14:paraId="3211AC01" w14:textId="77777777" w:rsidR="006A7FD6" w:rsidRDefault="006A7FD6" w:rsidP="006A7FD6">
                      <w:pPr>
                        <w:pStyle w:val="aff2"/>
                      </w:pPr>
                      <w:bookmarkStart w:id="878" w:name="_Toc159229294"/>
                      <w:bookmarkStart w:id="879" w:name="_Toc159245731"/>
                      <w:r>
                        <w:drawing>
                          <wp:inline distT="0" distB="0" distL="0" distR="0" wp14:anchorId="1C6D82C5" wp14:editId="303E8447">
                            <wp:extent cx="5930265" cy="2562225"/>
                            <wp:effectExtent l="0" t="0" r="0" b="0"/>
                            <wp:docPr id="10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878"/>
                      <w:bookmarkEnd w:id="879"/>
                      <w:r>
                        <w:t xml:space="preserve"> </w:t>
                      </w:r>
                    </w:p>
                  </w:txbxContent>
                </v:textbox>
                <w10:anchorlock/>
              </v:rect>
            </w:pict>
          </mc:Fallback>
        </mc:AlternateContent>
      </w:r>
    </w:p>
    <w:p w14:paraId="28124CD8" w14:textId="77777777" w:rsidR="006A7FD6" w:rsidRPr="00F900C2" w:rsidRDefault="006A7FD6" w:rsidP="006A7FD6">
      <w:pPr>
        <w:pStyle w:val="aff2"/>
        <w:ind w:firstLine="709"/>
      </w:pPr>
      <w:bookmarkStart w:id="880" w:name="_Toc213233960"/>
      <w:bookmarkStart w:id="881" w:name="_Toc213236265"/>
      <w:r w:rsidRPr="00F900C2">
        <w:t xml:space="preserve">Рисунок </w:t>
      </w:r>
      <w:r w:rsidRPr="00F900C2">
        <w:fldChar w:fldCharType="begin"/>
      </w:r>
      <w:r w:rsidRPr="00F900C2">
        <w:instrText xml:space="preserve"> SEQ Рисунок \* ARABIC </w:instrText>
      </w:r>
      <w:r w:rsidRPr="00F900C2">
        <w:fldChar w:fldCharType="separate"/>
      </w:r>
      <w:r w:rsidRPr="00F900C2">
        <w:t>177</w:t>
      </w:r>
      <w:bookmarkEnd w:id="880"/>
      <w:bookmarkEnd w:id="881"/>
      <w:r w:rsidRPr="00F900C2">
        <w:fldChar w:fldCharType="end"/>
      </w:r>
    </w:p>
    <w:p w14:paraId="611ABCEE" w14:textId="77777777" w:rsidR="006A7FD6" w:rsidRPr="00F900C2" w:rsidRDefault="006A7FD6" w:rsidP="006A7FD6">
      <w:pPr>
        <w:rPr>
          <w:color w:val="000000" w:themeColor="text1"/>
        </w:rPr>
      </w:pPr>
      <w:r w:rsidRPr="00F900C2">
        <w:rPr>
          <w:color w:val="000000" w:themeColor="text1"/>
          <w:szCs w:val="28"/>
        </w:rPr>
        <w:t>После заполнения всех необходимых реквизитов, по кнопке Подписать происходит отражение документа в учете, устанавливается статус Отражен в учете.</w:t>
      </w:r>
    </w:p>
    <w:p w14:paraId="59CED4B8" w14:textId="77777777" w:rsidR="006A7FD6" w:rsidRPr="00F900C2" w:rsidRDefault="006A7FD6" w:rsidP="006A7FD6">
      <w:pPr>
        <w:rPr>
          <w:color w:val="000000" w:themeColor="text1"/>
        </w:rPr>
      </w:pPr>
      <w:r w:rsidRPr="00F900C2">
        <w:rPr>
          <w:color w:val="000000" w:themeColor="text1"/>
          <w:szCs w:val="28"/>
        </w:rPr>
        <w:t>Работа с документом завершена.</w:t>
      </w:r>
    </w:p>
    <w:p w14:paraId="6EC38403"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5DAC59E1"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Должность</w:t>
      </w:r>
    </w:p>
    <w:p w14:paraId="3800F111"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ФИО</w:t>
      </w:r>
    </w:p>
    <w:p w14:paraId="172CFB56"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Телефон</w:t>
      </w:r>
    </w:p>
    <w:p w14:paraId="33B2C3C5" w14:textId="77777777" w:rsidR="006A7FD6" w:rsidRPr="00F900C2" w:rsidRDefault="006A7FD6" w:rsidP="006A7FD6">
      <w:pPr>
        <w:numPr>
          <w:ilvl w:val="0"/>
          <w:numId w:val="38"/>
        </w:numPr>
        <w:suppressAutoHyphens/>
        <w:spacing w:after="160"/>
        <w:ind w:left="0" w:firstLine="709"/>
        <w:rPr>
          <w:color w:val="000000" w:themeColor="text1"/>
        </w:rPr>
      </w:pPr>
      <w:proofErr w:type="spellStart"/>
      <w:r w:rsidRPr="00F900C2">
        <w:rPr>
          <w:color w:val="000000" w:themeColor="text1"/>
          <w:szCs w:val="28"/>
        </w:rPr>
        <w:t>Email</w:t>
      </w:r>
      <w:proofErr w:type="spellEnd"/>
    </w:p>
    <w:p w14:paraId="6C0D38E0" w14:textId="77777777" w:rsidR="006A7FD6" w:rsidRPr="00F900C2" w:rsidRDefault="006A7FD6" w:rsidP="006A7FD6">
      <w:pPr>
        <w:rPr>
          <w:color w:val="000000" w:themeColor="text1"/>
        </w:rPr>
      </w:pPr>
      <w:r w:rsidRPr="00F900C2">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524BE12F" w14:textId="77777777" w:rsidR="006A7FD6" w:rsidRPr="00F900C2" w:rsidRDefault="006A7FD6" w:rsidP="006A7FD6">
      <w:pPr>
        <w:rPr>
          <w:color w:val="000000" w:themeColor="text1"/>
          <w:szCs w:val="28"/>
        </w:rPr>
      </w:pPr>
      <w:r w:rsidRPr="00F900C2">
        <w:rPr>
          <w:color w:val="000000" w:themeColor="text1"/>
          <w:szCs w:val="28"/>
        </w:rPr>
        <w:t>В момент отражения документа в учете происходит формирование проводок.</w:t>
      </w:r>
    </w:p>
    <w:p w14:paraId="440AB2FF" w14:textId="77777777" w:rsidR="006A7FD6" w:rsidRPr="00F900C2" w:rsidRDefault="006A7FD6" w:rsidP="006A7FD6">
      <w:pPr>
        <w:rPr>
          <w:color w:val="000000" w:themeColor="text1"/>
        </w:rPr>
      </w:pPr>
    </w:p>
    <w:p w14:paraId="6981C231"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412F387" wp14:editId="561546D3">
                <wp:extent cx="5920740" cy="1731010"/>
                <wp:effectExtent l="0" t="0" r="0" b="0"/>
                <wp:docPr id="1761" name="Врезка440"/>
                <wp:cNvGraphicFramePr/>
                <a:graphic xmlns:a="http://schemas.openxmlformats.org/drawingml/2006/main">
                  <a:graphicData uri="http://schemas.microsoft.com/office/word/2010/wordprocessingShape">
                    <wps:wsp>
                      <wps:cNvSpPr/>
                      <wps:spPr>
                        <a:xfrm>
                          <a:off x="0" y="0"/>
                          <a:ext cx="5920920" cy="17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39B91F" w14:textId="77777777" w:rsidR="006A7FD6" w:rsidRDefault="006A7FD6" w:rsidP="006A7FD6">
                            <w:pPr>
                              <w:pStyle w:val="aff2"/>
                            </w:pPr>
                            <w:bookmarkStart w:id="882" w:name="_Toc159229295"/>
                            <w:bookmarkStart w:id="883" w:name="_Toc159245732"/>
                            <w:r>
                              <w:drawing>
                                <wp:inline distT="0" distB="0" distL="0" distR="0" wp14:anchorId="696560EC" wp14:editId="7144225C">
                                  <wp:extent cx="5920740" cy="1358265"/>
                                  <wp:effectExtent l="0" t="0" r="0" b="0"/>
                                  <wp:docPr id="11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882"/>
                            <w:bookmarkEnd w:id="883"/>
                            <w:r>
                              <w:t xml:space="preserve"> </w:t>
                            </w:r>
                          </w:p>
                        </w:txbxContent>
                      </wps:txbx>
                      <wps:bodyPr lIns="0" tIns="0" rIns="0" bIns="0" anchor="t">
                        <a:noAutofit/>
                      </wps:bodyPr>
                    </wps:wsp>
                  </a:graphicData>
                </a:graphic>
              </wp:inline>
            </w:drawing>
          </mc:Choice>
          <mc:Fallback>
            <w:pict>
              <v:rect w14:anchorId="3412F387" id="Врезка440" o:spid="_x0000_s1103" style="width:466.2pt;height:13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" stroked="f" strokeweight="0">
                <v:textbox inset="0,0,0,0">
                  <w:txbxContent>
                    <w:p w14:paraId="0B39B91F" w14:textId="77777777" w:rsidR="006A7FD6" w:rsidRDefault="006A7FD6" w:rsidP="006A7FD6">
                      <w:pPr>
                        <w:pStyle w:val="aff2"/>
                      </w:pPr>
                      <w:bookmarkStart w:id="884" w:name="_Toc159229295"/>
                      <w:bookmarkStart w:id="885" w:name="_Toc159245732"/>
                      <w:r>
                        <w:drawing>
                          <wp:inline distT="0" distB="0" distL="0" distR="0" wp14:anchorId="696560EC" wp14:editId="7144225C">
                            <wp:extent cx="5920740" cy="1358265"/>
                            <wp:effectExtent l="0" t="0" r="0" b="0"/>
                            <wp:docPr id="11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884"/>
                      <w:bookmarkEnd w:id="885"/>
                      <w:r>
                        <w:t xml:space="preserve"> </w:t>
                      </w:r>
                    </w:p>
                  </w:txbxContent>
                </v:textbox>
                <w10:anchorlock/>
              </v:rect>
            </w:pict>
          </mc:Fallback>
        </mc:AlternateContent>
      </w:r>
    </w:p>
    <w:p w14:paraId="3203BEAC" w14:textId="77777777" w:rsidR="006A7FD6" w:rsidRPr="00F900C2" w:rsidRDefault="006A7FD6" w:rsidP="006A7FD6">
      <w:pPr>
        <w:pStyle w:val="aff2"/>
        <w:ind w:firstLine="709"/>
      </w:pPr>
      <w:bookmarkStart w:id="886" w:name="_Toc213233961"/>
      <w:bookmarkStart w:id="887" w:name="_Toc213236266"/>
      <w:r w:rsidRPr="00F900C2">
        <w:t xml:space="preserve">Рисунок </w:t>
      </w:r>
      <w:r w:rsidRPr="00F900C2">
        <w:fldChar w:fldCharType="begin"/>
      </w:r>
      <w:r w:rsidRPr="00F900C2">
        <w:instrText xml:space="preserve"> SEQ Рисунок \* ARABIC </w:instrText>
      </w:r>
      <w:r w:rsidRPr="00F900C2">
        <w:fldChar w:fldCharType="separate"/>
      </w:r>
      <w:r w:rsidRPr="00F900C2">
        <w:t>178</w:t>
      </w:r>
      <w:bookmarkEnd w:id="886"/>
      <w:bookmarkEnd w:id="887"/>
      <w:r w:rsidRPr="00F900C2">
        <w:fldChar w:fldCharType="end"/>
      </w:r>
    </w:p>
    <w:p w14:paraId="54B6A366" w14:textId="77777777" w:rsidR="006A7FD6" w:rsidRPr="00F900C2" w:rsidRDefault="006A7FD6" w:rsidP="006A7FD6">
      <w:pPr>
        <w:jc w:val="center"/>
        <w:rPr>
          <w:color w:val="000000" w:themeColor="text1"/>
          <w:szCs w:val="28"/>
        </w:rPr>
      </w:pPr>
    </w:p>
    <w:p w14:paraId="7DA774DD" w14:textId="77777777" w:rsidR="006A7FD6" w:rsidRPr="00F900C2" w:rsidRDefault="006A7FD6" w:rsidP="006A7FD6">
      <w:pPr>
        <w:rPr>
          <w:color w:val="000000" w:themeColor="text1"/>
        </w:rPr>
      </w:pPr>
      <w:r w:rsidRPr="00F900C2">
        <w:rPr>
          <w:color w:val="000000" w:themeColor="text1"/>
          <w:szCs w:val="28"/>
        </w:rPr>
        <w:t>По кнопке Печать доступно формирование печатных форм:</w:t>
      </w:r>
    </w:p>
    <w:p w14:paraId="1C3B494F" w14:textId="77777777" w:rsidR="006A7FD6" w:rsidRPr="00F900C2" w:rsidRDefault="006A7FD6" w:rsidP="006A7FD6">
      <w:pPr>
        <w:numPr>
          <w:ilvl w:val="0"/>
          <w:numId w:val="30"/>
        </w:numPr>
        <w:suppressAutoHyphens/>
        <w:ind w:left="0" w:firstLine="709"/>
        <w:rPr>
          <w:color w:val="000000" w:themeColor="text1"/>
        </w:rPr>
      </w:pPr>
      <w:r w:rsidRPr="00F900C2">
        <w:rPr>
          <w:color w:val="000000" w:themeColor="text1"/>
          <w:szCs w:val="28"/>
        </w:rPr>
        <w:t xml:space="preserve">Ведомость выпадающих доходов (ф. 0510838) </w:t>
      </w:r>
    </w:p>
    <w:p w14:paraId="29781B77" w14:textId="77777777" w:rsidR="006A7FD6" w:rsidRPr="00F900C2" w:rsidRDefault="006A7FD6" w:rsidP="006A7FD6">
      <w:pPr>
        <w:numPr>
          <w:ilvl w:val="0"/>
          <w:numId w:val="30"/>
        </w:numPr>
        <w:suppressAutoHyphens/>
        <w:ind w:left="0" w:firstLine="709"/>
        <w:rPr>
          <w:color w:val="000000" w:themeColor="text1"/>
        </w:rPr>
      </w:pPr>
      <w:r w:rsidRPr="00F900C2">
        <w:rPr>
          <w:color w:val="000000" w:themeColor="text1"/>
          <w:szCs w:val="28"/>
        </w:rPr>
        <w:t>Справка ф. 0504833 (развернутая)</w:t>
      </w:r>
    </w:p>
    <w:p w14:paraId="7FC26DCE" w14:textId="77777777" w:rsidR="006A7FD6" w:rsidRPr="00F900C2" w:rsidRDefault="006A7FD6" w:rsidP="006A7FD6">
      <w:pPr>
        <w:numPr>
          <w:ilvl w:val="0"/>
          <w:numId w:val="30"/>
        </w:numPr>
        <w:suppressAutoHyphens/>
        <w:ind w:left="0" w:firstLine="709"/>
        <w:rPr>
          <w:color w:val="000000" w:themeColor="text1"/>
        </w:rPr>
      </w:pPr>
      <w:r w:rsidRPr="00F900C2">
        <w:rPr>
          <w:color w:val="000000" w:themeColor="text1"/>
          <w:szCs w:val="28"/>
        </w:rPr>
        <w:t>Справка ф. 0504833</w:t>
      </w:r>
    </w:p>
    <w:p w14:paraId="60FB8646"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94B031E" wp14:editId="1DC3500C">
                <wp:extent cx="5939155" cy="2020570"/>
                <wp:effectExtent l="0" t="0" r="0" b="0"/>
                <wp:docPr id="1765" name="Врезка441"/>
                <wp:cNvGraphicFramePr/>
                <a:graphic xmlns:a="http://schemas.openxmlformats.org/drawingml/2006/main">
                  <a:graphicData uri="http://schemas.microsoft.com/office/word/2010/wordprocessingShape">
                    <wps:wsp>
                      <wps:cNvSpPr/>
                      <wps:spPr>
                        <a:xfrm>
                          <a:off x="0" y="0"/>
                          <a:ext cx="5939280" cy="2020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6F1EE66" w14:textId="77777777" w:rsidR="006A7FD6" w:rsidRDefault="006A7FD6" w:rsidP="006A7FD6">
                            <w:pPr>
                              <w:pStyle w:val="aff2"/>
                            </w:pPr>
                            <w:bookmarkStart w:id="888" w:name="_Toc159229296"/>
                            <w:bookmarkStart w:id="889" w:name="_Toc159245733"/>
                            <w:r>
                              <w:drawing>
                                <wp:inline distT="0" distB="0" distL="0" distR="0" wp14:anchorId="5DE72173" wp14:editId="06FB26B3">
                                  <wp:extent cx="5939155" cy="1647825"/>
                                  <wp:effectExtent l="0" t="0" r="0" b="0"/>
                                  <wp:docPr id="113"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888"/>
                            <w:bookmarkEnd w:id="889"/>
                            <w:r>
                              <w:t xml:space="preserve"> </w:t>
                            </w:r>
                          </w:p>
                        </w:txbxContent>
                      </wps:txbx>
                      <wps:bodyPr lIns="0" tIns="0" rIns="0" bIns="0" anchor="t">
                        <a:noAutofit/>
                      </wps:bodyPr>
                    </wps:wsp>
                  </a:graphicData>
                </a:graphic>
              </wp:inline>
            </w:drawing>
          </mc:Choice>
          <mc:Fallback>
            <w:pict>
              <v:rect w14:anchorId="094B031E" id="Врезка441" o:spid="_x0000_s1104" style="width:467.65pt;height:1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" stroked="f" strokeweight="0">
                <v:textbox inset="0,0,0,0">
                  <w:txbxContent>
                    <w:p w14:paraId="76F1EE66" w14:textId="77777777" w:rsidR="006A7FD6" w:rsidRDefault="006A7FD6" w:rsidP="006A7FD6">
                      <w:pPr>
                        <w:pStyle w:val="aff2"/>
                      </w:pPr>
                      <w:bookmarkStart w:id="890" w:name="_Toc159229296"/>
                      <w:bookmarkStart w:id="891" w:name="_Toc159245733"/>
                      <w:r>
                        <w:drawing>
                          <wp:inline distT="0" distB="0" distL="0" distR="0" wp14:anchorId="5DE72173" wp14:editId="06FB26B3">
                            <wp:extent cx="5939155" cy="1647825"/>
                            <wp:effectExtent l="0" t="0" r="0" b="0"/>
                            <wp:docPr id="113"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890"/>
                      <w:bookmarkEnd w:id="891"/>
                      <w:r>
                        <w:t xml:space="preserve"> </w:t>
                      </w:r>
                    </w:p>
                  </w:txbxContent>
                </v:textbox>
                <w10:anchorlock/>
              </v:rect>
            </w:pict>
          </mc:Fallback>
        </mc:AlternateContent>
      </w:r>
    </w:p>
    <w:p w14:paraId="2C5B10CF" w14:textId="77777777" w:rsidR="006A7FD6" w:rsidRPr="00F900C2" w:rsidRDefault="006A7FD6" w:rsidP="006A7FD6">
      <w:pPr>
        <w:pStyle w:val="aff2"/>
        <w:ind w:firstLine="709"/>
      </w:pPr>
      <w:bookmarkStart w:id="892" w:name="_Toc213233962"/>
      <w:bookmarkStart w:id="893" w:name="_Toc213236267"/>
      <w:r w:rsidRPr="00F900C2">
        <w:t xml:space="preserve">Рисунок </w:t>
      </w:r>
      <w:r w:rsidRPr="00F900C2">
        <w:fldChar w:fldCharType="begin"/>
      </w:r>
      <w:r w:rsidRPr="00F900C2">
        <w:instrText xml:space="preserve"> SEQ Рисунок \* ARABIC </w:instrText>
      </w:r>
      <w:r w:rsidRPr="00F900C2">
        <w:fldChar w:fldCharType="separate"/>
      </w:r>
      <w:r w:rsidRPr="00F900C2">
        <w:t>179</w:t>
      </w:r>
      <w:bookmarkEnd w:id="892"/>
      <w:bookmarkEnd w:id="893"/>
      <w:r w:rsidRPr="00F900C2">
        <w:fldChar w:fldCharType="end"/>
      </w:r>
    </w:p>
    <w:p w14:paraId="3CA0A5D3"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8E28E09" wp14:editId="566FD984">
                <wp:extent cx="5930265" cy="3387725"/>
                <wp:effectExtent l="0" t="0" r="0" b="0"/>
                <wp:docPr id="1769" name="Врезка442"/>
                <wp:cNvGraphicFramePr/>
                <a:graphic xmlns:a="http://schemas.openxmlformats.org/drawingml/2006/main">
                  <a:graphicData uri="http://schemas.microsoft.com/office/word/2010/wordprocessingShape">
                    <wps:wsp>
                      <wps:cNvSpPr/>
                      <wps:spPr>
                        <a:xfrm>
                          <a:off x="0" y="0"/>
                          <a:ext cx="5930280" cy="3387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D44D9A" w14:textId="77777777" w:rsidR="006A7FD6" w:rsidRDefault="006A7FD6" w:rsidP="006A7FD6">
                            <w:pPr>
                              <w:pStyle w:val="aff2"/>
                            </w:pPr>
                            <w:bookmarkStart w:id="894" w:name="_Toc159229297"/>
                            <w:bookmarkStart w:id="895" w:name="_Toc159245734"/>
                            <w:r>
                              <w:drawing>
                                <wp:inline distT="0" distB="0" distL="0" distR="0" wp14:anchorId="6C086669" wp14:editId="194DABA1">
                                  <wp:extent cx="5930265" cy="3014980"/>
                                  <wp:effectExtent l="0" t="0" r="0" b="0"/>
                                  <wp:docPr id="115"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894"/>
                            <w:bookmarkEnd w:id="895"/>
                            <w:r>
                              <w:t xml:space="preserve"> </w:t>
                            </w:r>
                          </w:p>
                        </w:txbxContent>
                      </wps:txbx>
                      <wps:bodyPr lIns="0" tIns="0" rIns="0" bIns="0" anchor="t">
                        <a:noAutofit/>
                      </wps:bodyPr>
                    </wps:wsp>
                  </a:graphicData>
                </a:graphic>
              </wp:inline>
            </w:drawing>
          </mc:Choice>
          <mc:Fallback>
            <w:pict>
              <v:rect w14:anchorId="68E28E09" id="Врезка442" o:spid="_x0000_s1105" style="width:466.95pt;height:2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" stroked="f" strokeweight="0">
                <v:textbox inset="0,0,0,0">
                  <w:txbxContent>
                    <w:p w14:paraId="3AD44D9A" w14:textId="77777777" w:rsidR="006A7FD6" w:rsidRDefault="006A7FD6" w:rsidP="006A7FD6">
                      <w:pPr>
                        <w:pStyle w:val="aff2"/>
                      </w:pPr>
                      <w:bookmarkStart w:id="896" w:name="_Toc159229297"/>
                      <w:bookmarkStart w:id="897" w:name="_Toc159245734"/>
                      <w:r>
                        <w:drawing>
                          <wp:inline distT="0" distB="0" distL="0" distR="0" wp14:anchorId="6C086669" wp14:editId="194DABA1">
                            <wp:extent cx="5930265" cy="3014980"/>
                            <wp:effectExtent l="0" t="0" r="0" b="0"/>
                            <wp:docPr id="115"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896"/>
                      <w:bookmarkEnd w:id="897"/>
                      <w:r>
                        <w:t xml:space="preserve"> </w:t>
                      </w:r>
                    </w:p>
                  </w:txbxContent>
                </v:textbox>
                <w10:anchorlock/>
              </v:rect>
            </w:pict>
          </mc:Fallback>
        </mc:AlternateContent>
      </w:r>
    </w:p>
    <w:p w14:paraId="7A065435" w14:textId="77777777" w:rsidR="006A7FD6" w:rsidRPr="00F900C2" w:rsidRDefault="006A7FD6" w:rsidP="006A7FD6">
      <w:pPr>
        <w:pStyle w:val="aff2"/>
        <w:ind w:firstLine="709"/>
      </w:pPr>
      <w:bookmarkStart w:id="898" w:name="_Toc213233963"/>
      <w:bookmarkStart w:id="899" w:name="_Toc213236268"/>
      <w:r w:rsidRPr="00F900C2">
        <w:t xml:space="preserve">Рисунок </w:t>
      </w:r>
      <w:r w:rsidRPr="00F900C2">
        <w:fldChar w:fldCharType="begin"/>
      </w:r>
      <w:r w:rsidRPr="00F900C2">
        <w:instrText xml:space="preserve"> SEQ Рисунок \* ARABIC </w:instrText>
      </w:r>
      <w:r w:rsidRPr="00F900C2">
        <w:fldChar w:fldCharType="separate"/>
      </w:r>
      <w:r w:rsidRPr="00F900C2">
        <w:t>180</w:t>
      </w:r>
      <w:bookmarkEnd w:id="898"/>
      <w:bookmarkEnd w:id="899"/>
      <w:r w:rsidRPr="00F900C2">
        <w:fldChar w:fldCharType="end"/>
      </w:r>
    </w:p>
    <w:p w14:paraId="5FD97D2C" w14:textId="77777777" w:rsidR="006A7FD6" w:rsidRPr="00F900C2" w:rsidRDefault="006A7FD6" w:rsidP="006A7FD6">
      <w:pPr>
        <w:rPr>
          <w:color w:val="000000" w:themeColor="text1"/>
        </w:rPr>
      </w:pPr>
      <w:r w:rsidRPr="00F900C2">
        <w:rPr>
          <w:color w:val="000000" w:themeColor="text1"/>
          <w:szCs w:val="28"/>
        </w:rPr>
        <w:t>Ведомость (ф. 0510838)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адреса электронной почты и даты подписания документа.</w:t>
      </w:r>
    </w:p>
    <w:p w14:paraId="35A3EE02" w14:textId="77777777" w:rsidR="006A7FD6" w:rsidRPr="00F900C2" w:rsidRDefault="006A7FD6" w:rsidP="006A7FD6">
      <w:pPr>
        <w:rPr>
          <w:color w:val="000000" w:themeColor="text1"/>
        </w:rPr>
      </w:pPr>
      <w:r w:rsidRPr="00F900C2">
        <w:rPr>
          <w:color w:val="000000" w:themeColor="text1"/>
          <w:szCs w:val="28"/>
        </w:rPr>
        <w:t>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 при необходимости можно сформировать Документ Ведомость выпадающих доходов (0510838) (групповая), воспользовавшись соответствующим пунктом меню быстрого доступа.</w:t>
      </w:r>
    </w:p>
    <w:p w14:paraId="6CEE8137" w14:textId="77777777" w:rsidR="006A7FD6" w:rsidRPr="00F900C2" w:rsidRDefault="006A7FD6" w:rsidP="006A7FD6">
      <w:pPr>
        <w:rPr>
          <w:color w:val="000000" w:themeColor="text1"/>
        </w:rPr>
      </w:pPr>
      <w:r w:rsidRPr="00F900C2">
        <w:rPr>
          <w:color w:val="000000" w:themeColor="text1"/>
          <w:szCs w:val="28"/>
        </w:rPr>
        <w:t>Работа с документов осуществляется аналогично вышеописанной Ведомости выпадающих доходов (0510838).</w:t>
      </w:r>
    </w:p>
    <w:p w14:paraId="14E0078E" w14:textId="77777777" w:rsidR="006A7FD6" w:rsidRPr="00F900C2" w:rsidRDefault="006A7FD6" w:rsidP="006A7FD6">
      <w:pPr>
        <w:spacing w:line="360" w:lineRule="auto"/>
        <w:rPr>
          <w:b/>
          <w:color w:val="000000" w:themeColor="text1"/>
          <w:szCs w:val="28"/>
        </w:rPr>
      </w:pPr>
      <w:r w:rsidRPr="00F900C2">
        <w:rPr>
          <w:color w:val="000000" w:themeColor="text1"/>
        </w:rPr>
        <w:br w:type="page"/>
      </w:r>
    </w:p>
    <w:p w14:paraId="718E8DB4" w14:textId="77777777" w:rsidR="006A7FD6" w:rsidRPr="00F900C2" w:rsidRDefault="006A7FD6" w:rsidP="006A7FD6">
      <w:pPr>
        <w:pStyle w:val="2"/>
        <w:ind w:left="0" w:firstLine="709"/>
      </w:pPr>
      <w:bookmarkStart w:id="900" w:name="_1y810tw"/>
      <w:bookmarkStart w:id="901" w:name="_2bn6wsx"/>
      <w:bookmarkStart w:id="902" w:name="_Toc146552261"/>
      <w:bookmarkStart w:id="903" w:name="_Toc143526875"/>
      <w:bookmarkStart w:id="904" w:name="_Toc147934156"/>
      <w:bookmarkStart w:id="905" w:name="_Toc148966692"/>
      <w:bookmarkStart w:id="906" w:name="_Toc157407775"/>
      <w:bookmarkStart w:id="907" w:name="_Toc213234527"/>
      <w:bookmarkStart w:id="908" w:name="_Toc213236832"/>
      <w:bookmarkEnd w:id="900"/>
      <w:bookmarkEnd w:id="901"/>
      <w:r w:rsidRPr="00F900C2">
        <w:lastRenderedPageBreak/>
        <w:t>Извещение о начислении доходов (ф. 0510432)</w:t>
      </w:r>
      <w:bookmarkEnd w:id="902"/>
      <w:bookmarkEnd w:id="903"/>
      <w:bookmarkEnd w:id="904"/>
      <w:bookmarkEnd w:id="905"/>
      <w:bookmarkEnd w:id="906"/>
      <w:bookmarkEnd w:id="907"/>
      <w:bookmarkEnd w:id="908"/>
    </w:p>
    <w:p w14:paraId="04DF184C" w14:textId="77777777" w:rsidR="006A7FD6" w:rsidRPr="00F900C2" w:rsidRDefault="006A7FD6" w:rsidP="006A7FD6">
      <w:pPr>
        <w:rPr>
          <w:color w:val="000000" w:themeColor="text1"/>
        </w:rPr>
      </w:pPr>
      <w:r w:rsidRPr="00F900C2">
        <w:rPr>
          <w:color w:val="000000" w:themeColor="text1"/>
          <w:szCs w:val="28"/>
        </w:rPr>
        <w:t>Извещение о начислении доходов (уточнении начисления) (ф. 0510432) формируется субъектом учета в виде электронного документа в целях начисления доходов по документу, являющемуся основанием для начисления суммы дохода, средствами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7DB3D048" w14:textId="77777777" w:rsidR="006A7FD6" w:rsidRPr="00F900C2" w:rsidRDefault="006A7FD6" w:rsidP="006A7FD6">
      <w:pPr>
        <w:rPr>
          <w:color w:val="000000" w:themeColor="text1"/>
        </w:rPr>
      </w:pPr>
      <w:r w:rsidRPr="00F900C2">
        <w:rPr>
          <w:color w:val="000000" w:themeColor="text1"/>
          <w:szCs w:val="28"/>
        </w:rPr>
        <w:t>Информация о начисленных доходах, отраженная в Извещениях (ф. 0510432), может обобщаться в Ведомости начисления доходов бюджета (ф. 0510837) в целях передачи для отражения в бухгалтерском учете сводных данных первичных учетных документов.</w:t>
      </w:r>
    </w:p>
    <w:p w14:paraId="764A4E98" w14:textId="77777777" w:rsidR="006A7FD6" w:rsidRPr="00F900C2" w:rsidRDefault="006A7FD6" w:rsidP="006A7FD6">
      <w:pPr>
        <w:rPr>
          <w:color w:val="000000" w:themeColor="text1"/>
        </w:rPr>
      </w:pPr>
      <w:r w:rsidRPr="00F900C2">
        <w:rPr>
          <w:color w:val="000000" w:themeColor="text1"/>
          <w:szCs w:val="28"/>
        </w:rPr>
        <w:t>Бизнес-процесс по документу:</w:t>
      </w:r>
    </w:p>
    <w:p w14:paraId="1BB6018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BF88C86" wp14:editId="2933B5EA">
                <wp:extent cx="4752975" cy="4515485"/>
                <wp:effectExtent l="0" t="0" r="0" b="0"/>
                <wp:docPr id="2215" name="Врезка553"/>
                <wp:cNvGraphicFramePr/>
                <a:graphic xmlns:a="http://schemas.openxmlformats.org/drawingml/2006/main">
                  <a:graphicData uri="http://schemas.microsoft.com/office/word/2010/wordprocessingShape">
                    <wps:wsp>
                      <wps:cNvSpPr/>
                      <wps:spPr>
                        <a:xfrm>
                          <a:off x="0" y="0"/>
                          <a:ext cx="4753080" cy="4515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8AE338" w14:textId="77777777" w:rsidR="006A7FD6" w:rsidRDefault="006A7FD6" w:rsidP="006A7FD6">
                            <w:pPr>
                              <w:pStyle w:val="aff2"/>
                            </w:pPr>
                            <w:bookmarkStart w:id="909" w:name="_Toc159229408"/>
                            <w:bookmarkStart w:id="910" w:name="_Toc159245735"/>
                            <w:r>
                              <w:drawing>
                                <wp:inline distT="0" distB="0" distL="0" distR="0" wp14:anchorId="53BDFF1A" wp14:editId="3AF06A74">
                                  <wp:extent cx="4752975" cy="4142740"/>
                                  <wp:effectExtent l="0" t="0" r="0" b="0"/>
                                  <wp:docPr id="117"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909"/>
                            <w:bookmarkEnd w:id="910"/>
                            <w:r>
                              <w:t xml:space="preserve"> </w:t>
                            </w:r>
                          </w:p>
                        </w:txbxContent>
                      </wps:txbx>
                      <wps:bodyPr lIns="0" tIns="0" rIns="0" bIns="0" anchor="t">
                        <a:noAutofit/>
                      </wps:bodyPr>
                    </wps:wsp>
                  </a:graphicData>
                </a:graphic>
              </wp:inline>
            </w:drawing>
          </mc:Choice>
          <mc:Fallback>
            <w:pict>
              <v:rect w14:anchorId="1BF88C86" id="Врезка553" o:spid="_x0000_s1106" style="width:374.25pt;height:3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" stroked="f" strokeweight="0">
                <v:textbox inset="0,0,0,0">
                  <w:txbxContent>
                    <w:p w14:paraId="2C8AE338" w14:textId="77777777" w:rsidR="006A7FD6" w:rsidRDefault="006A7FD6" w:rsidP="006A7FD6">
                      <w:pPr>
                        <w:pStyle w:val="aff2"/>
                      </w:pPr>
                      <w:bookmarkStart w:id="911" w:name="_Toc159229408"/>
                      <w:bookmarkStart w:id="912" w:name="_Toc159245735"/>
                      <w:r>
                        <w:drawing>
                          <wp:inline distT="0" distB="0" distL="0" distR="0" wp14:anchorId="53BDFF1A" wp14:editId="3AF06A74">
                            <wp:extent cx="4752975" cy="4142740"/>
                            <wp:effectExtent l="0" t="0" r="0" b="0"/>
                            <wp:docPr id="117"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911"/>
                      <w:bookmarkEnd w:id="912"/>
                      <w:r>
                        <w:t xml:space="preserve"> </w:t>
                      </w:r>
                    </w:p>
                  </w:txbxContent>
                </v:textbox>
                <w10:anchorlock/>
              </v:rect>
            </w:pict>
          </mc:Fallback>
        </mc:AlternateContent>
      </w:r>
    </w:p>
    <w:p w14:paraId="30663A17" w14:textId="77777777" w:rsidR="006A7FD6" w:rsidRPr="00F900C2" w:rsidRDefault="006A7FD6" w:rsidP="006A7FD6">
      <w:pPr>
        <w:pStyle w:val="aff2"/>
        <w:ind w:firstLine="709"/>
      </w:pPr>
      <w:bookmarkStart w:id="913" w:name="_Toc213233964"/>
      <w:bookmarkStart w:id="914" w:name="_Toc213236269"/>
      <w:r w:rsidRPr="00F900C2">
        <w:t xml:space="preserve">Рисунок </w:t>
      </w:r>
      <w:r w:rsidRPr="00F900C2">
        <w:fldChar w:fldCharType="begin"/>
      </w:r>
      <w:r w:rsidRPr="00F900C2">
        <w:instrText xml:space="preserve"> SEQ Рисунок \* ARABIC </w:instrText>
      </w:r>
      <w:r w:rsidRPr="00F900C2">
        <w:fldChar w:fldCharType="separate"/>
      </w:r>
      <w:r w:rsidRPr="00F900C2">
        <w:t>181</w:t>
      </w:r>
      <w:bookmarkEnd w:id="913"/>
      <w:bookmarkEnd w:id="914"/>
      <w:r w:rsidRPr="00F900C2">
        <w:fldChar w:fldCharType="end"/>
      </w:r>
    </w:p>
    <w:p w14:paraId="5CCF6337" w14:textId="77777777" w:rsidR="006A7FD6" w:rsidRPr="00F900C2" w:rsidRDefault="006A7FD6" w:rsidP="006A7FD6">
      <w:pPr>
        <w:jc w:val="center"/>
        <w:rPr>
          <w:color w:val="000000" w:themeColor="text1"/>
        </w:rPr>
      </w:pPr>
    </w:p>
    <w:p w14:paraId="1B1E0D2C" w14:textId="77777777" w:rsidR="006A7FD6" w:rsidRPr="00F900C2" w:rsidRDefault="006A7FD6" w:rsidP="006A7FD6">
      <w:pPr>
        <w:rPr>
          <w:color w:val="000000" w:themeColor="text1"/>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Услуги, работы, производство</w:t>
      </w:r>
      <w:r w:rsidRPr="00F900C2">
        <w:rPr>
          <w:color w:val="000000" w:themeColor="text1"/>
          <w:szCs w:val="28"/>
        </w:rPr>
        <w:t xml:space="preserve"> раздел </w:t>
      </w:r>
      <w:r w:rsidRPr="00F900C2">
        <w:rPr>
          <w:b/>
          <w:color w:val="000000" w:themeColor="text1"/>
          <w:szCs w:val="28"/>
        </w:rPr>
        <w:t>Доходы</w:t>
      </w:r>
    </w:p>
    <w:p w14:paraId="6AEC22CE"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FD6A58E" wp14:editId="289A005E">
                <wp:extent cx="5940425" cy="3393440"/>
                <wp:effectExtent l="0" t="0" r="0" b="0"/>
                <wp:docPr id="2219" name="Врезка554"/>
                <wp:cNvGraphicFramePr/>
                <a:graphic xmlns:a="http://schemas.openxmlformats.org/drawingml/2006/main">
                  <a:graphicData uri="http://schemas.microsoft.com/office/word/2010/wordprocessingShape">
                    <wps:wsp>
                      <wps:cNvSpPr/>
                      <wps:spPr>
                        <a:xfrm>
                          <a:off x="0" y="0"/>
                          <a:ext cx="5940360" cy="3393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32AE4C" w14:textId="77777777" w:rsidR="006A7FD6" w:rsidRDefault="006A7FD6" w:rsidP="006A7FD6">
                            <w:pPr>
                              <w:pStyle w:val="aff2"/>
                            </w:pPr>
                            <w:bookmarkStart w:id="915" w:name="_Toc159229409"/>
                            <w:bookmarkStart w:id="916" w:name="_Toc159245736"/>
                            <w:r>
                              <w:drawing>
                                <wp:inline distT="0" distB="0" distL="0" distR="0" wp14:anchorId="3430AE19" wp14:editId="4A93B346">
                                  <wp:extent cx="5940425" cy="3020695"/>
                                  <wp:effectExtent l="0" t="0" r="0" b="0"/>
                                  <wp:docPr id="119"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915"/>
                            <w:bookmarkEnd w:id="916"/>
                            <w:r>
                              <w:t xml:space="preserve"> </w:t>
                            </w:r>
                          </w:p>
                        </w:txbxContent>
                      </wps:txbx>
                      <wps:bodyPr lIns="0" tIns="0" rIns="0" bIns="0" anchor="t">
                        <a:noAutofit/>
                      </wps:bodyPr>
                    </wps:wsp>
                  </a:graphicData>
                </a:graphic>
              </wp:inline>
            </w:drawing>
          </mc:Choice>
          <mc:Fallback>
            <w:pict>
              <v:rect w14:anchorId="3FD6A58E" id="Врезка554" o:spid="_x0000_s1107" style="width:467.75pt;height:2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" stroked="f" strokeweight="0">
                <v:textbox inset="0,0,0,0">
                  <w:txbxContent>
                    <w:p w14:paraId="7732AE4C" w14:textId="77777777" w:rsidR="006A7FD6" w:rsidRDefault="006A7FD6" w:rsidP="006A7FD6">
                      <w:pPr>
                        <w:pStyle w:val="aff2"/>
                      </w:pPr>
                      <w:bookmarkStart w:id="917" w:name="_Toc159229409"/>
                      <w:bookmarkStart w:id="918" w:name="_Toc159245736"/>
                      <w:r>
                        <w:drawing>
                          <wp:inline distT="0" distB="0" distL="0" distR="0" wp14:anchorId="3430AE19" wp14:editId="4A93B346">
                            <wp:extent cx="5940425" cy="3020695"/>
                            <wp:effectExtent l="0" t="0" r="0" b="0"/>
                            <wp:docPr id="119"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917"/>
                      <w:bookmarkEnd w:id="918"/>
                      <w:r>
                        <w:t xml:space="preserve"> </w:t>
                      </w:r>
                    </w:p>
                  </w:txbxContent>
                </v:textbox>
                <w10:anchorlock/>
              </v:rect>
            </w:pict>
          </mc:Fallback>
        </mc:AlternateContent>
      </w:r>
    </w:p>
    <w:p w14:paraId="0000202B" w14:textId="77777777" w:rsidR="006A7FD6" w:rsidRPr="00F900C2" w:rsidRDefault="006A7FD6" w:rsidP="006A7FD6">
      <w:pPr>
        <w:pStyle w:val="aff2"/>
        <w:ind w:firstLine="709"/>
      </w:pPr>
      <w:bookmarkStart w:id="919" w:name="_Toc213233965"/>
      <w:bookmarkStart w:id="920" w:name="_Toc213236270"/>
      <w:r w:rsidRPr="00F900C2">
        <w:t xml:space="preserve">Рисунок </w:t>
      </w:r>
      <w:r w:rsidRPr="00F900C2">
        <w:fldChar w:fldCharType="begin"/>
      </w:r>
      <w:r w:rsidRPr="00F900C2">
        <w:instrText xml:space="preserve"> SEQ Рисунок \* ARABIC </w:instrText>
      </w:r>
      <w:r w:rsidRPr="00F900C2">
        <w:fldChar w:fldCharType="separate"/>
      </w:r>
      <w:r w:rsidRPr="00F900C2">
        <w:t>182</w:t>
      </w:r>
      <w:bookmarkEnd w:id="919"/>
      <w:bookmarkEnd w:id="920"/>
      <w:r w:rsidRPr="00F900C2">
        <w:fldChar w:fldCharType="end"/>
      </w:r>
    </w:p>
    <w:p w14:paraId="1FDEB151" w14:textId="77777777" w:rsidR="006A7FD6" w:rsidRPr="00F900C2" w:rsidRDefault="006A7FD6" w:rsidP="006A7FD6">
      <w:pPr>
        <w:jc w:val="center"/>
        <w:rPr>
          <w:color w:val="000000" w:themeColor="text1"/>
        </w:rPr>
      </w:pPr>
    </w:p>
    <w:p w14:paraId="3D4543E6"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254A9D28" w14:textId="77777777" w:rsidR="006A7FD6" w:rsidRPr="00F900C2" w:rsidRDefault="006A7FD6" w:rsidP="006A7FD6">
      <w:pPr>
        <w:rPr>
          <w:color w:val="000000" w:themeColor="text1"/>
        </w:rPr>
      </w:pPr>
      <w:r w:rsidRPr="00F900C2">
        <w:rPr>
          <w:color w:val="000000" w:themeColor="text1"/>
          <w:szCs w:val="28"/>
        </w:rPr>
        <w:t xml:space="preserve">Согласно шаблону процесса, за формирование документа отвечает пользователь с ролью </w:t>
      </w:r>
      <w:r w:rsidRPr="00F900C2">
        <w:rPr>
          <w:b/>
          <w:color w:val="000000" w:themeColor="text1"/>
          <w:szCs w:val="28"/>
        </w:rPr>
        <w:t>Экономист</w:t>
      </w:r>
      <w:r w:rsidRPr="00F900C2">
        <w:rPr>
          <w:color w:val="000000" w:themeColor="text1"/>
          <w:szCs w:val="28"/>
        </w:rPr>
        <w:t xml:space="preserve">. </w:t>
      </w:r>
    </w:p>
    <w:p w14:paraId="3A7BCFC3" w14:textId="77777777" w:rsidR="006A7FD6" w:rsidRPr="00F900C2" w:rsidRDefault="006A7FD6" w:rsidP="006A7FD6">
      <w:pPr>
        <w:rPr>
          <w:color w:val="000000" w:themeColor="text1"/>
        </w:rPr>
      </w:pPr>
      <w:r w:rsidRPr="00F900C2">
        <w:rPr>
          <w:color w:val="000000" w:themeColor="text1"/>
          <w:szCs w:val="28"/>
        </w:rPr>
        <w:t xml:space="preserve">Для создания нового документа необходимо нажать кнопку </w:t>
      </w:r>
      <w:r w:rsidRPr="00F900C2">
        <w:rPr>
          <w:b/>
          <w:color w:val="000000" w:themeColor="text1"/>
          <w:szCs w:val="28"/>
        </w:rPr>
        <w:t>Создать</w:t>
      </w:r>
      <w:r w:rsidRPr="00F900C2">
        <w:rPr>
          <w:color w:val="000000" w:themeColor="text1"/>
          <w:szCs w:val="28"/>
        </w:rPr>
        <w:t>.</w:t>
      </w:r>
    </w:p>
    <w:p w14:paraId="3ADE4993" w14:textId="77777777" w:rsidR="006A7FD6" w:rsidRPr="00F900C2" w:rsidRDefault="006A7FD6" w:rsidP="006A7FD6">
      <w:pPr>
        <w:rPr>
          <w:color w:val="000000" w:themeColor="text1"/>
        </w:rPr>
      </w:pPr>
      <w:r w:rsidRPr="00F900C2">
        <w:rPr>
          <w:color w:val="000000" w:themeColor="text1"/>
          <w:szCs w:val="28"/>
        </w:rPr>
        <w:t xml:space="preserve">Автоматически в форме документа будут заполнены поля: </w:t>
      </w:r>
    </w:p>
    <w:p w14:paraId="7CB96F28" w14:textId="77777777" w:rsidR="006A7FD6" w:rsidRPr="00F900C2" w:rsidRDefault="006A7FD6" w:rsidP="006A7FD6">
      <w:pPr>
        <w:numPr>
          <w:ilvl w:val="0"/>
          <w:numId w:val="36"/>
        </w:numPr>
        <w:suppressAutoHyphens/>
        <w:spacing w:after="160" w:line="259" w:lineRule="auto"/>
        <w:ind w:left="0" w:firstLine="709"/>
        <w:rPr>
          <w:color w:val="000000" w:themeColor="text1"/>
        </w:rPr>
      </w:pPr>
      <w:r w:rsidRPr="00F900C2">
        <w:rPr>
          <w:b/>
          <w:color w:val="000000" w:themeColor="text1"/>
          <w:szCs w:val="28"/>
        </w:rPr>
        <w:t>Организация</w:t>
      </w:r>
      <w:r w:rsidRPr="00F900C2">
        <w:rPr>
          <w:color w:val="000000" w:themeColor="text1"/>
          <w:szCs w:val="28"/>
        </w:rPr>
        <w:t xml:space="preserve"> – текущая организация, от которой ведется учет в программе;</w:t>
      </w:r>
    </w:p>
    <w:p w14:paraId="70EA3ACE" w14:textId="77777777" w:rsidR="006A7FD6" w:rsidRPr="00F900C2" w:rsidRDefault="006A7FD6" w:rsidP="006A7FD6">
      <w:pPr>
        <w:numPr>
          <w:ilvl w:val="0"/>
          <w:numId w:val="36"/>
        </w:numPr>
        <w:suppressAutoHyphens/>
        <w:spacing w:after="160" w:line="259" w:lineRule="auto"/>
        <w:ind w:left="0" w:firstLine="709"/>
        <w:rPr>
          <w:color w:val="000000" w:themeColor="text1"/>
        </w:rPr>
      </w:pPr>
      <w:r w:rsidRPr="00F900C2">
        <w:rPr>
          <w:b/>
          <w:color w:val="000000" w:themeColor="text1"/>
          <w:szCs w:val="28"/>
        </w:rPr>
        <w:t xml:space="preserve">Дата </w:t>
      </w:r>
      <w:r w:rsidRPr="00F900C2">
        <w:rPr>
          <w:color w:val="000000" w:themeColor="text1"/>
          <w:szCs w:val="28"/>
        </w:rPr>
        <w:t>–текущая дата программы.</w:t>
      </w:r>
    </w:p>
    <w:p w14:paraId="64DED29E" w14:textId="77777777" w:rsidR="006A7FD6" w:rsidRPr="00F900C2" w:rsidRDefault="006A7FD6" w:rsidP="006A7FD6">
      <w:pPr>
        <w:rPr>
          <w:color w:val="000000" w:themeColor="text1"/>
        </w:rPr>
      </w:pPr>
      <w:r w:rsidRPr="00F900C2">
        <w:rPr>
          <w:color w:val="000000" w:themeColor="text1"/>
          <w:szCs w:val="28"/>
        </w:rPr>
        <w:t xml:space="preserve">В шапке документа следует выбрать значение в поле </w:t>
      </w:r>
      <w:r w:rsidRPr="00F900C2">
        <w:rPr>
          <w:b/>
          <w:color w:val="000000" w:themeColor="text1"/>
          <w:szCs w:val="28"/>
        </w:rPr>
        <w:t>Лицевой счет</w:t>
      </w:r>
      <w:r w:rsidRPr="00F900C2">
        <w:rPr>
          <w:color w:val="000000" w:themeColor="text1"/>
          <w:szCs w:val="28"/>
        </w:rPr>
        <w:t xml:space="preserve"> </w:t>
      </w:r>
    </w:p>
    <w:p w14:paraId="5342D2E3"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70CF070" wp14:editId="0670CDCF">
                <wp:extent cx="5940425" cy="1685290"/>
                <wp:effectExtent l="0" t="0" r="0" b="0"/>
                <wp:docPr id="2223" name="Врезка555"/>
                <wp:cNvGraphicFramePr/>
                <a:graphic xmlns:a="http://schemas.openxmlformats.org/drawingml/2006/main">
                  <a:graphicData uri="http://schemas.microsoft.com/office/word/2010/wordprocessingShape">
                    <wps:wsp>
                      <wps:cNvSpPr/>
                      <wps:spPr>
                        <a:xfrm>
                          <a:off x="0" y="0"/>
                          <a:ext cx="5940360" cy="168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7963A3" w14:textId="77777777" w:rsidR="006A7FD6" w:rsidRDefault="006A7FD6" w:rsidP="006A7FD6">
                            <w:pPr>
                              <w:pStyle w:val="aff2"/>
                            </w:pPr>
                            <w:bookmarkStart w:id="921" w:name="_Toc159229410"/>
                            <w:bookmarkStart w:id="922" w:name="_Toc159245737"/>
                            <w:r>
                              <w:drawing>
                                <wp:inline distT="0" distB="0" distL="0" distR="0" wp14:anchorId="1F515521" wp14:editId="0E3B9E85">
                                  <wp:extent cx="5940425" cy="1312545"/>
                                  <wp:effectExtent l="0" t="0" r="0" b="0"/>
                                  <wp:docPr id="120"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921"/>
                            <w:bookmarkEnd w:id="922"/>
                            <w:r>
                              <w:t xml:space="preserve"> </w:t>
                            </w:r>
                          </w:p>
                        </w:txbxContent>
                      </wps:txbx>
                      <wps:bodyPr lIns="0" tIns="0" rIns="0" bIns="0" anchor="t">
                        <a:noAutofit/>
                      </wps:bodyPr>
                    </wps:wsp>
                  </a:graphicData>
                </a:graphic>
              </wp:inline>
            </w:drawing>
          </mc:Choice>
          <mc:Fallback>
            <w:pict>
              <v:rect w14:anchorId="370CF070" id="Врезка555" o:spid="_x0000_s1108" style="width:467.75pt;height:1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" stroked="f" strokeweight="0">
                <v:textbox inset="0,0,0,0">
                  <w:txbxContent>
                    <w:p w14:paraId="637963A3" w14:textId="77777777" w:rsidR="006A7FD6" w:rsidRDefault="006A7FD6" w:rsidP="006A7FD6">
                      <w:pPr>
                        <w:pStyle w:val="aff2"/>
                      </w:pPr>
                      <w:bookmarkStart w:id="923" w:name="_Toc159229410"/>
                      <w:bookmarkStart w:id="924" w:name="_Toc159245737"/>
                      <w:r>
                        <w:drawing>
                          <wp:inline distT="0" distB="0" distL="0" distR="0" wp14:anchorId="1F515521" wp14:editId="0E3B9E85">
                            <wp:extent cx="5940425" cy="1312545"/>
                            <wp:effectExtent l="0" t="0" r="0" b="0"/>
                            <wp:docPr id="120"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923"/>
                      <w:bookmarkEnd w:id="924"/>
                      <w:r>
                        <w:t xml:space="preserve"> </w:t>
                      </w:r>
                    </w:p>
                  </w:txbxContent>
                </v:textbox>
                <w10:anchorlock/>
              </v:rect>
            </w:pict>
          </mc:Fallback>
        </mc:AlternateContent>
      </w:r>
    </w:p>
    <w:p w14:paraId="45A11FFD" w14:textId="77777777" w:rsidR="006A7FD6" w:rsidRPr="00F900C2" w:rsidRDefault="006A7FD6" w:rsidP="006A7FD6">
      <w:pPr>
        <w:pStyle w:val="aff2"/>
        <w:ind w:firstLine="709"/>
      </w:pPr>
      <w:bookmarkStart w:id="925" w:name="_Toc213233966"/>
      <w:bookmarkStart w:id="926" w:name="_Toc213236271"/>
      <w:r w:rsidRPr="00F900C2">
        <w:t xml:space="preserve">Рисунок </w:t>
      </w:r>
      <w:r w:rsidRPr="00F900C2">
        <w:fldChar w:fldCharType="begin"/>
      </w:r>
      <w:r w:rsidRPr="00F900C2">
        <w:instrText xml:space="preserve"> SEQ Рисунок \* ARABIC </w:instrText>
      </w:r>
      <w:r w:rsidRPr="00F900C2">
        <w:fldChar w:fldCharType="separate"/>
      </w:r>
      <w:r w:rsidRPr="00F900C2">
        <w:t>183</w:t>
      </w:r>
      <w:bookmarkEnd w:id="925"/>
      <w:bookmarkEnd w:id="926"/>
      <w:r w:rsidRPr="00F900C2">
        <w:fldChar w:fldCharType="end"/>
      </w:r>
    </w:p>
    <w:p w14:paraId="5154F85D" w14:textId="77777777" w:rsidR="006A7FD6" w:rsidRPr="00F900C2" w:rsidRDefault="006A7FD6" w:rsidP="006A7FD6">
      <w:pPr>
        <w:jc w:val="center"/>
        <w:rPr>
          <w:color w:val="000000" w:themeColor="text1"/>
          <w:szCs w:val="28"/>
        </w:rPr>
      </w:pPr>
    </w:p>
    <w:p w14:paraId="43C8DE41" w14:textId="77777777" w:rsidR="006A7FD6" w:rsidRPr="00F900C2" w:rsidRDefault="006A7FD6" w:rsidP="006A7FD6">
      <w:pPr>
        <w:rPr>
          <w:color w:val="000000" w:themeColor="text1"/>
        </w:rPr>
      </w:pPr>
      <w:r w:rsidRPr="00F900C2">
        <w:rPr>
          <w:color w:val="000000" w:themeColor="text1"/>
          <w:szCs w:val="28"/>
        </w:rPr>
        <w:lastRenderedPageBreak/>
        <w:t xml:space="preserve">При необходимости следует заполнить текстовое поле </w:t>
      </w:r>
      <w:r w:rsidRPr="00F900C2">
        <w:rPr>
          <w:b/>
          <w:color w:val="000000" w:themeColor="text1"/>
          <w:szCs w:val="28"/>
        </w:rPr>
        <w:t>Нормативный акт</w:t>
      </w:r>
      <w:r w:rsidRPr="00F900C2">
        <w:rPr>
          <w:color w:val="000000" w:themeColor="text1"/>
          <w:szCs w:val="28"/>
        </w:rPr>
        <w:t>.</w:t>
      </w:r>
    </w:p>
    <w:p w14:paraId="0C032E9F" w14:textId="77777777" w:rsidR="006A7FD6" w:rsidRPr="00F900C2" w:rsidRDefault="006A7FD6" w:rsidP="006A7FD6">
      <w:pPr>
        <w:rPr>
          <w:color w:val="000000" w:themeColor="text1"/>
        </w:rPr>
      </w:pPr>
      <w:r w:rsidRPr="00F900C2">
        <w:rPr>
          <w:color w:val="000000" w:themeColor="text1"/>
          <w:szCs w:val="28"/>
        </w:rPr>
        <w:t xml:space="preserve">Заполнение вкладки </w:t>
      </w:r>
      <w:r w:rsidRPr="00F900C2">
        <w:rPr>
          <w:b/>
          <w:color w:val="000000" w:themeColor="text1"/>
          <w:szCs w:val="28"/>
        </w:rPr>
        <w:t>Начисление</w:t>
      </w:r>
      <w:r w:rsidRPr="00F900C2">
        <w:rPr>
          <w:color w:val="000000" w:themeColor="text1"/>
          <w:szCs w:val="28"/>
        </w:rPr>
        <w:t>.</w:t>
      </w:r>
    </w:p>
    <w:p w14:paraId="7120366B" w14:textId="77777777" w:rsidR="006A7FD6" w:rsidRPr="00F900C2" w:rsidRDefault="006A7FD6" w:rsidP="006A7FD6">
      <w:pPr>
        <w:rPr>
          <w:color w:val="000000" w:themeColor="text1"/>
        </w:rPr>
      </w:pPr>
      <w:r w:rsidRPr="00F900C2">
        <w:rPr>
          <w:color w:val="000000" w:themeColor="text1"/>
          <w:szCs w:val="28"/>
        </w:rPr>
        <w:t xml:space="preserve">Группа реквизитов </w:t>
      </w:r>
      <w:r w:rsidRPr="00F900C2">
        <w:rPr>
          <w:b/>
          <w:color w:val="000000" w:themeColor="text1"/>
          <w:szCs w:val="28"/>
        </w:rPr>
        <w:t>Плательщик</w:t>
      </w:r>
      <w:r w:rsidRPr="00F900C2">
        <w:rPr>
          <w:color w:val="000000" w:themeColor="text1"/>
          <w:szCs w:val="28"/>
        </w:rPr>
        <w:t>:</w:t>
      </w:r>
    </w:p>
    <w:p w14:paraId="7BD48A99" w14:textId="77777777" w:rsidR="006A7FD6" w:rsidRPr="00F900C2" w:rsidRDefault="006A7FD6" w:rsidP="006A7FD6">
      <w:pPr>
        <w:rPr>
          <w:color w:val="000000" w:themeColor="text1"/>
        </w:rPr>
      </w:pPr>
      <w:r w:rsidRPr="00F900C2">
        <w:rPr>
          <w:color w:val="000000" w:themeColor="text1"/>
          <w:szCs w:val="28"/>
        </w:rPr>
        <w:t>- Контрагент – указывается значение из справочника «Контрагенты»;</w:t>
      </w:r>
    </w:p>
    <w:p w14:paraId="23D606CC" w14:textId="77777777" w:rsidR="006A7FD6" w:rsidRPr="00F900C2" w:rsidRDefault="006A7FD6" w:rsidP="006A7FD6">
      <w:pPr>
        <w:rPr>
          <w:color w:val="000000" w:themeColor="text1"/>
          <w:szCs w:val="28"/>
        </w:rPr>
      </w:pPr>
      <w:r w:rsidRPr="00F900C2">
        <w:rPr>
          <w:color w:val="000000" w:themeColor="text1"/>
          <w:szCs w:val="28"/>
        </w:rPr>
        <w:t xml:space="preserve">- Договор – указывается значение из справочника «Договоры и иные основания возникновения обязательств». Следует обратить внимание, что вид договора должен быть указан – </w:t>
      </w:r>
      <w:r w:rsidRPr="00F900C2">
        <w:rPr>
          <w:b/>
          <w:color w:val="000000" w:themeColor="text1"/>
          <w:szCs w:val="28"/>
        </w:rPr>
        <w:t>С покупателем</w:t>
      </w:r>
      <w:r w:rsidRPr="00F900C2">
        <w:rPr>
          <w:color w:val="000000" w:themeColor="text1"/>
          <w:szCs w:val="28"/>
        </w:rPr>
        <w:t>;</w:t>
      </w:r>
    </w:p>
    <w:p w14:paraId="64CF7349" w14:textId="77777777" w:rsidR="006A7FD6" w:rsidRPr="00F900C2" w:rsidRDefault="006A7FD6" w:rsidP="006A7FD6">
      <w:pPr>
        <w:rPr>
          <w:color w:val="000000" w:themeColor="text1"/>
        </w:rPr>
      </w:pPr>
    </w:p>
    <w:p w14:paraId="058693AF"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0943EDD" wp14:editId="423C74C2">
                <wp:extent cx="5940425" cy="2630805"/>
                <wp:effectExtent l="0" t="0" r="0" b="0"/>
                <wp:docPr id="2227" name="Врезка556"/>
                <wp:cNvGraphicFramePr/>
                <a:graphic xmlns:a="http://schemas.openxmlformats.org/drawingml/2006/main">
                  <a:graphicData uri="http://schemas.microsoft.com/office/word/2010/wordprocessingShape">
                    <wps:wsp>
                      <wps:cNvSpPr/>
                      <wps:spPr>
                        <a:xfrm>
                          <a:off x="0" y="0"/>
                          <a:ext cx="5940360" cy="26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8CB0B42" w14:textId="77777777" w:rsidR="006A7FD6" w:rsidRDefault="006A7FD6" w:rsidP="006A7FD6">
                            <w:pPr>
                              <w:pStyle w:val="aff2"/>
                            </w:pPr>
                            <w:bookmarkStart w:id="927" w:name="_Toc159229411"/>
                            <w:bookmarkStart w:id="928" w:name="_Toc159245738"/>
                            <w:r>
                              <w:drawing>
                                <wp:inline distT="0" distB="0" distL="0" distR="0" wp14:anchorId="203D0B64" wp14:editId="60EAC235">
                                  <wp:extent cx="5940425" cy="2258060"/>
                                  <wp:effectExtent l="0" t="0" r="0" b="0"/>
                                  <wp:docPr id="124"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927"/>
                            <w:bookmarkEnd w:id="928"/>
                            <w:r>
                              <w:t xml:space="preserve"> </w:t>
                            </w:r>
                          </w:p>
                        </w:txbxContent>
                      </wps:txbx>
                      <wps:bodyPr lIns="0" tIns="0" rIns="0" bIns="0" anchor="t">
                        <a:noAutofit/>
                      </wps:bodyPr>
                    </wps:wsp>
                  </a:graphicData>
                </a:graphic>
              </wp:inline>
            </w:drawing>
          </mc:Choice>
          <mc:Fallback>
            <w:pict>
              <v:rect w14:anchorId="30943EDD" id="Врезка556" o:spid="_x0000_s1109" style="width:467.75pt;height:2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" stroked="f" strokeweight="0">
                <v:textbox inset="0,0,0,0">
                  <w:txbxContent>
                    <w:p w14:paraId="18CB0B42" w14:textId="77777777" w:rsidR="006A7FD6" w:rsidRDefault="006A7FD6" w:rsidP="006A7FD6">
                      <w:pPr>
                        <w:pStyle w:val="aff2"/>
                      </w:pPr>
                      <w:bookmarkStart w:id="929" w:name="_Toc159229411"/>
                      <w:bookmarkStart w:id="930" w:name="_Toc159245738"/>
                      <w:r>
                        <w:drawing>
                          <wp:inline distT="0" distB="0" distL="0" distR="0" wp14:anchorId="203D0B64" wp14:editId="60EAC235">
                            <wp:extent cx="5940425" cy="2258060"/>
                            <wp:effectExtent l="0" t="0" r="0" b="0"/>
                            <wp:docPr id="124"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929"/>
                      <w:bookmarkEnd w:id="930"/>
                      <w:r>
                        <w:t xml:space="preserve"> </w:t>
                      </w:r>
                    </w:p>
                  </w:txbxContent>
                </v:textbox>
                <w10:anchorlock/>
              </v:rect>
            </w:pict>
          </mc:Fallback>
        </mc:AlternateContent>
      </w:r>
    </w:p>
    <w:p w14:paraId="16DC6416" w14:textId="77777777" w:rsidR="006A7FD6" w:rsidRPr="00F900C2" w:rsidRDefault="006A7FD6" w:rsidP="006A7FD6">
      <w:pPr>
        <w:pStyle w:val="aff2"/>
        <w:ind w:firstLine="709"/>
      </w:pPr>
      <w:bookmarkStart w:id="931" w:name="_Toc213233967"/>
      <w:bookmarkStart w:id="932" w:name="_Toc213236272"/>
      <w:r w:rsidRPr="00F900C2">
        <w:t xml:space="preserve">Рисунок </w:t>
      </w:r>
      <w:r w:rsidRPr="00F900C2">
        <w:fldChar w:fldCharType="begin"/>
      </w:r>
      <w:r w:rsidRPr="00F900C2">
        <w:instrText xml:space="preserve"> SEQ Рисунок \* ARABIC </w:instrText>
      </w:r>
      <w:r w:rsidRPr="00F900C2">
        <w:fldChar w:fldCharType="separate"/>
      </w:r>
      <w:r w:rsidRPr="00F900C2">
        <w:t>184</w:t>
      </w:r>
      <w:bookmarkEnd w:id="931"/>
      <w:bookmarkEnd w:id="932"/>
      <w:r w:rsidRPr="00F900C2">
        <w:fldChar w:fldCharType="end"/>
      </w:r>
    </w:p>
    <w:p w14:paraId="1FF86CB9" w14:textId="77777777" w:rsidR="006A7FD6" w:rsidRPr="00F900C2" w:rsidRDefault="006A7FD6" w:rsidP="006A7FD6">
      <w:pPr>
        <w:jc w:val="center"/>
        <w:rPr>
          <w:color w:val="000000" w:themeColor="text1"/>
        </w:rPr>
      </w:pPr>
    </w:p>
    <w:p w14:paraId="186FA8AF" w14:textId="77777777" w:rsidR="006A7FD6" w:rsidRPr="00F900C2" w:rsidRDefault="006A7FD6" w:rsidP="006A7FD6">
      <w:pPr>
        <w:rPr>
          <w:color w:val="000000" w:themeColor="text1"/>
        </w:rPr>
      </w:pPr>
      <w:r w:rsidRPr="00F900C2">
        <w:rPr>
          <w:color w:val="000000" w:themeColor="text1"/>
          <w:szCs w:val="28"/>
        </w:rPr>
        <w:t xml:space="preserve">- Статус – выбирается одно из значений предопределённого выбора. </w:t>
      </w:r>
    </w:p>
    <w:p w14:paraId="0EA71340" w14:textId="77777777" w:rsidR="006A7FD6" w:rsidRPr="00F900C2" w:rsidRDefault="006A7FD6" w:rsidP="006A7FD6">
      <w:pPr>
        <w:rPr>
          <w:color w:val="000000" w:themeColor="text1"/>
        </w:rPr>
      </w:pPr>
      <w:r w:rsidRPr="00F900C2">
        <w:rPr>
          <w:color w:val="000000" w:themeColor="text1"/>
          <w:szCs w:val="28"/>
        </w:rPr>
        <w:t xml:space="preserve">Группа реквизитов </w:t>
      </w:r>
      <w:r w:rsidRPr="00F900C2">
        <w:rPr>
          <w:b/>
          <w:color w:val="000000" w:themeColor="text1"/>
          <w:szCs w:val="28"/>
        </w:rPr>
        <w:t>Начисляемый доход</w:t>
      </w:r>
      <w:r w:rsidRPr="00F900C2">
        <w:rPr>
          <w:color w:val="000000" w:themeColor="text1"/>
          <w:szCs w:val="28"/>
        </w:rPr>
        <w:t xml:space="preserve"> </w:t>
      </w:r>
    </w:p>
    <w:p w14:paraId="3A9A3147" w14:textId="77777777" w:rsidR="006A7FD6" w:rsidRPr="00F900C2" w:rsidRDefault="006A7FD6" w:rsidP="006A7FD6">
      <w:pPr>
        <w:rPr>
          <w:color w:val="000000" w:themeColor="text1"/>
        </w:rPr>
      </w:pPr>
      <w:r w:rsidRPr="00F900C2">
        <w:rPr>
          <w:color w:val="000000" w:themeColor="text1"/>
          <w:szCs w:val="28"/>
        </w:rPr>
        <w:t>- Тип операции – значение в поле подчинено справочнику «Статусы операций начисления доходов» со списком предопределённых значений, от выбора которого зависит результирующее формирование проводок;</w:t>
      </w:r>
    </w:p>
    <w:p w14:paraId="48613F05" w14:textId="77777777" w:rsidR="006A7FD6" w:rsidRPr="00F900C2" w:rsidRDefault="006A7FD6" w:rsidP="006A7FD6">
      <w:pPr>
        <w:rPr>
          <w:color w:val="000000" w:themeColor="text1"/>
          <w:szCs w:val="28"/>
        </w:rPr>
      </w:pPr>
    </w:p>
    <w:p w14:paraId="55BB6E9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4581377" wp14:editId="61EF7FAA">
                <wp:extent cx="5940425" cy="1844675"/>
                <wp:effectExtent l="0" t="0" r="0" b="0"/>
                <wp:docPr id="2231" name="Врезка557"/>
                <wp:cNvGraphicFramePr/>
                <a:graphic xmlns:a="http://schemas.openxmlformats.org/drawingml/2006/main">
                  <a:graphicData uri="http://schemas.microsoft.com/office/word/2010/wordprocessingShape">
                    <wps:wsp>
                      <wps:cNvSpPr/>
                      <wps:spPr>
                        <a:xfrm>
                          <a:off x="0" y="0"/>
                          <a:ext cx="5940360" cy="1844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F563CAD" w14:textId="77777777" w:rsidR="006A7FD6" w:rsidRDefault="006A7FD6" w:rsidP="006A7FD6">
                            <w:pPr>
                              <w:pStyle w:val="aff2"/>
                            </w:pPr>
                            <w:bookmarkStart w:id="933" w:name="_Toc159229412"/>
                            <w:bookmarkStart w:id="934" w:name="_Toc159245739"/>
                            <w:r>
                              <w:drawing>
                                <wp:inline distT="0" distB="0" distL="0" distR="0" wp14:anchorId="29296504" wp14:editId="3415044C">
                                  <wp:extent cx="5940425" cy="1471930"/>
                                  <wp:effectExtent l="0" t="0" r="0" b="0"/>
                                  <wp:docPr id="125"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933"/>
                            <w:bookmarkEnd w:id="934"/>
                            <w:r>
                              <w:t xml:space="preserve"> </w:t>
                            </w:r>
                          </w:p>
                        </w:txbxContent>
                      </wps:txbx>
                      <wps:bodyPr lIns="0" tIns="0" rIns="0" bIns="0" anchor="t">
                        <a:noAutofit/>
                      </wps:bodyPr>
                    </wps:wsp>
                  </a:graphicData>
                </a:graphic>
              </wp:inline>
            </w:drawing>
          </mc:Choice>
          <mc:Fallback>
            <w:pict>
              <v:rect w14:anchorId="24581377" id="Врезка557" o:spid="_x0000_s1110" style="width:467.75pt;height:1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" stroked="f" strokeweight="0">
                <v:textbox inset="0,0,0,0">
                  <w:txbxContent>
                    <w:p w14:paraId="5F563CAD" w14:textId="77777777" w:rsidR="006A7FD6" w:rsidRDefault="006A7FD6" w:rsidP="006A7FD6">
                      <w:pPr>
                        <w:pStyle w:val="aff2"/>
                      </w:pPr>
                      <w:bookmarkStart w:id="935" w:name="_Toc159229412"/>
                      <w:bookmarkStart w:id="936" w:name="_Toc159245739"/>
                      <w:r>
                        <w:drawing>
                          <wp:inline distT="0" distB="0" distL="0" distR="0" wp14:anchorId="29296504" wp14:editId="3415044C">
                            <wp:extent cx="5940425" cy="1471930"/>
                            <wp:effectExtent l="0" t="0" r="0" b="0"/>
                            <wp:docPr id="125"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935"/>
                      <w:bookmarkEnd w:id="936"/>
                      <w:r>
                        <w:t xml:space="preserve"> </w:t>
                      </w:r>
                    </w:p>
                  </w:txbxContent>
                </v:textbox>
                <w10:anchorlock/>
              </v:rect>
            </w:pict>
          </mc:Fallback>
        </mc:AlternateContent>
      </w:r>
    </w:p>
    <w:p w14:paraId="128DA305" w14:textId="77777777" w:rsidR="006A7FD6" w:rsidRPr="00F900C2" w:rsidRDefault="006A7FD6" w:rsidP="006A7FD6">
      <w:pPr>
        <w:pStyle w:val="aff2"/>
        <w:ind w:firstLine="709"/>
      </w:pPr>
      <w:bookmarkStart w:id="937" w:name="_Toc213233968"/>
      <w:bookmarkStart w:id="938" w:name="_Toc213236273"/>
      <w:r w:rsidRPr="00F900C2">
        <w:t xml:space="preserve">Рисунок </w:t>
      </w:r>
      <w:r w:rsidRPr="00F900C2">
        <w:fldChar w:fldCharType="begin"/>
      </w:r>
      <w:r w:rsidRPr="00F900C2">
        <w:instrText xml:space="preserve"> SEQ Рисунок \* ARABIC </w:instrText>
      </w:r>
      <w:r w:rsidRPr="00F900C2">
        <w:fldChar w:fldCharType="separate"/>
      </w:r>
      <w:r w:rsidRPr="00F900C2">
        <w:t>185</w:t>
      </w:r>
      <w:bookmarkEnd w:id="937"/>
      <w:bookmarkEnd w:id="938"/>
      <w:r w:rsidRPr="00F900C2">
        <w:fldChar w:fldCharType="end"/>
      </w:r>
    </w:p>
    <w:p w14:paraId="5EB3B155" w14:textId="77777777" w:rsidR="006A7FD6" w:rsidRPr="00F900C2" w:rsidRDefault="006A7FD6" w:rsidP="006A7FD6">
      <w:pPr>
        <w:jc w:val="center"/>
        <w:rPr>
          <w:color w:val="000000" w:themeColor="text1"/>
        </w:rPr>
      </w:pPr>
    </w:p>
    <w:p w14:paraId="2EA704C3" w14:textId="77777777" w:rsidR="006A7FD6" w:rsidRPr="00F900C2" w:rsidRDefault="006A7FD6" w:rsidP="006A7FD6">
      <w:pPr>
        <w:rPr>
          <w:color w:val="000000" w:themeColor="text1"/>
        </w:rPr>
      </w:pPr>
      <w:r w:rsidRPr="00F900C2">
        <w:rPr>
          <w:color w:val="000000" w:themeColor="text1"/>
          <w:szCs w:val="28"/>
        </w:rPr>
        <w:t>- Источник дохода – указывается значение, элемент справочника «</w:t>
      </w:r>
      <w:r w:rsidRPr="00F900C2">
        <w:rPr>
          <w:b/>
          <w:color w:val="000000" w:themeColor="text1"/>
          <w:szCs w:val="28"/>
        </w:rPr>
        <w:t>Номенклатура</w:t>
      </w:r>
      <w:r w:rsidRPr="00F900C2">
        <w:rPr>
          <w:color w:val="000000" w:themeColor="text1"/>
          <w:szCs w:val="28"/>
        </w:rPr>
        <w:t xml:space="preserve">». Тип номенклатуры объекта должен быть </w:t>
      </w:r>
      <w:proofErr w:type="spellStart"/>
      <w:r w:rsidRPr="00F900C2">
        <w:rPr>
          <w:color w:val="000000" w:themeColor="text1"/>
          <w:szCs w:val="28"/>
        </w:rPr>
        <w:t>Гос.услуги</w:t>
      </w:r>
      <w:proofErr w:type="spellEnd"/>
      <w:r w:rsidRPr="00F900C2">
        <w:rPr>
          <w:color w:val="000000" w:themeColor="text1"/>
          <w:szCs w:val="28"/>
        </w:rPr>
        <w:t xml:space="preserve"> (источники доходов);</w:t>
      </w:r>
    </w:p>
    <w:p w14:paraId="586E827B" w14:textId="77777777" w:rsidR="006A7FD6" w:rsidRPr="00F900C2" w:rsidRDefault="006A7FD6" w:rsidP="006A7FD6">
      <w:pPr>
        <w:rPr>
          <w:color w:val="000000" w:themeColor="text1"/>
          <w:szCs w:val="28"/>
        </w:rPr>
      </w:pPr>
    </w:p>
    <w:p w14:paraId="22909A2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C0188E1" wp14:editId="21ECFDB3">
                <wp:extent cx="5940425" cy="1586230"/>
                <wp:effectExtent l="0" t="0" r="0" b="0"/>
                <wp:docPr id="2235" name="Врезка558"/>
                <wp:cNvGraphicFramePr/>
                <a:graphic xmlns:a="http://schemas.openxmlformats.org/drawingml/2006/main">
                  <a:graphicData uri="http://schemas.microsoft.com/office/word/2010/wordprocessingShape">
                    <wps:wsp>
                      <wps:cNvSpPr/>
                      <wps:spPr>
                        <a:xfrm>
                          <a:off x="0" y="0"/>
                          <a:ext cx="5940360" cy="1586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B37AD6" w14:textId="77777777" w:rsidR="006A7FD6" w:rsidRDefault="006A7FD6" w:rsidP="006A7FD6">
                            <w:pPr>
                              <w:pStyle w:val="aff2"/>
                            </w:pPr>
                            <w:bookmarkStart w:id="939" w:name="_Toc159229413"/>
                            <w:bookmarkStart w:id="940" w:name="_Toc159245740"/>
                            <w:r>
                              <w:drawing>
                                <wp:inline distT="0" distB="0" distL="0" distR="0" wp14:anchorId="2552BA24" wp14:editId="71BBCB72">
                                  <wp:extent cx="5940425" cy="1213485"/>
                                  <wp:effectExtent l="0" t="0" r="0" b="0"/>
                                  <wp:docPr id="127"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939"/>
                            <w:bookmarkEnd w:id="940"/>
                            <w:r>
                              <w:t xml:space="preserve"> </w:t>
                            </w:r>
                          </w:p>
                        </w:txbxContent>
                      </wps:txbx>
                      <wps:bodyPr lIns="0" tIns="0" rIns="0" bIns="0" anchor="t">
                        <a:noAutofit/>
                      </wps:bodyPr>
                    </wps:wsp>
                  </a:graphicData>
                </a:graphic>
              </wp:inline>
            </w:drawing>
          </mc:Choice>
          <mc:Fallback>
            <w:pict>
              <v:rect w14:anchorId="3C0188E1" id="Врезка558" o:spid="_x0000_s1111" style="width:467.75pt;height:1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" stroked="f" strokeweight="0">
                <v:textbox inset="0,0,0,0">
                  <w:txbxContent>
                    <w:p w14:paraId="02B37AD6" w14:textId="77777777" w:rsidR="006A7FD6" w:rsidRDefault="006A7FD6" w:rsidP="006A7FD6">
                      <w:pPr>
                        <w:pStyle w:val="aff2"/>
                      </w:pPr>
                      <w:bookmarkStart w:id="941" w:name="_Toc159229413"/>
                      <w:bookmarkStart w:id="942" w:name="_Toc159245740"/>
                      <w:r>
                        <w:drawing>
                          <wp:inline distT="0" distB="0" distL="0" distR="0" wp14:anchorId="2552BA24" wp14:editId="71BBCB72">
                            <wp:extent cx="5940425" cy="1213485"/>
                            <wp:effectExtent l="0" t="0" r="0" b="0"/>
                            <wp:docPr id="127"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941"/>
                      <w:bookmarkEnd w:id="942"/>
                      <w:r>
                        <w:t xml:space="preserve"> </w:t>
                      </w:r>
                    </w:p>
                  </w:txbxContent>
                </v:textbox>
                <w10:anchorlock/>
              </v:rect>
            </w:pict>
          </mc:Fallback>
        </mc:AlternateContent>
      </w:r>
    </w:p>
    <w:p w14:paraId="2075979E" w14:textId="77777777" w:rsidR="006A7FD6" w:rsidRPr="00F900C2" w:rsidRDefault="006A7FD6" w:rsidP="006A7FD6">
      <w:pPr>
        <w:pStyle w:val="aff2"/>
        <w:ind w:firstLine="709"/>
      </w:pPr>
      <w:bookmarkStart w:id="943" w:name="_Toc213233969"/>
      <w:bookmarkStart w:id="944" w:name="_Toc213236274"/>
      <w:r w:rsidRPr="00F900C2">
        <w:t xml:space="preserve">Рисунок </w:t>
      </w:r>
      <w:r w:rsidRPr="00F900C2">
        <w:fldChar w:fldCharType="begin"/>
      </w:r>
      <w:r w:rsidRPr="00F900C2">
        <w:instrText xml:space="preserve"> SEQ Рисунок \* ARABIC </w:instrText>
      </w:r>
      <w:r w:rsidRPr="00F900C2">
        <w:fldChar w:fldCharType="separate"/>
      </w:r>
      <w:r w:rsidRPr="00F900C2">
        <w:t>186</w:t>
      </w:r>
      <w:bookmarkEnd w:id="943"/>
      <w:bookmarkEnd w:id="944"/>
      <w:r w:rsidRPr="00F900C2">
        <w:fldChar w:fldCharType="end"/>
      </w:r>
    </w:p>
    <w:p w14:paraId="5A4641A4" w14:textId="77777777" w:rsidR="006A7FD6" w:rsidRPr="00F900C2" w:rsidRDefault="006A7FD6" w:rsidP="006A7FD6">
      <w:pPr>
        <w:rPr>
          <w:color w:val="000000" w:themeColor="text1"/>
        </w:rPr>
      </w:pPr>
      <w:r w:rsidRPr="00F900C2">
        <w:rPr>
          <w:color w:val="000000" w:themeColor="text1"/>
          <w:szCs w:val="28"/>
        </w:rPr>
        <w:t>Заполнены значения в группе реквизитов Сведения об услуге</w:t>
      </w:r>
    </w:p>
    <w:p w14:paraId="54512816" w14:textId="77777777" w:rsidR="006A7FD6" w:rsidRPr="00F900C2" w:rsidRDefault="006A7FD6" w:rsidP="006A7FD6">
      <w:pPr>
        <w:rPr>
          <w:color w:val="000000" w:themeColor="text1"/>
          <w:szCs w:val="28"/>
        </w:rPr>
      </w:pPr>
    </w:p>
    <w:p w14:paraId="487BC95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BCD8D54" wp14:editId="37B38610">
                <wp:extent cx="5940425" cy="2701290"/>
                <wp:effectExtent l="0" t="0" r="0" b="0"/>
                <wp:docPr id="2239" name="Врезка559"/>
                <wp:cNvGraphicFramePr/>
                <a:graphic xmlns:a="http://schemas.openxmlformats.org/drawingml/2006/main">
                  <a:graphicData uri="http://schemas.microsoft.com/office/word/2010/wordprocessingShape">
                    <wps:wsp>
                      <wps:cNvSpPr/>
                      <wps:spPr>
                        <a:xfrm>
                          <a:off x="0" y="0"/>
                          <a:ext cx="5940360" cy="2701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78D7A42" w14:textId="77777777" w:rsidR="006A7FD6" w:rsidRDefault="006A7FD6" w:rsidP="006A7FD6">
                            <w:pPr>
                              <w:pStyle w:val="aff2"/>
                            </w:pPr>
                            <w:bookmarkStart w:id="945" w:name="_Toc159229414"/>
                            <w:bookmarkStart w:id="946" w:name="_Toc159245741"/>
                            <w:r>
                              <w:drawing>
                                <wp:inline distT="0" distB="0" distL="0" distR="0" wp14:anchorId="4C78C27C" wp14:editId="4FC9E271">
                                  <wp:extent cx="5940425" cy="2328545"/>
                                  <wp:effectExtent l="0" t="0" r="0" b="0"/>
                                  <wp:docPr id="2816"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945"/>
                            <w:bookmarkEnd w:id="946"/>
                            <w:r>
                              <w:t xml:space="preserve"> </w:t>
                            </w:r>
                          </w:p>
                        </w:txbxContent>
                      </wps:txbx>
                      <wps:bodyPr lIns="0" tIns="0" rIns="0" bIns="0" anchor="t">
                        <a:noAutofit/>
                      </wps:bodyPr>
                    </wps:wsp>
                  </a:graphicData>
                </a:graphic>
              </wp:inline>
            </w:drawing>
          </mc:Choice>
          <mc:Fallback>
            <w:pict>
              <v:rect w14:anchorId="1BCD8D54" id="Врезка559" o:spid="_x0000_s1112" style="width:467.75pt;height:2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" stroked="f" strokeweight="0">
                <v:textbox inset="0,0,0,0">
                  <w:txbxContent>
                    <w:p w14:paraId="478D7A42" w14:textId="77777777" w:rsidR="006A7FD6" w:rsidRDefault="006A7FD6" w:rsidP="006A7FD6">
                      <w:pPr>
                        <w:pStyle w:val="aff2"/>
                      </w:pPr>
                      <w:bookmarkStart w:id="947" w:name="_Toc159229414"/>
                      <w:bookmarkStart w:id="948" w:name="_Toc159245741"/>
                      <w:r>
                        <w:drawing>
                          <wp:inline distT="0" distB="0" distL="0" distR="0" wp14:anchorId="4C78C27C" wp14:editId="4FC9E271">
                            <wp:extent cx="5940425" cy="2328545"/>
                            <wp:effectExtent l="0" t="0" r="0" b="0"/>
                            <wp:docPr id="2816"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947"/>
                      <w:bookmarkEnd w:id="948"/>
                      <w:r>
                        <w:t xml:space="preserve"> </w:t>
                      </w:r>
                    </w:p>
                  </w:txbxContent>
                </v:textbox>
                <w10:anchorlock/>
              </v:rect>
            </w:pict>
          </mc:Fallback>
        </mc:AlternateContent>
      </w:r>
    </w:p>
    <w:p w14:paraId="4FE78696" w14:textId="77777777" w:rsidR="006A7FD6" w:rsidRPr="00F900C2" w:rsidRDefault="006A7FD6" w:rsidP="006A7FD6">
      <w:pPr>
        <w:pStyle w:val="aff2"/>
        <w:ind w:firstLine="709"/>
      </w:pPr>
      <w:bookmarkStart w:id="949" w:name="_Toc213233970"/>
      <w:bookmarkStart w:id="950" w:name="_Toc213236275"/>
      <w:r w:rsidRPr="00F900C2">
        <w:t xml:space="preserve">Рисунок </w:t>
      </w:r>
      <w:r w:rsidRPr="00F900C2">
        <w:fldChar w:fldCharType="begin"/>
      </w:r>
      <w:r w:rsidRPr="00F900C2">
        <w:instrText xml:space="preserve"> SEQ Рисунок \* ARABIC </w:instrText>
      </w:r>
      <w:r w:rsidRPr="00F900C2">
        <w:fldChar w:fldCharType="separate"/>
      </w:r>
      <w:r w:rsidRPr="00F900C2">
        <w:t>187</w:t>
      </w:r>
      <w:bookmarkEnd w:id="949"/>
      <w:bookmarkEnd w:id="950"/>
      <w:r w:rsidRPr="00F900C2">
        <w:fldChar w:fldCharType="end"/>
      </w:r>
    </w:p>
    <w:p w14:paraId="002317FD" w14:textId="77777777" w:rsidR="006A7FD6" w:rsidRPr="00F900C2" w:rsidRDefault="006A7FD6" w:rsidP="006A7FD6">
      <w:pPr>
        <w:jc w:val="center"/>
        <w:rPr>
          <w:color w:val="000000" w:themeColor="text1"/>
          <w:szCs w:val="28"/>
        </w:rPr>
      </w:pPr>
    </w:p>
    <w:p w14:paraId="5D5C032D" w14:textId="77777777" w:rsidR="006A7FD6" w:rsidRPr="00F900C2" w:rsidRDefault="006A7FD6" w:rsidP="006A7FD6">
      <w:pPr>
        <w:rPr>
          <w:color w:val="000000" w:themeColor="text1"/>
        </w:rPr>
      </w:pPr>
      <w:r w:rsidRPr="00F900C2">
        <w:rPr>
          <w:color w:val="000000" w:themeColor="text1"/>
          <w:szCs w:val="28"/>
        </w:rPr>
        <w:t>При заполненных реквизитах, в форме документа будут автоматически заполнены реквизиты Номер реестровой записи, КФО, КПС, Сумма, КОСГУ, ОКТМО</w:t>
      </w:r>
    </w:p>
    <w:p w14:paraId="2DF2AD04" w14:textId="77777777" w:rsidR="006A7FD6" w:rsidRPr="00F900C2" w:rsidRDefault="006A7FD6" w:rsidP="006A7FD6">
      <w:pPr>
        <w:rPr>
          <w:color w:val="000000" w:themeColor="text1"/>
          <w:szCs w:val="28"/>
        </w:rPr>
      </w:pPr>
    </w:p>
    <w:p w14:paraId="51E4483F"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D2AF6A4" wp14:editId="7444E1D1">
                <wp:extent cx="5940425" cy="2273300"/>
                <wp:effectExtent l="0" t="0" r="0" b="0"/>
                <wp:docPr id="2243" name="Врезка560"/>
                <wp:cNvGraphicFramePr/>
                <a:graphic xmlns:a="http://schemas.openxmlformats.org/drawingml/2006/main">
                  <a:graphicData uri="http://schemas.microsoft.com/office/word/2010/wordprocessingShape">
                    <wps:wsp>
                      <wps:cNvSpPr/>
                      <wps:spPr>
                        <a:xfrm>
                          <a:off x="0" y="0"/>
                          <a:ext cx="5940360" cy="227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CF0BAD" w14:textId="77777777" w:rsidR="006A7FD6" w:rsidRDefault="006A7FD6" w:rsidP="006A7FD6">
                            <w:pPr>
                              <w:pStyle w:val="aff2"/>
                            </w:pPr>
                            <w:bookmarkStart w:id="951" w:name="_Toc159229415"/>
                            <w:bookmarkStart w:id="952" w:name="_Toc159245742"/>
                            <w:r>
                              <w:drawing>
                                <wp:inline distT="0" distB="0" distL="0" distR="0" wp14:anchorId="0F00E943" wp14:editId="31016B82">
                                  <wp:extent cx="5940425" cy="1900555"/>
                                  <wp:effectExtent l="0" t="0" r="0" b="0"/>
                                  <wp:docPr id="2818"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951"/>
                            <w:bookmarkEnd w:id="952"/>
                            <w:r>
                              <w:t xml:space="preserve"> </w:t>
                            </w:r>
                          </w:p>
                        </w:txbxContent>
                      </wps:txbx>
                      <wps:bodyPr lIns="0" tIns="0" rIns="0" bIns="0" anchor="t">
                        <a:noAutofit/>
                      </wps:bodyPr>
                    </wps:wsp>
                  </a:graphicData>
                </a:graphic>
              </wp:inline>
            </w:drawing>
          </mc:Choice>
          <mc:Fallback>
            <w:pict>
              <v:rect w14:anchorId="7D2AF6A4" id="Врезка560" o:spid="_x0000_s1113" style="width:467.75pt;height: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" stroked="f" strokeweight="0">
                <v:textbox inset="0,0,0,0">
                  <w:txbxContent>
                    <w:p w14:paraId="77CF0BAD" w14:textId="77777777" w:rsidR="006A7FD6" w:rsidRDefault="006A7FD6" w:rsidP="006A7FD6">
                      <w:pPr>
                        <w:pStyle w:val="aff2"/>
                      </w:pPr>
                      <w:bookmarkStart w:id="953" w:name="_Toc159229415"/>
                      <w:bookmarkStart w:id="954" w:name="_Toc159245742"/>
                      <w:r>
                        <w:drawing>
                          <wp:inline distT="0" distB="0" distL="0" distR="0" wp14:anchorId="0F00E943" wp14:editId="31016B82">
                            <wp:extent cx="5940425" cy="1900555"/>
                            <wp:effectExtent l="0" t="0" r="0" b="0"/>
                            <wp:docPr id="2818"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953"/>
                      <w:bookmarkEnd w:id="954"/>
                      <w:r>
                        <w:t xml:space="preserve"> </w:t>
                      </w:r>
                    </w:p>
                  </w:txbxContent>
                </v:textbox>
                <w10:anchorlock/>
              </v:rect>
            </w:pict>
          </mc:Fallback>
        </mc:AlternateContent>
      </w:r>
    </w:p>
    <w:p w14:paraId="3DB471E7" w14:textId="77777777" w:rsidR="006A7FD6" w:rsidRPr="00F900C2" w:rsidRDefault="006A7FD6" w:rsidP="006A7FD6">
      <w:pPr>
        <w:pStyle w:val="aff2"/>
        <w:ind w:firstLine="709"/>
      </w:pPr>
      <w:bookmarkStart w:id="955" w:name="_Toc213233971"/>
      <w:bookmarkStart w:id="956" w:name="_Toc213236276"/>
      <w:r w:rsidRPr="00F900C2">
        <w:t xml:space="preserve">Рисунок </w:t>
      </w:r>
      <w:r w:rsidRPr="00F900C2">
        <w:fldChar w:fldCharType="begin"/>
      </w:r>
      <w:r w:rsidRPr="00F900C2">
        <w:instrText xml:space="preserve"> SEQ Рисунок \* ARABIC </w:instrText>
      </w:r>
      <w:r w:rsidRPr="00F900C2">
        <w:fldChar w:fldCharType="separate"/>
      </w:r>
      <w:r w:rsidRPr="00F900C2">
        <w:t>188</w:t>
      </w:r>
      <w:bookmarkEnd w:id="955"/>
      <w:bookmarkEnd w:id="956"/>
      <w:r w:rsidRPr="00F900C2">
        <w:fldChar w:fldCharType="end"/>
      </w:r>
    </w:p>
    <w:p w14:paraId="4E827CAA" w14:textId="77777777" w:rsidR="006A7FD6" w:rsidRPr="00F900C2" w:rsidRDefault="006A7FD6" w:rsidP="006A7FD6">
      <w:pPr>
        <w:jc w:val="center"/>
        <w:rPr>
          <w:color w:val="000000" w:themeColor="text1"/>
        </w:rPr>
      </w:pPr>
    </w:p>
    <w:p w14:paraId="7EF5661D" w14:textId="77777777" w:rsidR="006A7FD6" w:rsidRPr="00F900C2" w:rsidRDefault="006A7FD6" w:rsidP="006A7FD6">
      <w:pPr>
        <w:rPr>
          <w:color w:val="000000" w:themeColor="text1"/>
        </w:rPr>
      </w:pPr>
      <w:r w:rsidRPr="00F900C2">
        <w:rPr>
          <w:color w:val="000000" w:themeColor="text1"/>
          <w:szCs w:val="28"/>
        </w:rPr>
        <w:t>- Дата признания – указывается дата признания дохода;</w:t>
      </w:r>
    </w:p>
    <w:p w14:paraId="275B5701" w14:textId="77777777" w:rsidR="006A7FD6" w:rsidRPr="00F900C2" w:rsidRDefault="006A7FD6" w:rsidP="006A7FD6">
      <w:pPr>
        <w:rPr>
          <w:color w:val="000000" w:themeColor="text1"/>
        </w:rPr>
      </w:pPr>
      <w:r w:rsidRPr="00F900C2">
        <w:rPr>
          <w:color w:val="000000" w:themeColor="text1"/>
          <w:szCs w:val="28"/>
        </w:rPr>
        <w:t>- Предельная дата исполнения – указывается предельная дата исполнения.</w:t>
      </w:r>
    </w:p>
    <w:p w14:paraId="76258D9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1981307" wp14:editId="121EB003">
                <wp:extent cx="5940425" cy="2247265"/>
                <wp:effectExtent l="0" t="0" r="0" b="0"/>
                <wp:docPr id="2247" name="Врезка561"/>
                <wp:cNvGraphicFramePr/>
                <a:graphic xmlns:a="http://schemas.openxmlformats.org/drawingml/2006/main">
                  <a:graphicData uri="http://schemas.microsoft.com/office/word/2010/wordprocessingShape">
                    <wps:wsp>
                      <wps:cNvSpPr/>
                      <wps:spPr>
                        <a:xfrm>
                          <a:off x="0" y="0"/>
                          <a:ext cx="5940360" cy="2247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2CC1C8" w14:textId="77777777" w:rsidR="006A7FD6" w:rsidRDefault="006A7FD6" w:rsidP="006A7FD6">
                            <w:pPr>
                              <w:pStyle w:val="aff2"/>
                            </w:pPr>
                            <w:bookmarkStart w:id="957" w:name="_Toc159229416"/>
                            <w:bookmarkStart w:id="958" w:name="_Toc159245743"/>
                            <w:r>
                              <w:drawing>
                                <wp:inline distT="0" distB="0" distL="0" distR="0" wp14:anchorId="1E862E99" wp14:editId="1CB66B4A">
                                  <wp:extent cx="5940425" cy="1874520"/>
                                  <wp:effectExtent l="0" t="0" r="0" b="0"/>
                                  <wp:docPr id="2819"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957"/>
                            <w:bookmarkEnd w:id="958"/>
                            <w:r>
                              <w:t xml:space="preserve"> </w:t>
                            </w:r>
                          </w:p>
                        </w:txbxContent>
                      </wps:txbx>
                      <wps:bodyPr lIns="0" tIns="0" rIns="0" bIns="0" anchor="t">
                        <a:noAutofit/>
                      </wps:bodyPr>
                    </wps:wsp>
                  </a:graphicData>
                </a:graphic>
              </wp:inline>
            </w:drawing>
          </mc:Choice>
          <mc:Fallback>
            <w:pict>
              <v:rect w14:anchorId="11981307" id="Врезка561" o:spid="_x0000_s1114" style="width:467.7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" stroked="f" strokeweight="0">
                <v:textbox inset="0,0,0,0">
                  <w:txbxContent>
                    <w:p w14:paraId="5E2CC1C8" w14:textId="77777777" w:rsidR="006A7FD6" w:rsidRDefault="006A7FD6" w:rsidP="006A7FD6">
                      <w:pPr>
                        <w:pStyle w:val="aff2"/>
                      </w:pPr>
                      <w:bookmarkStart w:id="959" w:name="_Toc159229416"/>
                      <w:bookmarkStart w:id="960" w:name="_Toc159245743"/>
                      <w:r>
                        <w:drawing>
                          <wp:inline distT="0" distB="0" distL="0" distR="0" wp14:anchorId="1E862E99" wp14:editId="1CB66B4A">
                            <wp:extent cx="5940425" cy="1874520"/>
                            <wp:effectExtent l="0" t="0" r="0" b="0"/>
                            <wp:docPr id="2819"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959"/>
                      <w:bookmarkEnd w:id="960"/>
                      <w:r>
                        <w:t xml:space="preserve"> </w:t>
                      </w:r>
                    </w:p>
                  </w:txbxContent>
                </v:textbox>
                <w10:anchorlock/>
              </v:rect>
            </w:pict>
          </mc:Fallback>
        </mc:AlternateContent>
      </w:r>
    </w:p>
    <w:p w14:paraId="19B4C31A" w14:textId="77777777" w:rsidR="006A7FD6" w:rsidRPr="00F900C2" w:rsidRDefault="006A7FD6" w:rsidP="006A7FD6">
      <w:pPr>
        <w:pStyle w:val="aff2"/>
        <w:ind w:firstLine="709"/>
      </w:pPr>
      <w:bookmarkStart w:id="961" w:name="_Toc213233972"/>
      <w:bookmarkStart w:id="962" w:name="_Toc213236277"/>
      <w:r w:rsidRPr="00F900C2">
        <w:t xml:space="preserve">Рисунок </w:t>
      </w:r>
      <w:r w:rsidRPr="00F900C2">
        <w:fldChar w:fldCharType="begin"/>
      </w:r>
      <w:r w:rsidRPr="00F900C2">
        <w:instrText xml:space="preserve"> SEQ Рисунок \* ARABIC </w:instrText>
      </w:r>
      <w:r w:rsidRPr="00F900C2">
        <w:fldChar w:fldCharType="separate"/>
      </w:r>
      <w:r w:rsidRPr="00F900C2">
        <w:t>189</w:t>
      </w:r>
      <w:bookmarkEnd w:id="961"/>
      <w:bookmarkEnd w:id="962"/>
      <w:r w:rsidRPr="00F900C2">
        <w:fldChar w:fldCharType="end"/>
      </w:r>
    </w:p>
    <w:p w14:paraId="46AD849A" w14:textId="77777777" w:rsidR="006A7FD6" w:rsidRPr="00F900C2" w:rsidRDefault="006A7FD6" w:rsidP="006A7FD6">
      <w:pPr>
        <w:jc w:val="center"/>
        <w:rPr>
          <w:color w:val="000000" w:themeColor="text1"/>
          <w:szCs w:val="28"/>
        </w:rPr>
      </w:pPr>
    </w:p>
    <w:p w14:paraId="09C4DEB7" w14:textId="77777777" w:rsidR="006A7FD6" w:rsidRPr="00F900C2" w:rsidRDefault="006A7FD6" w:rsidP="006A7FD6">
      <w:pPr>
        <w:rPr>
          <w:color w:val="000000" w:themeColor="text1"/>
        </w:rPr>
      </w:pPr>
      <w:r w:rsidRPr="00F900C2">
        <w:rPr>
          <w:color w:val="000000" w:themeColor="text1"/>
          <w:szCs w:val="28"/>
        </w:rPr>
        <w:t xml:space="preserve">Группа реквизитов </w:t>
      </w:r>
      <w:r w:rsidRPr="00F900C2">
        <w:rPr>
          <w:b/>
          <w:color w:val="000000" w:themeColor="text1"/>
          <w:szCs w:val="28"/>
        </w:rPr>
        <w:t>Документ основание</w:t>
      </w:r>
      <w:r w:rsidRPr="00F900C2">
        <w:rPr>
          <w:color w:val="000000" w:themeColor="text1"/>
          <w:szCs w:val="28"/>
        </w:rPr>
        <w:t xml:space="preserve"> </w:t>
      </w:r>
    </w:p>
    <w:p w14:paraId="60A0D2FE" w14:textId="77777777" w:rsidR="006A7FD6" w:rsidRPr="00F900C2" w:rsidRDefault="006A7FD6" w:rsidP="006A7FD6">
      <w:pPr>
        <w:rPr>
          <w:color w:val="000000" w:themeColor="text1"/>
        </w:rPr>
      </w:pPr>
      <w:r w:rsidRPr="00F900C2">
        <w:rPr>
          <w:color w:val="000000" w:themeColor="text1"/>
          <w:szCs w:val="28"/>
        </w:rPr>
        <w:t>-Наименование, Дата, Номер – указывается наименование, дата, номер документа основания;</w:t>
      </w:r>
    </w:p>
    <w:p w14:paraId="14CB432D" w14:textId="77777777" w:rsidR="006A7FD6" w:rsidRPr="00F900C2" w:rsidRDefault="006A7FD6" w:rsidP="006A7FD6">
      <w:pPr>
        <w:rPr>
          <w:color w:val="000000" w:themeColor="text1"/>
        </w:rPr>
      </w:pPr>
      <w:r w:rsidRPr="00F900C2">
        <w:rPr>
          <w:color w:val="000000" w:themeColor="text1"/>
          <w:szCs w:val="28"/>
        </w:rPr>
        <w:t xml:space="preserve">- УИН – автоматически заполняется значение, указанным в элементе справочника «Договоры и иные основания возникновения обязательств», выбранным в поле </w:t>
      </w:r>
      <w:r w:rsidRPr="00F900C2">
        <w:rPr>
          <w:b/>
          <w:color w:val="000000" w:themeColor="text1"/>
          <w:szCs w:val="28"/>
        </w:rPr>
        <w:t>Договор</w:t>
      </w:r>
      <w:r w:rsidRPr="00F900C2">
        <w:rPr>
          <w:color w:val="000000" w:themeColor="text1"/>
          <w:szCs w:val="28"/>
        </w:rPr>
        <w:t>;</w:t>
      </w:r>
    </w:p>
    <w:p w14:paraId="54DCD436" w14:textId="77777777" w:rsidR="006A7FD6" w:rsidRPr="00F900C2" w:rsidRDefault="006A7FD6" w:rsidP="006A7FD6">
      <w:pPr>
        <w:jc w:val="center"/>
        <w:rPr>
          <w:color w:val="000000" w:themeColor="text1"/>
        </w:rPr>
      </w:pPr>
    </w:p>
    <w:p w14:paraId="36C604A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E532CF8" wp14:editId="17F103AF">
                <wp:extent cx="5940425" cy="3018790"/>
                <wp:effectExtent l="0" t="0" r="0" b="0"/>
                <wp:docPr id="2251" name="Врезка562"/>
                <wp:cNvGraphicFramePr/>
                <a:graphic xmlns:a="http://schemas.openxmlformats.org/drawingml/2006/main">
                  <a:graphicData uri="http://schemas.microsoft.com/office/word/2010/wordprocessingShape">
                    <wps:wsp>
                      <wps:cNvSpPr/>
                      <wps:spPr>
                        <a:xfrm>
                          <a:off x="0" y="0"/>
                          <a:ext cx="5940360" cy="3018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F3E4F86" w14:textId="77777777" w:rsidR="006A7FD6" w:rsidRDefault="006A7FD6" w:rsidP="006A7FD6">
                            <w:pPr>
                              <w:pStyle w:val="aff2"/>
                            </w:pPr>
                            <w:bookmarkStart w:id="963" w:name="_Toc159229417"/>
                            <w:bookmarkStart w:id="964" w:name="_Toc159245744"/>
                            <w:r>
                              <w:drawing>
                                <wp:inline distT="0" distB="0" distL="0" distR="0" wp14:anchorId="1D3EC935" wp14:editId="0CB9A922">
                                  <wp:extent cx="5940425" cy="2646045"/>
                                  <wp:effectExtent l="0" t="0" r="0" b="0"/>
                                  <wp:docPr id="2820"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963"/>
                            <w:bookmarkEnd w:id="964"/>
                            <w:r>
                              <w:t xml:space="preserve"> </w:t>
                            </w:r>
                          </w:p>
                        </w:txbxContent>
                      </wps:txbx>
                      <wps:bodyPr lIns="0" tIns="0" rIns="0" bIns="0" anchor="t">
                        <a:noAutofit/>
                      </wps:bodyPr>
                    </wps:wsp>
                  </a:graphicData>
                </a:graphic>
              </wp:inline>
            </w:drawing>
          </mc:Choice>
          <mc:Fallback>
            <w:pict>
              <v:rect w14:anchorId="3E532CF8" id="Врезка562" o:spid="_x0000_s1115" style="width:467.75pt;height:23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" stroked="f" strokeweight="0">
                <v:textbox inset="0,0,0,0">
                  <w:txbxContent>
                    <w:p w14:paraId="4F3E4F86" w14:textId="77777777" w:rsidR="006A7FD6" w:rsidRDefault="006A7FD6" w:rsidP="006A7FD6">
                      <w:pPr>
                        <w:pStyle w:val="aff2"/>
                      </w:pPr>
                      <w:bookmarkStart w:id="965" w:name="_Toc159229417"/>
                      <w:bookmarkStart w:id="966" w:name="_Toc159245744"/>
                      <w:r>
                        <w:drawing>
                          <wp:inline distT="0" distB="0" distL="0" distR="0" wp14:anchorId="1D3EC935" wp14:editId="0CB9A922">
                            <wp:extent cx="5940425" cy="2646045"/>
                            <wp:effectExtent l="0" t="0" r="0" b="0"/>
                            <wp:docPr id="2820"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965"/>
                      <w:bookmarkEnd w:id="966"/>
                      <w:r>
                        <w:t xml:space="preserve"> </w:t>
                      </w:r>
                    </w:p>
                  </w:txbxContent>
                </v:textbox>
                <w10:anchorlock/>
              </v:rect>
            </w:pict>
          </mc:Fallback>
        </mc:AlternateContent>
      </w:r>
    </w:p>
    <w:p w14:paraId="65ADE0EC" w14:textId="77777777" w:rsidR="006A7FD6" w:rsidRPr="00F900C2" w:rsidRDefault="006A7FD6" w:rsidP="006A7FD6">
      <w:pPr>
        <w:pStyle w:val="aff2"/>
        <w:ind w:firstLine="709"/>
      </w:pPr>
      <w:bookmarkStart w:id="967" w:name="_Toc213233973"/>
      <w:bookmarkStart w:id="968" w:name="_Toc213236278"/>
      <w:r w:rsidRPr="00F900C2">
        <w:t xml:space="preserve">Рисунок </w:t>
      </w:r>
      <w:r w:rsidRPr="00F900C2">
        <w:fldChar w:fldCharType="begin"/>
      </w:r>
      <w:r w:rsidRPr="00F900C2">
        <w:instrText xml:space="preserve"> SEQ Рисунок \* ARABIC </w:instrText>
      </w:r>
      <w:r w:rsidRPr="00F900C2">
        <w:fldChar w:fldCharType="separate"/>
      </w:r>
      <w:r w:rsidRPr="00F900C2">
        <w:t>190</w:t>
      </w:r>
      <w:bookmarkEnd w:id="967"/>
      <w:bookmarkEnd w:id="968"/>
      <w:r w:rsidRPr="00F900C2">
        <w:fldChar w:fldCharType="end"/>
      </w:r>
    </w:p>
    <w:p w14:paraId="5A9A9E8A" w14:textId="77777777" w:rsidR="006A7FD6" w:rsidRPr="00F900C2" w:rsidRDefault="006A7FD6" w:rsidP="006A7FD6">
      <w:pPr>
        <w:rPr>
          <w:color w:val="000000" w:themeColor="text1"/>
        </w:rPr>
      </w:pPr>
      <w:r w:rsidRPr="00F900C2">
        <w:rPr>
          <w:color w:val="000000" w:themeColor="text1"/>
          <w:szCs w:val="28"/>
        </w:rPr>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 </w:t>
      </w:r>
    </w:p>
    <w:p w14:paraId="78C1080B" w14:textId="77777777" w:rsidR="006A7FD6" w:rsidRPr="00F900C2" w:rsidRDefault="006A7FD6" w:rsidP="006A7FD6">
      <w:pPr>
        <w:rPr>
          <w:color w:val="000000" w:themeColor="text1"/>
          <w:szCs w:val="28"/>
        </w:rPr>
      </w:pPr>
    </w:p>
    <w:p w14:paraId="205E8E2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426FF08" wp14:editId="3712A10F">
                <wp:extent cx="5940425" cy="2245995"/>
                <wp:effectExtent l="0" t="0" r="0" b="0"/>
                <wp:docPr id="2255" name="Врезка563"/>
                <wp:cNvGraphicFramePr/>
                <a:graphic xmlns:a="http://schemas.openxmlformats.org/drawingml/2006/main">
                  <a:graphicData uri="http://schemas.microsoft.com/office/word/2010/wordprocessingShape">
                    <wps:wsp>
                      <wps:cNvSpPr/>
                      <wps:spPr>
                        <a:xfrm>
                          <a:off x="0" y="0"/>
                          <a:ext cx="594036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4146CB2" w14:textId="77777777" w:rsidR="006A7FD6" w:rsidRDefault="006A7FD6" w:rsidP="006A7FD6">
                            <w:pPr>
                              <w:pStyle w:val="aff2"/>
                            </w:pPr>
                            <w:bookmarkStart w:id="969" w:name="_Toc159229418"/>
                            <w:bookmarkStart w:id="970" w:name="_Toc159245745"/>
                            <w:r>
                              <w:drawing>
                                <wp:inline distT="0" distB="0" distL="0" distR="0" wp14:anchorId="499A3DA4" wp14:editId="3D3B9093">
                                  <wp:extent cx="5940425" cy="1873250"/>
                                  <wp:effectExtent l="0" t="0" r="0" b="0"/>
                                  <wp:docPr id="2822"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969"/>
                            <w:bookmarkEnd w:id="970"/>
                            <w:r>
                              <w:t xml:space="preserve"> </w:t>
                            </w:r>
                          </w:p>
                        </w:txbxContent>
                      </wps:txbx>
                      <wps:bodyPr lIns="0" tIns="0" rIns="0" bIns="0" anchor="t">
                        <a:noAutofit/>
                      </wps:bodyPr>
                    </wps:wsp>
                  </a:graphicData>
                </a:graphic>
              </wp:inline>
            </w:drawing>
          </mc:Choice>
          <mc:Fallback>
            <w:pict>
              <v:rect w14:anchorId="1426FF08" id="Врезка563" o:spid="_x0000_s1116" style="width:467.75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" stroked="f" strokeweight="0">
                <v:textbox inset="0,0,0,0">
                  <w:txbxContent>
                    <w:p w14:paraId="04146CB2" w14:textId="77777777" w:rsidR="006A7FD6" w:rsidRDefault="006A7FD6" w:rsidP="006A7FD6">
                      <w:pPr>
                        <w:pStyle w:val="aff2"/>
                      </w:pPr>
                      <w:bookmarkStart w:id="971" w:name="_Toc159229418"/>
                      <w:bookmarkStart w:id="972" w:name="_Toc159245745"/>
                      <w:r>
                        <w:drawing>
                          <wp:inline distT="0" distB="0" distL="0" distR="0" wp14:anchorId="499A3DA4" wp14:editId="3D3B9093">
                            <wp:extent cx="5940425" cy="1873250"/>
                            <wp:effectExtent l="0" t="0" r="0" b="0"/>
                            <wp:docPr id="2822"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971"/>
                      <w:bookmarkEnd w:id="972"/>
                      <w:r>
                        <w:t xml:space="preserve"> </w:t>
                      </w:r>
                    </w:p>
                  </w:txbxContent>
                </v:textbox>
                <w10:anchorlock/>
              </v:rect>
            </w:pict>
          </mc:Fallback>
        </mc:AlternateContent>
      </w:r>
    </w:p>
    <w:p w14:paraId="667F2C7A" w14:textId="77777777" w:rsidR="006A7FD6" w:rsidRPr="00F900C2" w:rsidRDefault="006A7FD6" w:rsidP="006A7FD6">
      <w:pPr>
        <w:pStyle w:val="aff2"/>
        <w:ind w:firstLine="709"/>
      </w:pPr>
      <w:bookmarkStart w:id="973" w:name="_Toc213233974"/>
      <w:bookmarkStart w:id="974" w:name="_Toc213236279"/>
      <w:r w:rsidRPr="00F900C2">
        <w:t xml:space="preserve">Рисунок </w:t>
      </w:r>
      <w:r w:rsidRPr="00F900C2">
        <w:fldChar w:fldCharType="begin"/>
      </w:r>
      <w:r w:rsidRPr="00F900C2">
        <w:instrText xml:space="preserve"> SEQ Рисунок \* ARABIC </w:instrText>
      </w:r>
      <w:r w:rsidRPr="00F900C2">
        <w:fldChar w:fldCharType="separate"/>
      </w:r>
      <w:r w:rsidRPr="00F900C2">
        <w:t>191</w:t>
      </w:r>
      <w:bookmarkEnd w:id="973"/>
      <w:bookmarkEnd w:id="974"/>
      <w:r w:rsidRPr="00F900C2">
        <w:fldChar w:fldCharType="end"/>
      </w:r>
    </w:p>
    <w:p w14:paraId="37DA2FC5" w14:textId="77777777" w:rsidR="006A7FD6" w:rsidRPr="00F900C2" w:rsidRDefault="006A7FD6" w:rsidP="006A7FD6">
      <w:pPr>
        <w:jc w:val="center"/>
        <w:rPr>
          <w:color w:val="000000" w:themeColor="text1"/>
          <w:szCs w:val="28"/>
        </w:rPr>
      </w:pPr>
    </w:p>
    <w:p w14:paraId="48675E2D" w14:textId="77777777" w:rsidR="006A7FD6" w:rsidRPr="00F900C2" w:rsidRDefault="006A7FD6" w:rsidP="006A7FD6">
      <w:pPr>
        <w:rPr>
          <w:color w:val="000000" w:themeColor="text1"/>
        </w:rPr>
      </w:pPr>
      <w:r w:rsidRPr="00F900C2">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F900C2">
        <w:rPr>
          <w:b/>
          <w:color w:val="000000" w:themeColor="text1"/>
          <w:szCs w:val="28"/>
        </w:rPr>
        <w:t>Вести график исполнения.</w:t>
      </w:r>
    </w:p>
    <w:p w14:paraId="4094B45F" w14:textId="77777777" w:rsidR="006A7FD6" w:rsidRPr="00F900C2" w:rsidRDefault="006A7FD6" w:rsidP="006A7FD6">
      <w:pPr>
        <w:rPr>
          <w:b/>
          <w:color w:val="000000" w:themeColor="text1"/>
          <w:szCs w:val="28"/>
        </w:rPr>
      </w:pPr>
    </w:p>
    <w:p w14:paraId="23D87A0E"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0B99D68" wp14:editId="4BD87A45">
                <wp:extent cx="5940425" cy="2027555"/>
                <wp:effectExtent l="0" t="0" r="0" b="0"/>
                <wp:docPr id="2259" name="Врезка564"/>
                <wp:cNvGraphicFramePr/>
                <a:graphic xmlns:a="http://schemas.openxmlformats.org/drawingml/2006/main">
                  <a:graphicData uri="http://schemas.microsoft.com/office/word/2010/wordprocessingShape">
                    <wps:wsp>
                      <wps:cNvSpPr/>
                      <wps:spPr>
                        <a:xfrm>
                          <a:off x="0" y="0"/>
                          <a:ext cx="5940360" cy="202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FFC4BF" w14:textId="77777777" w:rsidR="006A7FD6" w:rsidRDefault="006A7FD6" w:rsidP="006A7FD6">
                            <w:pPr>
                              <w:pStyle w:val="aff2"/>
                            </w:pPr>
                            <w:bookmarkStart w:id="975" w:name="_Toc159229419"/>
                            <w:bookmarkStart w:id="976" w:name="_Toc159245746"/>
                            <w:r>
                              <w:drawing>
                                <wp:inline distT="0" distB="0" distL="0" distR="0" wp14:anchorId="312622A2" wp14:editId="1F0B626B">
                                  <wp:extent cx="5940425" cy="1654810"/>
                                  <wp:effectExtent l="0" t="0" r="0" b="0"/>
                                  <wp:docPr id="2823"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975"/>
                            <w:bookmarkEnd w:id="976"/>
                            <w:r>
                              <w:t xml:space="preserve"> </w:t>
                            </w:r>
                          </w:p>
                        </w:txbxContent>
                      </wps:txbx>
                      <wps:bodyPr lIns="0" tIns="0" rIns="0" bIns="0" anchor="t">
                        <a:noAutofit/>
                      </wps:bodyPr>
                    </wps:wsp>
                  </a:graphicData>
                </a:graphic>
              </wp:inline>
            </w:drawing>
          </mc:Choice>
          <mc:Fallback>
            <w:pict>
              <v:rect w14:anchorId="60B99D68" id="Врезка564" o:spid="_x0000_s1117" style="width:467.75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" stroked="f" strokeweight="0">
                <v:textbox inset="0,0,0,0">
                  <w:txbxContent>
                    <w:p w14:paraId="2EFFC4BF" w14:textId="77777777" w:rsidR="006A7FD6" w:rsidRDefault="006A7FD6" w:rsidP="006A7FD6">
                      <w:pPr>
                        <w:pStyle w:val="aff2"/>
                      </w:pPr>
                      <w:bookmarkStart w:id="977" w:name="_Toc159229419"/>
                      <w:bookmarkStart w:id="978" w:name="_Toc159245746"/>
                      <w:r>
                        <w:drawing>
                          <wp:inline distT="0" distB="0" distL="0" distR="0" wp14:anchorId="312622A2" wp14:editId="1F0B626B">
                            <wp:extent cx="5940425" cy="1654810"/>
                            <wp:effectExtent l="0" t="0" r="0" b="0"/>
                            <wp:docPr id="2823"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977"/>
                      <w:bookmarkEnd w:id="978"/>
                      <w:r>
                        <w:t xml:space="preserve"> </w:t>
                      </w:r>
                    </w:p>
                  </w:txbxContent>
                </v:textbox>
                <w10:anchorlock/>
              </v:rect>
            </w:pict>
          </mc:Fallback>
        </mc:AlternateContent>
      </w:r>
    </w:p>
    <w:p w14:paraId="42CF20E2" w14:textId="77777777" w:rsidR="006A7FD6" w:rsidRPr="00F900C2" w:rsidRDefault="006A7FD6" w:rsidP="006A7FD6">
      <w:pPr>
        <w:pStyle w:val="aff2"/>
        <w:ind w:firstLine="709"/>
      </w:pPr>
      <w:bookmarkStart w:id="979" w:name="_Toc213233975"/>
      <w:bookmarkStart w:id="980" w:name="_Toc213236280"/>
      <w:r w:rsidRPr="00F900C2">
        <w:t xml:space="preserve">Рисунок </w:t>
      </w:r>
      <w:r w:rsidRPr="00F900C2">
        <w:fldChar w:fldCharType="begin"/>
      </w:r>
      <w:r w:rsidRPr="00F900C2">
        <w:instrText xml:space="preserve"> SEQ Рисунок \* ARABIC </w:instrText>
      </w:r>
      <w:r w:rsidRPr="00F900C2">
        <w:fldChar w:fldCharType="separate"/>
      </w:r>
      <w:r w:rsidRPr="00F900C2">
        <w:t>192</w:t>
      </w:r>
      <w:bookmarkEnd w:id="979"/>
      <w:bookmarkEnd w:id="980"/>
      <w:r w:rsidRPr="00F900C2">
        <w:fldChar w:fldCharType="end"/>
      </w:r>
    </w:p>
    <w:p w14:paraId="1F2D67FA" w14:textId="77777777" w:rsidR="006A7FD6" w:rsidRPr="00F900C2" w:rsidRDefault="006A7FD6" w:rsidP="006A7FD6">
      <w:pPr>
        <w:jc w:val="center"/>
        <w:rPr>
          <w:color w:val="000000" w:themeColor="text1"/>
          <w:szCs w:val="28"/>
        </w:rPr>
      </w:pPr>
    </w:p>
    <w:p w14:paraId="2BFAAE8C" w14:textId="77777777" w:rsidR="006A7FD6" w:rsidRPr="00F900C2" w:rsidRDefault="006A7FD6" w:rsidP="006A7FD6">
      <w:pPr>
        <w:rPr>
          <w:color w:val="000000" w:themeColor="text1"/>
        </w:rPr>
      </w:pPr>
      <w:r w:rsidRPr="00F900C2">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4B070AB3" w14:textId="77777777" w:rsidR="006A7FD6" w:rsidRPr="00F900C2" w:rsidRDefault="006A7FD6" w:rsidP="006A7FD6">
      <w:pPr>
        <w:rPr>
          <w:color w:val="000000" w:themeColor="text1"/>
          <w:szCs w:val="28"/>
        </w:rPr>
      </w:pPr>
    </w:p>
    <w:p w14:paraId="683246B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AD77A97" wp14:editId="4786BE4F">
                <wp:extent cx="5940425" cy="2506345"/>
                <wp:effectExtent l="0" t="0" r="0" b="0"/>
                <wp:docPr id="2263" name="Врезка565"/>
                <wp:cNvGraphicFramePr/>
                <a:graphic xmlns:a="http://schemas.openxmlformats.org/drawingml/2006/main">
                  <a:graphicData uri="http://schemas.microsoft.com/office/word/2010/wordprocessingShape">
                    <wps:wsp>
                      <wps:cNvSpPr/>
                      <wps:spPr>
                        <a:xfrm>
                          <a:off x="0" y="0"/>
                          <a:ext cx="594036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8031759" w14:textId="77777777" w:rsidR="006A7FD6" w:rsidRDefault="006A7FD6" w:rsidP="006A7FD6">
                            <w:pPr>
                              <w:pStyle w:val="aff2"/>
                            </w:pPr>
                            <w:bookmarkStart w:id="981" w:name="_Toc159229420"/>
                            <w:bookmarkStart w:id="982" w:name="_Toc159245747"/>
                            <w:r>
                              <w:drawing>
                                <wp:inline distT="0" distB="0" distL="0" distR="0" wp14:anchorId="12CB53E1" wp14:editId="1D5D8A46">
                                  <wp:extent cx="5940425" cy="2133600"/>
                                  <wp:effectExtent l="0" t="0" r="0" b="0"/>
                                  <wp:docPr id="2824"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981"/>
                            <w:bookmarkEnd w:id="982"/>
                            <w:r>
                              <w:t xml:space="preserve"> </w:t>
                            </w:r>
                          </w:p>
                        </w:txbxContent>
                      </wps:txbx>
                      <wps:bodyPr lIns="0" tIns="0" rIns="0" bIns="0" anchor="t">
                        <a:noAutofit/>
                      </wps:bodyPr>
                    </wps:wsp>
                  </a:graphicData>
                </a:graphic>
              </wp:inline>
            </w:drawing>
          </mc:Choice>
          <mc:Fallback>
            <w:pict>
              <v:rect w14:anchorId="4AD77A97" id="Врезка565" o:spid="_x0000_s1118" style="width:467.75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" stroked="f" strokeweight="0">
                <v:textbox inset="0,0,0,0">
                  <w:txbxContent>
                    <w:p w14:paraId="18031759" w14:textId="77777777" w:rsidR="006A7FD6" w:rsidRDefault="006A7FD6" w:rsidP="006A7FD6">
                      <w:pPr>
                        <w:pStyle w:val="aff2"/>
                      </w:pPr>
                      <w:bookmarkStart w:id="983" w:name="_Toc159229420"/>
                      <w:bookmarkStart w:id="984" w:name="_Toc159245747"/>
                      <w:r>
                        <w:drawing>
                          <wp:inline distT="0" distB="0" distL="0" distR="0" wp14:anchorId="12CB53E1" wp14:editId="1D5D8A46">
                            <wp:extent cx="5940425" cy="2133600"/>
                            <wp:effectExtent l="0" t="0" r="0" b="0"/>
                            <wp:docPr id="2824"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983"/>
                      <w:bookmarkEnd w:id="984"/>
                      <w:r>
                        <w:t xml:space="preserve"> </w:t>
                      </w:r>
                    </w:p>
                  </w:txbxContent>
                </v:textbox>
                <w10:anchorlock/>
              </v:rect>
            </w:pict>
          </mc:Fallback>
        </mc:AlternateContent>
      </w:r>
    </w:p>
    <w:p w14:paraId="6BCF1A6A" w14:textId="77777777" w:rsidR="006A7FD6" w:rsidRPr="00F900C2" w:rsidRDefault="006A7FD6" w:rsidP="006A7FD6">
      <w:pPr>
        <w:pStyle w:val="aff2"/>
        <w:ind w:firstLine="709"/>
      </w:pPr>
      <w:bookmarkStart w:id="985" w:name="_Toc213233976"/>
      <w:bookmarkStart w:id="986" w:name="_Toc213236281"/>
      <w:r w:rsidRPr="00F900C2">
        <w:t xml:space="preserve">Рисунок </w:t>
      </w:r>
      <w:r w:rsidRPr="00F900C2">
        <w:fldChar w:fldCharType="begin"/>
      </w:r>
      <w:r w:rsidRPr="00F900C2">
        <w:instrText xml:space="preserve"> SEQ Рисунок \* ARABIC </w:instrText>
      </w:r>
      <w:r w:rsidRPr="00F900C2">
        <w:fldChar w:fldCharType="separate"/>
      </w:r>
      <w:r w:rsidRPr="00F900C2">
        <w:t>193</w:t>
      </w:r>
      <w:bookmarkEnd w:id="985"/>
      <w:bookmarkEnd w:id="986"/>
      <w:r w:rsidRPr="00F900C2">
        <w:fldChar w:fldCharType="end"/>
      </w:r>
    </w:p>
    <w:p w14:paraId="0335491A" w14:textId="77777777" w:rsidR="006A7FD6" w:rsidRPr="00F900C2" w:rsidRDefault="006A7FD6" w:rsidP="006A7FD6">
      <w:pPr>
        <w:rPr>
          <w:color w:val="000000" w:themeColor="text1"/>
          <w:szCs w:val="28"/>
        </w:rPr>
      </w:pPr>
    </w:p>
    <w:p w14:paraId="2E420FD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73FB32B" wp14:editId="01C943A1">
                <wp:extent cx="5940425" cy="2628900"/>
                <wp:effectExtent l="0" t="0" r="0" b="0"/>
                <wp:docPr id="2267" name="Врезка566"/>
                <wp:cNvGraphicFramePr/>
                <a:graphic xmlns:a="http://schemas.openxmlformats.org/drawingml/2006/main">
                  <a:graphicData uri="http://schemas.microsoft.com/office/word/2010/wordprocessingShape">
                    <wps:wsp>
                      <wps:cNvSpPr/>
                      <wps:spPr>
                        <a:xfrm>
                          <a:off x="0" y="0"/>
                          <a:ext cx="5940360" cy="262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E4D94A1" w14:textId="77777777" w:rsidR="006A7FD6" w:rsidRDefault="006A7FD6" w:rsidP="006A7FD6">
                            <w:pPr>
                              <w:pStyle w:val="aff2"/>
                            </w:pPr>
                            <w:bookmarkStart w:id="987" w:name="_Toc159229421"/>
                            <w:bookmarkStart w:id="988" w:name="_Toc159245748"/>
                            <w:r>
                              <w:drawing>
                                <wp:inline distT="0" distB="0" distL="0" distR="0" wp14:anchorId="288E675D" wp14:editId="7A201CA5">
                                  <wp:extent cx="5940425" cy="2256155"/>
                                  <wp:effectExtent l="0" t="0" r="0" b="0"/>
                                  <wp:docPr id="2826"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987"/>
                            <w:bookmarkEnd w:id="988"/>
                            <w:r>
                              <w:t xml:space="preserve"> </w:t>
                            </w:r>
                          </w:p>
                        </w:txbxContent>
                      </wps:txbx>
                      <wps:bodyPr lIns="0" tIns="0" rIns="0" bIns="0" anchor="t">
                        <a:noAutofit/>
                      </wps:bodyPr>
                    </wps:wsp>
                  </a:graphicData>
                </a:graphic>
              </wp:inline>
            </w:drawing>
          </mc:Choice>
          <mc:Fallback>
            <w:pict>
              <v:rect w14:anchorId="173FB32B" id="Врезка566" o:spid="_x0000_s1119" style="width:467.7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" stroked="f" strokeweight="0">
                <v:textbox inset="0,0,0,0">
                  <w:txbxContent>
                    <w:p w14:paraId="1E4D94A1" w14:textId="77777777" w:rsidR="006A7FD6" w:rsidRDefault="006A7FD6" w:rsidP="006A7FD6">
                      <w:pPr>
                        <w:pStyle w:val="aff2"/>
                      </w:pPr>
                      <w:bookmarkStart w:id="989" w:name="_Toc159229421"/>
                      <w:bookmarkStart w:id="990" w:name="_Toc159245748"/>
                      <w:r>
                        <w:drawing>
                          <wp:inline distT="0" distB="0" distL="0" distR="0" wp14:anchorId="288E675D" wp14:editId="7A201CA5">
                            <wp:extent cx="5940425" cy="2256155"/>
                            <wp:effectExtent l="0" t="0" r="0" b="0"/>
                            <wp:docPr id="2826"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989"/>
                      <w:bookmarkEnd w:id="990"/>
                      <w:r>
                        <w:t xml:space="preserve"> </w:t>
                      </w:r>
                    </w:p>
                  </w:txbxContent>
                </v:textbox>
                <w10:anchorlock/>
              </v:rect>
            </w:pict>
          </mc:Fallback>
        </mc:AlternateContent>
      </w:r>
    </w:p>
    <w:p w14:paraId="376650B9" w14:textId="77777777" w:rsidR="006A7FD6" w:rsidRPr="00F900C2" w:rsidRDefault="006A7FD6" w:rsidP="006A7FD6">
      <w:pPr>
        <w:pStyle w:val="aff2"/>
        <w:ind w:firstLine="709"/>
      </w:pPr>
      <w:bookmarkStart w:id="991" w:name="_Toc213233977"/>
      <w:bookmarkStart w:id="992" w:name="_Toc213236282"/>
      <w:r w:rsidRPr="00F900C2">
        <w:t xml:space="preserve">Рисунок </w:t>
      </w:r>
      <w:r w:rsidRPr="00F900C2">
        <w:fldChar w:fldCharType="begin"/>
      </w:r>
      <w:r w:rsidRPr="00F900C2">
        <w:instrText xml:space="preserve"> SEQ Рисунок \* ARABIC </w:instrText>
      </w:r>
      <w:r w:rsidRPr="00F900C2">
        <w:fldChar w:fldCharType="separate"/>
      </w:r>
      <w:r w:rsidRPr="00F900C2">
        <w:t>194</w:t>
      </w:r>
      <w:bookmarkEnd w:id="991"/>
      <w:bookmarkEnd w:id="992"/>
      <w:r w:rsidRPr="00F900C2">
        <w:fldChar w:fldCharType="end"/>
      </w:r>
    </w:p>
    <w:p w14:paraId="6B339ABA" w14:textId="77777777" w:rsidR="006A7FD6" w:rsidRPr="00F900C2" w:rsidRDefault="006A7FD6" w:rsidP="006A7FD6">
      <w:pPr>
        <w:jc w:val="center"/>
        <w:rPr>
          <w:color w:val="000000" w:themeColor="text1"/>
        </w:rPr>
      </w:pPr>
    </w:p>
    <w:p w14:paraId="35C3C363" w14:textId="77777777" w:rsidR="006A7FD6" w:rsidRPr="00F900C2" w:rsidRDefault="006A7FD6" w:rsidP="006A7FD6">
      <w:pPr>
        <w:rPr>
          <w:color w:val="000000" w:themeColor="text1"/>
        </w:rPr>
      </w:pPr>
      <w:r w:rsidRPr="00F900C2">
        <w:rPr>
          <w:color w:val="000000" w:themeColor="text1"/>
          <w:szCs w:val="28"/>
        </w:rPr>
        <w:t>Процесс автоматического формирования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322B8382" w14:textId="77777777" w:rsidR="006A7FD6" w:rsidRPr="00F900C2" w:rsidRDefault="006A7FD6" w:rsidP="006A7FD6">
      <w:pPr>
        <w:rPr>
          <w:color w:val="000000" w:themeColor="text1"/>
        </w:rPr>
      </w:pPr>
      <w:r w:rsidRPr="00F900C2">
        <w:rPr>
          <w:color w:val="000000" w:themeColor="text1"/>
          <w:szCs w:val="28"/>
        </w:rPr>
        <w:t xml:space="preserve">- На вкладке </w:t>
      </w:r>
      <w:r w:rsidRPr="00F900C2">
        <w:rPr>
          <w:b/>
          <w:color w:val="000000" w:themeColor="text1"/>
          <w:szCs w:val="28"/>
        </w:rPr>
        <w:t>Бухгалтерская операция</w:t>
      </w:r>
      <w:r w:rsidRPr="00F900C2">
        <w:rPr>
          <w:color w:val="000000" w:themeColor="text1"/>
          <w:szCs w:val="28"/>
        </w:rPr>
        <w:t xml:space="preserve"> по умолчанию устанавливается типовая операция </w:t>
      </w:r>
      <w:r w:rsidRPr="00F900C2">
        <w:rPr>
          <w:b/>
          <w:color w:val="000000" w:themeColor="text1"/>
          <w:szCs w:val="28"/>
        </w:rPr>
        <w:t>Начисление доходов</w:t>
      </w:r>
    </w:p>
    <w:p w14:paraId="4A60E433" w14:textId="77777777" w:rsidR="006A7FD6" w:rsidRPr="00F900C2" w:rsidRDefault="006A7FD6" w:rsidP="006A7FD6">
      <w:pPr>
        <w:rPr>
          <w:color w:val="000000" w:themeColor="text1"/>
        </w:rPr>
      </w:pPr>
      <w:r w:rsidRPr="00F900C2">
        <w:rPr>
          <w:color w:val="000000" w:themeColor="text1"/>
          <w:szCs w:val="28"/>
        </w:rPr>
        <w:t xml:space="preserve">По кнопке </w:t>
      </w:r>
      <w:r w:rsidRPr="00F900C2">
        <w:rPr>
          <w:b/>
          <w:color w:val="000000" w:themeColor="text1"/>
          <w:szCs w:val="28"/>
        </w:rPr>
        <w:t>Подписать</w:t>
      </w:r>
      <w:r w:rsidRPr="00F900C2">
        <w:rPr>
          <w:color w:val="000000" w:themeColor="text1"/>
          <w:szCs w:val="28"/>
        </w:rPr>
        <w:t xml:space="preserve"> документ следует перевести в статус </w:t>
      </w:r>
      <w:r w:rsidRPr="00F900C2">
        <w:rPr>
          <w:b/>
          <w:color w:val="000000" w:themeColor="text1"/>
          <w:szCs w:val="28"/>
        </w:rPr>
        <w:t>Отражен в учете</w:t>
      </w:r>
      <w:r w:rsidRPr="00F900C2">
        <w:rPr>
          <w:color w:val="000000" w:themeColor="text1"/>
          <w:szCs w:val="28"/>
        </w:rPr>
        <w:t>.</w:t>
      </w:r>
    </w:p>
    <w:p w14:paraId="021F476E" w14:textId="77777777" w:rsidR="006A7FD6" w:rsidRPr="00F900C2" w:rsidRDefault="006A7FD6" w:rsidP="006A7FD6">
      <w:pPr>
        <w:rPr>
          <w:color w:val="000000" w:themeColor="text1"/>
        </w:rPr>
      </w:pPr>
      <w:r w:rsidRPr="00F900C2">
        <w:rPr>
          <w:color w:val="000000" w:themeColor="text1"/>
          <w:szCs w:val="28"/>
        </w:rPr>
        <w:t>В результате будут сформированы бухгалтерские проводки.</w:t>
      </w:r>
    </w:p>
    <w:p w14:paraId="050404B5" w14:textId="77777777" w:rsidR="006A7FD6" w:rsidRPr="00F900C2" w:rsidRDefault="006A7FD6" w:rsidP="006A7FD6">
      <w:pPr>
        <w:rPr>
          <w:color w:val="000000" w:themeColor="text1"/>
        </w:rPr>
      </w:pPr>
      <w:r w:rsidRPr="00F900C2">
        <w:rPr>
          <w:color w:val="000000" w:themeColor="text1"/>
          <w:szCs w:val="28"/>
        </w:rPr>
        <w:t xml:space="preserve">По кнопке </w:t>
      </w:r>
      <w:r w:rsidRPr="00F900C2">
        <w:rPr>
          <w:b/>
          <w:color w:val="000000" w:themeColor="text1"/>
          <w:szCs w:val="28"/>
        </w:rPr>
        <w:t>Печать</w:t>
      </w:r>
      <w:r w:rsidRPr="00F900C2">
        <w:rPr>
          <w:color w:val="000000" w:themeColor="text1"/>
          <w:szCs w:val="28"/>
        </w:rPr>
        <w:t xml:space="preserve"> доступна печатная форма ОКУД 0510432</w:t>
      </w:r>
    </w:p>
    <w:p w14:paraId="06353AA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1342426" wp14:editId="685B832C">
                <wp:extent cx="5940425" cy="4050030"/>
                <wp:effectExtent l="0" t="0" r="0" b="0"/>
                <wp:docPr id="2271" name="Врезка567"/>
                <wp:cNvGraphicFramePr/>
                <a:graphic xmlns:a="http://schemas.openxmlformats.org/drawingml/2006/main">
                  <a:graphicData uri="http://schemas.microsoft.com/office/word/2010/wordprocessingShape">
                    <wps:wsp>
                      <wps:cNvSpPr/>
                      <wps:spPr>
                        <a:xfrm>
                          <a:off x="0" y="0"/>
                          <a:ext cx="5940360" cy="4050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F02CE84" w14:textId="77777777" w:rsidR="006A7FD6" w:rsidRDefault="006A7FD6" w:rsidP="006A7FD6">
                            <w:pPr>
                              <w:pStyle w:val="aff2"/>
                            </w:pPr>
                            <w:bookmarkStart w:id="993" w:name="_Toc159229422"/>
                            <w:bookmarkStart w:id="994" w:name="_Toc159245749"/>
                            <w:r>
                              <w:drawing>
                                <wp:inline distT="0" distB="0" distL="0" distR="0" wp14:anchorId="3CF7D92F" wp14:editId="0B53A1A4">
                                  <wp:extent cx="5940425" cy="3677285"/>
                                  <wp:effectExtent l="0" t="0" r="0" b="0"/>
                                  <wp:docPr id="2827"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993"/>
                            <w:bookmarkEnd w:id="994"/>
                            <w:r>
                              <w:t xml:space="preserve"> </w:t>
                            </w:r>
                          </w:p>
                        </w:txbxContent>
                      </wps:txbx>
                      <wps:bodyPr lIns="0" tIns="0" rIns="0" bIns="0" anchor="t">
                        <a:noAutofit/>
                      </wps:bodyPr>
                    </wps:wsp>
                  </a:graphicData>
                </a:graphic>
              </wp:inline>
            </w:drawing>
          </mc:Choice>
          <mc:Fallback>
            <w:pict>
              <v:rect w14:anchorId="21342426" id="Врезка567" o:spid="_x0000_s1120" style="width:467.75pt;height:3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" stroked="f" strokeweight="0">
                <v:textbox inset="0,0,0,0">
                  <w:txbxContent>
                    <w:p w14:paraId="6F02CE84" w14:textId="77777777" w:rsidR="006A7FD6" w:rsidRDefault="006A7FD6" w:rsidP="006A7FD6">
                      <w:pPr>
                        <w:pStyle w:val="aff2"/>
                      </w:pPr>
                      <w:bookmarkStart w:id="995" w:name="_Toc159229422"/>
                      <w:bookmarkStart w:id="996" w:name="_Toc159245749"/>
                      <w:r>
                        <w:drawing>
                          <wp:inline distT="0" distB="0" distL="0" distR="0" wp14:anchorId="3CF7D92F" wp14:editId="0B53A1A4">
                            <wp:extent cx="5940425" cy="3677285"/>
                            <wp:effectExtent l="0" t="0" r="0" b="0"/>
                            <wp:docPr id="2827"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995"/>
                      <w:bookmarkEnd w:id="996"/>
                      <w:r>
                        <w:t xml:space="preserve"> </w:t>
                      </w:r>
                    </w:p>
                  </w:txbxContent>
                </v:textbox>
                <w10:anchorlock/>
              </v:rect>
            </w:pict>
          </mc:Fallback>
        </mc:AlternateContent>
      </w:r>
    </w:p>
    <w:p w14:paraId="4317A0D3" w14:textId="77777777" w:rsidR="006A7FD6" w:rsidRPr="00F900C2" w:rsidRDefault="006A7FD6" w:rsidP="006A7FD6">
      <w:pPr>
        <w:pStyle w:val="aff2"/>
        <w:ind w:firstLine="709"/>
      </w:pPr>
      <w:bookmarkStart w:id="997" w:name="_Toc213233978"/>
      <w:bookmarkStart w:id="998" w:name="_Toc213236283"/>
      <w:r w:rsidRPr="00F900C2">
        <w:t xml:space="preserve">Рисунок </w:t>
      </w:r>
      <w:r w:rsidRPr="00F900C2">
        <w:fldChar w:fldCharType="begin"/>
      </w:r>
      <w:r w:rsidRPr="00F900C2">
        <w:instrText xml:space="preserve"> SEQ Рисунок \* ARABIC </w:instrText>
      </w:r>
      <w:r w:rsidRPr="00F900C2">
        <w:fldChar w:fldCharType="separate"/>
      </w:r>
      <w:r w:rsidRPr="00F900C2">
        <w:t>195</w:t>
      </w:r>
      <w:bookmarkEnd w:id="997"/>
      <w:bookmarkEnd w:id="998"/>
      <w:r w:rsidRPr="00F900C2">
        <w:fldChar w:fldCharType="end"/>
      </w:r>
    </w:p>
    <w:p w14:paraId="7C81A7E0" w14:textId="77777777" w:rsidR="006A7FD6" w:rsidRPr="00F900C2" w:rsidRDefault="006A7FD6" w:rsidP="006A7FD6">
      <w:pPr>
        <w:jc w:val="center"/>
        <w:rPr>
          <w:color w:val="000000" w:themeColor="text1"/>
          <w:szCs w:val="28"/>
        </w:rPr>
      </w:pPr>
    </w:p>
    <w:p w14:paraId="151244E6"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9C416C3" wp14:editId="12AA0046">
                <wp:extent cx="5940425" cy="2996565"/>
                <wp:effectExtent l="0" t="0" r="0" b="0"/>
                <wp:docPr id="2275" name="Врезка568"/>
                <wp:cNvGraphicFramePr/>
                <a:graphic xmlns:a="http://schemas.openxmlformats.org/drawingml/2006/main">
                  <a:graphicData uri="http://schemas.microsoft.com/office/word/2010/wordprocessingShape">
                    <wps:wsp>
                      <wps:cNvSpPr/>
                      <wps:spPr>
                        <a:xfrm>
                          <a:off x="0" y="0"/>
                          <a:ext cx="5940360" cy="2996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0F40A0" w14:textId="77777777" w:rsidR="006A7FD6" w:rsidRDefault="006A7FD6" w:rsidP="006A7FD6">
                            <w:pPr>
                              <w:pStyle w:val="aff2"/>
                            </w:pPr>
                            <w:bookmarkStart w:id="999" w:name="_Toc159229423"/>
                            <w:bookmarkStart w:id="1000" w:name="_Toc159245750"/>
                            <w:r>
                              <w:drawing>
                                <wp:inline distT="0" distB="0" distL="0" distR="0" wp14:anchorId="226CC195" wp14:editId="414B4307">
                                  <wp:extent cx="5940425" cy="2623820"/>
                                  <wp:effectExtent l="0" t="0" r="0" b="0"/>
                                  <wp:docPr id="2828"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999"/>
                            <w:bookmarkEnd w:id="1000"/>
                            <w:r>
                              <w:t xml:space="preserve"> </w:t>
                            </w:r>
                          </w:p>
                        </w:txbxContent>
                      </wps:txbx>
                      <wps:bodyPr lIns="0" tIns="0" rIns="0" bIns="0" anchor="t">
                        <a:noAutofit/>
                      </wps:bodyPr>
                    </wps:wsp>
                  </a:graphicData>
                </a:graphic>
              </wp:inline>
            </w:drawing>
          </mc:Choice>
          <mc:Fallback>
            <w:pict>
              <v:rect w14:anchorId="19C416C3" id="Врезка568" o:spid="_x0000_s1121" style="width:467.75pt;height:2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" stroked="f" strokeweight="0">
                <v:textbox inset="0,0,0,0">
                  <w:txbxContent>
                    <w:p w14:paraId="400F40A0" w14:textId="77777777" w:rsidR="006A7FD6" w:rsidRDefault="006A7FD6" w:rsidP="006A7FD6">
                      <w:pPr>
                        <w:pStyle w:val="aff2"/>
                      </w:pPr>
                      <w:bookmarkStart w:id="1001" w:name="_Toc159229423"/>
                      <w:bookmarkStart w:id="1002" w:name="_Toc159245750"/>
                      <w:r>
                        <w:drawing>
                          <wp:inline distT="0" distB="0" distL="0" distR="0" wp14:anchorId="226CC195" wp14:editId="414B4307">
                            <wp:extent cx="5940425" cy="2623820"/>
                            <wp:effectExtent l="0" t="0" r="0" b="0"/>
                            <wp:docPr id="2828"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1001"/>
                      <w:bookmarkEnd w:id="1002"/>
                      <w:r>
                        <w:t xml:space="preserve"> </w:t>
                      </w:r>
                    </w:p>
                  </w:txbxContent>
                </v:textbox>
                <w10:anchorlock/>
              </v:rect>
            </w:pict>
          </mc:Fallback>
        </mc:AlternateContent>
      </w:r>
    </w:p>
    <w:p w14:paraId="78E9DD3B" w14:textId="77777777" w:rsidR="006A7FD6" w:rsidRPr="00F900C2" w:rsidRDefault="006A7FD6" w:rsidP="006A7FD6">
      <w:pPr>
        <w:pStyle w:val="aff2"/>
        <w:ind w:firstLine="709"/>
      </w:pPr>
      <w:bookmarkStart w:id="1003" w:name="_Toc213233979"/>
      <w:bookmarkStart w:id="1004" w:name="_Toc213236284"/>
      <w:r w:rsidRPr="00F900C2">
        <w:t xml:space="preserve">Рисунок </w:t>
      </w:r>
      <w:r w:rsidRPr="00F900C2">
        <w:fldChar w:fldCharType="begin"/>
      </w:r>
      <w:r w:rsidRPr="00F900C2">
        <w:instrText xml:space="preserve"> SEQ Рисунок \* ARABIC </w:instrText>
      </w:r>
      <w:r w:rsidRPr="00F900C2">
        <w:fldChar w:fldCharType="separate"/>
      </w:r>
      <w:r w:rsidRPr="00F900C2">
        <w:t>196</w:t>
      </w:r>
      <w:bookmarkEnd w:id="1003"/>
      <w:bookmarkEnd w:id="1004"/>
      <w:r w:rsidRPr="00F900C2">
        <w:fldChar w:fldCharType="end"/>
      </w:r>
    </w:p>
    <w:p w14:paraId="3ED90AAF" w14:textId="77777777" w:rsidR="006A7FD6" w:rsidRPr="00F900C2" w:rsidRDefault="006A7FD6" w:rsidP="006A7FD6">
      <w:pPr>
        <w:rPr>
          <w:color w:val="000000" w:themeColor="text1"/>
        </w:rPr>
      </w:pPr>
      <w:r w:rsidRPr="00F900C2">
        <w:rPr>
          <w:b/>
          <w:color w:val="000000" w:themeColor="text1"/>
          <w:szCs w:val="28"/>
        </w:rPr>
        <w:t>Извещение по долгосрочным договорам (с начислением по графику)</w:t>
      </w:r>
    </w:p>
    <w:p w14:paraId="277BA4EE" w14:textId="77777777" w:rsidR="006A7FD6" w:rsidRPr="00F900C2" w:rsidRDefault="006A7FD6" w:rsidP="006A7FD6">
      <w:pPr>
        <w:rPr>
          <w:color w:val="000000" w:themeColor="text1"/>
          <w:szCs w:val="28"/>
        </w:rPr>
      </w:pPr>
    </w:p>
    <w:p w14:paraId="4D7311A1" w14:textId="77777777" w:rsidR="006A7FD6" w:rsidRPr="00F900C2" w:rsidRDefault="006A7FD6" w:rsidP="006A7FD6">
      <w:pPr>
        <w:rPr>
          <w:color w:val="000000" w:themeColor="text1"/>
        </w:rPr>
      </w:pPr>
      <w:r w:rsidRPr="00F900C2">
        <w:rPr>
          <w:color w:val="000000" w:themeColor="text1"/>
          <w:szCs w:val="28"/>
        </w:rPr>
        <w:lastRenderedPageBreak/>
        <w:t xml:space="preserve">Если в форме элемента договора установлен признак </w:t>
      </w:r>
      <w:r w:rsidRPr="00F900C2">
        <w:rPr>
          <w:b/>
          <w:color w:val="000000" w:themeColor="text1"/>
          <w:szCs w:val="28"/>
        </w:rPr>
        <w:t>Вести график исполнения платежей</w:t>
      </w:r>
      <w:r w:rsidRPr="00F900C2">
        <w:rPr>
          <w:color w:val="000000" w:themeColor="text1"/>
          <w:szCs w:val="28"/>
        </w:rPr>
        <w:t xml:space="preserve">, то в форме документа присутствует возможность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По графику</w:t>
      </w:r>
      <w:r w:rsidRPr="00F900C2">
        <w:rPr>
          <w:color w:val="000000" w:themeColor="text1"/>
          <w:szCs w:val="28"/>
        </w:rPr>
        <w:t>, что даст возможность сформировать график платежей.</w:t>
      </w:r>
    </w:p>
    <w:p w14:paraId="52783F2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ED93135" wp14:editId="0D418570">
                <wp:extent cx="5940425" cy="2736850"/>
                <wp:effectExtent l="0" t="0" r="0" b="0"/>
                <wp:docPr id="2279" name="Врезка569"/>
                <wp:cNvGraphicFramePr/>
                <a:graphic xmlns:a="http://schemas.openxmlformats.org/drawingml/2006/main">
                  <a:graphicData uri="http://schemas.microsoft.com/office/word/2010/wordprocessingShape">
                    <wps:wsp>
                      <wps:cNvSpPr/>
                      <wps:spPr>
                        <a:xfrm>
                          <a:off x="0" y="0"/>
                          <a:ext cx="5940360" cy="273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C1EC0D" w14:textId="77777777" w:rsidR="006A7FD6" w:rsidRDefault="006A7FD6" w:rsidP="006A7FD6">
                            <w:pPr>
                              <w:pStyle w:val="aff2"/>
                            </w:pPr>
                            <w:bookmarkStart w:id="1005" w:name="_Toc159229424"/>
                            <w:bookmarkStart w:id="1006" w:name="_Toc159245751"/>
                            <w:r>
                              <w:drawing>
                                <wp:inline distT="0" distB="0" distL="0" distR="0" wp14:anchorId="7F572B78" wp14:editId="4E2BA92F">
                                  <wp:extent cx="5940425" cy="2364105"/>
                                  <wp:effectExtent l="0" t="0" r="0" b="0"/>
                                  <wp:docPr id="283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1005"/>
                            <w:bookmarkEnd w:id="1006"/>
                            <w:r>
                              <w:t xml:space="preserve"> </w:t>
                            </w:r>
                          </w:p>
                        </w:txbxContent>
                      </wps:txbx>
                      <wps:bodyPr lIns="0" tIns="0" rIns="0" bIns="0" anchor="t">
                        <a:noAutofit/>
                      </wps:bodyPr>
                    </wps:wsp>
                  </a:graphicData>
                </a:graphic>
              </wp:inline>
            </w:drawing>
          </mc:Choice>
          <mc:Fallback>
            <w:pict>
              <v:rect w14:anchorId="1ED93135" id="Врезка569" o:spid="_x0000_s1122" style="width:467.75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" stroked="f" strokeweight="0">
                <v:textbox inset="0,0,0,0">
                  <w:txbxContent>
                    <w:p w14:paraId="3BC1EC0D" w14:textId="77777777" w:rsidR="006A7FD6" w:rsidRDefault="006A7FD6" w:rsidP="006A7FD6">
                      <w:pPr>
                        <w:pStyle w:val="aff2"/>
                      </w:pPr>
                      <w:bookmarkStart w:id="1007" w:name="_Toc159229424"/>
                      <w:bookmarkStart w:id="1008" w:name="_Toc159245751"/>
                      <w:r>
                        <w:drawing>
                          <wp:inline distT="0" distB="0" distL="0" distR="0" wp14:anchorId="7F572B78" wp14:editId="4E2BA92F">
                            <wp:extent cx="5940425" cy="2364105"/>
                            <wp:effectExtent l="0" t="0" r="0" b="0"/>
                            <wp:docPr id="283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1007"/>
                      <w:bookmarkEnd w:id="1008"/>
                      <w:r>
                        <w:t xml:space="preserve"> </w:t>
                      </w:r>
                    </w:p>
                  </w:txbxContent>
                </v:textbox>
                <w10:anchorlock/>
              </v:rect>
            </w:pict>
          </mc:Fallback>
        </mc:AlternateContent>
      </w:r>
    </w:p>
    <w:p w14:paraId="6A1BAA0F" w14:textId="77777777" w:rsidR="006A7FD6" w:rsidRPr="00F900C2" w:rsidRDefault="006A7FD6" w:rsidP="006A7FD6">
      <w:pPr>
        <w:pStyle w:val="aff2"/>
        <w:ind w:firstLine="709"/>
      </w:pPr>
      <w:bookmarkStart w:id="1009" w:name="_Toc213233980"/>
      <w:bookmarkStart w:id="1010" w:name="_Toc213236285"/>
      <w:r w:rsidRPr="00F900C2">
        <w:t xml:space="preserve">Рисунок </w:t>
      </w:r>
      <w:r w:rsidRPr="00F900C2">
        <w:fldChar w:fldCharType="begin"/>
      </w:r>
      <w:r w:rsidRPr="00F900C2">
        <w:instrText xml:space="preserve"> SEQ Рисунок \* ARABIC </w:instrText>
      </w:r>
      <w:r w:rsidRPr="00F900C2">
        <w:fldChar w:fldCharType="separate"/>
      </w:r>
      <w:r w:rsidRPr="00F900C2">
        <w:t>197</w:t>
      </w:r>
      <w:bookmarkEnd w:id="1009"/>
      <w:bookmarkEnd w:id="1010"/>
      <w:r w:rsidRPr="00F900C2">
        <w:fldChar w:fldCharType="end"/>
      </w:r>
    </w:p>
    <w:p w14:paraId="4257FB0F" w14:textId="77777777" w:rsidR="006A7FD6" w:rsidRPr="00F900C2" w:rsidRDefault="006A7FD6" w:rsidP="006A7FD6">
      <w:pPr>
        <w:jc w:val="center"/>
        <w:rPr>
          <w:color w:val="000000" w:themeColor="text1"/>
        </w:rPr>
      </w:pPr>
    </w:p>
    <w:p w14:paraId="444740B8" w14:textId="77777777" w:rsidR="006A7FD6" w:rsidRPr="00F900C2" w:rsidRDefault="006A7FD6" w:rsidP="006A7FD6">
      <w:pPr>
        <w:rPr>
          <w:color w:val="000000" w:themeColor="text1"/>
          <w:szCs w:val="28"/>
        </w:rPr>
      </w:pPr>
      <w:r w:rsidRPr="00F900C2">
        <w:rPr>
          <w:color w:val="000000" w:themeColor="text1"/>
          <w:szCs w:val="28"/>
        </w:rPr>
        <w:t xml:space="preserve">Для формирования графика платежей, следует перейти на вкладку </w:t>
      </w:r>
      <w:r w:rsidRPr="00F900C2">
        <w:rPr>
          <w:b/>
          <w:color w:val="000000" w:themeColor="text1"/>
          <w:szCs w:val="28"/>
        </w:rPr>
        <w:t>График платежей</w:t>
      </w:r>
      <w:r w:rsidRPr="00F900C2">
        <w:rPr>
          <w:color w:val="000000" w:themeColor="text1"/>
          <w:szCs w:val="28"/>
        </w:rPr>
        <w:t xml:space="preserve"> и нажать кнопку </w:t>
      </w:r>
      <w:r w:rsidRPr="00F900C2">
        <w:rPr>
          <w:b/>
          <w:color w:val="000000" w:themeColor="text1"/>
          <w:szCs w:val="28"/>
        </w:rPr>
        <w:t>Конструктор графика платежей</w:t>
      </w:r>
      <w:r w:rsidRPr="00F900C2">
        <w:rPr>
          <w:color w:val="000000" w:themeColor="text1"/>
          <w:szCs w:val="28"/>
        </w:rPr>
        <w:t>.</w:t>
      </w:r>
    </w:p>
    <w:p w14:paraId="7C8ABD9D" w14:textId="77777777" w:rsidR="006A7FD6" w:rsidRPr="00F900C2" w:rsidRDefault="006A7FD6" w:rsidP="006A7FD6">
      <w:pPr>
        <w:rPr>
          <w:color w:val="000000" w:themeColor="text1"/>
        </w:rPr>
      </w:pPr>
    </w:p>
    <w:p w14:paraId="71992A04" w14:textId="77777777" w:rsidR="006A7FD6" w:rsidRPr="00F900C2" w:rsidRDefault="006A7FD6" w:rsidP="006A7FD6">
      <w:pPr>
        <w:keepNext/>
        <w:ind w:firstLine="0"/>
        <w:jc w:val="center"/>
        <w:rPr>
          <w:noProof/>
        </w:rPr>
      </w:pPr>
      <w:bookmarkStart w:id="1011" w:name="_Toc159229425"/>
      <w:bookmarkStart w:id="1012" w:name="_Toc159245752"/>
      <w:r w:rsidRPr="00F900C2">
        <w:rPr>
          <w:noProof/>
        </w:rPr>
        <w:drawing>
          <wp:inline distT="0" distB="0" distL="0" distR="0" wp14:anchorId="25A8E298" wp14:editId="5B09B0F1">
            <wp:extent cx="5940425" cy="2396490"/>
            <wp:effectExtent l="0" t="0" r="0" b="0"/>
            <wp:docPr id="249"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image651.png"/>
                    <pic:cNvPicPr>
                      <a:picLocks noChangeAspect="1" noChangeArrowheads="1"/>
                    </pic:cNvPicPr>
                  </pic:nvPicPr>
                  <pic:blipFill>
                    <a:blip r:embed="rId172"/>
                    <a:stretch>
                      <a:fillRect/>
                    </a:stretch>
                  </pic:blipFill>
                  <pic:spPr bwMode="auto">
                    <a:xfrm>
                      <a:off x="0" y="0"/>
                      <a:ext cx="5940425" cy="2396490"/>
                    </a:xfrm>
                    <a:prstGeom prst="rect">
                      <a:avLst/>
                    </a:prstGeom>
                  </pic:spPr>
                </pic:pic>
              </a:graphicData>
            </a:graphic>
          </wp:inline>
        </w:drawing>
      </w:r>
      <w:bookmarkEnd w:id="1011"/>
      <w:bookmarkEnd w:id="1012"/>
    </w:p>
    <w:p w14:paraId="1BEDD092" w14:textId="77777777" w:rsidR="006A7FD6" w:rsidRPr="00F900C2" w:rsidRDefault="006A7FD6" w:rsidP="006A7FD6">
      <w:pPr>
        <w:pStyle w:val="aff2"/>
        <w:ind w:firstLine="709"/>
      </w:pPr>
      <w:bookmarkStart w:id="1013" w:name="_Toc213233981"/>
      <w:bookmarkStart w:id="1014" w:name="_Toc213236286"/>
      <w:r w:rsidRPr="00F900C2">
        <w:t xml:space="preserve">Рисунок </w:t>
      </w:r>
      <w:r w:rsidRPr="00F900C2">
        <w:fldChar w:fldCharType="begin"/>
      </w:r>
      <w:r w:rsidRPr="00F900C2">
        <w:instrText xml:space="preserve"> SEQ Рисунок \* ARABIC </w:instrText>
      </w:r>
      <w:r w:rsidRPr="00F900C2">
        <w:fldChar w:fldCharType="separate"/>
      </w:r>
      <w:r w:rsidRPr="00F900C2">
        <w:t>198</w:t>
      </w:r>
      <w:bookmarkEnd w:id="1013"/>
      <w:bookmarkEnd w:id="1014"/>
      <w:r w:rsidRPr="00F900C2">
        <w:fldChar w:fldCharType="end"/>
      </w:r>
    </w:p>
    <w:p w14:paraId="0D6720EC" w14:textId="77777777" w:rsidR="006A7FD6" w:rsidRPr="00F900C2" w:rsidRDefault="006A7FD6" w:rsidP="006A7FD6">
      <w:pPr>
        <w:jc w:val="center"/>
        <w:rPr>
          <w:color w:val="000000" w:themeColor="text1"/>
        </w:rPr>
      </w:pPr>
    </w:p>
    <w:p w14:paraId="4866B3D5" w14:textId="77777777" w:rsidR="006A7FD6" w:rsidRPr="00F900C2" w:rsidRDefault="006A7FD6" w:rsidP="006A7FD6">
      <w:pPr>
        <w:rPr>
          <w:color w:val="000000" w:themeColor="text1"/>
        </w:rPr>
      </w:pPr>
      <w:r w:rsidRPr="00F900C2">
        <w:rPr>
          <w:color w:val="000000" w:themeColor="text1"/>
          <w:szCs w:val="28"/>
        </w:rPr>
        <w:t>В результате введенных значений периода дат, сумма будет распределена соответственно.</w:t>
      </w:r>
    </w:p>
    <w:p w14:paraId="270DD1C4"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DD5F195" wp14:editId="33A1A76A">
                <wp:extent cx="5940425" cy="2221230"/>
                <wp:effectExtent l="0" t="0" r="0" b="0"/>
                <wp:docPr id="2287" name="Врезка571"/>
                <wp:cNvGraphicFramePr/>
                <a:graphic xmlns:a="http://schemas.openxmlformats.org/drawingml/2006/main">
                  <a:graphicData uri="http://schemas.microsoft.com/office/word/2010/wordprocessingShape">
                    <wps:wsp>
                      <wps:cNvSpPr/>
                      <wps:spPr>
                        <a:xfrm>
                          <a:off x="0" y="0"/>
                          <a:ext cx="5940360" cy="2221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34AEE4" w14:textId="77777777" w:rsidR="006A7FD6" w:rsidRDefault="006A7FD6" w:rsidP="006A7FD6">
                            <w:pPr>
                              <w:pStyle w:val="aff2"/>
                            </w:pPr>
                            <w:bookmarkStart w:id="1015" w:name="_Toc159229426"/>
                            <w:bookmarkStart w:id="1016" w:name="_Toc159245753"/>
                            <w:r>
                              <w:drawing>
                                <wp:inline distT="0" distB="0" distL="0" distR="0" wp14:anchorId="7C063D06" wp14:editId="165FFDED">
                                  <wp:extent cx="5940425" cy="1848485"/>
                                  <wp:effectExtent l="0" t="0" r="0" b="0"/>
                                  <wp:docPr id="283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1015"/>
                            <w:bookmarkEnd w:id="1016"/>
                            <w:r>
                              <w:t xml:space="preserve"> </w:t>
                            </w:r>
                          </w:p>
                        </w:txbxContent>
                      </wps:txbx>
                      <wps:bodyPr lIns="0" tIns="0" rIns="0" bIns="0" anchor="t">
                        <a:noAutofit/>
                      </wps:bodyPr>
                    </wps:wsp>
                  </a:graphicData>
                </a:graphic>
              </wp:inline>
            </w:drawing>
          </mc:Choice>
          <mc:Fallback>
            <w:pict>
              <v:rect w14:anchorId="1DD5F195" id="Врезка571" o:spid="_x0000_s1123" style="width:467.75pt;height:1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" stroked="f" strokeweight="0">
                <v:textbox inset="0,0,0,0">
                  <w:txbxContent>
                    <w:p w14:paraId="4C34AEE4" w14:textId="77777777" w:rsidR="006A7FD6" w:rsidRDefault="006A7FD6" w:rsidP="006A7FD6">
                      <w:pPr>
                        <w:pStyle w:val="aff2"/>
                      </w:pPr>
                      <w:bookmarkStart w:id="1017" w:name="_Toc159229426"/>
                      <w:bookmarkStart w:id="1018" w:name="_Toc159245753"/>
                      <w:r>
                        <w:drawing>
                          <wp:inline distT="0" distB="0" distL="0" distR="0" wp14:anchorId="7C063D06" wp14:editId="165FFDED">
                            <wp:extent cx="5940425" cy="1848485"/>
                            <wp:effectExtent l="0" t="0" r="0" b="0"/>
                            <wp:docPr id="283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1017"/>
                      <w:bookmarkEnd w:id="1018"/>
                      <w:r>
                        <w:t xml:space="preserve"> </w:t>
                      </w:r>
                    </w:p>
                  </w:txbxContent>
                </v:textbox>
                <w10:anchorlock/>
              </v:rect>
            </w:pict>
          </mc:Fallback>
        </mc:AlternateContent>
      </w:r>
    </w:p>
    <w:p w14:paraId="58350872" w14:textId="77777777" w:rsidR="006A7FD6" w:rsidRPr="00F900C2" w:rsidRDefault="006A7FD6" w:rsidP="006A7FD6">
      <w:pPr>
        <w:pStyle w:val="aff2"/>
        <w:ind w:firstLine="709"/>
      </w:pPr>
      <w:bookmarkStart w:id="1019" w:name="_Toc213233982"/>
      <w:bookmarkStart w:id="1020" w:name="_Toc213236287"/>
      <w:r w:rsidRPr="00F900C2">
        <w:t xml:space="preserve">Рисунок </w:t>
      </w:r>
      <w:r w:rsidRPr="00F900C2">
        <w:fldChar w:fldCharType="begin"/>
      </w:r>
      <w:r w:rsidRPr="00F900C2">
        <w:instrText xml:space="preserve"> SEQ Рисунок \* ARABIC </w:instrText>
      </w:r>
      <w:r w:rsidRPr="00F900C2">
        <w:fldChar w:fldCharType="separate"/>
      </w:r>
      <w:r w:rsidRPr="00F900C2">
        <w:t>199</w:t>
      </w:r>
      <w:bookmarkEnd w:id="1019"/>
      <w:bookmarkEnd w:id="1020"/>
      <w:r w:rsidRPr="00F900C2">
        <w:fldChar w:fldCharType="end"/>
      </w:r>
    </w:p>
    <w:p w14:paraId="0591D8C1" w14:textId="77777777" w:rsidR="006A7FD6" w:rsidRPr="00F900C2" w:rsidRDefault="006A7FD6" w:rsidP="006A7FD6">
      <w:pPr>
        <w:jc w:val="center"/>
        <w:rPr>
          <w:color w:val="000000" w:themeColor="text1"/>
          <w:szCs w:val="28"/>
        </w:rPr>
      </w:pPr>
    </w:p>
    <w:p w14:paraId="473527B3" w14:textId="77777777" w:rsidR="006A7FD6" w:rsidRPr="00F900C2" w:rsidRDefault="006A7FD6" w:rsidP="006A7FD6">
      <w:pPr>
        <w:rPr>
          <w:color w:val="000000" w:themeColor="text1"/>
          <w:szCs w:val="28"/>
        </w:rPr>
      </w:pPr>
      <w:r w:rsidRPr="00F900C2">
        <w:rPr>
          <w:color w:val="000000" w:themeColor="text1"/>
          <w:szCs w:val="28"/>
        </w:rPr>
        <w:t>После отражения документа в учете, в печатной форме документа 0510432 в разделе 5 будет выведена информация о графике платежей.</w:t>
      </w:r>
    </w:p>
    <w:p w14:paraId="5D40D1B9" w14:textId="77777777" w:rsidR="006A7FD6" w:rsidRPr="00F900C2" w:rsidRDefault="006A7FD6" w:rsidP="006A7FD6">
      <w:pPr>
        <w:rPr>
          <w:color w:val="000000" w:themeColor="text1"/>
        </w:rPr>
      </w:pPr>
    </w:p>
    <w:p w14:paraId="1ABA7BE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BA04F85" wp14:editId="30177C21">
                <wp:extent cx="5940425" cy="2504440"/>
                <wp:effectExtent l="0" t="0" r="0" b="0"/>
                <wp:docPr id="2291" name="Врезка572"/>
                <wp:cNvGraphicFramePr/>
                <a:graphic xmlns:a="http://schemas.openxmlformats.org/drawingml/2006/main">
                  <a:graphicData uri="http://schemas.microsoft.com/office/word/2010/wordprocessingShape">
                    <wps:wsp>
                      <wps:cNvSpPr/>
                      <wps:spPr>
                        <a:xfrm>
                          <a:off x="0" y="0"/>
                          <a:ext cx="5940360" cy="2504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2734FF" w14:textId="77777777" w:rsidR="006A7FD6" w:rsidRDefault="006A7FD6" w:rsidP="006A7FD6">
                            <w:pPr>
                              <w:pStyle w:val="aff2"/>
                            </w:pPr>
                            <w:bookmarkStart w:id="1021" w:name="_Toc159229427"/>
                            <w:bookmarkStart w:id="1022" w:name="_Toc159245754"/>
                            <w:r>
                              <w:drawing>
                                <wp:inline distT="0" distB="0" distL="0" distR="0" wp14:anchorId="7B9D328E" wp14:editId="58A95A09">
                                  <wp:extent cx="5940425" cy="2131695"/>
                                  <wp:effectExtent l="0" t="0" r="0" b="0"/>
                                  <wp:docPr id="283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1021"/>
                            <w:bookmarkEnd w:id="1022"/>
                            <w:r>
                              <w:t xml:space="preserve"> </w:t>
                            </w:r>
                          </w:p>
                        </w:txbxContent>
                      </wps:txbx>
                      <wps:bodyPr lIns="0" tIns="0" rIns="0" bIns="0" anchor="t">
                        <a:noAutofit/>
                      </wps:bodyPr>
                    </wps:wsp>
                  </a:graphicData>
                </a:graphic>
              </wp:inline>
            </w:drawing>
          </mc:Choice>
          <mc:Fallback>
            <w:pict>
              <v:rect w14:anchorId="5BA04F85" id="Врезка572" o:spid="_x0000_s1124" style="width:467.75pt;height:19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" stroked="f" strokeweight="0">
                <v:textbox inset="0,0,0,0">
                  <w:txbxContent>
                    <w:p w14:paraId="002734FF" w14:textId="77777777" w:rsidR="006A7FD6" w:rsidRDefault="006A7FD6" w:rsidP="006A7FD6">
                      <w:pPr>
                        <w:pStyle w:val="aff2"/>
                      </w:pPr>
                      <w:bookmarkStart w:id="1023" w:name="_Toc159229427"/>
                      <w:bookmarkStart w:id="1024" w:name="_Toc159245754"/>
                      <w:r>
                        <w:drawing>
                          <wp:inline distT="0" distB="0" distL="0" distR="0" wp14:anchorId="7B9D328E" wp14:editId="58A95A09">
                            <wp:extent cx="5940425" cy="2131695"/>
                            <wp:effectExtent l="0" t="0" r="0" b="0"/>
                            <wp:docPr id="283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1023"/>
                      <w:bookmarkEnd w:id="1024"/>
                      <w:r>
                        <w:t xml:space="preserve"> </w:t>
                      </w:r>
                    </w:p>
                  </w:txbxContent>
                </v:textbox>
                <w10:anchorlock/>
              </v:rect>
            </w:pict>
          </mc:Fallback>
        </mc:AlternateContent>
      </w:r>
    </w:p>
    <w:p w14:paraId="7F310524" w14:textId="77777777" w:rsidR="006A7FD6" w:rsidRPr="00F900C2" w:rsidRDefault="006A7FD6" w:rsidP="006A7FD6">
      <w:pPr>
        <w:pStyle w:val="aff2"/>
        <w:ind w:firstLine="709"/>
      </w:pPr>
      <w:bookmarkStart w:id="1025" w:name="_Toc213233983"/>
      <w:bookmarkStart w:id="1026" w:name="_Toc213236288"/>
      <w:r w:rsidRPr="00F900C2">
        <w:t xml:space="preserve">Рисунок </w:t>
      </w:r>
      <w:r w:rsidRPr="00F900C2">
        <w:fldChar w:fldCharType="begin"/>
      </w:r>
      <w:r w:rsidRPr="00F900C2">
        <w:instrText xml:space="preserve"> SEQ Рисунок \* ARABIC </w:instrText>
      </w:r>
      <w:r w:rsidRPr="00F900C2">
        <w:fldChar w:fldCharType="separate"/>
      </w:r>
      <w:r w:rsidRPr="00F900C2">
        <w:t>200</w:t>
      </w:r>
      <w:bookmarkEnd w:id="1025"/>
      <w:bookmarkEnd w:id="1026"/>
      <w:r w:rsidRPr="00F900C2">
        <w:fldChar w:fldCharType="end"/>
      </w:r>
    </w:p>
    <w:p w14:paraId="169F3250" w14:textId="77777777" w:rsidR="006A7FD6" w:rsidRPr="00F900C2" w:rsidRDefault="006A7FD6" w:rsidP="006A7FD6">
      <w:pPr>
        <w:jc w:val="center"/>
        <w:rPr>
          <w:color w:val="000000" w:themeColor="text1"/>
        </w:rPr>
      </w:pPr>
    </w:p>
    <w:p w14:paraId="7459E0D4" w14:textId="77777777" w:rsidR="006A7FD6" w:rsidRPr="00F900C2" w:rsidRDefault="006A7FD6" w:rsidP="006A7FD6">
      <w:pPr>
        <w:rPr>
          <w:color w:val="000000" w:themeColor="text1"/>
        </w:rPr>
      </w:pPr>
      <w:r w:rsidRPr="00F900C2">
        <w:rPr>
          <w:b/>
          <w:color w:val="000000" w:themeColor="text1"/>
          <w:szCs w:val="28"/>
        </w:rPr>
        <w:t>Формирование документа при ведении валютного учета</w:t>
      </w:r>
    </w:p>
    <w:p w14:paraId="371326F1" w14:textId="77777777" w:rsidR="006A7FD6" w:rsidRPr="00F900C2" w:rsidRDefault="006A7FD6" w:rsidP="006A7FD6">
      <w:pPr>
        <w:rPr>
          <w:color w:val="000000" w:themeColor="text1"/>
        </w:rPr>
      </w:pPr>
      <w:r w:rsidRPr="00F900C2">
        <w:rPr>
          <w:color w:val="000000" w:themeColor="text1"/>
          <w:szCs w:val="28"/>
        </w:rPr>
        <w:t xml:space="preserve">При включенном признаке </w:t>
      </w:r>
      <w:r w:rsidRPr="00F900C2">
        <w:rPr>
          <w:b/>
          <w:color w:val="000000" w:themeColor="text1"/>
          <w:szCs w:val="28"/>
        </w:rPr>
        <w:t>Учет расчетов и обязательств в иностранных валютах,</w:t>
      </w:r>
      <w:r w:rsidRPr="00F900C2">
        <w:rPr>
          <w:color w:val="000000" w:themeColor="text1"/>
          <w:szCs w:val="28"/>
        </w:rPr>
        <w:t xml:space="preserve"> в настройках параметров учета, в документе появляется возможность указать сумму в валюте. </w:t>
      </w:r>
    </w:p>
    <w:p w14:paraId="74C9C43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001DD86" wp14:editId="329C27DC">
                <wp:extent cx="5940425" cy="2352675"/>
                <wp:effectExtent l="0" t="0" r="0" b="0"/>
                <wp:docPr id="2295" name="Врезка573"/>
                <wp:cNvGraphicFramePr/>
                <a:graphic xmlns:a="http://schemas.openxmlformats.org/drawingml/2006/main">
                  <a:graphicData uri="http://schemas.microsoft.com/office/word/2010/wordprocessingShape">
                    <wps:wsp>
                      <wps:cNvSpPr/>
                      <wps:spPr>
                        <a:xfrm>
                          <a:off x="0" y="0"/>
                          <a:ext cx="5940360" cy="2352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90D4DF9" w14:textId="77777777" w:rsidR="006A7FD6" w:rsidRDefault="006A7FD6" w:rsidP="006A7FD6">
                            <w:pPr>
                              <w:pStyle w:val="aff2"/>
                            </w:pPr>
                            <w:bookmarkStart w:id="1027" w:name="_Toc159229428"/>
                            <w:bookmarkStart w:id="1028" w:name="_Toc159245755"/>
                            <w:r>
                              <w:drawing>
                                <wp:inline distT="0" distB="0" distL="0" distR="0" wp14:anchorId="73EFED33" wp14:editId="566BA6E0">
                                  <wp:extent cx="5940425" cy="1979930"/>
                                  <wp:effectExtent l="0" t="0" r="0" b="0"/>
                                  <wp:docPr id="2834"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1027"/>
                            <w:bookmarkEnd w:id="1028"/>
                            <w:r>
                              <w:t xml:space="preserve"> </w:t>
                            </w:r>
                          </w:p>
                        </w:txbxContent>
                      </wps:txbx>
                      <wps:bodyPr lIns="0" tIns="0" rIns="0" bIns="0" anchor="t">
                        <a:noAutofit/>
                      </wps:bodyPr>
                    </wps:wsp>
                  </a:graphicData>
                </a:graphic>
              </wp:inline>
            </w:drawing>
          </mc:Choice>
          <mc:Fallback>
            <w:pict>
              <v:rect w14:anchorId="1001DD86" id="Врезка573" o:spid="_x0000_s1125" style="width:467.7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" stroked="f" strokeweight="0">
                <v:textbox inset="0,0,0,0">
                  <w:txbxContent>
                    <w:p w14:paraId="690D4DF9" w14:textId="77777777" w:rsidR="006A7FD6" w:rsidRDefault="006A7FD6" w:rsidP="006A7FD6">
                      <w:pPr>
                        <w:pStyle w:val="aff2"/>
                      </w:pPr>
                      <w:bookmarkStart w:id="1029" w:name="_Toc159229428"/>
                      <w:bookmarkStart w:id="1030" w:name="_Toc159245755"/>
                      <w:r>
                        <w:drawing>
                          <wp:inline distT="0" distB="0" distL="0" distR="0" wp14:anchorId="73EFED33" wp14:editId="566BA6E0">
                            <wp:extent cx="5940425" cy="1979930"/>
                            <wp:effectExtent l="0" t="0" r="0" b="0"/>
                            <wp:docPr id="2834"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1029"/>
                      <w:bookmarkEnd w:id="1030"/>
                      <w:r>
                        <w:t xml:space="preserve"> </w:t>
                      </w:r>
                    </w:p>
                  </w:txbxContent>
                </v:textbox>
                <w10:anchorlock/>
              </v:rect>
            </w:pict>
          </mc:Fallback>
        </mc:AlternateContent>
      </w:r>
    </w:p>
    <w:p w14:paraId="7B786111" w14:textId="77777777" w:rsidR="006A7FD6" w:rsidRPr="00F900C2" w:rsidRDefault="006A7FD6" w:rsidP="006A7FD6">
      <w:pPr>
        <w:pStyle w:val="aff2"/>
        <w:ind w:firstLine="709"/>
      </w:pPr>
      <w:bookmarkStart w:id="1031" w:name="_Toc213233984"/>
      <w:bookmarkStart w:id="1032" w:name="_Toc213236289"/>
      <w:r w:rsidRPr="00F900C2">
        <w:t xml:space="preserve">Рисунок </w:t>
      </w:r>
      <w:r w:rsidRPr="00F900C2">
        <w:fldChar w:fldCharType="begin"/>
      </w:r>
      <w:r w:rsidRPr="00F900C2">
        <w:instrText xml:space="preserve"> SEQ Рисунок \* ARABIC </w:instrText>
      </w:r>
      <w:r w:rsidRPr="00F900C2">
        <w:fldChar w:fldCharType="separate"/>
      </w:r>
      <w:r w:rsidRPr="00F900C2">
        <w:t>201</w:t>
      </w:r>
      <w:bookmarkEnd w:id="1031"/>
      <w:bookmarkEnd w:id="1032"/>
      <w:r w:rsidRPr="00F900C2">
        <w:fldChar w:fldCharType="end"/>
      </w:r>
    </w:p>
    <w:p w14:paraId="5430BE4A" w14:textId="77777777" w:rsidR="006A7FD6" w:rsidRPr="00F900C2" w:rsidRDefault="006A7FD6" w:rsidP="006A7FD6">
      <w:pPr>
        <w:jc w:val="center"/>
        <w:rPr>
          <w:color w:val="000000" w:themeColor="text1"/>
        </w:rPr>
      </w:pPr>
    </w:p>
    <w:p w14:paraId="6D00F31F"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587BEF16" w14:textId="77777777" w:rsidR="006A7FD6" w:rsidRPr="00F900C2" w:rsidRDefault="006A7FD6" w:rsidP="006A7FD6">
      <w:pPr>
        <w:numPr>
          <w:ilvl w:val="0"/>
          <w:numId w:val="38"/>
        </w:numPr>
        <w:suppressAutoHyphens/>
        <w:spacing w:line="259" w:lineRule="auto"/>
        <w:ind w:left="0" w:firstLine="709"/>
        <w:rPr>
          <w:color w:val="000000" w:themeColor="text1"/>
        </w:rPr>
      </w:pPr>
      <w:r w:rsidRPr="00F900C2">
        <w:rPr>
          <w:color w:val="000000" w:themeColor="text1"/>
          <w:szCs w:val="28"/>
        </w:rPr>
        <w:t>Должность</w:t>
      </w:r>
    </w:p>
    <w:p w14:paraId="258FFE87" w14:textId="77777777" w:rsidR="006A7FD6" w:rsidRPr="00F900C2" w:rsidRDefault="006A7FD6" w:rsidP="006A7FD6">
      <w:pPr>
        <w:numPr>
          <w:ilvl w:val="0"/>
          <w:numId w:val="38"/>
        </w:numPr>
        <w:suppressAutoHyphens/>
        <w:spacing w:line="259" w:lineRule="auto"/>
        <w:ind w:left="0" w:firstLine="709"/>
        <w:rPr>
          <w:color w:val="000000" w:themeColor="text1"/>
        </w:rPr>
      </w:pPr>
      <w:r w:rsidRPr="00F900C2">
        <w:rPr>
          <w:color w:val="000000" w:themeColor="text1"/>
          <w:szCs w:val="28"/>
        </w:rPr>
        <w:t>ФИО</w:t>
      </w:r>
    </w:p>
    <w:p w14:paraId="20244B39" w14:textId="77777777" w:rsidR="006A7FD6" w:rsidRPr="00F900C2" w:rsidRDefault="006A7FD6" w:rsidP="006A7FD6">
      <w:pPr>
        <w:numPr>
          <w:ilvl w:val="0"/>
          <w:numId w:val="38"/>
        </w:numPr>
        <w:suppressAutoHyphens/>
        <w:spacing w:line="259" w:lineRule="auto"/>
        <w:ind w:left="0" w:firstLine="709"/>
        <w:rPr>
          <w:color w:val="000000" w:themeColor="text1"/>
        </w:rPr>
      </w:pPr>
      <w:r w:rsidRPr="00F900C2">
        <w:rPr>
          <w:color w:val="000000" w:themeColor="text1"/>
          <w:szCs w:val="28"/>
        </w:rPr>
        <w:t>Телефон</w:t>
      </w:r>
    </w:p>
    <w:p w14:paraId="2B669CCE" w14:textId="77777777" w:rsidR="006A7FD6" w:rsidRPr="00F900C2" w:rsidRDefault="006A7FD6" w:rsidP="006A7FD6">
      <w:pPr>
        <w:numPr>
          <w:ilvl w:val="0"/>
          <w:numId w:val="38"/>
        </w:numPr>
        <w:suppressAutoHyphens/>
        <w:spacing w:after="160" w:line="259" w:lineRule="auto"/>
        <w:ind w:left="0" w:firstLine="709"/>
        <w:rPr>
          <w:color w:val="000000" w:themeColor="text1"/>
        </w:rPr>
      </w:pPr>
      <w:proofErr w:type="spellStart"/>
      <w:r w:rsidRPr="00F900C2">
        <w:rPr>
          <w:color w:val="000000" w:themeColor="text1"/>
          <w:szCs w:val="28"/>
        </w:rPr>
        <w:t>Email</w:t>
      </w:r>
      <w:proofErr w:type="spellEnd"/>
    </w:p>
    <w:p w14:paraId="1A9A4F2C" w14:textId="77777777" w:rsidR="006A7FD6" w:rsidRPr="00F900C2" w:rsidRDefault="006A7FD6" w:rsidP="006A7FD6">
      <w:pPr>
        <w:rPr>
          <w:color w:val="000000" w:themeColor="text1"/>
        </w:rPr>
      </w:pPr>
      <w:r w:rsidRPr="00F900C2">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2CDC17A3" w14:textId="77777777" w:rsidR="006A7FD6" w:rsidRPr="00F900C2" w:rsidRDefault="006A7FD6" w:rsidP="006A7FD6">
      <w:pPr>
        <w:rPr>
          <w:color w:val="000000" w:themeColor="text1"/>
        </w:rPr>
      </w:pPr>
      <w:r w:rsidRPr="00F900C2">
        <w:rPr>
          <w:color w:val="000000" w:themeColor="text1"/>
          <w:szCs w:val="28"/>
        </w:rPr>
        <w:t>После отражения документа в учете, будет сформирована бухгалтерская запись с валютной суммой (при условии, что в настройках расчетного счета установлен признак Валютный).</w:t>
      </w:r>
    </w:p>
    <w:p w14:paraId="12839B17" w14:textId="77777777" w:rsidR="006A7FD6" w:rsidRPr="00F900C2" w:rsidRDefault="006A7FD6" w:rsidP="006A7FD6">
      <w:pPr>
        <w:keepNext/>
        <w:ind w:firstLine="0"/>
        <w:jc w:val="center"/>
        <w:rPr>
          <w:noProof/>
        </w:rPr>
      </w:pPr>
      <w:bookmarkStart w:id="1033" w:name="_Toc159229429"/>
      <w:bookmarkStart w:id="1034" w:name="_Toc159245756"/>
      <w:r w:rsidRPr="00F900C2">
        <w:rPr>
          <w:noProof/>
        </w:rPr>
        <w:drawing>
          <wp:inline distT="0" distB="0" distL="0" distR="0" wp14:anchorId="2BB1F605" wp14:editId="6537E226">
            <wp:extent cx="3608070" cy="2186609"/>
            <wp:effectExtent l="0" t="0" r="0" b="4445"/>
            <wp:docPr id="253"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image613.png"/>
                    <pic:cNvPicPr>
                      <a:picLocks noChangeAspect="1" noChangeArrowheads="1"/>
                    </pic:cNvPicPr>
                  </pic:nvPicPr>
                  <pic:blipFill>
                    <a:blip r:embed="rId176"/>
                    <a:stretch>
                      <a:fillRect/>
                    </a:stretch>
                  </pic:blipFill>
                  <pic:spPr bwMode="auto">
                    <a:xfrm>
                      <a:off x="0" y="0"/>
                      <a:ext cx="3611638" cy="2188771"/>
                    </a:xfrm>
                    <a:prstGeom prst="rect">
                      <a:avLst/>
                    </a:prstGeom>
                  </pic:spPr>
                </pic:pic>
              </a:graphicData>
            </a:graphic>
          </wp:inline>
        </w:drawing>
      </w:r>
      <w:bookmarkEnd w:id="1033"/>
      <w:bookmarkEnd w:id="1034"/>
    </w:p>
    <w:p w14:paraId="5DE170C9" w14:textId="77777777" w:rsidR="006A7FD6" w:rsidRPr="00F900C2" w:rsidRDefault="006A7FD6" w:rsidP="006A7FD6">
      <w:pPr>
        <w:pStyle w:val="aff2"/>
        <w:ind w:firstLine="709"/>
      </w:pPr>
      <w:bookmarkStart w:id="1035" w:name="_Toc213233985"/>
      <w:bookmarkStart w:id="1036" w:name="_Toc213236290"/>
      <w:r w:rsidRPr="00F900C2">
        <w:t xml:space="preserve">Рисунок </w:t>
      </w:r>
      <w:r w:rsidRPr="00F900C2">
        <w:fldChar w:fldCharType="begin"/>
      </w:r>
      <w:r w:rsidRPr="00F900C2">
        <w:instrText xml:space="preserve"> SEQ Рисунок \* ARABIC </w:instrText>
      </w:r>
      <w:r w:rsidRPr="00F900C2">
        <w:fldChar w:fldCharType="separate"/>
      </w:r>
      <w:r w:rsidRPr="00F900C2">
        <w:t>202</w:t>
      </w:r>
      <w:bookmarkEnd w:id="1035"/>
      <w:bookmarkEnd w:id="1036"/>
      <w:r w:rsidRPr="00F900C2">
        <w:fldChar w:fldCharType="end"/>
      </w:r>
    </w:p>
    <w:p w14:paraId="2CB0A809" w14:textId="77777777" w:rsidR="006A7FD6" w:rsidRPr="00F900C2" w:rsidRDefault="006A7FD6" w:rsidP="006A7FD6">
      <w:pPr>
        <w:jc w:val="center"/>
        <w:rPr>
          <w:color w:val="000000" w:themeColor="text1"/>
        </w:rPr>
      </w:pPr>
    </w:p>
    <w:p w14:paraId="102B330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BEBBED2" wp14:editId="0E04512A">
                <wp:extent cx="5940425" cy="1987550"/>
                <wp:effectExtent l="0" t="0" r="0" b="0"/>
                <wp:docPr id="2303" name="Врезка575"/>
                <wp:cNvGraphicFramePr/>
                <a:graphic xmlns:a="http://schemas.openxmlformats.org/drawingml/2006/main">
                  <a:graphicData uri="http://schemas.microsoft.com/office/word/2010/wordprocessingShape">
                    <wps:wsp>
                      <wps:cNvSpPr/>
                      <wps:spPr>
                        <a:xfrm>
                          <a:off x="0" y="0"/>
                          <a:ext cx="5940360" cy="1987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19DDCC" w14:textId="77777777" w:rsidR="006A7FD6" w:rsidRDefault="006A7FD6" w:rsidP="006A7FD6">
                            <w:pPr>
                              <w:pStyle w:val="aff2"/>
                            </w:pPr>
                            <w:bookmarkStart w:id="1037" w:name="_Toc159229430"/>
                            <w:bookmarkStart w:id="1038" w:name="_Toc159245757"/>
                            <w:r>
                              <w:drawing>
                                <wp:inline distT="0" distB="0" distL="0" distR="0" wp14:anchorId="7AEDC832" wp14:editId="0F262ACA">
                                  <wp:extent cx="5940425" cy="1614805"/>
                                  <wp:effectExtent l="0" t="0" r="0" b="0"/>
                                  <wp:docPr id="283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1037"/>
                            <w:bookmarkEnd w:id="1038"/>
                            <w:r>
                              <w:t xml:space="preserve"> </w:t>
                            </w:r>
                          </w:p>
                        </w:txbxContent>
                      </wps:txbx>
                      <wps:bodyPr lIns="0" tIns="0" rIns="0" bIns="0" anchor="t">
                        <a:noAutofit/>
                      </wps:bodyPr>
                    </wps:wsp>
                  </a:graphicData>
                </a:graphic>
              </wp:inline>
            </w:drawing>
          </mc:Choice>
          <mc:Fallback>
            <w:pict>
              <v:rect w14:anchorId="2BEBBED2" id="Врезка575" o:spid="_x0000_s1126" style="width:467.75pt;height:1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" stroked="f" strokeweight="0">
                <v:textbox inset="0,0,0,0">
                  <w:txbxContent>
                    <w:p w14:paraId="3019DDCC" w14:textId="77777777" w:rsidR="006A7FD6" w:rsidRDefault="006A7FD6" w:rsidP="006A7FD6">
                      <w:pPr>
                        <w:pStyle w:val="aff2"/>
                      </w:pPr>
                      <w:bookmarkStart w:id="1039" w:name="_Toc159229430"/>
                      <w:bookmarkStart w:id="1040" w:name="_Toc159245757"/>
                      <w:r>
                        <w:drawing>
                          <wp:inline distT="0" distB="0" distL="0" distR="0" wp14:anchorId="7AEDC832" wp14:editId="0F262ACA">
                            <wp:extent cx="5940425" cy="1614805"/>
                            <wp:effectExtent l="0" t="0" r="0" b="0"/>
                            <wp:docPr id="283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1039"/>
                      <w:bookmarkEnd w:id="1040"/>
                      <w:r>
                        <w:t xml:space="preserve"> </w:t>
                      </w:r>
                    </w:p>
                  </w:txbxContent>
                </v:textbox>
                <w10:anchorlock/>
              </v:rect>
            </w:pict>
          </mc:Fallback>
        </mc:AlternateContent>
      </w:r>
    </w:p>
    <w:p w14:paraId="645100CF" w14:textId="77777777" w:rsidR="006A7FD6" w:rsidRPr="00F900C2" w:rsidRDefault="006A7FD6" w:rsidP="006A7FD6">
      <w:pPr>
        <w:pStyle w:val="aff2"/>
        <w:ind w:firstLine="709"/>
      </w:pPr>
      <w:bookmarkStart w:id="1041" w:name="_Toc213233986"/>
      <w:bookmarkStart w:id="1042" w:name="_Toc213236291"/>
      <w:r w:rsidRPr="00F900C2">
        <w:t xml:space="preserve">Рисунок </w:t>
      </w:r>
      <w:r w:rsidRPr="00F900C2">
        <w:fldChar w:fldCharType="begin"/>
      </w:r>
      <w:r w:rsidRPr="00F900C2">
        <w:instrText xml:space="preserve"> SEQ Рисунок \* ARABIC </w:instrText>
      </w:r>
      <w:r w:rsidRPr="00F900C2">
        <w:fldChar w:fldCharType="separate"/>
      </w:r>
      <w:r w:rsidRPr="00F900C2">
        <w:t>203</w:t>
      </w:r>
      <w:bookmarkEnd w:id="1041"/>
      <w:bookmarkEnd w:id="1042"/>
      <w:r w:rsidRPr="00F900C2">
        <w:fldChar w:fldCharType="end"/>
      </w:r>
    </w:p>
    <w:p w14:paraId="1298F5AB" w14:textId="77777777" w:rsidR="006A7FD6" w:rsidRPr="00F900C2" w:rsidRDefault="006A7FD6" w:rsidP="006A7FD6">
      <w:pPr>
        <w:jc w:val="center"/>
        <w:rPr>
          <w:color w:val="000000" w:themeColor="text1"/>
        </w:rPr>
      </w:pPr>
    </w:p>
    <w:p w14:paraId="11156D40" w14:textId="77777777" w:rsidR="006A7FD6" w:rsidRPr="00F900C2" w:rsidRDefault="006A7FD6" w:rsidP="006A7FD6">
      <w:pPr>
        <w:jc w:val="center"/>
        <w:rPr>
          <w:color w:val="000000" w:themeColor="text1"/>
          <w:szCs w:val="28"/>
        </w:rPr>
      </w:pPr>
    </w:p>
    <w:p w14:paraId="7E0CF8B4" w14:textId="77777777" w:rsidR="006A7FD6" w:rsidRPr="00F900C2" w:rsidRDefault="006A7FD6" w:rsidP="006A7FD6">
      <w:pPr>
        <w:rPr>
          <w:color w:val="000000" w:themeColor="text1"/>
          <w:szCs w:val="28"/>
        </w:rPr>
      </w:pPr>
      <w:r w:rsidRPr="00F900C2">
        <w:rPr>
          <w:color w:val="000000" w:themeColor="text1"/>
        </w:rPr>
        <w:br w:type="page"/>
      </w:r>
    </w:p>
    <w:p w14:paraId="52AE0408" w14:textId="77777777" w:rsidR="006A7FD6" w:rsidRPr="00F900C2" w:rsidRDefault="006A7FD6" w:rsidP="006A7FD6">
      <w:pPr>
        <w:pStyle w:val="2"/>
        <w:ind w:left="0" w:firstLine="709"/>
      </w:pPr>
      <w:bookmarkStart w:id="1043" w:name="_qsh70q"/>
      <w:bookmarkStart w:id="1044" w:name="_23ckvvd"/>
      <w:bookmarkStart w:id="1045" w:name="_Toc146552269"/>
      <w:bookmarkStart w:id="1046" w:name="_Toc143526883"/>
      <w:bookmarkStart w:id="1047" w:name="_Toc147934164"/>
      <w:bookmarkStart w:id="1048" w:name="_Toc148966700"/>
      <w:bookmarkStart w:id="1049" w:name="_Toc157407783"/>
      <w:bookmarkStart w:id="1050" w:name="_Toc213234528"/>
      <w:bookmarkStart w:id="1051" w:name="_Toc213236833"/>
      <w:bookmarkEnd w:id="1043"/>
      <w:bookmarkEnd w:id="1044"/>
      <w:r w:rsidRPr="00F900C2">
        <w:lastRenderedPageBreak/>
        <w:t>Заявка-обоснование закупки товаров, работ, услуг малого объема через подотчетное лицо (ф. 0510521)</w:t>
      </w:r>
      <w:bookmarkEnd w:id="1045"/>
      <w:bookmarkEnd w:id="1046"/>
      <w:bookmarkEnd w:id="1047"/>
      <w:bookmarkEnd w:id="1048"/>
      <w:bookmarkEnd w:id="1049"/>
      <w:bookmarkEnd w:id="1050"/>
      <w:bookmarkEnd w:id="1051"/>
    </w:p>
    <w:p w14:paraId="78DD7D72" w14:textId="77777777" w:rsidR="006A7FD6" w:rsidRPr="00F900C2" w:rsidRDefault="006A7FD6" w:rsidP="006A7FD6">
      <w:pPr>
        <w:pStyle w:val="3"/>
        <w:ind w:left="0" w:firstLine="709"/>
      </w:pPr>
      <w:bookmarkStart w:id="1052" w:name="_ihv636"/>
      <w:bookmarkStart w:id="1053" w:name="_Toc146552270"/>
      <w:bookmarkStart w:id="1054" w:name="_Toc143526884"/>
      <w:bookmarkStart w:id="1055" w:name="_Toc147934165"/>
      <w:bookmarkStart w:id="1056" w:name="_Toc148966701"/>
      <w:bookmarkStart w:id="1057" w:name="_Toc157407784"/>
      <w:bookmarkStart w:id="1058" w:name="_Toc213234529"/>
      <w:bookmarkStart w:id="1059" w:name="_Toc213236834"/>
      <w:bookmarkEnd w:id="1052"/>
      <w:r w:rsidRPr="00F900C2">
        <w:t>Заявка-обоснование закупки товаров, работ, услуг малого объема через подотчетное лицо (ф. 0510521)</w:t>
      </w:r>
      <w:bookmarkEnd w:id="1053"/>
      <w:bookmarkEnd w:id="1054"/>
      <w:bookmarkEnd w:id="1055"/>
      <w:bookmarkEnd w:id="1056"/>
      <w:bookmarkEnd w:id="1057"/>
      <w:bookmarkEnd w:id="1058"/>
      <w:bookmarkEnd w:id="1059"/>
    </w:p>
    <w:p w14:paraId="642276BF" w14:textId="77777777" w:rsidR="006A7FD6" w:rsidRPr="00F900C2" w:rsidRDefault="006A7FD6" w:rsidP="006A7FD6">
      <w:pPr>
        <w:rPr>
          <w:color w:val="000000" w:themeColor="text1"/>
        </w:rPr>
      </w:pPr>
      <w:r w:rsidRPr="00F900C2">
        <w:rPr>
          <w:color w:val="000000" w:themeColor="text1"/>
          <w:szCs w:val="28"/>
        </w:rPr>
        <w:t>Заявка-обоснование закупки товаров, работ, услуг малого объема через подотчетное лицо (ф. 0510521) (далее - Заявка-обоснование (ф. 0510521) применяется в случае принятия решения о закупке товаров, работ, услуг подотчетным лицом (работником) субъекта учета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 работ, услуг, за исключением закупок, сведения о которых составляют государственную тайну.</w:t>
      </w:r>
    </w:p>
    <w:p w14:paraId="193272CD" w14:textId="77777777" w:rsidR="006A7FD6" w:rsidRPr="00F900C2" w:rsidRDefault="006A7FD6" w:rsidP="006A7FD6">
      <w:pPr>
        <w:rPr>
          <w:color w:val="000000" w:themeColor="text1"/>
        </w:rPr>
      </w:pPr>
      <w:r w:rsidRPr="00F900C2">
        <w:rPr>
          <w:color w:val="000000" w:themeColor="text1"/>
          <w:szCs w:val="28"/>
        </w:rPr>
        <w:t>Бизнес-процесс по формуляру:</w:t>
      </w:r>
    </w:p>
    <w:p w14:paraId="3F6AEE27" w14:textId="77777777" w:rsidR="006A7FD6" w:rsidRPr="00F900C2" w:rsidRDefault="006A7FD6" w:rsidP="006A7FD6">
      <w:pPr>
        <w:keepNext/>
        <w:ind w:firstLine="0"/>
        <w:jc w:val="center"/>
        <w:rPr>
          <w:noProof/>
        </w:rPr>
      </w:pPr>
      <w:bookmarkStart w:id="1060" w:name="_Toc159229499"/>
      <w:bookmarkStart w:id="1061" w:name="_Toc159245758"/>
      <w:r w:rsidRPr="00F900C2">
        <w:rPr>
          <w:noProof/>
        </w:rPr>
        <w:lastRenderedPageBreak/>
        <w:drawing>
          <wp:inline distT="0" distB="0" distL="0" distR="0" wp14:anchorId="56AA67B0" wp14:editId="6258A3F3">
            <wp:extent cx="2697270" cy="7665058"/>
            <wp:effectExtent l="0" t="0" r="8255" b="0"/>
            <wp:docPr id="25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17.png"/>
                    <pic:cNvPicPr>
                      <a:picLocks noChangeAspect="1" noChangeArrowheads="1"/>
                    </pic:cNvPicPr>
                  </pic:nvPicPr>
                  <pic:blipFill>
                    <a:blip r:embed="rId178"/>
                    <a:stretch>
                      <a:fillRect/>
                    </a:stretch>
                  </pic:blipFill>
                  <pic:spPr bwMode="auto">
                    <a:xfrm>
                      <a:off x="0" y="0"/>
                      <a:ext cx="2705635" cy="7688830"/>
                    </a:xfrm>
                    <a:prstGeom prst="rect">
                      <a:avLst/>
                    </a:prstGeom>
                  </pic:spPr>
                </pic:pic>
              </a:graphicData>
            </a:graphic>
          </wp:inline>
        </w:drawing>
      </w:r>
      <w:bookmarkEnd w:id="1060"/>
      <w:bookmarkEnd w:id="1061"/>
    </w:p>
    <w:p w14:paraId="043F132E" w14:textId="77777777" w:rsidR="006A7FD6" w:rsidRPr="00F900C2" w:rsidRDefault="006A7FD6" w:rsidP="006A7FD6">
      <w:pPr>
        <w:pStyle w:val="aff2"/>
        <w:ind w:firstLine="709"/>
      </w:pPr>
      <w:bookmarkStart w:id="1062" w:name="_Toc213233987"/>
      <w:bookmarkStart w:id="1063" w:name="_Toc213236292"/>
      <w:r w:rsidRPr="00F900C2">
        <w:t xml:space="preserve">Рисунок </w:t>
      </w:r>
      <w:r w:rsidRPr="00F900C2">
        <w:fldChar w:fldCharType="begin"/>
      </w:r>
      <w:r w:rsidRPr="00F900C2">
        <w:instrText xml:space="preserve"> SEQ Рисунок \* ARABIC </w:instrText>
      </w:r>
      <w:r w:rsidRPr="00F900C2">
        <w:fldChar w:fldCharType="separate"/>
      </w:r>
      <w:r w:rsidRPr="00F900C2">
        <w:t>204</w:t>
      </w:r>
      <w:bookmarkEnd w:id="1062"/>
      <w:bookmarkEnd w:id="1063"/>
      <w:r w:rsidRPr="00F900C2">
        <w:fldChar w:fldCharType="end"/>
      </w:r>
    </w:p>
    <w:p w14:paraId="02CF8A5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D969962" wp14:editId="15874B53">
                <wp:extent cx="5940425" cy="3110865"/>
                <wp:effectExtent l="0" t="0" r="0" b="0"/>
                <wp:docPr id="2584" name="Врезка645"/>
                <wp:cNvGraphicFramePr/>
                <a:graphic xmlns:a="http://schemas.openxmlformats.org/drawingml/2006/main">
                  <a:graphicData uri="http://schemas.microsoft.com/office/word/2010/wordprocessingShape">
                    <wps:wsp>
                      <wps:cNvSpPr/>
                      <wps:spPr>
                        <a:xfrm>
                          <a:off x="0" y="0"/>
                          <a:ext cx="5940360" cy="3110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B1162CC" w14:textId="77777777" w:rsidR="006A7FD6" w:rsidRDefault="006A7FD6" w:rsidP="006A7FD6">
                            <w:pPr>
                              <w:pStyle w:val="aff2"/>
                            </w:pPr>
                            <w:bookmarkStart w:id="1064" w:name="_Toc159229500"/>
                            <w:bookmarkStart w:id="1065" w:name="_Toc159245759"/>
                            <w:r>
                              <w:drawing>
                                <wp:inline distT="0" distB="0" distL="0" distR="0" wp14:anchorId="46444E57" wp14:editId="457E39F8">
                                  <wp:extent cx="5940425" cy="2738120"/>
                                  <wp:effectExtent l="0" t="0" r="0" b="0"/>
                                  <wp:docPr id="28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1064"/>
                            <w:bookmarkEnd w:id="1065"/>
                            <w:r>
                              <w:t xml:space="preserve"> </w:t>
                            </w:r>
                          </w:p>
                        </w:txbxContent>
                      </wps:txbx>
                      <wps:bodyPr lIns="0" tIns="0" rIns="0" bIns="0" anchor="t">
                        <a:noAutofit/>
                      </wps:bodyPr>
                    </wps:wsp>
                  </a:graphicData>
                </a:graphic>
              </wp:inline>
            </w:drawing>
          </mc:Choice>
          <mc:Fallback>
            <w:pict>
              <v:rect w14:anchorId="7D969962" id="Врезка645" o:spid="_x0000_s1127" style="width:467.75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" stroked="f" strokeweight="0">
                <v:textbox inset="0,0,0,0">
                  <w:txbxContent>
                    <w:p w14:paraId="2B1162CC" w14:textId="77777777" w:rsidR="006A7FD6" w:rsidRDefault="006A7FD6" w:rsidP="006A7FD6">
                      <w:pPr>
                        <w:pStyle w:val="aff2"/>
                      </w:pPr>
                      <w:bookmarkStart w:id="1066" w:name="_Toc159229500"/>
                      <w:bookmarkStart w:id="1067" w:name="_Toc159245759"/>
                      <w:r>
                        <w:drawing>
                          <wp:inline distT="0" distB="0" distL="0" distR="0" wp14:anchorId="46444E57" wp14:editId="457E39F8">
                            <wp:extent cx="5940425" cy="2738120"/>
                            <wp:effectExtent l="0" t="0" r="0" b="0"/>
                            <wp:docPr id="28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1066"/>
                      <w:bookmarkEnd w:id="1067"/>
                      <w:r>
                        <w:t xml:space="preserve"> </w:t>
                      </w:r>
                    </w:p>
                  </w:txbxContent>
                </v:textbox>
                <w10:anchorlock/>
              </v:rect>
            </w:pict>
          </mc:Fallback>
        </mc:AlternateContent>
      </w:r>
    </w:p>
    <w:p w14:paraId="6EFB72D6" w14:textId="77777777" w:rsidR="006A7FD6" w:rsidRPr="00F900C2" w:rsidRDefault="006A7FD6" w:rsidP="006A7FD6">
      <w:pPr>
        <w:pStyle w:val="aff2"/>
        <w:ind w:firstLine="709"/>
      </w:pPr>
      <w:bookmarkStart w:id="1068" w:name="_Toc213233988"/>
      <w:bookmarkStart w:id="1069" w:name="_Toc213236293"/>
      <w:r w:rsidRPr="00F900C2">
        <w:t xml:space="preserve">Рисунок </w:t>
      </w:r>
      <w:r w:rsidRPr="00F900C2">
        <w:fldChar w:fldCharType="begin"/>
      </w:r>
      <w:r w:rsidRPr="00F900C2">
        <w:instrText xml:space="preserve"> SEQ Рисунок \* ARABIC </w:instrText>
      </w:r>
      <w:r w:rsidRPr="00F900C2">
        <w:fldChar w:fldCharType="separate"/>
      </w:r>
      <w:r w:rsidRPr="00F900C2">
        <w:t>205</w:t>
      </w:r>
      <w:bookmarkEnd w:id="1068"/>
      <w:bookmarkEnd w:id="1069"/>
      <w:r w:rsidRPr="00F900C2">
        <w:fldChar w:fldCharType="end"/>
      </w:r>
    </w:p>
    <w:p w14:paraId="3F717B46" w14:textId="77777777" w:rsidR="006A7FD6" w:rsidRPr="00F900C2" w:rsidRDefault="006A7FD6" w:rsidP="006A7FD6">
      <w:pPr>
        <w:jc w:val="center"/>
        <w:rPr>
          <w:color w:val="000000" w:themeColor="text1"/>
        </w:rPr>
      </w:pPr>
    </w:p>
    <w:p w14:paraId="7F92FCD3" w14:textId="77777777" w:rsidR="006A7FD6" w:rsidRPr="00F900C2" w:rsidRDefault="006A7FD6" w:rsidP="006A7FD6">
      <w:pPr>
        <w:rPr>
          <w:color w:val="000000" w:themeColor="text1"/>
          <w:szCs w:val="28"/>
        </w:rPr>
      </w:pPr>
      <w:r w:rsidRPr="00F900C2">
        <w:rPr>
          <w:color w:val="000000" w:themeColor="text1"/>
          <w:szCs w:val="28"/>
        </w:rPr>
        <w:t xml:space="preserve">Формирование формуляра выполняет пользователь с ролью </w:t>
      </w:r>
      <w:r w:rsidRPr="00F900C2">
        <w:rPr>
          <w:b/>
          <w:color w:val="000000" w:themeColor="text1"/>
          <w:szCs w:val="28"/>
        </w:rPr>
        <w:t>Ответственное лицо контрактной службы</w:t>
      </w:r>
      <w:r w:rsidRPr="00F900C2">
        <w:rPr>
          <w:color w:val="000000" w:themeColor="text1"/>
          <w:szCs w:val="28"/>
        </w:rPr>
        <w:t>.</w:t>
      </w:r>
    </w:p>
    <w:p w14:paraId="44FA2709" w14:textId="77777777" w:rsidR="006A7FD6" w:rsidRPr="00F900C2" w:rsidRDefault="006A7FD6" w:rsidP="006A7FD6">
      <w:pPr>
        <w:rPr>
          <w:color w:val="000000" w:themeColor="text1"/>
        </w:rPr>
      </w:pPr>
    </w:p>
    <w:p w14:paraId="4BB84BD3"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2617969" wp14:editId="707B64D8">
                <wp:extent cx="5940425" cy="1757680"/>
                <wp:effectExtent l="0" t="0" r="0" b="0"/>
                <wp:docPr id="2588" name="Врезка646"/>
                <wp:cNvGraphicFramePr/>
                <a:graphic xmlns:a="http://schemas.openxmlformats.org/drawingml/2006/main">
                  <a:graphicData uri="http://schemas.microsoft.com/office/word/2010/wordprocessingShape">
                    <wps:wsp>
                      <wps:cNvSpPr/>
                      <wps:spPr>
                        <a:xfrm>
                          <a:off x="0" y="0"/>
                          <a:ext cx="5940360" cy="175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1EB7E3" w14:textId="77777777" w:rsidR="006A7FD6" w:rsidRDefault="006A7FD6" w:rsidP="006A7FD6">
                            <w:pPr>
                              <w:pStyle w:val="aff2"/>
                            </w:pPr>
                            <w:bookmarkStart w:id="1070" w:name="_Toc159229501"/>
                            <w:bookmarkStart w:id="1071" w:name="_Toc159245760"/>
                            <w:r>
                              <w:drawing>
                                <wp:inline distT="0" distB="0" distL="0" distR="0" wp14:anchorId="1682BB2F" wp14:editId="3053B69E">
                                  <wp:extent cx="5940425" cy="1384935"/>
                                  <wp:effectExtent l="0" t="0" r="0" b="0"/>
                                  <wp:docPr id="283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1070"/>
                            <w:bookmarkEnd w:id="1071"/>
                            <w:r>
                              <w:t xml:space="preserve"> </w:t>
                            </w:r>
                          </w:p>
                        </w:txbxContent>
                      </wps:txbx>
                      <wps:bodyPr lIns="0" tIns="0" rIns="0" bIns="0" anchor="t">
                        <a:noAutofit/>
                      </wps:bodyPr>
                    </wps:wsp>
                  </a:graphicData>
                </a:graphic>
              </wp:inline>
            </w:drawing>
          </mc:Choice>
          <mc:Fallback>
            <w:pict>
              <v:rect w14:anchorId="02617969" id="Врезка646" o:spid="_x0000_s1128" style="width:467.75pt;height:1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IuDwIAAFwEAAAOAAAAZHJzL2Uyb0RvYy54bWysVMGO0zAQvSPxD5bvNGnZ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" stroked="f" strokeweight="0">
                <v:textbox inset="0,0,0,0">
                  <w:txbxContent>
                    <w:p w14:paraId="2C1EB7E3" w14:textId="77777777" w:rsidR="006A7FD6" w:rsidRDefault="006A7FD6" w:rsidP="006A7FD6">
                      <w:pPr>
                        <w:pStyle w:val="aff2"/>
                      </w:pPr>
                      <w:bookmarkStart w:id="1072" w:name="_Toc159229501"/>
                      <w:bookmarkStart w:id="1073" w:name="_Toc159245760"/>
                      <w:r>
                        <w:drawing>
                          <wp:inline distT="0" distB="0" distL="0" distR="0" wp14:anchorId="1682BB2F" wp14:editId="3053B69E">
                            <wp:extent cx="5940425" cy="1384935"/>
                            <wp:effectExtent l="0" t="0" r="0" b="0"/>
                            <wp:docPr id="283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1072"/>
                      <w:bookmarkEnd w:id="1073"/>
                      <w:r>
                        <w:t xml:space="preserve"> </w:t>
                      </w:r>
                    </w:p>
                  </w:txbxContent>
                </v:textbox>
                <w10:anchorlock/>
              </v:rect>
            </w:pict>
          </mc:Fallback>
        </mc:AlternateContent>
      </w:r>
    </w:p>
    <w:p w14:paraId="7841C965" w14:textId="77777777" w:rsidR="006A7FD6" w:rsidRPr="00F900C2" w:rsidRDefault="006A7FD6" w:rsidP="006A7FD6">
      <w:pPr>
        <w:pStyle w:val="aff2"/>
        <w:ind w:firstLine="709"/>
      </w:pPr>
      <w:bookmarkStart w:id="1074" w:name="_Toc213233989"/>
      <w:bookmarkStart w:id="1075" w:name="_Toc213236294"/>
      <w:r w:rsidRPr="00F900C2">
        <w:t xml:space="preserve">Рисунок </w:t>
      </w:r>
      <w:r w:rsidRPr="00F900C2">
        <w:fldChar w:fldCharType="begin"/>
      </w:r>
      <w:r w:rsidRPr="00F900C2">
        <w:instrText xml:space="preserve"> SEQ Рисунок \* ARABIC </w:instrText>
      </w:r>
      <w:r w:rsidRPr="00F900C2">
        <w:fldChar w:fldCharType="separate"/>
      </w:r>
      <w:r w:rsidRPr="00F900C2">
        <w:t>206</w:t>
      </w:r>
      <w:bookmarkEnd w:id="1074"/>
      <w:bookmarkEnd w:id="1075"/>
      <w:r w:rsidRPr="00F900C2">
        <w:fldChar w:fldCharType="end"/>
      </w:r>
    </w:p>
    <w:p w14:paraId="0ED82F8A" w14:textId="77777777" w:rsidR="006A7FD6" w:rsidRPr="00F900C2" w:rsidRDefault="006A7FD6" w:rsidP="006A7FD6">
      <w:pPr>
        <w:jc w:val="center"/>
        <w:rPr>
          <w:color w:val="000000" w:themeColor="text1"/>
        </w:rPr>
      </w:pPr>
    </w:p>
    <w:p w14:paraId="16A480C0" w14:textId="77777777" w:rsidR="006A7FD6" w:rsidRPr="00F900C2" w:rsidRDefault="006A7FD6" w:rsidP="006A7FD6">
      <w:pPr>
        <w:rPr>
          <w:color w:val="000000" w:themeColor="text1"/>
        </w:rPr>
      </w:pPr>
      <w:r w:rsidRPr="00F900C2">
        <w:rPr>
          <w:color w:val="000000" w:themeColor="text1"/>
          <w:szCs w:val="28"/>
        </w:rPr>
        <w:t xml:space="preserve">Информацию, указанную в разделе 1 «Расчет (обоснование) размера аванса», формирует и подписывает ответственное лицо контрактной службы (контрактный управляющий) или ответственное лицо комиссии по осуществлению закупок. </w:t>
      </w:r>
    </w:p>
    <w:p w14:paraId="3FEC0165" w14:textId="77777777" w:rsidR="006A7FD6" w:rsidRPr="00F900C2" w:rsidRDefault="006A7FD6" w:rsidP="006A7FD6">
      <w:pPr>
        <w:rPr>
          <w:color w:val="000000" w:themeColor="text1"/>
        </w:rPr>
      </w:pPr>
      <w:r w:rsidRPr="00F900C2">
        <w:rPr>
          <w:color w:val="000000" w:themeColor="text1"/>
          <w:szCs w:val="28"/>
        </w:rPr>
        <w:t xml:space="preserve">На этапе формирования пользователю необходимо заполнить табличную часть во вкладке </w:t>
      </w:r>
      <w:r w:rsidRPr="00F900C2">
        <w:rPr>
          <w:b/>
          <w:color w:val="000000" w:themeColor="text1"/>
          <w:szCs w:val="28"/>
        </w:rPr>
        <w:t>Товары, работы, услуги</w:t>
      </w:r>
      <w:r w:rsidRPr="00F900C2">
        <w:rPr>
          <w:color w:val="000000" w:themeColor="text1"/>
          <w:szCs w:val="28"/>
        </w:rPr>
        <w:t xml:space="preserve"> данными о закупке, кроме поля </w:t>
      </w:r>
      <w:r w:rsidRPr="00F900C2">
        <w:rPr>
          <w:b/>
          <w:color w:val="000000" w:themeColor="text1"/>
          <w:szCs w:val="28"/>
        </w:rPr>
        <w:t>Наличия объема ФО</w:t>
      </w:r>
      <w:r w:rsidRPr="00F900C2">
        <w:rPr>
          <w:color w:val="000000" w:themeColor="text1"/>
          <w:szCs w:val="28"/>
        </w:rPr>
        <w:t>.</w:t>
      </w:r>
    </w:p>
    <w:p w14:paraId="5BFE49A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8D8990C" wp14:editId="38744564">
                <wp:extent cx="5940425" cy="3510915"/>
                <wp:effectExtent l="0" t="0" r="0" b="0"/>
                <wp:docPr id="2592" name="Врезка647"/>
                <wp:cNvGraphicFramePr/>
                <a:graphic xmlns:a="http://schemas.openxmlformats.org/drawingml/2006/main">
                  <a:graphicData uri="http://schemas.microsoft.com/office/word/2010/wordprocessingShape">
                    <wps:wsp>
                      <wps:cNvSpPr/>
                      <wps:spPr>
                        <a:xfrm>
                          <a:off x="0" y="0"/>
                          <a:ext cx="594036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4C2E07" w14:textId="77777777" w:rsidR="006A7FD6" w:rsidRDefault="006A7FD6" w:rsidP="006A7FD6">
                            <w:pPr>
                              <w:pStyle w:val="aff2"/>
                            </w:pPr>
                            <w:bookmarkStart w:id="1076" w:name="_Toc159229502"/>
                            <w:bookmarkStart w:id="1077" w:name="_Toc159245761"/>
                            <w:r>
                              <w:drawing>
                                <wp:inline distT="0" distB="0" distL="0" distR="0" wp14:anchorId="16919C40" wp14:editId="6B23F659">
                                  <wp:extent cx="5940425" cy="3138170"/>
                                  <wp:effectExtent l="0" t="0" r="0" b="0"/>
                                  <wp:docPr id="28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1076"/>
                            <w:bookmarkEnd w:id="1077"/>
                            <w:r>
                              <w:t xml:space="preserve"> </w:t>
                            </w:r>
                          </w:p>
                        </w:txbxContent>
                      </wps:txbx>
                      <wps:bodyPr lIns="0" tIns="0" rIns="0" bIns="0" anchor="t">
                        <a:noAutofit/>
                      </wps:bodyPr>
                    </wps:wsp>
                  </a:graphicData>
                </a:graphic>
              </wp:inline>
            </w:drawing>
          </mc:Choice>
          <mc:Fallback>
            <w:pict>
              <v:rect w14:anchorId="48D8990C" id="Врезка647" o:spid="_x0000_s1129" style="width:467.7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" stroked="f" strokeweight="0">
                <v:textbox inset="0,0,0,0">
                  <w:txbxContent>
                    <w:p w14:paraId="484C2E07" w14:textId="77777777" w:rsidR="006A7FD6" w:rsidRDefault="006A7FD6" w:rsidP="006A7FD6">
                      <w:pPr>
                        <w:pStyle w:val="aff2"/>
                      </w:pPr>
                      <w:bookmarkStart w:id="1078" w:name="_Toc159229502"/>
                      <w:bookmarkStart w:id="1079" w:name="_Toc159245761"/>
                      <w:r>
                        <w:drawing>
                          <wp:inline distT="0" distB="0" distL="0" distR="0" wp14:anchorId="16919C40" wp14:editId="6B23F659">
                            <wp:extent cx="5940425" cy="3138170"/>
                            <wp:effectExtent l="0" t="0" r="0" b="0"/>
                            <wp:docPr id="28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1078"/>
                      <w:bookmarkEnd w:id="1079"/>
                      <w:r>
                        <w:t xml:space="preserve"> </w:t>
                      </w:r>
                    </w:p>
                  </w:txbxContent>
                </v:textbox>
                <w10:anchorlock/>
              </v:rect>
            </w:pict>
          </mc:Fallback>
        </mc:AlternateContent>
      </w:r>
    </w:p>
    <w:p w14:paraId="455C237F" w14:textId="77777777" w:rsidR="006A7FD6" w:rsidRPr="00F900C2" w:rsidRDefault="006A7FD6" w:rsidP="006A7FD6">
      <w:pPr>
        <w:pStyle w:val="aff2"/>
        <w:ind w:firstLine="709"/>
      </w:pPr>
      <w:bookmarkStart w:id="1080" w:name="_Toc213233990"/>
      <w:bookmarkStart w:id="1081" w:name="_Toc213236295"/>
      <w:r w:rsidRPr="00F900C2">
        <w:t xml:space="preserve">Рисунок </w:t>
      </w:r>
      <w:r w:rsidRPr="00F900C2">
        <w:fldChar w:fldCharType="begin"/>
      </w:r>
      <w:r w:rsidRPr="00F900C2">
        <w:instrText xml:space="preserve"> SEQ Рисунок \* ARABIC </w:instrText>
      </w:r>
      <w:r w:rsidRPr="00F900C2">
        <w:fldChar w:fldCharType="separate"/>
      </w:r>
      <w:r w:rsidRPr="00F900C2">
        <w:t>207</w:t>
      </w:r>
      <w:bookmarkEnd w:id="1080"/>
      <w:bookmarkEnd w:id="1081"/>
      <w:r w:rsidRPr="00F900C2">
        <w:fldChar w:fldCharType="end"/>
      </w:r>
    </w:p>
    <w:p w14:paraId="7ACA8FD5" w14:textId="77777777" w:rsidR="006A7FD6" w:rsidRPr="00F900C2" w:rsidRDefault="006A7FD6" w:rsidP="006A7FD6">
      <w:pPr>
        <w:jc w:val="center"/>
        <w:rPr>
          <w:color w:val="000000" w:themeColor="text1"/>
        </w:rPr>
      </w:pPr>
    </w:p>
    <w:p w14:paraId="47FCD045" w14:textId="77777777" w:rsidR="006A7FD6" w:rsidRPr="00F900C2" w:rsidRDefault="006A7FD6" w:rsidP="006A7FD6">
      <w:pPr>
        <w:rPr>
          <w:color w:val="000000" w:themeColor="text1"/>
        </w:rPr>
      </w:pPr>
      <w:r w:rsidRPr="00F900C2">
        <w:rPr>
          <w:color w:val="000000" w:themeColor="text1"/>
          <w:szCs w:val="28"/>
        </w:rPr>
        <w:t xml:space="preserve">Далее необходимо заполнить сведения вкладки </w:t>
      </w:r>
      <w:r w:rsidRPr="00F900C2">
        <w:rPr>
          <w:b/>
          <w:color w:val="000000" w:themeColor="text1"/>
          <w:szCs w:val="28"/>
        </w:rPr>
        <w:t>«Сведения о малой закупке»</w:t>
      </w:r>
      <w:r w:rsidRPr="00F900C2">
        <w:rPr>
          <w:color w:val="000000" w:themeColor="text1"/>
          <w:szCs w:val="28"/>
        </w:rPr>
        <w:t>.</w:t>
      </w:r>
    </w:p>
    <w:p w14:paraId="48CEC480" w14:textId="77777777" w:rsidR="006A7FD6" w:rsidRPr="00F900C2" w:rsidRDefault="006A7FD6" w:rsidP="006A7FD6">
      <w:pPr>
        <w:rPr>
          <w:color w:val="000000" w:themeColor="text1"/>
        </w:rPr>
      </w:pPr>
      <w:r w:rsidRPr="00F900C2">
        <w:rPr>
          <w:color w:val="000000" w:themeColor="text1"/>
          <w:szCs w:val="28"/>
        </w:rPr>
        <w:t>В данном разделе отражается информация о закупке малого объема, включающая следующие показатели:</w:t>
      </w:r>
    </w:p>
    <w:p w14:paraId="3F554FBF" w14:textId="77777777" w:rsidR="006A7FD6" w:rsidRPr="00F900C2" w:rsidRDefault="006A7FD6" w:rsidP="006A7FD6">
      <w:pPr>
        <w:rPr>
          <w:color w:val="000000" w:themeColor="text1"/>
        </w:rPr>
      </w:pPr>
      <w:r w:rsidRPr="00F900C2">
        <w:rPr>
          <w:color w:val="000000" w:themeColor="text1"/>
          <w:szCs w:val="28"/>
        </w:rPr>
        <w:t>в графах 1 — 3 - код и наименование объекта (предмета) закупки по </w:t>
      </w:r>
      <w:hyperlink r:id="rId182" w:tgtFrame="https://its.1c.ru/db/content/garant/src/d03902/i0780580.htm">
        <w:r w:rsidRPr="00F900C2">
          <w:rPr>
            <w:color w:val="000000" w:themeColor="text1"/>
            <w:szCs w:val="28"/>
          </w:rPr>
          <w:t>ОКПД2</w:t>
        </w:r>
      </w:hyperlink>
      <w:r w:rsidRPr="00F900C2">
        <w:rPr>
          <w:color w:val="000000" w:themeColor="text1"/>
          <w:szCs w:val="28"/>
        </w:rPr>
        <w:t>, индивидуальные характеристики объекта (предмета) закупки (функциональные характеристики (потребительские свойства), технические и качественные характеристики, а также эксплуатационные характеристики) (при необходимости) соответственно;</w:t>
      </w:r>
    </w:p>
    <w:p w14:paraId="46E125C8" w14:textId="77777777" w:rsidR="006A7FD6" w:rsidRPr="00F900C2" w:rsidRDefault="006A7FD6" w:rsidP="006A7FD6">
      <w:pPr>
        <w:rPr>
          <w:color w:val="000000" w:themeColor="text1"/>
        </w:rPr>
      </w:pPr>
      <w:r w:rsidRPr="00F900C2">
        <w:rPr>
          <w:color w:val="000000" w:themeColor="text1"/>
          <w:szCs w:val="28"/>
        </w:rPr>
        <w:t>в графе 4 - идентификационный код закупки. Заполняется в случае осуществления закупки товаров (работ, услуг) в соответствии с законодательством Российской Федерации для обеспечения государственных и муниципальных нужд;</w:t>
      </w:r>
    </w:p>
    <w:p w14:paraId="467349DD" w14:textId="77777777" w:rsidR="006A7FD6" w:rsidRPr="00F900C2" w:rsidRDefault="006A7FD6" w:rsidP="006A7FD6">
      <w:pPr>
        <w:rPr>
          <w:color w:val="000000" w:themeColor="text1"/>
        </w:rPr>
      </w:pPr>
      <w:r w:rsidRPr="00F900C2">
        <w:rPr>
          <w:color w:val="000000" w:themeColor="text1"/>
          <w:szCs w:val="28"/>
        </w:rPr>
        <w:t>в графе 5 - способ закупки:</w:t>
      </w:r>
    </w:p>
    <w:p w14:paraId="4FE585D1" w14:textId="77777777" w:rsidR="006A7FD6" w:rsidRPr="00F900C2" w:rsidRDefault="006A7FD6" w:rsidP="006A7FD6">
      <w:pPr>
        <w:numPr>
          <w:ilvl w:val="0"/>
          <w:numId w:val="31"/>
        </w:numPr>
        <w:suppressAutoHyphens/>
        <w:spacing w:line="259" w:lineRule="auto"/>
        <w:ind w:left="0" w:firstLine="709"/>
        <w:rPr>
          <w:color w:val="000000" w:themeColor="text1"/>
        </w:rPr>
      </w:pPr>
      <w:r w:rsidRPr="00F900C2">
        <w:rPr>
          <w:color w:val="000000" w:themeColor="text1"/>
          <w:szCs w:val="28"/>
        </w:rPr>
        <w:t>при осуществлении закупки подотчетным лицом после окончания процедур закупок, предусмотренных в случаях использования единой информационной системы в сфере закупок или иных информационных ресурсов в сфере закупок (например, единый агрегатор торговли, региональная или муниципальная информационная система в сфере закупок), указывается значение «</w:t>
      </w:r>
      <w:proofErr w:type="spellStart"/>
      <w:r w:rsidRPr="00F900C2">
        <w:rPr>
          <w:color w:val="000000" w:themeColor="text1"/>
          <w:szCs w:val="28"/>
        </w:rPr>
        <w:t>электронно</w:t>
      </w:r>
      <w:proofErr w:type="spellEnd"/>
      <w:r w:rsidRPr="00F900C2">
        <w:rPr>
          <w:color w:val="000000" w:themeColor="text1"/>
          <w:szCs w:val="28"/>
        </w:rPr>
        <w:t>»;</w:t>
      </w:r>
    </w:p>
    <w:p w14:paraId="334B774C" w14:textId="77777777" w:rsidR="006A7FD6" w:rsidRPr="00F900C2" w:rsidRDefault="006A7FD6" w:rsidP="006A7FD6">
      <w:pPr>
        <w:numPr>
          <w:ilvl w:val="0"/>
          <w:numId w:val="31"/>
        </w:numPr>
        <w:suppressAutoHyphens/>
        <w:spacing w:after="160" w:line="259" w:lineRule="auto"/>
        <w:ind w:left="0" w:firstLine="709"/>
        <w:rPr>
          <w:color w:val="000000" w:themeColor="text1"/>
        </w:rPr>
      </w:pPr>
      <w:r w:rsidRPr="00F900C2">
        <w:rPr>
          <w:color w:val="000000" w:themeColor="text1"/>
          <w:szCs w:val="28"/>
        </w:rPr>
        <w:lastRenderedPageBreak/>
        <w:t xml:space="preserve">при осуществлении закупки товаров, работ, услуг подотчетным лицом без использования единой информационной системы в сфере закупок или иных информационных ресурсов в сфере закупок, в случаях, предусмотренных законодательством о закупках, указывается значение «не </w:t>
      </w:r>
      <w:proofErr w:type="spellStart"/>
      <w:r w:rsidRPr="00F900C2">
        <w:rPr>
          <w:color w:val="000000" w:themeColor="text1"/>
          <w:szCs w:val="28"/>
        </w:rPr>
        <w:t>электронно</w:t>
      </w:r>
      <w:proofErr w:type="spellEnd"/>
      <w:r w:rsidRPr="00F900C2">
        <w:rPr>
          <w:color w:val="000000" w:themeColor="text1"/>
          <w:szCs w:val="28"/>
        </w:rPr>
        <w:t>»;</w:t>
      </w:r>
    </w:p>
    <w:p w14:paraId="712C665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F96D39C" wp14:editId="3840F00C">
                <wp:extent cx="5940425" cy="2096135"/>
                <wp:effectExtent l="0" t="0" r="0" b="0"/>
                <wp:docPr id="2596" name="Врезка648"/>
                <wp:cNvGraphicFramePr/>
                <a:graphic xmlns:a="http://schemas.openxmlformats.org/drawingml/2006/main">
                  <a:graphicData uri="http://schemas.microsoft.com/office/word/2010/wordprocessingShape">
                    <wps:wsp>
                      <wps:cNvSpPr/>
                      <wps:spPr>
                        <a:xfrm>
                          <a:off x="0" y="0"/>
                          <a:ext cx="5940360" cy="209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3B32608" w14:textId="77777777" w:rsidR="006A7FD6" w:rsidRDefault="006A7FD6" w:rsidP="006A7FD6">
                            <w:pPr>
                              <w:pStyle w:val="aff2"/>
                            </w:pPr>
                            <w:bookmarkStart w:id="1082" w:name="_Toc159229503"/>
                            <w:bookmarkStart w:id="1083" w:name="_Toc159245762"/>
                            <w:r>
                              <w:drawing>
                                <wp:inline distT="0" distB="0" distL="0" distR="0" wp14:anchorId="5DAEAFE3" wp14:editId="119E858A">
                                  <wp:extent cx="5940425" cy="1723390"/>
                                  <wp:effectExtent l="0" t="0" r="0" b="0"/>
                                  <wp:docPr id="284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1082"/>
                            <w:bookmarkEnd w:id="1083"/>
                            <w:r>
                              <w:t xml:space="preserve"> </w:t>
                            </w:r>
                          </w:p>
                        </w:txbxContent>
                      </wps:txbx>
                      <wps:bodyPr lIns="0" tIns="0" rIns="0" bIns="0" anchor="t">
                        <a:noAutofit/>
                      </wps:bodyPr>
                    </wps:wsp>
                  </a:graphicData>
                </a:graphic>
              </wp:inline>
            </w:drawing>
          </mc:Choice>
          <mc:Fallback>
            <w:pict>
              <v:rect w14:anchorId="5F96D39C" id="Врезка648" o:spid="_x0000_s1130" style="width:467.75pt;height:1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" stroked="f" strokeweight="0">
                <v:textbox inset="0,0,0,0">
                  <w:txbxContent>
                    <w:p w14:paraId="53B32608" w14:textId="77777777" w:rsidR="006A7FD6" w:rsidRDefault="006A7FD6" w:rsidP="006A7FD6">
                      <w:pPr>
                        <w:pStyle w:val="aff2"/>
                      </w:pPr>
                      <w:bookmarkStart w:id="1084" w:name="_Toc159229503"/>
                      <w:bookmarkStart w:id="1085" w:name="_Toc159245762"/>
                      <w:r>
                        <w:drawing>
                          <wp:inline distT="0" distB="0" distL="0" distR="0" wp14:anchorId="5DAEAFE3" wp14:editId="119E858A">
                            <wp:extent cx="5940425" cy="1723390"/>
                            <wp:effectExtent l="0" t="0" r="0" b="0"/>
                            <wp:docPr id="284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1084"/>
                      <w:bookmarkEnd w:id="1085"/>
                      <w:r>
                        <w:t xml:space="preserve"> </w:t>
                      </w:r>
                    </w:p>
                  </w:txbxContent>
                </v:textbox>
                <w10:anchorlock/>
              </v:rect>
            </w:pict>
          </mc:Fallback>
        </mc:AlternateContent>
      </w:r>
    </w:p>
    <w:p w14:paraId="4F5E04BF" w14:textId="77777777" w:rsidR="006A7FD6" w:rsidRPr="00F900C2" w:rsidRDefault="006A7FD6" w:rsidP="006A7FD6">
      <w:pPr>
        <w:pStyle w:val="aff2"/>
        <w:ind w:firstLine="709"/>
      </w:pPr>
      <w:bookmarkStart w:id="1086" w:name="_Toc213233991"/>
      <w:bookmarkStart w:id="1087" w:name="_Toc213236296"/>
      <w:r w:rsidRPr="00F900C2">
        <w:t xml:space="preserve">Рисунок </w:t>
      </w:r>
      <w:r w:rsidRPr="00F900C2">
        <w:fldChar w:fldCharType="begin"/>
      </w:r>
      <w:r w:rsidRPr="00F900C2">
        <w:instrText xml:space="preserve"> SEQ Рисунок \* ARABIC </w:instrText>
      </w:r>
      <w:r w:rsidRPr="00F900C2">
        <w:fldChar w:fldCharType="separate"/>
      </w:r>
      <w:r w:rsidRPr="00F900C2">
        <w:t>208</w:t>
      </w:r>
      <w:bookmarkEnd w:id="1086"/>
      <w:bookmarkEnd w:id="1087"/>
      <w:r w:rsidRPr="00F900C2">
        <w:fldChar w:fldCharType="end"/>
      </w:r>
    </w:p>
    <w:p w14:paraId="64E8ECA0" w14:textId="77777777" w:rsidR="006A7FD6" w:rsidRPr="00F900C2" w:rsidRDefault="006A7FD6" w:rsidP="006A7FD6">
      <w:pPr>
        <w:jc w:val="center"/>
        <w:rPr>
          <w:color w:val="000000" w:themeColor="text1"/>
        </w:rPr>
      </w:pPr>
    </w:p>
    <w:p w14:paraId="56CA9CC7" w14:textId="77777777" w:rsidR="006A7FD6" w:rsidRPr="00F900C2" w:rsidRDefault="006A7FD6" w:rsidP="006A7FD6">
      <w:pPr>
        <w:rPr>
          <w:color w:val="000000" w:themeColor="text1"/>
        </w:rPr>
      </w:pPr>
      <w:r w:rsidRPr="00F900C2">
        <w:rPr>
          <w:color w:val="000000" w:themeColor="text1"/>
          <w:szCs w:val="28"/>
        </w:rPr>
        <w:t>в графах 6 и 7 - дата и номер документа об осуществлении закупки (например, извещение об осуществлении закупки, объявление о закупочной сессии) соответственно.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35ED524A" w14:textId="77777777" w:rsidR="006A7FD6" w:rsidRPr="00F900C2" w:rsidRDefault="006A7FD6" w:rsidP="006A7FD6">
      <w:pPr>
        <w:rPr>
          <w:color w:val="000000" w:themeColor="text1"/>
        </w:rPr>
      </w:pPr>
      <w:r w:rsidRPr="00F900C2">
        <w:rPr>
          <w:color w:val="000000" w:themeColor="text1"/>
          <w:szCs w:val="28"/>
        </w:rPr>
        <w:t>в графе 8 - статус закупки. Графа 8 принимает одно из следующих значений: «состоялась», «не состоялась».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6C7AAC1C" w14:textId="77777777" w:rsidR="006A7FD6" w:rsidRPr="00F900C2" w:rsidRDefault="006A7FD6" w:rsidP="006A7FD6">
      <w:pPr>
        <w:rPr>
          <w:color w:val="000000" w:themeColor="text1"/>
        </w:rPr>
      </w:pPr>
      <w:r w:rsidRPr="00F900C2">
        <w:rPr>
          <w:color w:val="000000" w:themeColor="text1"/>
          <w:szCs w:val="28"/>
        </w:rPr>
        <w:t>в графах 9 и 10 - дата и номер контракта (договора) при наличии.</w:t>
      </w:r>
    </w:p>
    <w:p w14:paraId="39299619" w14:textId="77777777" w:rsidR="006A7FD6" w:rsidRPr="00F900C2" w:rsidRDefault="006A7FD6" w:rsidP="006A7FD6">
      <w:pPr>
        <w:keepNext/>
        <w:ind w:firstLine="0"/>
        <w:jc w:val="center"/>
        <w:rPr>
          <w:noProof/>
        </w:rPr>
      </w:pPr>
      <w:bookmarkStart w:id="1088" w:name="_Toc159229504"/>
      <w:bookmarkStart w:id="1089" w:name="_Toc159245763"/>
      <w:r w:rsidRPr="00F900C2">
        <w:rPr>
          <w:noProof/>
        </w:rPr>
        <w:lastRenderedPageBreak/>
        <w:drawing>
          <wp:inline distT="0" distB="0" distL="0" distR="0" wp14:anchorId="2E45D72D" wp14:editId="485C9285">
            <wp:extent cx="5940425" cy="3152775"/>
            <wp:effectExtent l="0" t="0" r="0" b="0"/>
            <wp:docPr id="2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image12.png"/>
                    <pic:cNvPicPr>
                      <a:picLocks noChangeAspect="1" noChangeArrowheads="1"/>
                    </pic:cNvPicPr>
                  </pic:nvPicPr>
                  <pic:blipFill>
                    <a:blip r:embed="rId184"/>
                    <a:stretch>
                      <a:fillRect/>
                    </a:stretch>
                  </pic:blipFill>
                  <pic:spPr bwMode="auto">
                    <a:xfrm>
                      <a:off x="0" y="0"/>
                      <a:ext cx="5940425" cy="3152775"/>
                    </a:xfrm>
                    <a:prstGeom prst="rect">
                      <a:avLst/>
                    </a:prstGeom>
                  </pic:spPr>
                </pic:pic>
              </a:graphicData>
            </a:graphic>
          </wp:inline>
        </w:drawing>
      </w:r>
      <w:bookmarkEnd w:id="1088"/>
      <w:bookmarkEnd w:id="1089"/>
    </w:p>
    <w:p w14:paraId="0B701487" w14:textId="77777777" w:rsidR="006A7FD6" w:rsidRPr="00F900C2" w:rsidRDefault="006A7FD6" w:rsidP="006A7FD6">
      <w:pPr>
        <w:pStyle w:val="aff2"/>
        <w:ind w:firstLine="709"/>
      </w:pPr>
      <w:bookmarkStart w:id="1090" w:name="_Toc213233992"/>
      <w:bookmarkStart w:id="1091" w:name="_Toc213236297"/>
      <w:r w:rsidRPr="00F900C2">
        <w:t xml:space="preserve">Рисунок </w:t>
      </w:r>
      <w:r w:rsidRPr="00F900C2">
        <w:fldChar w:fldCharType="begin"/>
      </w:r>
      <w:r w:rsidRPr="00F900C2">
        <w:instrText xml:space="preserve"> SEQ Рисунок \* ARABIC </w:instrText>
      </w:r>
      <w:r w:rsidRPr="00F900C2">
        <w:fldChar w:fldCharType="separate"/>
      </w:r>
      <w:r w:rsidRPr="00F900C2">
        <w:t>209</w:t>
      </w:r>
      <w:bookmarkEnd w:id="1090"/>
      <w:bookmarkEnd w:id="1091"/>
      <w:r w:rsidRPr="00F900C2">
        <w:fldChar w:fldCharType="end"/>
      </w:r>
    </w:p>
    <w:p w14:paraId="65D0318B" w14:textId="77777777" w:rsidR="006A7FD6" w:rsidRPr="00F900C2" w:rsidRDefault="006A7FD6" w:rsidP="006A7FD6">
      <w:pPr>
        <w:jc w:val="center"/>
        <w:rPr>
          <w:color w:val="000000" w:themeColor="text1"/>
          <w:szCs w:val="28"/>
        </w:rPr>
      </w:pPr>
    </w:p>
    <w:p w14:paraId="7F098BAA" w14:textId="77777777" w:rsidR="006A7FD6" w:rsidRPr="00F900C2" w:rsidRDefault="006A7FD6" w:rsidP="006A7FD6">
      <w:pPr>
        <w:rPr>
          <w:color w:val="000000" w:themeColor="text1"/>
          <w:szCs w:val="28"/>
        </w:rPr>
      </w:pPr>
      <w:r w:rsidRPr="00F900C2">
        <w:rPr>
          <w:color w:val="000000" w:themeColor="text1"/>
          <w:szCs w:val="28"/>
        </w:rPr>
        <w:t xml:space="preserve">Далее требуется заполнить реквизит </w:t>
      </w:r>
      <w:r w:rsidRPr="00F900C2">
        <w:rPr>
          <w:b/>
          <w:color w:val="000000" w:themeColor="text1"/>
          <w:szCs w:val="28"/>
        </w:rPr>
        <w:t>Руководитель подразд</w:t>
      </w:r>
      <w:r w:rsidRPr="00F900C2">
        <w:rPr>
          <w:color w:val="000000" w:themeColor="text1"/>
          <w:szCs w:val="28"/>
        </w:rPr>
        <w:t>еления данными руководителя структурного подразделения (иного уполномоченного лица), которое будет определять выбор подотчетного лица.</w:t>
      </w:r>
    </w:p>
    <w:p w14:paraId="2C4007B9" w14:textId="77777777" w:rsidR="006A7FD6" w:rsidRPr="00F900C2" w:rsidRDefault="006A7FD6" w:rsidP="006A7FD6">
      <w:pPr>
        <w:rPr>
          <w:color w:val="000000" w:themeColor="text1"/>
        </w:rPr>
      </w:pPr>
    </w:p>
    <w:p w14:paraId="2F750D90" w14:textId="77777777" w:rsidR="006A7FD6" w:rsidRPr="00F900C2" w:rsidRDefault="006A7FD6" w:rsidP="006A7FD6">
      <w:pPr>
        <w:keepNext/>
        <w:ind w:firstLine="0"/>
        <w:jc w:val="center"/>
        <w:rPr>
          <w:noProof/>
        </w:rPr>
      </w:pPr>
      <w:bookmarkStart w:id="1092" w:name="_Toc159229505"/>
      <w:bookmarkStart w:id="1093" w:name="_Toc159245764"/>
      <w:r w:rsidRPr="00F900C2">
        <w:rPr>
          <w:noProof/>
        </w:rPr>
        <w:drawing>
          <wp:inline distT="0" distB="0" distL="0" distR="0" wp14:anchorId="226DC27F" wp14:editId="67CB553B">
            <wp:extent cx="5940425" cy="3173095"/>
            <wp:effectExtent l="0" t="0" r="0" b="0"/>
            <wp:docPr id="26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image15.png"/>
                    <pic:cNvPicPr>
                      <a:picLocks noChangeAspect="1" noChangeArrowheads="1"/>
                    </pic:cNvPicPr>
                  </pic:nvPicPr>
                  <pic:blipFill>
                    <a:blip r:embed="rId185"/>
                    <a:stretch>
                      <a:fillRect/>
                    </a:stretch>
                  </pic:blipFill>
                  <pic:spPr bwMode="auto">
                    <a:xfrm>
                      <a:off x="0" y="0"/>
                      <a:ext cx="5940425" cy="3173095"/>
                    </a:xfrm>
                    <a:prstGeom prst="rect">
                      <a:avLst/>
                    </a:prstGeom>
                  </pic:spPr>
                </pic:pic>
              </a:graphicData>
            </a:graphic>
          </wp:inline>
        </w:drawing>
      </w:r>
      <w:bookmarkEnd w:id="1092"/>
      <w:bookmarkEnd w:id="1093"/>
    </w:p>
    <w:p w14:paraId="3896207C" w14:textId="77777777" w:rsidR="006A7FD6" w:rsidRPr="00F900C2" w:rsidRDefault="006A7FD6" w:rsidP="006A7FD6">
      <w:pPr>
        <w:pStyle w:val="aff2"/>
        <w:ind w:firstLine="709"/>
      </w:pPr>
      <w:bookmarkStart w:id="1094" w:name="_Toc213233993"/>
      <w:bookmarkStart w:id="1095" w:name="_Toc213236298"/>
      <w:r w:rsidRPr="00F900C2">
        <w:t xml:space="preserve">Рисунок </w:t>
      </w:r>
      <w:r w:rsidRPr="00F900C2">
        <w:fldChar w:fldCharType="begin"/>
      </w:r>
      <w:r w:rsidRPr="00F900C2">
        <w:instrText xml:space="preserve"> SEQ Рисунок \* ARABIC </w:instrText>
      </w:r>
      <w:r w:rsidRPr="00F900C2">
        <w:fldChar w:fldCharType="separate"/>
      </w:r>
      <w:r w:rsidRPr="00F900C2">
        <w:t>210</w:t>
      </w:r>
      <w:bookmarkEnd w:id="1094"/>
      <w:bookmarkEnd w:id="1095"/>
      <w:r w:rsidRPr="00F900C2">
        <w:fldChar w:fldCharType="end"/>
      </w:r>
    </w:p>
    <w:p w14:paraId="72690059" w14:textId="77777777" w:rsidR="006A7FD6" w:rsidRPr="00F900C2" w:rsidRDefault="006A7FD6" w:rsidP="006A7FD6">
      <w:pPr>
        <w:jc w:val="center"/>
        <w:rPr>
          <w:color w:val="000000" w:themeColor="text1"/>
        </w:rPr>
      </w:pPr>
    </w:p>
    <w:p w14:paraId="413F453A" w14:textId="77777777" w:rsidR="006A7FD6" w:rsidRPr="00F900C2" w:rsidRDefault="006A7FD6" w:rsidP="006A7FD6">
      <w:pPr>
        <w:rPr>
          <w:color w:val="000000" w:themeColor="text1"/>
        </w:rPr>
      </w:pPr>
      <w:r w:rsidRPr="00F900C2">
        <w:rPr>
          <w:color w:val="000000" w:themeColor="text1"/>
          <w:szCs w:val="28"/>
        </w:rPr>
        <w:lastRenderedPageBreak/>
        <w:t>В случае передачи полномочий по оплате расходов учреждению, осуществляющему финансовое обеспечение, Заявка-обоснование (</w:t>
      </w:r>
      <w:hyperlink r:id="rId186" w:tgtFrame="http://./указани">
        <w:r w:rsidRPr="00F900C2">
          <w:rPr>
            <w:color w:val="000000" w:themeColor="text1"/>
            <w:szCs w:val="28"/>
          </w:rPr>
          <w:t>ф. 0510521</w:t>
        </w:r>
      </w:hyperlink>
      <w:r w:rsidRPr="00F900C2">
        <w:rPr>
          <w:color w:val="000000" w:themeColor="text1"/>
          <w:szCs w:val="28"/>
        </w:rPr>
        <w:t>) согласовывается руководителем учреждения (или лицом, им уполномоченным), осуществляющим в соответствии с переданными полномочиями оплату расходов по закупке подотчетному лицу (работнику), состоящему в штате субъекта учета, передавшего такие полномочия и подписывается ЭП (при осуществлении таких полномочий).</w:t>
      </w:r>
    </w:p>
    <w:p w14:paraId="334F9551" w14:textId="77777777" w:rsidR="006A7FD6" w:rsidRPr="00F900C2" w:rsidRDefault="006A7FD6" w:rsidP="006A7FD6">
      <w:pPr>
        <w:rPr>
          <w:color w:val="000000" w:themeColor="text1"/>
        </w:rPr>
      </w:pPr>
      <w:r w:rsidRPr="00F900C2">
        <w:rPr>
          <w:color w:val="000000" w:themeColor="text1"/>
          <w:szCs w:val="28"/>
        </w:rPr>
        <w:t xml:space="preserve">В этом случае необходимо заполнить реквизиты </w:t>
      </w:r>
      <w:r w:rsidRPr="00F900C2">
        <w:rPr>
          <w:b/>
          <w:color w:val="000000" w:themeColor="text1"/>
          <w:szCs w:val="28"/>
        </w:rPr>
        <w:t>Организация</w:t>
      </w:r>
      <w:r w:rsidRPr="00F900C2">
        <w:rPr>
          <w:color w:val="000000" w:themeColor="text1"/>
          <w:szCs w:val="28"/>
        </w:rPr>
        <w:t xml:space="preserve"> и </w:t>
      </w:r>
      <w:r w:rsidRPr="00F900C2">
        <w:rPr>
          <w:b/>
          <w:color w:val="000000" w:themeColor="text1"/>
          <w:szCs w:val="28"/>
        </w:rPr>
        <w:t>Руководитель</w:t>
      </w:r>
      <w:r w:rsidRPr="00F900C2">
        <w:rPr>
          <w:color w:val="000000" w:themeColor="text1"/>
          <w:szCs w:val="28"/>
        </w:rPr>
        <w:t xml:space="preserve"> данными Другого учреждения, осуществляющего финансовое обеспечение.</w:t>
      </w:r>
    </w:p>
    <w:p w14:paraId="0F2016B3" w14:textId="77777777" w:rsidR="006A7FD6" w:rsidRPr="00F900C2" w:rsidRDefault="006A7FD6" w:rsidP="006A7FD6">
      <w:pPr>
        <w:rPr>
          <w:color w:val="000000" w:themeColor="text1"/>
          <w:szCs w:val="28"/>
        </w:rPr>
      </w:pPr>
      <w:r w:rsidRPr="00F900C2">
        <w:rPr>
          <w:color w:val="000000" w:themeColor="text1"/>
          <w:szCs w:val="28"/>
        </w:rPr>
        <w:t>По умолчанию указанные реквизиты заполнены данными текущего учреждения и руководителя учреждения.</w:t>
      </w:r>
    </w:p>
    <w:p w14:paraId="5D13956F" w14:textId="77777777" w:rsidR="006A7FD6" w:rsidRPr="00F900C2" w:rsidRDefault="006A7FD6" w:rsidP="006A7FD6">
      <w:pPr>
        <w:rPr>
          <w:color w:val="000000" w:themeColor="text1"/>
        </w:rPr>
      </w:pPr>
    </w:p>
    <w:p w14:paraId="5358BD4E"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E91A321" wp14:editId="342C1C01">
                <wp:extent cx="5940425" cy="3491865"/>
                <wp:effectExtent l="0" t="0" r="0" b="0"/>
                <wp:docPr id="2608" name="Врезка651"/>
                <wp:cNvGraphicFramePr/>
                <a:graphic xmlns:a="http://schemas.openxmlformats.org/drawingml/2006/main">
                  <a:graphicData uri="http://schemas.microsoft.com/office/word/2010/wordprocessingShape">
                    <wps:wsp>
                      <wps:cNvSpPr/>
                      <wps:spPr>
                        <a:xfrm>
                          <a:off x="0" y="0"/>
                          <a:ext cx="5940360" cy="349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99A64DE" w14:textId="77777777" w:rsidR="006A7FD6" w:rsidRDefault="006A7FD6" w:rsidP="006A7FD6">
                            <w:pPr>
                              <w:pStyle w:val="aff2"/>
                            </w:pPr>
                            <w:bookmarkStart w:id="1096" w:name="_Toc159229506"/>
                            <w:bookmarkStart w:id="1097" w:name="_Toc159245765"/>
                            <w:r>
                              <w:drawing>
                                <wp:inline distT="0" distB="0" distL="0" distR="0" wp14:anchorId="0975AC18" wp14:editId="0257C799">
                                  <wp:extent cx="5940425" cy="3119120"/>
                                  <wp:effectExtent l="0" t="0" r="0" b="0"/>
                                  <wp:docPr id="28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1096"/>
                            <w:bookmarkEnd w:id="1097"/>
                            <w:r>
                              <w:t xml:space="preserve"> </w:t>
                            </w:r>
                          </w:p>
                        </w:txbxContent>
                      </wps:txbx>
                      <wps:bodyPr lIns="0" tIns="0" rIns="0" bIns="0" anchor="t">
                        <a:noAutofit/>
                      </wps:bodyPr>
                    </wps:wsp>
                  </a:graphicData>
                </a:graphic>
              </wp:inline>
            </w:drawing>
          </mc:Choice>
          <mc:Fallback>
            <w:pict>
              <v:rect w14:anchorId="7E91A321" id="Врезка651" o:spid="_x0000_s1131" style="width:467.75pt;height:27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" stroked="f" strokeweight="0">
                <v:textbox inset="0,0,0,0">
                  <w:txbxContent>
                    <w:p w14:paraId="599A64DE" w14:textId="77777777" w:rsidR="006A7FD6" w:rsidRDefault="006A7FD6" w:rsidP="006A7FD6">
                      <w:pPr>
                        <w:pStyle w:val="aff2"/>
                      </w:pPr>
                      <w:bookmarkStart w:id="1098" w:name="_Toc159229506"/>
                      <w:bookmarkStart w:id="1099" w:name="_Toc159245765"/>
                      <w:r>
                        <w:drawing>
                          <wp:inline distT="0" distB="0" distL="0" distR="0" wp14:anchorId="0975AC18" wp14:editId="0257C799">
                            <wp:extent cx="5940425" cy="3119120"/>
                            <wp:effectExtent l="0" t="0" r="0" b="0"/>
                            <wp:docPr id="28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1098"/>
                      <w:bookmarkEnd w:id="1099"/>
                      <w:r>
                        <w:t xml:space="preserve"> </w:t>
                      </w:r>
                    </w:p>
                  </w:txbxContent>
                </v:textbox>
                <w10:anchorlock/>
              </v:rect>
            </w:pict>
          </mc:Fallback>
        </mc:AlternateContent>
      </w:r>
    </w:p>
    <w:p w14:paraId="0E634E74" w14:textId="77777777" w:rsidR="006A7FD6" w:rsidRPr="00F900C2" w:rsidRDefault="006A7FD6" w:rsidP="006A7FD6">
      <w:pPr>
        <w:pStyle w:val="aff2"/>
        <w:ind w:firstLine="709"/>
      </w:pPr>
      <w:bookmarkStart w:id="1100" w:name="_Toc213233994"/>
      <w:bookmarkStart w:id="1101" w:name="_Toc213236299"/>
      <w:r w:rsidRPr="00F900C2">
        <w:t xml:space="preserve">Рисунок </w:t>
      </w:r>
      <w:r w:rsidRPr="00F900C2">
        <w:fldChar w:fldCharType="begin"/>
      </w:r>
      <w:r w:rsidRPr="00F900C2">
        <w:instrText xml:space="preserve"> SEQ Рисунок \* ARABIC </w:instrText>
      </w:r>
      <w:r w:rsidRPr="00F900C2">
        <w:fldChar w:fldCharType="separate"/>
      </w:r>
      <w:r w:rsidRPr="00F900C2">
        <w:t>211</w:t>
      </w:r>
      <w:bookmarkEnd w:id="1100"/>
      <w:bookmarkEnd w:id="1101"/>
      <w:r w:rsidRPr="00F900C2">
        <w:fldChar w:fldCharType="end"/>
      </w:r>
    </w:p>
    <w:p w14:paraId="12C567F3" w14:textId="77777777" w:rsidR="006A7FD6" w:rsidRPr="00F900C2" w:rsidRDefault="006A7FD6" w:rsidP="006A7FD6">
      <w:pPr>
        <w:jc w:val="center"/>
        <w:rPr>
          <w:color w:val="000000" w:themeColor="text1"/>
        </w:rPr>
      </w:pPr>
    </w:p>
    <w:p w14:paraId="3A318468" w14:textId="77777777" w:rsidR="006A7FD6" w:rsidRPr="00F900C2" w:rsidRDefault="006A7FD6" w:rsidP="006A7FD6">
      <w:pPr>
        <w:rPr>
          <w:color w:val="000000" w:themeColor="text1"/>
        </w:rPr>
      </w:pPr>
      <w:r w:rsidRPr="00F900C2">
        <w:rPr>
          <w:color w:val="000000" w:themeColor="text1"/>
          <w:szCs w:val="28"/>
        </w:rPr>
        <w:t xml:space="preserve">Далее необходимо нажать кнопку-резолюцию </w:t>
      </w:r>
      <w:r w:rsidRPr="00F900C2">
        <w:rPr>
          <w:b/>
          <w:color w:val="000000" w:themeColor="text1"/>
          <w:szCs w:val="28"/>
        </w:rPr>
        <w:t>Подписать</w:t>
      </w:r>
      <w:r w:rsidRPr="00F900C2">
        <w:rPr>
          <w:color w:val="000000" w:themeColor="text1"/>
          <w:szCs w:val="28"/>
        </w:rPr>
        <w:t xml:space="preserve"> для перевода формуляра на второй этап БП.</w:t>
      </w:r>
    </w:p>
    <w:p w14:paraId="18B16D4A" w14:textId="77777777" w:rsidR="006A7FD6" w:rsidRPr="00F900C2" w:rsidRDefault="006A7FD6" w:rsidP="006A7FD6">
      <w:pPr>
        <w:rPr>
          <w:color w:val="000000" w:themeColor="text1"/>
        </w:rPr>
      </w:pPr>
      <w:r w:rsidRPr="00F900C2">
        <w:rPr>
          <w:color w:val="000000" w:themeColor="text1"/>
          <w:szCs w:val="28"/>
        </w:rPr>
        <w:t xml:space="preserve">На втором этапе БП </w:t>
      </w:r>
      <w:r w:rsidRPr="00F900C2">
        <w:rPr>
          <w:b/>
          <w:color w:val="000000" w:themeColor="text1"/>
          <w:szCs w:val="28"/>
        </w:rPr>
        <w:t>Согласование ФО</w:t>
      </w:r>
      <w:r w:rsidRPr="00F900C2">
        <w:rPr>
          <w:color w:val="000000" w:themeColor="text1"/>
          <w:szCs w:val="28"/>
        </w:rPr>
        <w:t xml:space="preserve"> формуляр переходит к пользователю с ролью </w:t>
      </w:r>
      <w:r w:rsidRPr="00F900C2">
        <w:rPr>
          <w:b/>
          <w:color w:val="000000" w:themeColor="text1"/>
          <w:szCs w:val="28"/>
        </w:rPr>
        <w:t>Экономист</w:t>
      </w:r>
      <w:r w:rsidRPr="00F900C2">
        <w:rPr>
          <w:color w:val="000000" w:themeColor="text1"/>
          <w:szCs w:val="28"/>
        </w:rPr>
        <w:t>.</w:t>
      </w:r>
    </w:p>
    <w:p w14:paraId="69BA6BC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B3B2550" wp14:editId="47132476">
            <wp:extent cx="5940425" cy="1195070"/>
            <wp:effectExtent l="0" t="0" r="0" b="0"/>
            <wp:docPr id="261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image11.png"/>
                    <pic:cNvPicPr>
                      <a:picLocks noChangeAspect="1" noChangeArrowheads="1"/>
                    </pic:cNvPicPr>
                  </pic:nvPicPr>
                  <pic:blipFill>
                    <a:blip r:embed="rId188"/>
                    <a:stretch>
                      <a:fillRect/>
                    </a:stretch>
                  </pic:blipFill>
                  <pic:spPr bwMode="auto">
                    <a:xfrm>
                      <a:off x="0" y="0"/>
                      <a:ext cx="5940425" cy="1195070"/>
                    </a:xfrm>
                    <a:prstGeom prst="rect">
                      <a:avLst/>
                    </a:prstGeom>
                  </pic:spPr>
                </pic:pic>
              </a:graphicData>
            </a:graphic>
          </wp:inline>
        </w:drawing>
      </w:r>
    </w:p>
    <w:p w14:paraId="2FC4839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46A97C3" wp14:editId="484CE5F6">
                <wp:extent cx="5940425" cy="1460500"/>
                <wp:effectExtent l="0" t="0" r="0" b="0"/>
                <wp:docPr id="2613" name="Врезка652"/>
                <wp:cNvGraphicFramePr/>
                <a:graphic xmlns:a="http://schemas.openxmlformats.org/drawingml/2006/main">
                  <a:graphicData uri="http://schemas.microsoft.com/office/word/2010/wordprocessingShape">
                    <wps:wsp>
                      <wps:cNvSpPr/>
                      <wps:spPr>
                        <a:xfrm>
                          <a:off x="0" y="0"/>
                          <a:ext cx="5940360" cy="1460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35567E" w14:textId="77777777" w:rsidR="006A7FD6" w:rsidRDefault="006A7FD6" w:rsidP="006A7FD6">
                            <w:pPr>
                              <w:pStyle w:val="aff2"/>
                            </w:pPr>
                            <w:bookmarkStart w:id="1102" w:name="_Toc159229507"/>
                            <w:bookmarkStart w:id="1103" w:name="_Toc159245766"/>
                            <w:r>
                              <w:drawing>
                                <wp:inline distT="0" distB="0" distL="0" distR="0" wp14:anchorId="7C90F8DE" wp14:editId="60A85702">
                                  <wp:extent cx="5940425" cy="1087755"/>
                                  <wp:effectExtent l="0" t="0" r="0" b="0"/>
                                  <wp:docPr id="2842"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1102"/>
                            <w:bookmarkEnd w:id="1103"/>
                            <w:r>
                              <w:t xml:space="preserve"> </w:t>
                            </w:r>
                          </w:p>
                        </w:txbxContent>
                      </wps:txbx>
                      <wps:bodyPr lIns="0" tIns="0" rIns="0" bIns="0" anchor="t">
                        <a:noAutofit/>
                      </wps:bodyPr>
                    </wps:wsp>
                  </a:graphicData>
                </a:graphic>
              </wp:inline>
            </w:drawing>
          </mc:Choice>
          <mc:Fallback>
            <w:pict>
              <v:rect w14:anchorId="446A97C3" id="Врезка652" o:spid="_x0000_s1132" style="width:467.7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" stroked="f" strokeweight="0">
                <v:textbox inset="0,0,0,0">
                  <w:txbxContent>
                    <w:p w14:paraId="4835567E" w14:textId="77777777" w:rsidR="006A7FD6" w:rsidRDefault="006A7FD6" w:rsidP="006A7FD6">
                      <w:pPr>
                        <w:pStyle w:val="aff2"/>
                      </w:pPr>
                      <w:bookmarkStart w:id="1104" w:name="_Toc159229507"/>
                      <w:bookmarkStart w:id="1105" w:name="_Toc159245766"/>
                      <w:r>
                        <w:drawing>
                          <wp:inline distT="0" distB="0" distL="0" distR="0" wp14:anchorId="7C90F8DE" wp14:editId="60A85702">
                            <wp:extent cx="5940425" cy="1087755"/>
                            <wp:effectExtent l="0" t="0" r="0" b="0"/>
                            <wp:docPr id="2842"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1104"/>
                      <w:bookmarkEnd w:id="1105"/>
                      <w:r>
                        <w:t xml:space="preserve"> </w:t>
                      </w:r>
                    </w:p>
                  </w:txbxContent>
                </v:textbox>
                <w10:anchorlock/>
              </v:rect>
            </w:pict>
          </mc:Fallback>
        </mc:AlternateContent>
      </w:r>
    </w:p>
    <w:p w14:paraId="20F9CFDD" w14:textId="77777777" w:rsidR="006A7FD6" w:rsidRPr="00F900C2" w:rsidRDefault="006A7FD6" w:rsidP="006A7FD6">
      <w:pPr>
        <w:pStyle w:val="aff2"/>
        <w:ind w:firstLine="709"/>
      </w:pPr>
      <w:bookmarkStart w:id="1106" w:name="_Toc213233995"/>
      <w:bookmarkStart w:id="1107" w:name="_Toc213236300"/>
      <w:r w:rsidRPr="00F900C2">
        <w:t xml:space="preserve">Рисунок </w:t>
      </w:r>
      <w:r w:rsidRPr="00F900C2">
        <w:fldChar w:fldCharType="begin"/>
      </w:r>
      <w:r w:rsidRPr="00F900C2">
        <w:instrText xml:space="preserve"> SEQ Рисунок \* ARABIC </w:instrText>
      </w:r>
      <w:r w:rsidRPr="00F900C2">
        <w:fldChar w:fldCharType="separate"/>
      </w:r>
      <w:r w:rsidRPr="00F900C2">
        <w:t>212</w:t>
      </w:r>
      <w:bookmarkEnd w:id="1106"/>
      <w:bookmarkEnd w:id="1107"/>
      <w:r w:rsidRPr="00F900C2">
        <w:fldChar w:fldCharType="end"/>
      </w:r>
    </w:p>
    <w:p w14:paraId="2AA8231C" w14:textId="77777777" w:rsidR="006A7FD6" w:rsidRPr="00F900C2" w:rsidRDefault="006A7FD6" w:rsidP="006A7FD6">
      <w:pPr>
        <w:jc w:val="center"/>
        <w:rPr>
          <w:color w:val="000000" w:themeColor="text1"/>
        </w:rPr>
      </w:pPr>
    </w:p>
    <w:p w14:paraId="0F57AA23" w14:textId="77777777" w:rsidR="006A7FD6" w:rsidRPr="00F900C2" w:rsidRDefault="006A7FD6" w:rsidP="006A7FD6">
      <w:pPr>
        <w:rPr>
          <w:color w:val="000000" w:themeColor="text1"/>
        </w:rPr>
      </w:pPr>
      <w:r w:rsidRPr="00F900C2">
        <w:rPr>
          <w:color w:val="000000" w:themeColor="text1"/>
          <w:szCs w:val="28"/>
        </w:rPr>
        <w:t>Пользователь с правами Ответственное лицо ФЭО устанавливает в графе 12 - признак наличия объема финансового обеспечения на закупку. Графа 12 принимает одно из следующих значений:</w:t>
      </w:r>
    </w:p>
    <w:p w14:paraId="3126C6B3" w14:textId="77777777" w:rsidR="006A7FD6" w:rsidRPr="00F900C2" w:rsidRDefault="006A7FD6" w:rsidP="006A7FD6">
      <w:pPr>
        <w:numPr>
          <w:ilvl w:val="0"/>
          <w:numId w:val="32"/>
        </w:numPr>
        <w:suppressAutoHyphens/>
        <w:spacing w:line="259" w:lineRule="auto"/>
        <w:ind w:left="0" w:firstLine="709"/>
        <w:rPr>
          <w:color w:val="000000" w:themeColor="text1"/>
        </w:rPr>
      </w:pPr>
      <w:r w:rsidRPr="00F900C2">
        <w:rPr>
          <w:color w:val="000000" w:themeColor="text1"/>
          <w:szCs w:val="28"/>
        </w:rPr>
        <w:t>«да» (в случае наличия объема финансового обеспечения на закупку);</w:t>
      </w:r>
    </w:p>
    <w:p w14:paraId="37A18D88" w14:textId="77777777" w:rsidR="006A7FD6" w:rsidRPr="00F900C2" w:rsidRDefault="006A7FD6" w:rsidP="006A7FD6">
      <w:pPr>
        <w:numPr>
          <w:ilvl w:val="0"/>
          <w:numId w:val="32"/>
        </w:numPr>
        <w:suppressAutoHyphens/>
        <w:spacing w:line="259" w:lineRule="auto"/>
        <w:ind w:left="0" w:firstLine="709"/>
        <w:rPr>
          <w:color w:val="000000" w:themeColor="text1"/>
        </w:rPr>
      </w:pPr>
      <w:r w:rsidRPr="00F900C2">
        <w:rPr>
          <w:color w:val="000000" w:themeColor="text1"/>
          <w:szCs w:val="28"/>
        </w:rPr>
        <w:t>«нет, требуется внесение изменения в объем финансового обоснования»;</w:t>
      </w:r>
    </w:p>
    <w:p w14:paraId="4BBF5F57" w14:textId="77777777" w:rsidR="006A7FD6" w:rsidRPr="00F900C2" w:rsidRDefault="006A7FD6" w:rsidP="006A7FD6">
      <w:pPr>
        <w:numPr>
          <w:ilvl w:val="0"/>
          <w:numId w:val="32"/>
        </w:numPr>
        <w:suppressAutoHyphens/>
        <w:spacing w:after="160" w:line="259" w:lineRule="auto"/>
        <w:ind w:left="0" w:firstLine="709"/>
        <w:rPr>
          <w:color w:val="000000" w:themeColor="text1"/>
        </w:rPr>
      </w:pPr>
      <w:r w:rsidRPr="00F900C2">
        <w:rPr>
          <w:color w:val="000000" w:themeColor="text1"/>
          <w:szCs w:val="28"/>
        </w:rPr>
        <w:t>«нет, отказано» (при отказе от осуществления закупки).</w:t>
      </w:r>
    </w:p>
    <w:p w14:paraId="07B96AA5" w14:textId="77777777" w:rsidR="006A7FD6" w:rsidRPr="00F900C2" w:rsidRDefault="006A7FD6" w:rsidP="006A7FD6">
      <w:pPr>
        <w:rPr>
          <w:color w:val="000000" w:themeColor="text1"/>
        </w:rPr>
      </w:pPr>
      <w:r w:rsidRPr="00F900C2">
        <w:rPr>
          <w:color w:val="000000" w:themeColor="text1"/>
          <w:szCs w:val="28"/>
        </w:rPr>
        <w:t xml:space="preserve">Для установки значения графы </w:t>
      </w:r>
      <w:r w:rsidRPr="00F900C2">
        <w:rPr>
          <w:b/>
          <w:color w:val="000000" w:themeColor="text1"/>
          <w:szCs w:val="28"/>
        </w:rPr>
        <w:t>Наличие объёма ФО</w:t>
      </w:r>
      <w:r w:rsidRPr="00F900C2">
        <w:rPr>
          <w:color w:val="000000" w:themeColor="text1"/>
          <w:szCs w:val="28"/>
        </w:rPr>
        <w:t xml:space="preserve"> пользователю необходимо нажать кнопку </w:t>
      </w:r>
      <w:r w:rsidRPr="00F900C2">
        <w:rPr>
          <w:b/>
          <w:color w:val="000000" w:themeColor="text1"/>
          <w:szCs w:val="28"/>
        </w:rPr>
        <w:t>Проверить наличие БО</w:t>
      </w:r>
      <w:r w:rsidRPr="00F900C2">
        <w:rPr>
          <w:color w:val="000000" w:themeColor="text1"/>
          <w:szCs w:val="28"/>
        </w:rPr>
        <w:t>, в результате:</w:t>
      </w:r>
    </w:p>
    <w:p w14:paraId="6F3CEDD7" w14:textId="77777777" w:rsidR="006A7FD6" w:rsidRPr="00F900C2" w:rsidRDefault="006A7FD6" w:rsidP="006A7FD6">
      <w:pPr>
        <w:numPr>
          <w:ilvl w:val="0"/>
          <w:numId w:val="34"/>
        </w:numPr>
        <w:suppressAutoHyphens/>
        <w:spacing w:line="259" w:lineRule="auto"/>
        <w:ind w:left="0" w:firstLine="709"/>
        <w:rPr>
          <w:color w:val="000000" w:themeColor="text1"/>
        </w:rPr>
      </w:pPr>
      <w:r w:rsidRPr="00F900C2">
        <w:rPr>
          <w:color w:val="000000" w:themeColor="text1"/>
          <w:szCs w:val="28"/>
        </w:rPr>
        <w:t xml:space="preserve">Если есть ЛБО – в графу устанавливается значение значения </w:t>
      </w:r>
      <w:r w:rsidRPr="00F900C2">
        <w:rPr>
          <w:b/>
          <w:color w:val="000000" w:themeColor="text1"/>
          <w:szCs w:val="28"/>
        </w:rPr>
        <w:t>Да</w:t>
      </w:r>
      <w:r w:rsidRPr="00F900C2">
        <w:rPr>
          <w:color w:val="000000" w:themeColor="text1"/>
          <w:szCs w:val="28"/>
        </w:rPr>
        <w:t>.</w:t>
      </w:r>
    </w:p>
    <w:p w14:paraId="0F7D5043" w14:textId="77777777" w:rsidR="006A7FD6" w:rsidRPr="00F900C2" w:rsidRDefault="006A7FD6" w:rsidP="006A7FD6">
      <w:pPr>
        <w:numPr>
          <w:ilvl w:val="0"/>
          <w:numId w:val="34"/>
        </w:numPr>
        <w:suppressAutoHyphens/>
        <w:spacing w:after="160" w:line="259" w:lineRule="auto"/>
        <w:ind w:left="0" w:firstLine="709"/>
        <w:rPr>
          <w:color w:val="000000" w:themeColor="text1"/>
        </w:rPr>
      </w:pPr>
      <w:r w:rsidRPr="00F900C2">
        <w:rPr>
          <w:color w:val="000000" w:themeColor="text1"/>
          <w:szCs w:val="28"/>
        </w:rPr>
        <w:t xml:space="preserve">Если нет ЛБО – в графу устанавливается значение значения </w:t>
      </w:r>
      <w:r w:rsidRPr="00F900C2">
        <w:rPr>
          <w:b/>
          <w:color w:val="000000" w:themeColor="text1"/>
          <w:szCs w:val="28"/>
        </w:rPr>
        <w:t>Нет</w:t>
      </w:r>
      <w:r w:rsidRPr="00F900C2">
        <w:rPr>
          <w:color w:val="000000" w:themeColor="text1"/>
          <w:szCs w:val="28"/>
        </w:rPr>
        <w:t>. В этом случае требуется внесение изменения в объем финансового обоснования.</w:t>
      </w:r>
    </w:p>
    <w:p w14:paraId="557CD741" w14:textId="77777777" w:rsidR="006A7FD6" w:rsidRPr="00F900C2" w:rsidRDefault="006A7FD6" w:rsidP="006A7FD6">
      <w:pPr>
        <w:rPr>
          <w:color w:val="000000" w:themeColor="text1"/>
        </w:rPr>
      </w:pPr>
      <w:r w:rsidRPr="00F900C2">
        <w:rPr>
          <w:color w:val="000000" w:themeColor="text1"/>
          <w:szCs w:val="28"/>
        </w:rPr>
        <w:t xml:space="preserve">При необходимости пользователь может вручную установить в данной графе значение </w:t>
      </w:r>
      <w:r w:rsidRPr="00F900C2">
        <w:rPr>
          <w:b/>
          <w:color w:val="000000" w:themeColor="text1"/>
          <w:szCs w:val="28"/>
        </w:rPr>
        <w:t>Нет</w:t>
      </w:r>
      <w:r w:rsidRPr="00F900C2">
        <w:rPr>
          <w:color w:val="000000" w:themeColor="text1"/>
          <w:szCs w:val="28"/>
        </w:rPr>
        <w:t>.</w:t>
      </w:r>
    </w:p>
    <w:p w14:paraId="315ACC4E" w14:textId="77777777" w:rsidR="006A7FD6" w:rsidRPr="00F900C2" w:rsidRDefault="006A7FD6" w:rsidP="006A7FD6">
      <w:pPr>
        <w:rPr>
          <w:color w:val="000000" w:themeColor="text1"/>
        </w:rPr>
      </w:pPr>
      <w:r w:rsidRPr="00F900C2">
        <w:rPr>
          <w:b/>
          <w:color w:val="000000" w:themeColor="text1"/>
          <w:szCs w:val="28"/>
        </w:rPr>
        <w:t>Важно! Проверка финансового обеспечения осуществляется в разрезе КБК,  КОСГУ  и раздела лицевого счета.</w:t>
      </w:r>
    </w:p>
    <w:p w14:paraId="035C9133"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91EEB34" wp14:editId="423205C1">
                <wp:extent cx="5940425" cy="3239135"/>
                <wp:effectExtent l="0" t="0" r="0" b="0"/>
                <wp:docPr id="2617" name="Врезка653"/>
                <wp:cNvGraphicFramePr/>
                <a:graphic xmlns:a="http://schemas.openxmlformats.org/drawingml/2006/main">
                  <a:graphicData uri="http://schemas.microsoft.com/office/word/2010/wordprocessingShape">
                    <wps:wsp>
                      <wps:cNvSpPr/>
                      <wps:spPr>
                        <a:xfrm>
                          <a:off x="0" y="0"/>
                          <a:ext cx="5940360" cy="323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7531323" w14:textId="77777777" w:rsidR="006A7FD6" w:rsidRDefault="006A7FD6" w:rsidP="006A7FD6">
                            <w:pPr>
                              <w:pStyle w:val="aff2"/>
                            </w:pPr>
                            <w:bookmarkStart w:id="1108" w:name="_Toc159229508"/>
                            <w:bookmarkStart w:id="1109" w:name="_Toc159245767"/>
                            <w:r>
                              <w:drawing>
                                <wp:inline distT="0" distB="0" distL="0" distR="0" wp14:anchorId="351EC9F5" wp14:editId="79369ADC">
                                  <wp:extent cx="5940425" cy="2866390"/>
                                  <wp:effectExtent l="0" t="0" r="0" b="0"/>
                                  <wp:docPr id="2843"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1108"/>
                            <w:bookmarkEnd w:id="1109"/>
                            <w:r>
                              <w:t xml:space="preserve"> </w:t>
                            </w:r>
                          </w:p>
                        </w:txbxContent>
                      </wps:txbx>
                      <wps:bodyPr lIns="0" tIns="0" rIns="0" bIns="0" anchor="t">
                        <a:noAutofit/>
                      </wps:bodyPr>
                    </wps:wsp>
                  </a:graphicData>
                </a:graphic>
              </wp:inline>
            </w:drawing>
          </mc:Choice>
          <mc:Fallback>
            <w:pict>
              <v:rect w14:anchorId="491EEB34" id="Врезка653" o:spid="_x0000_s1133" style="width:467.75pt;height:2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" stroked="f" strokeweight="0">
                <v:textbox inset="0,0,0,0">
                  <w:txbxContent>
                    <w:p w14:paraId="67531323" w14:textId="77777777" w:rsidR="006A7FD6" w:rsidRDefault="006A7FD6" w:rsidP="006A7FD6">
                      <w:pPr>
                        <w:pStyle w:val="aff2"/>
                      </w:pPr>
                      <w:bookmarkStart w:id="1110" w:name="_Toc159229508"/>
                      <w:bookmarkStart w:id="1111" w:name="_Toc159245767"/>
                      <w:r>
                        <w:drawing>
                          <wp:inline distT="0" distB="0" distL="0" distR="0" wp14:anchorId="351EC9F5" wp14:editId="79369ADC">
                            <wp:extent cx="5940425" cy="2866390"/>
                            <wp:effectExtent l="0" t="0" r="0" b="0"/>
                            <wp:docPr id="2843"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1110"/>
                      <w:bookmarkEnd w:id="1111"/>
                      <w:r>
                        <w:t xml:space="preserve"> </w:t>
                      </w:r>
                    </w:p>
                  </w:txbxContent>
                </v:textbox>
                <w10:anchorlock/>
              </v:rect>
            </w:pict>
          </mc:Fallback>
        </mc:AlternateContent>
      </w:r>
    </w:p>
    <w:p w14:paraId="113B023C" w14:textId="77777777" w:rsidR="006A7FD6" w:rsidRPr="00F900C2" w:rsidRDefault="006A7FD6" w:rsidP="006A7FD6">
      <w:pPr>
        <w:pStyle w:val="aff2"/>
        <w:ind w:firstLine="709"/>
      </w:pPr>
      <w:bookmarkStart w:id="1112" w:name="_Toc213233996"/>
      <w:bookmarkStart w:id="1113" w:name="_Toc213236301"/>
      <w:r w:rsidRPr="00F900C2">
        <w:t xml:space="preserve">Рисунок </w:t>
      </w:r>
      <w:r w:rsidRPr="00F900C2">
        <w:fldChar w:fldCharType="begin"/>
      </w:r>
      <w:r w:rsidRPr="00F900C2">
        <w:instrText xml:space="preserve"> SEQ Рисунок \* ARABIC </w:instrText>
      </w:r>
      <w:r w:rsidRPr="00F900C2">
        <w:fldChar w:fldCharType="separate"/>
      </w:r>
      <w:r w:rsidRPr="00F900C2">
        <w:t>213</w:t>
      </w:r>
      <w:bookmarkEnd w:id="1112"/>
      <w:bookmarkEnd w:id="1113"/>
      <w:r w:rsidRPr="00F900C2">
        <w:fldChar w:fldCharType="end"/>
      </w:r>
    </w:p>
    <w:p w14:paraId="1FD16DD3" w14:textId="77777777" w:rsidR="006A7FD6" w:rsidRPr="00F900C2" w:rsidRDefault="006A7FD6" w:rsidP="006A7FD6">
      <w:pPr>
        <w:jc w:val="center"/>
        <w:rPr>
          <w:color w:val="000000" w:themeColor="text1"/>
        </w:rPr>
      </w:pPr>
    </w:p>
    <w:p w14:paraId="406EE9B4" w14:textId="77777777" w:rsidR="006A7FD6" w:rsidRPr="00F900C2" w:rsidRDefault="006A7FD6" w:rsidP="006A7FD6">
      <w:pPr>
        <w:rPr>
          <w:color w:val="000000" w:themeColor="text1"/>
          <w:szCs w:val="28"/>
        </w:rPr>
      </w:pPr>
      <w:r w:rsidRPr="00F900C2">
        <w:rPr>
          <w:color w:val="000000" w:themeColor="text1"/>
          <w:szCs w:val="28"/>
        </w:rPr>
        <w:t>Отсутствие ЛБО не является блокирующим событием. Пользователь самостоятельно решает, утвердить или отказать документ.</w:t>
      </w:r>
    </w:p>
    <w:p w14:paraId="7A08851D" w14:textId="77777777" w:rsidR="006A7FD6" w:rsidRPr="00F900C2" w:rsidRDefault="006A7FD6" w:rsidP="006A7FD6">
      <w:pPr>
        <w:rPr>
          <w:color w:val="000000" w:themeColor="text1"/>
        </w:rPr>
      </w:pPr>
    </w:p>
    <w:p w14:paraId="33E7AAD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4138B1E" wp14:editId="4CCCB4BF">
                <wp:extent cx="5940425" cy="2345690"/>
                <wp:effectExtent l="0" t="0" r="0" b="0"/>
                <wp:docPr id="2621" name="Врезка654"/>
                <wp:cNvGraphicFramePr/>
                <a:graphic xmlns:a="http://schemas.openxmlformats.org/drawingml/2006/main">
                  <a:graphicData uri="http://schemas.microsoft.com/office/word/2010/wordprocessingShape">
                    <wps:wsp>
                      <wps:cNvSpPr/>
                      <wps:spPr>
                        <a:xfrm>
                          <a:off x="0" y="0"/>
                          <a:ext cx="5940360" cy="234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659B26" w14:textId="77777777" w:rsidR="006A7FD6" w:rsidRDefault="006A7FD6" w:rsidP="006A7FD6">
                            <w:pPr>
                              <w:pStyle w:val="aff2"/>
                            </w:pPr>
                            <w:bookmarkStart w:id="1114" w:name="_Toc159229509"/>
                            <w:bookmarkStart w:id="1115" w:name="_Toc159245768"/>
                            <w:r>
                              <w:drawing>
                                <wp:inline distT="0" distB="0" distL="0" distR="0" wp14:anchorId="3EDFE87A" wp14:editId="2EE66238">
                                  <wp:extent cx="5940425" cy="1972945"/>
                                  <wp:effectExtent l="0" t="0" r="0" b="0"/>
                                  <wp:docPr id="2844"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1114"/>
                            <w:bookmarkEnd w:id="1115"/>
                            <w:r>
                              <w:t xml:space="preserve"> </w:t>
                            </w:r>
                          </w:p>
                        </w:txbxContent>
                      </wps:txbx>
                      <wps:bodyPr lIns="0" tIns="0" rIns="0" bIns="0" anchor="t">
                        <a:noAutofit/>
                      </wps:bodyPr>
                    </wps:wsp>
                  </a:graphicData>
                </a:graphic>
              </wp:inline>
            </w:drawing>
          </mc:Choice>
          <mc:Fallback>
            <w:pict>
              <v:rect w14:anchorId="14138B1E" id="Врезка654" o:spid="_x0000_s1134" style="width:467.75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" stroked="f" strokeweight="0">
                <v:textbox inset="0,0,0,0">
                  <w:txbxContent>
                    <w:p w14:paraId="45659B26" w14:textId="77777777" w:rsidR="006A7FD6" w:rsidRDefault="006A7FD6" w:rsidP="006A7FD6">
                      <w:pPr>
                        <w:pStyle w:val="aff2"/>
                      </w:pPr>
                      <w:bookmarkStart w:id="1116" w:name="_Toc159229509"/>
                      <w:bookmarkStart w:id="1117" w:name="_Toc159245768"/>
                      <w:r>
                        <w:drawing>
                          <wp:inline distT="0" distB="0" distL="0" distR="0" wp14:anchorId="3EDFE87A" wp14:editId="2EE66238">
                            <wp:extent cx="5940425" cy="1972945"/>
                            <wp:effectExtent l="0" t="0" r="0" b="0"/>
                            <wp:docPr id="2844"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1116"/>
                      <w:bookmarkEnd w:id="1117"/>
                      <w:r>
                        <w:t xml:space="preserve"> </w:t>
                      </w:r>
                    </w:p>
                  </w:txbxContent>
                </v:textbox>
                <w10:anchorlock/>
              </v:rect>
            </w:pict>
          </mc:Fallback>
        </mc:AlternateContent>
      </w:r>
    </w:p>
    <w:p w14:paraId="5992A78A" w14:textId="77777777" w:rsidR="006A7FD6" w:rsidRPr="00F900C2" w:rsidRDefault="006A7FD6" w:rsidP="006A7FD6">
      <w:pPr>
        <w:pStyle w:val="aff2"/>
        <w:ind w:firstLine="709"/>
      </w:pPr>
      <w:bookmarkStart w:id="1118" w:name="_Toc213233997"/>
      <w:bookmarkStart w:id="1119" w:name="_Toc213236302"/>
      <w:r w:rsidRPr="00F900C2">
        <w:t xml:space="preserve">Рисунок </w:t>
      </w:r>
      <w:r w:rsidRPr="00F900C2">
        <w:fldChar w:fldCharType="begin"/>
      </w:r>
      <w:r w:rsidRPr="00F900C2">
        <w:instrText xml:space="preserve"> SEQ Рисунок \* ARABIC </w:instrText>
      </w:r>
      <w:r w:rsidRPr="00F900C2">
        <w:fldChar w:fldCharType="separate"/>
      </w:r>
      <w:r w:rsidRPr="00F900C2">
        <w:t>214</w:t>
      </w:r>
      <w:bookmarkEnd w:id="1118"/>
      <w:bookmarkEnd w:id="1119"/>
      <w:r w:rsidRPr="00F900C2">
        <w:fldChar w:fldCharType="end"/>
      </w:r>
    </w:p>
    <w:p w14:paraId="6A324F5E" w14:textId="77777777" w:rsidR="006A7FD6" w:rsidRPr="00F900C2" w:rsidRDefault="006A7FD6" w:rsidP="006A7FD6">
      <w:pPr>
        <w:jc w:val="center"/>
        <w:rPr>
          <w:color w:val="000000" w:themeColor="text1"/>
        </w:rPr>
      </w:pPr>
    </w:p>
    <w:p w14:paraId="271BBB1E" w14:textId="77777777" w:rsidR="006A7FD6" w:rsidRPr="00F900C2" w:rsidRDefault="006A7FD6" w:rsidP="006A7FD6">
      <w:pPr>
        <w:rPr>
          <w:color w:val="000000" w:themeColor="text1"/>
        </w:rPr>
      </w:pPr>
      <w:r w:rsidRPr="00F900C2">
        <w:rPr>
          <w:color w:val="000000" w:themeColor="text1"/>
          <w:szCs w:val="28"/>
        </w:rPr>
        <w:t xml:space="preserve">На следующем этапе БП </w:t>
      </w:r>
      <w:r w:rsidRPr="00F900C2">
        <w:rPr>
          <w:b/>
          <w:color w:val="000000" w:themeColor="text1"/>
          <w:szCs w:val="28"/>
        </w:rPr>
        <w:t>Выбор подотчётного лица</w:t>
      </w:r>
      <w:r w:rsidRPr="00F900C2">
        <w:rPr>
          <w:color w:val="000000" w:themeColor="text1"/>
          <w:szCs w:val="28"/>
        </w:rPr>
        <w:t xml:space="preserve"> формуляр переходит пользователю с ролью </w:t>
      </w:r>
      <w:r w:rsidRPr="00F900C2">
        <w:rPr>
          <w:b/>
          <w:color w:val="000000" w:themeColor="text1"/>
          <w:szCs w:val="28"/>
        </w:rPr>
        <w:t>Руководитель</w:t>
      </w:r>
      <w:r w:rsidRPr="00F900C2">
        <w:rPr>
          <w:color w:val="000000" w:themeColor="text1"/>
          <w:szCs w:val="28"/>
        </w:rPr>
        <w:t xml:space="preserve"> структурного подразделения, указанному в реквизите </w:t>
      </w:r>
      <w:r w:rsidRPr="00F900C2">
        <w:rPr>
          <w:b/>
          <w:color w:val="000000" w:themeColor="text1"/>
          <w:szCs w:val="28"/>
        </w:rPr>
        <w:t xml:space="preserve">Руководитель подразделения </w:t>
      </w:r>
      <w:r w:rsidRPr="00F900C2">
        <w:rPr>
          <w:color w:val="000000" w:themeColor="text1"/>
          <w:szCs w:val="28"/>
        </w:rPr>
        <w:t>формуляра.</w:t>
      </w:r>
    </w:p>
    <w:p w14:paraId="6DE62BF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43EDBBA" wp14:editId="5A804E54">
                <wp:extent cx="6029960" cy="1741170"/>
                <wp:effectExtent l="0" t="0" r="0" b="0"/>
                <wp:docPr id="2625" name="Врезка655"/>
                <wp:cNvGraphicFramePr/>
                <a:graphic xmlns:a="http://schemas.openxmlformats.org/drawingml/2006/main">
                  <a:graphicData uri="http://schemas.microsoft.com/office/word/2010/wordprocessingShape">
                    <wps:wsp>
                      <wps:cNvSpPr/>
                      <wps:spPr>
                        <a:xfrm>
                          <a:off x="0" y="0"/>
                          <a:ext cx="6030000" cy="1741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98E1D06" w14:textId="77777777" w:rsidR="006A7FD6" w:rsidRDefault="006A7FD6" w:rsidP="006A7FD6">
                            <w:pPr>
                              <w:pStyle w:val="aff2"/>
                            </w:pPr>
                            <w:bookmarkStart w:id="1120" w:name="_Toc159229510"/>
                            <w:bookmarkStart w:id="1121" w:name="_Toc159245769"/>
                            <w:r>
                              <w:drawing>
                                <wp:inline distT="0" distB="0" distL="0" distR="0" wp14:anchorId="5752C646" wp14:editId="1D8D53A8">
                                  <wp:extent cx="6029960" cy="1368425"/>
                                  <wp:effectExtent l="0" t="0" r="0" b="0"/>
                                  <wp:docPr id="2845"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1120"/>
                            <w:bookmarkEnd w:id="1121"/>
                            <w:r>
                              <w:t xml:space="preserve"> </w:t>
                            </w:r>
                          </w:p>
                        </w:txbxContent>
                      </wps:txbx>
                      <wps:bodyPr lIns="0" tIns="0" rIns="0" bIns="0" anchor="t">
                        <a:noAutofit/>
                      </wps:bodyPr>
                    </wps:wsp>
                  </a:graphicData>
                </a:graphic>
              </wp:inline>
            </w:drawing>
          </mc:Choice>
          <mc:Fallback>
            <w:pict>
              <v:rect w14:anchorId="643EDBBA" id="Врезка655" o:spid="_x0000_s1135"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" stroked="f" strokeweight="0">
                <v:textbox inset="0,0,0,0">
                  <w:txbxContent>
                    <w:p w14:paraId="598E1D06" w14:textId="77777777" w:rsidR="006A7FD6" w:rsidRDefault="006A7FD6" w:rsidP="006A7FD6">
                      <w:pPr>
                        <w:pStyle w:val="aff2"/>
                      </w:pPr>
                      <w:bookmarkStart w:id="1122" w:name="_Toc159229510"/>
                      <w:bookmarkStart w:id="1123" w:name="_Toc159245769"/>
                      <w:r>
                        <w:drawing>
                          <wp:inline distT="0" distB="0" distL="0" distR="0" wp14:anchorId="5752C646" wp14:editId="1D8D53A8">
                            <wp:extent cx="6029960" cy="1368425"/>
                            <wp:effectExtent l="0" t="0" r="0" b="0"/>
                            <wp:docPr id="2845"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1122"/>
                      <w:bookmarkEnd w:id="1123"/>
                      <w:r>
                        <w:t xml:space="preserve"> </w:t>
                      </w:r>
                    </w:p>
                  </w:txbxContent>
                </v:textbox>
                <w10:anchorlock/>
              </v:rect>
            </w:pict>
          </mc:Fallback>
        </mc:AlternateContent>
      </w:r>
    </w:p>
    <w:p w14:paraId="32307F50" w14:textId="77777777" w:rsidR="006A7FD6" w:rsidRPr="00F900C2" w:rsidRDefault="006A7FD6" w:rsidP="006A7FD6">
      <w:pPr>
        <w:pStyle w:val="aff2"/>
        <w:ind w:firstLine="709"/>
      </w:pPr>
      <w:bookmarkStart w:id="1124" w:name="_Toc213233998"/>
      <w:bookmarkStart w:id="1125" w:name="_Toc213236303"/>
      <w:r w:rsidRPr="00F900C2">
        <w:t xml:space="preserve">Рисунок </w:t>
      </w:r>
      <w:r w:rsidRPr="00F900C2">
        <w:fldChar w:fldCharType="begin"/>
      </w:r>
      <w:r w:rsidRPr="00F900C2">
        <w:instrText xml:space="preserve"> SEQ Рисунок \* ARABIC </w:instrText>
      </w:r>
      <w:r w:rsidRPr="00F900C2">
        <w:fldChar w:fldCharType="separate"/>
      </w:r>
      <w:r w:rsidRPr="00F900C2">
        <w:t>215</w:t>
      </w:r>
      <w:bookmarkEnd w:id="1124"/>
      <w:bookmarkEnd w:id="1125"/>
      <w:r w:rsidRPr="00F900C2">
        <w:fldChar w:fldCharType="end"/>
      </w:r>
    </w:p>
    <w:p w14:paraId="0990F3E9" w14:textId="77777777" w:rsidR="006A7FD6" w:rsidRPr="00F900C2" w:rsidRDefault="006A7FD6" w:rsidP="006A7FD6">
      <w:pPr>
        <w:jc w:val="center"/>
        <w:rPr>
          <w:color w:val="000000" w:themeColor="text1"/>
        </w:rPr>
      </w:pPr>
    </w:p>
    <w:p w14:paraId="18E9EEF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749CB9A" wp14:editId="351499AE">
                <wp:extent cx="6029960" cy="1788160"/>
                <wp:effectExtent l="0" t="0" r="0" b="0"/>
                <wp:docPr id="2629" name="Врезка656"/>
                <wp:cNvGraphicFramePr/>
                <a:graphic xmlns:a="http://schemas.openxmlformats.org/drawingml/2006/main">
                  <a:graphicData uri="http://schemas.microsoft.com/office/word/2010/wordprocessingShape">
                    <wps:wsp>
                      <wps:cNvSpPr/>
                      <wps:spPr>
                        <a:xfrm>
                          <a:off x="0" y="0"/>
                          <a:ext cx="6030000" cy="178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8115BEB" w14:textId="77777777" w:rsidR="006A7FD6" w:rsidRDefault="006A7FD6" w:rsidP="006A7FD6">
                            <w:pPr>
                              <w:pStyle w:val="aff2"/>
                            </w:pPr>
                            <w:bookmarkStart w:id="1126" w:name="_Toc159229511"/>
                            <w:bookmarkStart w:id="1127" w:name="_Toc159245770"/>
                            <w:r>
                              <w:drawing>
                                <wp:inline distT="0" distB="0" distL="0" distR="0" wp14:anchorId="51CF20E8" wp14:editId="122E4C0F">
                                  <wp:extent cx="6029960" cy="1415415"/>
                                  <wp:effectExtent l="0" t="0" r="0" b="0"/>
                                  <wp:docPr id="2862"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1126"/>
                            <w:bookmarkEnd w:id="1127"/>
                            <w:r>
                              <w:t xml:space="preserve"> </w:t>
                            </w:r>
                          </w:p>
                        </w:txbxContent>
                      </wps:txbx>
                      <wps:bodyPr lIns="0" tIns="0" rIns="0" bIns="0" anchor="t">
                        <a:noAutofit/>
                      </wps:bodyPr>
                    </wps:wsp>
                  </a:graphicData>
                </a:graphic>
              </wp:inline>
            </w:drawing>
          </mc:Choice>
          <mc:Fallback>
            <w:pict>
              <v:rect w14:anchorId="0749CB9A" id="Врезка656" o:spid="_x0000_s1136" style="width:474.8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" stroked="f" strokeweight="0">
                <v:textbox inset="0,0,0,0">
                  <w:txbxContent>
                    <w:p w14:paraId="58115BEB" w14:textId="77777777" w:rsidR="006A7FD6" w:rsidRDefault="006A7FD6" w:rsidP="006A7FD6">
                      <w:pPr>
                        <w:pStyle w:val="aff2"/>
                      </w:pPr>
                      <w:bookmarkStart w:id="1128" w:name="_Toc159229511"/>
                      <w:bookmarkStart w:id="1129" w:name="_Toc159245770"/>
                      <w:r>
                        <w:drawing>
                          <wp:inline distT="0" distB="0" distL="0" distR="0" wp14:anchorId="51CF20E8" wp14:editId="122E4C0F">
                            <wp:extent cx="6029960" cy="1415415"/>
                            <wp:effectExtent l="0" t="0" r="0" b="0"/>
                            <wp:docPr id="2862"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1128"/>
                      <w:bookmarkEnd w:id="1129"/>
                      <w:r>
                        <w:t xml:space="preserve"> </w:t>
                      </w:r>
                    </w:p>
                  </w:txbxContent>
                </v:textbox>
                <w10:anchorlock/>
              </v:rect>
            </w:pict>
          </mc:Fallback>
        </mc:AlternateContent>
      </w:r>
    </w:p>
    <w:p w14:paraId="618036FD" w14:textId="77777777" w:rsidR="006A7FD6" w:rsidRPr="00F900C2" w:rsidRDefault="006A7FD6" w:rsidP="006A7FD6">
      <w:pPr>
        <w:pStyle w:val="aff2"/>
        <w:ind w:firstLine="709"/>
      </w:pPr>
      <w:bookmarkStart w:id="1130" w:name="_Toc213233999"/>
      <w:bookmarkStart w:id="1131" w:name="_Toc213236304"/>
      <w:r w:rsidRPr="00F900C2">
        <w:t xml:space="preserve">Рисунок </w:t>
      </w:r>
      <w:r w:rsidRPr="00F900C2">
        <w:fldChar w:fldCharType="begin"/>
      </w:r>
      <w:r w:rsidRPr="00F900C2">
        <w:instrText xml:space="preserve"> SEQ Рисунок \* ARABIC </w:instrText>
      </w:r>
      <w:r w:rsidRPr="00F900C2">
        <w:fldChar w:fldCharType="separate"/>
      </w:r>
      <w:r w:rsidRPr="00F900C2">
        <w:t>216</w:t>
      </w:r>
      <w:bookmarkEnd w:id="1130"/>
      <w:bookmarkEnd w:id="1131"/>
      <w:r w:rsidRPr="00F900C2">
        <w:fldChar w:fldCharType="end"/>
      </w:r>
    </w:p>
    <w:p w14:paraId="0ECA84E5" w14:textId="77777777" w:rsidR="006A7FD6" w:rsidRPr="00F900C2" w:rsidRDefault="006A7FD6" w:rsidP="006A7FD6">
      <w:pPr>
        <w:jc w:val="center"/>
        <w:rPr>
          <w:color w:val="000000" w:themeColor="text1"/>
        </w:rPr>
      </w:pPr>
    </w:p>
    <w:p w14:paraId="0A58F7C6"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заполнить реквизит </w:t>
      </w:r>
      <w:r w:rsidRPr="00F900C2">
        <w:rPr>
          <w:b/>
          <w:color w:val="000000" w:themeColor="text1"/>
          <w:szCs w:val="28"/>
        </w:rPr>
        <w:t>Подотчетное лицо</w:t>
      </w:r>
      <w:r w:rsidRPr="00F900C2">
        <w:rPr>
          <w:color w:val="000000" w:themeColor="text1"/>
          <w:szCs w:val="28"/>
        </w:rPr>
        <w:t>.</w:t>
      </w:r>
    </w:p>
    <w:p w14:paraId="12260B59" w14:textId="77777777" w:rsidR="006A7FD6" w:rsidRPr="00F900C2" w:rsidRDefault="006A7FD6" w:rsidP="006A7FD6">
      <w:pPr>
        <w:rPr>
          <w:color w:val="000000" w:themeColor="text1"/>
        </w:rPr>
      </w:pPr>
      <w:r w:rsidRPr="00F900C2">
        <w:rPr>
          <w:b/>
          <w:color w:val="000000" w:themeColor="text1"/>
          <w:szCs w:val="28"/>
        </w:rPr>
        <w:t>Важно! После заполнения реквизита Подотчётное лицо автоматически будет заполнена информация о наличии задолженности.</w:t>
      </w:r>
    </w:p>
    <w:p w14:paraId="588E1372" w14:textId="77777777" w:rsidR="006A7FD6" w:rsidRPr="00F900C2" w:rsidRDefault="006A7FD6" w:rsidP="006A7FD6">
      <w:pPr>
        <w:rPr>
          <w:color w:val="000000" w:themeColor="text1"/>
        </w:rPr>
      </w:pPr>
      <w:r w:rsidRPr="00F900C2">
        <w:rPr>
          <w:color w:val="000000" w:themeColor="text1"/>
          <w:szCs w:val="28"/>
        </w:rPr>
        <w:t xml:space="preserve">После чего пользователю необходимо запросить состояние задолженности у </w:t>
      </w:r>
      <w:r w:rsidRPr="00F900C2">
        <w:rPr>
          <w:b/>
          <w:color w:val="000000" w:themeColor="text1"/>
          <w:szCs w:val="28"/>
        </w:rPr>
        <w:t>Бухгалтера</w:t>
      </w:r>
      <w:r w:rsidRPr="00F900C2">
        <w:rPr>
          <w:color w:val="000000" w:themeColor="text1"/>
          <w:szCs w:val="28"/>
        </w:rPr>
        <w:t>.</w:t>
      </w:r>
    </w:p>
    <w:p w14:paraId="5D8CEC81"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2586DAB" wp14:editId="45742192">
                <wp:extent cx="5149850" cy="3366770"/>
                <wp:effectExtent l="0" t="0" r="0" b="0"/>
                <wp:docPr id="2633" name="Врезка657"/>
                <wp:cNvGraphicFramePr/>
                <a:graphic xmlns:a="http://schemas.openxmlformats.org/drawingml/2006/main">
                  <a:graphicData uri="http://schemas.microsoft.com/office/word/2010/wordprocessingShape">
                    <wps:wsp>
                      <wps:cNvSpPr/>
                      <wps:spPr>
                        <a:xfrm>
                          <a:off x="0" y="0"/>
                          <a:ext cx="51498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BC0682E" w14:textId="77777777" w:rsidR="006A7FD6" w:rsidRDefault="006A7FD6" w:rsidP="006A7FD6">
                            <w:pPr>
                              <w:pStyle w:val="aff2"/>
                            </w:pPr>
                            <w:bookmarkStart w:id="1132" w:name="_Toc159229512"/>
                            <w:bookmarkStart w:id="1133" w:name="_Toc159245771"/>
                            <w:r>
                              <w:drawing>
                                <wp:inline distT="0" distB="0" distL="0" distR="0" wp14:anchorId="1528A4E2" wp14:editId="534A25E0">
                                  <wp:extent cx="5149850" cy="2994025"/>
                                  <wp:effectExtent l="0" t="0" r="0" b="0"/>
                                  <wp:docPr id="2863"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1132"/>
                            <w:bookmarkEnd w:id="1133"/>
                            <w:r>
                              <w:t xml:space="preserve"> </w:t>
                            </w:r>
                          </w:p>
                        </w:txbxContent>
                      </wps:txbx>
                      <wps:bodyPr lIns="0" tIns="0" rIns="0" bIns="0" anchor="t">
                        <a:noAutofit/>
                      </wps:bodyPr>
                    </wps:wsp>
                  </a:graphicData>
                </a:graphic>
              </wp:inline>
            </w:drawing>
          </mc:Choice>
          <mc:Fallback>
            <w:pict>
              <v:rect w14:anchorId="72586DAB" id="Врезка657" o:spid="_x0000_s1137" style="width:405.5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U4DwIAAFwEAAAOAAAAZHJzL2Uyb0RvYy54bWysVMGO0zAQvSPxD5bvNE3L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" stroked="f" strokeweight="0">
                <v:textbox inset="0,0,0,0">
                  <w:txbxContent>
                    <w:p w14:paraId="7BC0682E" w14:textId="77777777" w:rsidR="006A7FD6" w:rsidRDefault="006A7FD6" w:rsidP="006A7FD6">
                      <w:pPr>
                        <w:pStyle w:val="aff2"/>
                      </w:pPr>
                      <w:bookmarkStart w:id="1134" w:name="_Toc159229512"/>
                      <w:bookmarkStart w:id="1135" w:name="_Toc159245771"/>
                      <w:r>
                        <w:drawing>
                          <wp:inline distT="0" distB="0" distL="0" distR="0" wp14:anchorId="1528A4E2" wp14:editId="534A25E0">
                            <wp:extent cx="5149850" cy="2994025"/>
                            <wp:effectExtent l="0" t="0" r="0" b="0"/>
                            <wp:docPr id="2863"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1134"/>
                      <w:bookmarkEnd w:id="1135"/>
                      <w:r>
                        <w:t xml:space="preserve"> </w:t>
                      </w:r>
                    </w:p>
                  </w:txbxContent>
                </v:textbox>
                <w10:anchorlock/>
              </v:rect>
            </w:pict>
          </mc:Fallback>
        </mc:AlternateContent>
      </w:r>
    </w:p>
    <w:p w14:paraId="025A06E1" w14:textId="77777777" w:rsidR="006A7FD6" w:rsidRPr="00F900C2" w:rsidRDefault="006A7FD6" w:rsidP="006A7FD6">
      <w:pPr>
        <w:pStyle w:val="aff2"/>
        <w:ind w:firstLine="709"/>
      </w:pPr>
      <w:bookmarkStart w:id="1136" w:name="_Toc213234000"/>
      <w:bookmarkStart w:id="1137" w:name="_Toc213236305"/>
      <w:r w:rsidRPr="00F900C2">
        <w:t xml:space="preserve">Рисунок </w:t>
      </w:r>
      <w:r w:rsidRPr="00F900C2">
        <w:fldChar w:fldCharType="begin"/>
      </w:r>
      <w:r w:rsidRPr="00F900C2">
        <w:instrText xml:space="preserve"> SEQ Рисунок \* ARABIC </w:instrText>
      </w:r>
      <w:r w:rsidRPr="00F900C2">
        <w:fldChar w:fldCharType="separate"/>
      </w:r>
      <w:r w:rsidRPr="00F900C2">
        <w:t>217</w:t>
      </w:r>
      <w:bookmarkEnd w:id="1136"/>
      <w:bookmarkEnd w:id="1137"/>
      <w:r w:rsidRPr="00F900C2">
        <w:fldChar w:fldCharType="end"/>
      </w:r>
    </w:p>
    <w:p w14:paraId="52C69C6F" w14:textId="77777777" w:rsidR="006A7FD6" w:rsidRPr="00F900C2" w:rsidRDefault="006A7FD6" w:rsidP="006A7FD6">
      <w:pPr>
        <w:jc w:val="center"/>
        <w:rPr>
          <w:color w:val="000000" w:themeColor="text1"/>
        </w:rPr>
      </w:pPr>
    </w:p>
    <w:p w14:paraId="286C3F18" w14:textId="77777777" w:rsidR="006A7FD6" w:rsidRPr="00F900C2" w:rsidRDefault="006A7FD6" w:rsidP="006A7FD6">
      <w:pPr>
        <w:rPr>
          <w:color w:val="000000" w:themeColor="text1"/>
          <w:szCs w:val="28"/>
        </w:rPr>
      </w:pPr>
      <w:r w:rsidRPr="00F900C2">
        <w:rPr>
          <w:color w:val="000000" w:themeColor="text1"/>
          <w:szCs w:val="28"/>
        </w:rPr>
        <w:t xml:space="preserve">Запрос задолженности выполняется с помощью кнопки-резолюции </w:t>
      </w:r>
      <w:r w:rsidRPr="00F900C2">
        <w:rPr>
          <w:b/>
          <w:color w:val="000000" w:themeColor="text1"/>
          <w:szCs w:val="28"/>
        </w:rPr>
        <w:t>«Запросить задолженность»</w:t>
      </w:r>
      <w:r w:rsidRPr="00F900C2">
        <w:rPr>
          <w:color w:val="000000" w:themeColor="text1"/>
          <w:szCs w:val="28"/>
        </w:rPr>
        <w:t xml:space="preserve">. В этом случае формуляр направляется на четвёртый этап БП </w:t>
      </w:r>
      <w:r w:rsidRPr="00F900C2">
        <w:rPr>
          <w:b/>
          <w:color w:val="000000" w:themeColor="text1"/>
          <w:szCs w:val="28"/>
        </w:rPr>
        <w:t>Проверка задолженности</w:t>
      </w:r>
      <w:r w:rsidRPr="00F900C2">
        <w:rPr>
          <w:color w:val="000000" w:themeColor="text1"/>
          <w:szCs w:val="28"/>
        </w:rPr>
        <w:t xml:space="preserve"> пользователю с ролью </w:t>
      </w:r>
      <w:r w:rsidRPr="00F900C2">
        <w:rPr>
          <w:b/>
          <w:color w:val="000000" w:themeColor="text1"/>
          <w:szCs w:val="28"/>
        </w:rPr>
        <w:t>Бухгалтер</w:t>
      </w:r>
      <w:r w:rsidRPr="00F900C2">
        <w:rPr>
          <w:color w:val="000000" w:themeColor="text1"/>
          <w:szCs w:val="28"/>
        </w:rPr>
        <w:t xml:space="preserve"> для расшифровки характера задолженности или подтверждения отсутствия задолженности.</w:t>
      </w:r>
    </w:p>
    <w:p w14:paraId="5BBD545C" w14:textId="77777777" w:rsidR="006A7FD6" w:rsidRPr="00F900C2" w:rsidRDefault="006A7FD6" w:rsidP="006A7FD6">
      <w:pPr>
        <w:rPr>
          <w:color w:val="000000" w:themeColor="text1"/>
        </w:rPr>
      </w:pPr>
    </w:p>
    <w:p w14:paraId="095A22B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338BFF9" wp14:editId="03297672">
                <wp:extent cx="5940425" cy="1602105"/>
                <wp:effectExtent l="0" t="0" r="0" b="0"/>
                <wp:docPr id="2637" name="Врезка658"/>
                <wp:cNvGraphicFramePr/>
                <a:graphic xmlns:a="http://schemas.openxmlformats.org/drawingml/2006/main">
                  <a:graphicData uri="http://schemas.microsoft.com/office/word/2010/wordprocessingShape">
                    <wps:wsp>
                      <wps:cNvSpPr/>
                      <wps:spPr>
                        <a:xfrm>
                          <a:off x="0" y="0"/>
                          <a:ext cx="5940360" cy="160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12A40A4" w14:textId="77777777" w:rsidR="006A7FD6" w:rsidRDefault="006A7FD6" w:rsidP="006A7FD6">
                            <w:pPr>
                              <w:pStyle w:val="aff2"/>
                            </w:pPr>
                            <w:bookmarkStart w:id="1138" w:name="_Toc159229513"/>
                            <w:bookmarkStart w:id="1139" w:name="_Toc159245772"/>
                            <w:r>
                              <w:drawing>
                                <wp:inline distT="0" distB="0" distL="0" distR="0" wp14:anchorId="5E9BEFEB" wp14:editId="1F4FF9A4">
                                  <wp:extent cx="5940425" cy="1229360"/>
                                  <wp:effectExtent l="0" t="0" r="0" b="0"/>
                                  <wp:docPr id="2864"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1138"/>
                            <w:bookmarkEnd w:id="1139"/>
                            <w:r>
                              <w:t xml:space="preserve"> </w:t>
                            </w:r>
                          </w:p>
                        </w:txbxContent>
                      </wps:txbx>
                      <wps:bodyPr lIns="0" tIns="0" rIns="0" bIns="0" anchor="t">
                        <a:noAutofit/>
                      </wps:bodyPr>
                    </wps:wsp>
                  </a:graphicData>
                </a:graphic>
              </wp:inline>
            </w:drawing>
          </mc:Choice>
          <mc:Fallback>
            <w:pict>
              <v:rect w14:anchorId="1338BFF9" id="Врезка658" o:spid="_x0000_s1138" style="width:467.75pt;height:1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" stroked="f" strokeweight="0">
                <v:textbox inset="0,0,0,0">
                  <w:txbxContent>
                    <w:p w14:paraId="312A40A4" w14:textId="77777777" w:rsidR="006A7FD6" w:rsidRDefault="006A7FD6" w:rsidP="006A7FD6">
                      <w:pPr>
                        <w:pStyle w:val="aff2"/>
                      </w:pPr>
                      <w:bookmarkStart w:id="1140" w:name="_Toc159229513"/>
                      <w:bookmarkStart w:id="1141" w:name="_Toc159245772"/>
                      <w:r>
                        <w:drawing>
                          <wp:inline distT="0" distB="0" distL="0" distR="0" wp14:anchorId="5E9BEFEB" wp14:editId="1F4FF9A4">
                            <wp:extent cx="5940425" cy="1229360"/>
                            <wp:effectExtent l="0" t="0" r="0" b="0"/>
                            <wp:docPr id="2864"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1140"/>
                      <w:bookmarkEnd w:id="1141"/>
                      <w:r>
                        <w:t xml:space="preserve"> </w:t>
                      </w:r>
                    </w:p>
                  </w:txbxContent>
                </v:textbox>
                <w10:anchorlock/>
              </v:rect>
            </w:pict>
          </mc:Fallback>
        </mc:AlternateContent>
      </w:r>
    </w:p>
    <w:p w14:paraId="61F1AEE6" w14:textId="77777777" w:rsidR="006A7FD6" w:rsidRPr="00F900C2" w:rsidRDefault="006A7FD6" w:rsidP="006A7FD6">
      <w:pPr>
        <w:pStyle w:val="aff2"/>
        <w:ind w:firstLine="709"/>
      </w:pPr>
      <w:bookmarkStart w:id="1142" w:name="_Toc213234001"/>
      <w:bookmarkStart w:id="1143" w:name="_Toc213236306"/>
      <w:r w:rsidRPr="00F900C2">
        <w:t xml:space="preserve">Рисунок </w:t>
      </w:r>
      <w:r w:rsidRPr="00F900C2">
        <w:fldChar w:fldCharType="begin"/>
      </w:r>
      <w:r w:rsidRPr="00F900C2">
        <w:instrText xml:space="preserve"> SEQ Рисунок \* ARABIC </w:instrText>
      </w:r>
      <w:r w:rsidRPr="00F900C2">
        <w:fldChar w:fldCharType="separate"/>
      </w:r>
      <w:r w:rsidRPr="00F900C2">
        <w:t>218</w:t>
      </w:r>
      <w:bookmarkEnd w:id="1142"/>
      <w:bookmarkEnd w:id="1143"/>
      <w:r w:rsidRPr="00F900C2">
        <w:fldChar w:fldCharType="end"/>
      </w:r>
    </w:p>
    <w:p w14:paraId="0FCF9C27" w14:textId="77777777" w:rsidR="006A7FD6" w:rsidRPr="00F900C2" w:rsidRDefault="006A7FD6" w:rsidP="006A7FD6">
      <w:pPr>
        <w:jc w:val="center"/>
        <w:rPr>
          <w:color w:val="000000" w:themeColor="text1"/>
        </w:rPr>
      </w:pPr>
    </w:p>
    <w:p w14:paraId="2AA63B8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8B1B5B9" wp14:editId="049570E6">
                <wp:extent cx="5940425" cy="1695450"/>
                <wp:effectExtent l="0" t="0" r="0" b="0"/>
                <wp:docPr id="2641" name="Врезка659"/>
                <wp:cNvGraphicFramePr/>
                <a:graphic xmlns:a="http://schemas.openxmlformats.org/drawingml/2006/main">
                  <a:graphicData uri="http://schemas.microsoft.com/office/word/2010/wordprocessingShape">
                    <wps:wsp>
                      <wps:cNvSpPr/>
                      <wps:spPr>
                        <a:xfrm>
                          <a:off x="0" y="0"/>
                          <a:ext cx="5940360" cy="16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5EC0F1" w14:textId="77777777" w:rsidR="006A7FD6" w:rsidRDefault="006A7FD6" w:rsidP="006A7FD6">
                            <w:pPr>
                              <w:pStyle w:val="aff2"/>
                            </w:pPr>
                            <w:bookmarkStart w:id="1144" w:name="_Toc159229514"/>
                            <w:bookmarkStart w:id="1145" w:name="_Toc159245773"/>
                            <w:r>
                              <w:drawing>
                                <wp:inline distT="0" distB="0" distL="0" distR="0" wp14:anchorId="5A28D84D" wp14:editId="6BFEE600">
                                  <wp:extent cx="5940425" cy="1322705"/>
                                  <wp:effectExtent l="0" t="0" r="0" b="0"/>
                                  <wp:docPr id="286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1144"/>
                            <w:bookmarkEnd w:id="1145"/>
                            <w:r>
                              <w:t xml:space="preserve"> </w:t>
                            </w:r>
                          </w:p>
                        </w:txbxContent>
                      </wps:txbx>
                      <wps:bodyPr lIns="0" tIns="0" rIns="0" bIns="0" anchor="t">
                        <a:noAutofit/>
                      </wps:bodyPr>
                    </wps:wsp>
                  </a:graphicData>
                </a:graphic>
              </wp:inline>
            </w:drawing>
          </mc:Choice>
          <mc:Fallback>
            <w:pict>
              <v:rect w14:anchorId="68B1B5B9" id="Врезка659" o:spid="_x0000_s1139" style="width:467.7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" stroked="f" strokeweight="0">
                <v:textbox inset="0,0,0,0">
                  <w:txbxContent>
                    <w:p w14:paraId="0D5EC0F1" w14:textId="77777777" w:rsidR="006A7FD6" w:rsidRDefault="006A7FD6" w:rsidP="006A7FD6">
                      <w:pPr>
                        <w:pStyle w:val="aff2"/>
                      </w:pPr>
                      <w:bookmarkStart w:id="1146" w:name="_Toc159229514"/>
                      <w:bookmarkStart w:id="1147" w:name="_Toc159245773"/>
                      <w:r>
                        <w:drawing>
                          <wp:inline distT="0" distB="0" distL="0" distR="0" wp14:anchorId="5A28D84D" wp14:editId="6BFEE600">
                            <wp:extent cx="5940425" cy="1322705"/>
                            <wp:effectExtent l="0" t="0" r="0" b="0"/>
                            <wp:docPr id="286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1146"/>
                      <w:bookmarkEnd w:id="1147"/>
                      <w:r>
                        <w:t xml:space="preserve"> </w:t>
                      </w:r>
                    </w:p>
                  </w:txbxContent>
                </v:textbox>
                <w10:anchorlock/>
              </v:rect>
            </w:pict>
          </mc:Fallback>
        </mc:AlternateContent>
      </w:r>
    </w:p>
    <w:p w14:paraId="4646FFE3" w14:textId="77777777" w:rsidR="006A7FD6" w:rsidRPr="00F900C2" w:rsidRDefault="006A7FD6" w:rsidP="006A7FD6">
      <w:pPr>
        <w:pStyle w:val="aff2"/>
        <w:ind w:firstLine="709"/>
      </w:pPr>
      <w:bookmarkStart w:id="1148" w:name="_Toc213234002"/>
      <w:bookmarkStart w:id="1149" w:name="_Toc213236307"/>
      <w:r w:rsidRPr="00F900C2">
        <w:t xml:space="preserve">Рисунок </w:t>
      </w:r>
      <w:r w:rsidRPr="00F900C2">
        <w:fldChar w:fldCharType="begin"/>
      </w:r>
      <w:r w:rsidRPr="00F900C2">
        <w:instrText xml:space="preserve"> SEQ Рисунок \* ARABIC </w:instrText>
      </w:r>
      <w:r w:rsidRPr="00F900C2">
        <w:fldChar w:fldCharType="separate"/>
      </w:r>
      <w:r w:rsidRPr="00F900C2">
        <w:t>219</w:t>
      </w:r>
      <w:bookmarkEnd w:id="1148"/>
      <w:bookmarkEnd w:id="1149"/>
      <w:r w:rsidRPr="00F900C2">
        <w:fldChar w:fldCharType="end"/>
      </w:r>
    </w:p>
    <w:p w14:paraId="2CD390BE" w14:textId="77777777" w:rsidR="006A7FD6" w:rsidRPr="00F900C2" w:rsidRDefault="006A7FD6" w:rsidP="006A7FD6">
      <w:pPr>
        <w:jc w:val="center"/>
        <w:rPr>
          <w:color w:val="000000" w:themeColor="text1"/>
        </w:rPr>
      </w:pPr>
    </w:p>
    <w:p w14:paraId="4B64845E"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ролью </w:t>
      </w:r>
      <w:r w:rsidRPr="00F900C2">
        <w:rPr>
          <w:b/>
          <w:color w:val="000000" w:themeColor="text1"/>
          <w:szCs w:val="28"/>
        </w:rPr>
        <w:t>Бухгалтер</w:t>
      </w:r>
      <w:r w:rsidRPr="00F900C2">
        <w:rPr>
          <w:color w:val="000000" w:themeColor="text1"/>
          <w:szCs w:val="28"/>
        </w:rPr>
        <w:t xml:space="preserve"> на данном этапе заполняет справочную информацию о состоянии и качественном признаке задолженности: устанавливает сумму просроченной задолженности, а также указывает, на какую сумму задолженности документы находятся на стадии проверки. После чего выполняет подписание при помощи кнопки-резолюции </w:t>
      </w:r>
      <w:r w:rsidRPr="00F900C2">
        <w:rPr>
          <w:b/>
          <w:color w:val="000000" w:themeColor="text1"/>
          <w:szCs w:val="28"/>
        </w:rPr>
        <w:t>Подписать</w:t>
      </w:r>
      <w:r w:rsidRPr="00F900C2">
        <w:rPr>
          <w:color w:val="000000" w:themeColor="text1"/>
          <w:szCs w:val="28"/>
        </w:rPr>
        <w:t>.</w:t>
      </w:r>
    </w:p>
    <w:p w14:paraId="6A36DE97" w14:textId="77777777" w:rsidR="006A7FD6" w:rsidRPr="00F900C2" w:rsidRDefault="006A7FD6" w:rsidP="006A7FD6">
      <w:pPr>
        <w:rPr>
          <w:color w:val="000000" w:themeColor="text1"/>
        </w:rPr>
      </w:pPr>
    </w:p>
    <w:p w14:paraId="56063BE4"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418E73E" wp14:editId="7A6C1E7F">
                <wp:extent cx="5438775" cy="3269615"/>
                <wp:effectExtent l="0" t="0" r="0" b="0"/>
                <wp:docPr id="2645" name="Врезка660"/>
                <wp:cNvGraphicFramePr/>
                <a:graphic xmlns:a="http://schemas.openxmlformats.org/drawingml/2006/main">
                  <a:graphicData uri="http://schemas.microsoft.com/office/word/2010/wordprocessingShape">
                    <wps:wsp>
                      <wps:cNvSpPr/>
                      <wps:spPr>
                        <a:xfrm>
                          <a:off x="0" y="0"/>
                          <a:ext cx="5438880" cy="32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313F84" w14:textId="77777777" w:rsidR="006A7FD6" w:rsidRDefault="006A7FD6" w:rsidP="006A7FD6">
                            <w:pPr>
                              <w:pStyle w:val="aff2"/>
                            </w:pPr>
                            <w:bookmarkStart w:id="1150" w:name="_Toc159229515"/>
                            <w:bookmarkStart w:id="1151" w:name="_Toc159245774"/>
                            <w:r>
                              <w:drawing>
                                <wp:inline distT="0" distB="0" distL="0" distR="0" wp14:anchorId="2CCA7AA6" wp14:editId="6ECFF477">
                                  <wp:extent cx="5438775" cy="2896870"/>
                                  <wp:effectExtent l="0" t="0" r="0" b="0"/>
                                  <wp:docPr id="2866"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1150"/>
                            <w:bookmarkEnd w:id="1151"/>
                            <w:r>
                              <w:t xml:space="preserve"> </w:t>
                            </w:r>
                          </w:p>
                        </w:txbxContent>
                      </wps:txbx>
                      <wps:bodyPr lIns="0" tIns="0" rIns="0" bIns="0" anchor="t">
                        <a:noAutofit/>
                      </wps:bodyPr>
                    </wps:wsp>
                  </a:graphicData>
                </a:graphic>
              </wp:inline>
            </w:drawing>
          </mc:Choice>
          <mc:Fallback>
            <w:pict>
              <v:rect w14:anchorId="7418E73E" id="Врезка660" o:spid="_x0000_s1140" style="width:428.25pt;height:25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" stroked="f" strokeweight="0">
                <v:textbox inset="0,0,0,0">
                  <w:txbxContent>
                    <w:p w14:paraId="6C313F84" w14:textId="77777777" w:rsidR="006A7FD6" w:rsidRDefault="006A7FD6" w:rsidP="006A7FD6">
                      <w:pPr>
                        <w:pStyle w:val="aff2"/>
                      </w:pPr>
                      <w:bookmarkStart w:id="1152" w:name="_Toc159229515"/>
                      <w:bookmarkStart w:id="1153" w:name="_Toc159245774"/>
                      <w:r>
                        <w:drawing>
                          <wp:inline distT="0" distB="0" distL="0" distR="0" wp14:anchorId="2CCA7AA6" wp14:editId="6ECFF477">
                            <wp:extent cx="5438775" cy="2896870"/>
                            <wp:effectExtent l="0" t="0" r="0" b="0"/>
                            <wp:docPr id="2866"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1152"/>
                      <w:bookmarkEnd w:id="1153"/>
                      <w:r>
                        <w:t xml:space="preserve"> </w:t>
                      </w:r>
                    </w:p>
                  </w:txbxContent>
                </v:textbox>
                <w10:anchorlock/>
              </v:rect>
            </w:pict>
          </mc:Fallback>
        </mc:AlternateContent>
      </w:r>
    </w:p>
    <w:p w14:paraId="48348F64" w14:textId="77777777" w:rsidR="006A7FD6" w:rsidRPr="00F900C2" w:rsidRDefault="006A7FD6" w:rsidP="006A7FD6">
      <w:pPr>
        <w:pStyle w:val="aff2"/>
        <w:ind w:firstLine="709"/>
      </w:pPr>
      <w:bookmarkStart w:id="1154" w:name="_Toc213234003"/>
      <w:bookmarkStart w:id="1155" w:name="_Toc213236308"/>
      <w:r w:rsidRPr="00F900C2">
        <w:t xml:space="preserve">Рисунок </w:t>
      </w:r>
      <w:r w:rsidRPr="00F900C2">
        <w:fldChar w:fldCharType="begin"/>
      </w:r>
      <w:r w:rsidRPr="00F900C2">
        <w:instrText xml:space="preserve"> SEQ Рисунок \* ARABIC </w:instrText>
      </w:r>
      <w:r w:rsidRPr="00F900C2">
        <w:fldChar w:fldCharType="separate"/>
      </w:r>
      <w:r w:rsidRPr="00F900C2">
        <w:t>220</w:t>
      </w:r>
      <w:bookmarkEnd w:id="1154"/>
      <w:bookmarkEnd w:id="1155"/>
      <w:r w:rsidRPr="00F900C2">
        <w:fldChar w:fldCharType="end"/>
      </w:r>
    </w:p>
    <w:p w14:paraId="236DC8F2" w14:textId="77777777" w:rsidR="006A7FD6" w:rsidRPr="00F900C2" w:rsidRDefault="006A7FD6" w:rsidP="006A7FD6">
      <w:pPr>
        <w:jc w:val="center"/>
        <w:rPr>
          <w:color w:val="000000" w:themeColor="text1"/>
        </w:rPr>
      </w:pPr>
    </w:p>
    <w:p w14:paraId="45C2A8AE" w14:textId="77777777" w:rsidR="006A7FD6" w:rsidRPr="00F900C2" w:rsidRDefault="006A7FD6" w:rsidP="006A7FD6">
      <w:pPr>
        <w:rPr>
          <w:color w:val="000000" w:themeColor="text1"/>
        </w:rPr>
      </w:pPr>
      <w:r w:rsidRPr="00F900C2">
        <w:rPr>
          <w:color w:val="000000" w:themeColor="text1"/>
          <w:szCs w:val="28"/>
        </w:rPr>
        <w:t xml:space="preserve">Формуляр направляется на пятый этап БП пользователю с ролью </w:t>
      </w:r>
      <w:r w:rsidRPr="00F900C2">
        <w:rPr>
          <w:b/>
          <w:color w:val="000000" w:themeColor="text1"/>
          <w:szCs w:val="28"/>
        </w:rPr>
        <w:t>Руководитель структурного подразделения</w:t>
      </w:r>
      <w:r w:rsidRPr="00F900C2">
        <w:rPr>
          <w:color w:val="000000" w:themeColor="text1"/>
          <w:szCs w:val="28"/>
        </w:rPr>
        <w:t xml:space="preserve">, указанному в реквизите </w:t>
      </w:r>
      <w:r w:rsidRPr="00F900C2">
        <w:rPr>
          <w:b/>
          <w:color w:val="000000" w:themeColor="text1"/>
          <w:szCs w:val="28"/>
        </w:rPr>
        <w:t>Руководитель подразделения</w:t>
      </w:r>
      <w:r w:rsidRPr="00F900C2">
        <w:rPr>
          <w:color w:val="000000" w:themeColor="text1"/>
          <w:szCs w:val="28"/>
        </w:rPr>
        <w:t xml:space="preserve"> формуляра.</w:t>
      </w:r>
    </w:p>
    <w:p w14:paraId="57CE00F6"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0DADA69" wp14:editId="06F9B3C2">
                <wp:extent cx="5940425" cy="1386205"/>
                <wp:effectExtent l="0" t="0" r="0" b="0"/>
                <wp:docPr id="2649" name="Врезка661"/>
                <wp:cNvGraphicFramePr/>
                <a:graphic xmlns:a="http://schemas.openxmlformats.org/drawingml/2006/main">
                  <a:graphicData uri="http://schemas.microsoft.com/office/word/2010/wordprocessingShape">
                    <wps:wsp>
                      <wps:cNvSpPr/>
                      <wps:spPr>
                        <a:xfrm>
                          <a:off x="0" y="0"/>
                          <a:ext cx="5940360" cy="1386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0158E8" w14:textId="77777777" w:rsidR="006A7FD6" w:rsidRDefault="006A7FD6" w:rsidP="006A7FD6">
                            <w:pPr>
                              <w:pStyle w:val="aff2"/>
                            </w:pPr>
                            <w:bookmarkStart w:id="1156" w:name="_Toc159229516"/>
                            <w:bookmarkStart w:id="1157" w:name="_Toc159245775"/>
                            <w:r>
                              <w:drawing>
                                <wp:inline distT="0" distB="0" distL="0" distR="0" wp14:anchorId="3AE261FB" wp14:editId="19D5B1A1">
                                  <wp:extent cx="5940425" cy="1013460"/>
                                  <wp:effectExtent l="0" t="0" r="0" b="0"/>
                                  <wp:docPr id="286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1156"/>
                            <w:bookmarkEnd w:id="1157"/>
                            <w:r>
                              <w:t xml:space="preserve"> </w:t>
                            </w:r>
                          </w:p>
                        </w:txbxContent>
                      </wps:txbx>
                      <wps:bodyPr lIns="0" tIns="0" rIns="0" bIns="0" anchor="t">
                        <a:noAutofit/>
                      </wps:bodyPr>
                    </wps:wsp>
                  </a:graphicData>
                </a:graphic>
              </wp:inline>
            </w:drawing>
          </mc:Choice>
          <mc:Fallback>
            <w:pict>
              <v:rect w14:anchorId="20DADA69" id="Врезка661" o:spid="_x0000_s1141" style="width:467.75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" stroked="f" strokeweight="0">
                <v:textbox inset="0,0,0,0">
                  <w:txbxContent>
                    <w:p w14:paraId="220158E8" w14:textId="77777777" w:rsidR="006A7FD6" w:rsidRDefault="006A7FD6" w:rsidP="006A7FD6">
                      <w:pPr>
                        <w:pStyle w:val="aff2"/>
                      </w:pPr>
                      <w:bookmarkStart w:id="1158" w:name="_Toc159229516"/>
                      <w:bookmarkStart w:id="1159" w:name="_Toc159245775"/>
                      <w:r>
                        <w:drawing>
                          <wp:inline distT="0" distB="0" distL="0" distR="0" wp14:anchorId="3AE261FB" wp14:editId="19D5B1A1">
                            <wp:extent cx="5940425" cy="1013460"/>
                            <wp:effectExtent l="0" t="0" r="0" b="0"/>
                            <wp:docPr id="286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1158"/>
                      <w:bookmarkEnd w:id="1159"/>
                      <w:r>
                        <w:t xml:space="preserve"> </w:t>
                      </w:r>
                    </w:p>
                  </w:txbxContent>
                </v:textbox>
                <w10:anchorlock/>
              </v:rect>
            </w:pict>
          </mc:Fallback>
        </mc:AlternateContent>
      </w:r>
    </w:p>
    <w:p w14:paraId="1507D0D6" w14:textId="77777777" w:rsidR="006A7FD6" w:rsidRPr="00F900C2" w:rsidRDefault="006A7FD6" w:rsidP="006A7FD6">
      <w:pPr>
        <w:pStyle w:val="aff2"/>
        <w:ind w:firstLine="709"/>
      </w:pPr>
      <w:bookmarkStart w:id="1160" w:name="_Toc213234004"/>
      <w:bookmarkStart w:id="1161" w:name="_Toc213236309"/>
      <w:r w:rsidRPr="00F900C2">
        <w:t xml:space="preserve">Рисунок </w:t>
      </w:r>
      <w:r w:rsidRPr="00F900C2">
        <w:fldChar w:fldCharType="begin"/>
      </w:r>
      <w:r w:rsidRPr="00F900C2">
        <w:instrText xml:space="preserve"> SEQ Рисунок \* ARABIC </w:instrText>
      </w:r>
      <w:r w:rsidRPr="00F900C2">
        <w:fldChar w:fldCharType="separate"/>
      </w:r>
      <w:r w:rsidRPr="00F900C2">
        <w:t>221</w:t>
      </w:r>
      <w:bookmarkEnd w:id="1160"/>
      <w:bookmarkEnd w:id="1161"/>
      <w:r w:rsidRPr="00F900C2">
        <w:fldChar w:fldCharType="end"/>
      </w:r>
    </w:p>
    <w:p w14:paraId="67E351B2" w14:textId="77777777" w:rsidR="006A7FD6" w:rsidRPr="00F900C2" w:rsidRDefault="006A7FD6" w:rsidP="006A7FD6">
      <w:pPr>
        <w:jc w:val="center"/>
        <w:rPr>
          <w:color w:val="000000" w:themeColor="text1"/>
        </w:rPr>
      </w:pPr>
    </w:p>
    <w:p w14:paraId="16C1FD1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471C323" wp14:editId="0B57EF42">
                <wp:extent cx="5940425" cy="1442085"/>
                <wp:effectExtent l="0" t="0" r="0" b="0"/>
                <wp:docPr id="2653" name="Врезка662"/>
                <wp:cNvGraphicFramePr/>
                <a:graphic xmlns:a="http://schemas.openxmlformats.org/drawingml/2006/main">
                  <a:graphicData uri="http://schemas.microsoft.com/office/word/2010/wordprocessingShape">
                    <wps:wsp>
                      <wps:cNvSpPr/>
                      <wps:spPr>
                        <a:xfrm>
                          <a:off x="0" y="0"/>
                          <a:ext cx="5940360" cy="1442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05A542C" w14:textId="77777777" w:rsidR="006A7FD6" w:rsidRDefault="006A7FD6" w:rsidP="006A7FD6">
                            <w:pPr>
                              <w:pStyle w:val="aff2"/>
                            </w:pPr>
                            <w:bookmarkStart w:id="1162" w:name="_Toc159229517"/>
                            <w:bookmarkStart w:id="1163" w:name="_Toc159245776"/>
                            <w:r>
                              <w:drawing>
                                <wp:inline distT="0" distB="0" distL="0" distR="0" wp14:anchorId="360C1FFE" wp14:editId="0A341716">
                                  <wp:extent cx="5940425" cy="1069340"/>
                                  <wp:effectExtent l="0" t="0" r="0" b="0"/>
                                  <wp:docPr id="2868"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1162"/>
                            <w:bookmarkEnd w:id="1163"/>
                            <w:r>
                              <w:t xml:space="preserve"> </w:t>
                            </w:r>
                          </w:p>
                        </w:txbxContent>
                      </wps:txbx>
                      <wps:bodyPr lIns="0" tIns="0" rIns="0" bIns="0" anchor="t">
                        <a:noAutofit/>
                      </wps:bodyPr>
                    </wps:wsp>
                  </a:graphicData>
                </a:graphic>
              </wp:inline>
            </w:drawing>
          </mc:Choice>
          <mc:Fallback>
            <w:pict>
              <v:rect w14:anchorId="3471C323" id="Врезка662" o:spid="_x0000_s1142" style="width:467.75pt;height:11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" stroked="f" strokeweight="0">
                <v:textbox inset="0,0,0,0">
                  <w:txbxContent>
                    <w:p w14:paraId="605A542C" w14:textId="77777777" w:rsidR="006A7FD6" w:rsidRDefault="006A7FD6" w:rsidP="006A7FD6">
                      <w:pPr>
                        <w:pStyle w:val="aff2"/>
                      </w:pPr>
                      <w:bookmarkStart w:id="1164" w:name="_Toc159229517"/>
                      <w:bookmarkStart w:id="1165" w:name="_Toc159245776"/>
                      <w:r>
                        <w:drawing>
                          <wp:inline distT="0" distB="0" distL="0" distR="0" wp14:anchorId="360C1FFE" wp14:editId="0A341716">
                            <wp:extent cx="5940425" cy="1069340"/>
                            <wp:effectExtent l="0" t="0" r="0" b="0"/>
                            <wp:docPr id="2868"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1164"/>
                      <w:bookmarkEnd w:id="1165"/>
                      <w:r>
                        <w:t xml:space="preserve"> </w:t>
                      </w:r>
                    </w:p>
                  </w:txbxContent>
                </v:textbox>
                <w10:anchorlock/>
              </v:rect>
            </w:pict>
          </mc:Fallback>
        </mc:AlternateContent>
      </w:r>
    </w:p>
    <w:p w14:paraId="2B175CFC" w14:textId="77777777" w:rsidR="006A7FD6" w:rsidRPr="00F900C2" w:rsidRDefault="006A7FD6" w:rsidP="006A7FD6">
      <w:pPr>
        <w:pStyle w:val="aff2"/>
        <w:ind w:firstLine="709"/>
      </w:pPr>
      <w:bookmarkStart w:id="1166" w:name="_Toc213234005"/>
      <w:bookmarkStart w:id="1167" w:name="_Toc213236310"/>
      <w:r w:rsidRPr="00F900C2">
        <w:t xml:space="preserve">Рисунок </w:t>
      </w:r>
      <w:r w:rsidRPr="00F900C2">
        <w:fldChar w:fldCharType="begin"/>
      </w:r>
      <w:r w:rsidRPr="00F900C2">
        <w:instrText xml:space="preserve"> SEQ Рисунок \* ARABIC </w:instrText>
      </w:r>
      <w:r w:rsidRPr="00F900C2">
        <w:fldChar w:fldCharType="separate"/>
      </w:r>
      <w:r w:rsidRPr="00F900C2">
        <w:t>222</w:t>
      </w:r>
      <w:bookmarkEnd w:id="1166"/>
      <w:bookmarkEnd w:id="1167"/>
      <w:r w:rsidRPr="00F900C2">
        <w:fldChar w:fldCharType="end"/>
      </w:r>
    </w:p>
    <w:p w14:paraId="3A56EC2A" w14:textId="77777777" w:rsidR="006A7FD6" w:rsidRPr="00F900C2" w:rsidRDefault="006A7FD6" w:rsidP="006A7FD6">
      <w:pPr>
        <w:jc w:val="center"/>
        <w:rPr>
          <w:color w:val="000000" w:themeColor="text1"/>
        </w:rPr>
      </w:pPr>
    </w:p>
    <w:p w14:paraId="33AEDF13" w14:textId="77777777" w:rsidR="006A7FD6" w:rsidRPr="00F900C2" w:rsidRDefault="006A7FD6" w:rsidP="006A7FD6">
      <w:pPr>
        <w:rPr>
          <w:color w:val="000000" w:themeColor="text1"/>
        </w:rPr>
      </w:pPr>
      <w:r w:rsidRPr="00F900C2">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Если принято положительное решение, то пользователю необходимо подписать формуляр при помощи кнопки-резолюции </w:t>
      </w:r>
      <w:r w:rsidRPr="00F900C2">
        <w:rPr>
          <w:b/>
          <w:color w:val="000000" w:themeColor="text1"/>
          <w:szCs w:val="28"/>
        </w:rPr>
        <w:t>Подписать</w:t>
      </w:r>
      <w:r w:rsidRPr="00F900C2">
        <w:rPr>
          <w:color w:val="000000" w:themeColor="text1"/>
          <w:szCs w:val="28"/>
        </w:rPr>
        <w:t xml:space="preserve"> для передачи формуляра на шестой этап БП для заполнения подотчётным лицом.</w:t>
      </w:r>
    </w:p>
    <w:p w14:paraId="56B0B13F" w14:textId="77777777" w:rsidR="006A7FD6" w:rsidRPr="00F900C2" w:rsidRDefault="006A7FD6" w:rsidP="006A7FD6">
      <w:pPr>
        <w:keepNext/>
        <w:ind w:firstLine="0"/>
        <w:jc w:val="center"/>
        <w:rPr>
          <w:noProof/>
        </w:rPr>
      </w:pPr>
      <w:bookmarkStart w:id="1168" w:name="_Toc159229518"/>
      <w:bookmarkStart w:id="1169" w:name="_Toc159245777"/>
      <w:r w:rsidRPr="00F900C2">
        <w:rPr>
          <w:noProof/>
        </w:rPr>
        <w:lastRenderedPageBreak/>
        <w:drawing>
          <wp:inline distT="0" distB="0" distL="0" distR="0" wp14:anchorId="47826CC6" wp14:editId="7193D1CD">
            <wp:extent cx="6029960" cy="3486150"/>
            <wp:effectExtent l="0" t="0" r="8890" b="0"/>
            <wp:docPr id="281"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image294.png"/>
                    <pic:cNvPicPr>
                      <a:picLocks noChangeAspect="1" noChangeArrowheads="1"/>
                    </pic:cNvPicPr>
                  </pic:nvPicPr>
                  <pic:blipFill>
                    <a:blip r:embed="rId200"/>
                    <a:stretch>
                      <a:fillRect/>
                    </a:stretch>
                  </pic:blipFill>
                  <pic:spPr bwMode="auto">
                    <a:xfrm>
                      <a:off x="0" y="0"/>
                      <a:ext cx="6029960" cy="3486150"/>
                    </a:xfrm>
                    <a:prstGeom prst="rect">
                      <a:avLst/>
                    </a:prstGeom>
                  </pic:spPr>
                </pic:pic>
              </a:graphicData>
            </a:graphic>
          </wp:inline>
        </w:drawing>
      </w:r>
      <w:bookmarkEnd w:id="1168"/>
      <w:bookmarkEnd w:id="1169"/>
    </w:p>
    <w:p w14:paraId="538C9374" w14:textId="77777777" w:rsidR="006A7FD6" w:rsidRPr="00F900C2" w:rsidRDefault="006A7FD6" w:rsidP="006A7FD6">
      <w:pPr>
        <w:pStyle w:val="aff2"/>
        <w:ind w:firstLine="709"/>
      </w:pPr>
      <w:bookmarkStart w:id="1170" w:name="_Toc213234006"/>
      <w:bookmarkStart w:id="1171" w:name="_Toc213236311"/>
      <w:r w:rsidRPr="00F900C2">
        <w:t xml:space="preserve">Рисунок </w:t>
      </w:r>
      <w:r w:rsidRPr="00F900C2">
        <w:fldChar w:fldCharType="begin"/>
      </w:r>
      <w:r w:rsidRPr="00F900C2">
        <w:instrText xml:space="preserve"> SEQ Рисунок \* ARABIC </w:instrText>
      </w:r>
      <w:r w:rsidRPr="00F900C2">
        <w:fldChar w:fldCharType="separate"/>
      </w:r>
      <w:r w:rsidRPr="00F900C2">
        <w:t>223</w:t>
      </w:r>
      <w:bookmarkEnd w:id="1170"/>
      <w:bookmarkEnd w:id="1171"/>
      <w:r w:rsidRPr="00F900C2">
        <w:fldChar w:fldCharType="end"/>
      </w:r>
    </w:p>
    <w:p w14:paraId="5301B39D" w14:textId="77777777" w:rsidR="006A7FD6" w:rsidRPr="00F900C2" w:rsidRDefault="006A7FD6" w:rsidP="006A7FD6">
      <w:pPr>
        <w:jc w:val="center"/>
        <w:rPr>
          <w:color w:val="000000" w:themeColor="text1"/>
        </w:rPr>
      </w:pPr>
    </w:p>
    <w:p w14:paraId="03546C26" w14:textId="77777777" w:rsidR="006A7FD6" w:rsidRPr="00F900C2" w:rsidRDefault="006A7FD6" w:rsidP="006A7FD6">
      <w:pPr>
        <w:rPr>
          <w:color w:val="000000" w:themeColor="text1"/>
          <w:szCs w:val="28"/>
        </w:rPr>
      </w:pPr>
      <w:r w:rsidRPr="00F900C2">
        <w:rPr>
          <w:color w:val="000000" w:themeColor="text1"/>
          <w:szCs w:val="28"/>
        </w:rPr>
        <w:t xml:space="preserve">Если принято решение об изменении подотчётного лица, пользователю необходимо при помощи кнопки-резолюции </w:t>
      </w:r>
      <w:r w:rsidRPr="00F900C2">
        <w:rPr>
          <w:b/>
          <w:color w:val="000000" w:themeColor="text1"/>
          <w:szCs w:val="28"/>
        </w:rPr>
        <w:t>«Изменить подотчётное лицо»</w:t>
      </w:r>
      <w:r w:rsidRPr="00F900C2">
        <w:rPr>
          <w:color w:val="000000" w:themeColor="text1"/>
          <w:szCs w:val="28"/>
        </w:rPr>
        <w:t xml:space="preserve"> вернуть формуляр на этап выбора подотчётного лица.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w:t>
      </w:r>
    </w:p>
    <w:p w14:paraId="58C5A6AD" w14:textId="77777777" w:rsidR="006A7FD6" w:rsidRPr="00F900C2" w:rsidRDefault="006A7FD6" w:rsidP="006A7FD6">
      <w:pPr>
        <w:rPr>
          <w:color w:val="000000" w:themeColor="text1"/>
        </w:rPr>
      </w:pPr>
    </w:p>
    <w:p w14:paraId="31980F8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EE49890" wp14:editId="32BDA627">
                <wp:extent cx="5940425" cy="1440815"/>
                <wp:effectExtent l="0" t="0" r="0" b="0"/>
                <wp:docPr id="2661" name="Врезка664"/>
                <wp:cNvGraphicFramePr/>
                <a:graphic xmlns:a="http://schemas.openxmlformats.org/drawingml/2006/main">
                  <a:graphicData uri="http://schemas.microsoft.com/office/word/2010/wordprocessingShape">
                    <wps:wsp>
                      <wps:cNvSpPr/>
                      <wps:spPr>
                        <a:xfrm>
                          <a:off x="0" y="0"/>
                          <a:ext cx="5940360" cy="1440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9EC2F0D" w14:textId="77777777" w:rsidR="006A7FD6" w:rsidRDefault="006A7FD6" w:rsidP="006A7FD6">
                            <w:pPr>
                              <w:pStyle w:val="aff2"/>
                            </w:pPr>
                            <w:bookmarkStart w:id="1172" w:name="_Toc159229519"/>
                            <w:bookmarkStart w:id="1173" w:name="_Toc159245778"/>
                            <w:r>
                              <w:drawing>
                                <wp:inline distT="0" distB="0" distL="0" distR="0" wp14:anchorId="0B66693B" wp14:editId="72DFC5C9">
                                  <wp:extent cx="5940425" cy="1068070"/>
                                  <wp:effectExtent l="0" t="0" r="0" b="0"/>
                                  <wp:docPr id="286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1172"/>
                            <w:bookmarkEnd w:id="1173"/>
                            <w:r>
                              <w:t xml:space="preserve"> </w:t>
                            </w:r>
                          </w:p>
                        </w:txbxContent>
                      </wps:txbx>
                      <wps:bodyPr lIns="0" tIns="0" rIns="0" bIns="0" anchor="t">
                        <a:noAutofit/>
                      </wps:bodyPr>
                    </wps:wsp>
                  </a:graphicData>
                </a:graphic>
              </wp:inline>
            </w:drawing>
          </mc:Choice>
          <mc:Fallback>
            <w:pict>
              <v:rect w14:anchorId="4EE49890" id="Врезка664" o:spid="_x0000_s1143" style="width:467.75pt;height:11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" stroked="f" strokeweight="0">
                <v:textbox inset="0,0,0,0">
                  <w:txbxContent>
                    <w:p w14:paraId="59EC2F0D" w14:textId="77777777" w:rsidR="006A7FD6" w:rsidRDefault="006A7FD6" w:rsidP="006A7FD6">
                      <w:pPr>
                        <w:pStyle w:val="aff2"/>
                      </w:pPr>
                      <w:bookmarkStart w:id="1174" w:name="_Toc159229519"/>
                      <w:bookmarkStart w:id="1175" w:name="_Toc159245778"/>
                      <w:r>
                        <w:drawing>
                          <wp:inline distT="0" distB="0" distL="0" distR="0" wp14:anchorId="0B66693B" wp14:editId="72DFC5C9">
                            <wp:extent cx="5940425" cy="1068070"/>
                            <wp:effectExtent l="0" t="0" r="0" b="0"/>
                            <wp:docPr id="286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1174"/>
                      <w:bookmarkEnd w:id="1175"/>
                      <w:r>
                        <w:t xml:space="preserve"> </w:t>
                      </w:r>
                    </w:p>
                  </w:txbxContent>
                </v:textbox>
                <w10:anchorlock/>
              </v:rect>
            </w:pict>
          </mc:Fallback>
        </mc:AlternateContent>
      </w:r>
    </w:p>
    <w:p w14:paraId="31983589" w14:textId="77777777" w:rsidR="006A7FD6" w:rsidRPr="00F900C2" w:rsidRDefault="006A7FD6" w:rsidP="006A7FD6">
      <w:pPr>
        <w:pStyle w:val="aff2"/>
        <w:ind w:firstLine="709"/>
      </w:pPr>
      <w:bookmarkStart w:id="1176" w:name="_Toc213234007"/>
      <w:bookmarkStart w:id="1177" w:name="_Toc213236312"/>
      <w:r w:rsidRPr="00F900C2">
        <w:t xml:space="preserve">Рисунок </w:t>
      </w:r>
      <w:r w:rsidRPr="00F900C2">
        <w:fldChar w:fldCharType="begin"/>
      </w:r>
      <w:r w:rsidRPr="00F900C2">
        <w:instrText xml:space="preserve"> SEQ Рисунок \* ARABIC </w:instrText>
      </w:r>
      <w:r w:rsidRPr="00F900C2">
        <w:fldChar w:fldCharType="separate"/>
      </w:r>
      <w:r w:rsidRPr="00F900C2">
        <w:t>224</w:t>
      </w:r>
      <w:bookmarkEnd w:id="1176"/>
      <w:bookmarkEnd w:id="1177"/>
      <w:r w:rsidRPr="00F900C2">
        <w:fldChar w:fldCharType="end"/>
      </w:r>
    </w:p>
    <w:p w14:paraId="374AA8E7" w14:textId="77777777" w:rsidR="006A7FD6" w:rsidRPr="00F900C2" w:rsidRDefault="006A7FD6" w:rsidP="006A7FD6">
      <w:pPr>
        <w:jc w:val="center"/>
        <w:rPr>
          <w:color w:val="000000" w:themeColor="text1"/>
        </w:rPr>
      </w:pPr>
    </w:p>
    <w:p w14:paraId="463E817B"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Бухгалтер</w:t>
      </w:r>
      <w:r w:rsidRPr="00F900C2">
        <w:rPr>
          <w:color w:val="000000" w:themeColor="text1"/>
          <w:szCs w:val="28"/>
        </w:rPr>
        <w:t xml:space="preserve"> подписывает формуляр, расшифровывая информацию по задолженности или подтверждая отсутствие задолженности.</w:t>
      </w:r>
    </w:p>
    <w:p w14:paraId="66FA242C"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309BF7D7" wp14:editId="6A7FCC7E">
                <wp:extent cx="5940425" cy="3495675"/>
                <wp:effectExtent l="0" t="0" r="0" b="0"/>
                <wp:docPr id="2665" name="Врезка665"/>
                <wp:cNvGraphicFramePr/>
                <a:graphic xmlns:a="http://schemas.openxmlformats.org/drawingml/2006/main">
                  <a:graphicData uri="http://schemas.microsoft.com/office/word/2010/wordprocessingShape">
                    <wps:wsp>
                      <wps:cNvSpPr/>
                      <wps:spPr>
                        <a:xfrm>
                          <a:off x="0" y="0"/>
                          <a:ext cx="5940360" cy="34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EDE675" w14:textId="77777777" w:rsidR="006A7FD6" w:rsidRDefault="006A7FD6" w:rsidP="006A7FD6">
                            <w:pPr>
                              <w:pStyle w:val="aff2"/>
                            </w:pPr>
                            <w:bookmarkStart w:id="1178" w:name="_Toc159229520"/>
                            <w:bookmarkStart w:id="1179" w:name="_Toc159245779"/>
                            <w:r>
                              <w:drawing>
                                <wp:inline distT="0" distB="0" distL="0" distR="0" wp14:anchorId="0DB3A98E" wp14:editId="407C780A">
                                  <wp:extent cx="5940425" cy="3122930"/>
                                  <wp:effectExtent l="0" t="0" r="0" b="0"/>
                                  <wp:docPr id="2870"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1178"/>
                            <w:bookmarkEnd w:id="1179"/>
                            <w:r>
                              <w:t xml:space="preserve"> </w:t>
                            </w:r>
                          </w:p>
                        </w:txbxContent>
                      </wps:txbx>
                      <wps:bodyPr lIns="0" tIns="0" rIns="0" bIns="0" anchor="t">
                        <a:noAutofit/>
                      </wps:bodyPr>
                    </wps:wsp>
                  </a:graphicData>
                </a:graphic>
              </wp:inline>
            </w:drawing>
          </mc:Choice>
          <mc:Fallback>
            <w:pict>
              <v:rect w14:anchorId="309BF7D7" id="Врезка665" o:spid="_x0000_s1144" style="width:467.75pt;height:2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" stroked="f" strokeweight="0">
                <v:textbox inset="0,0,0,0">
                  <w:txbxContent>
                    <w:p w14:paraId="2EEDE675" w14:textId="77777777" w:rsidR="006A7FD6" w:rsidRDefault="006A7FD6" w:rsidP="006A7FD6">
                      <w:pPr>
                        <w:pStyle w:val="aff2"/>
                      </w:pPr>
                      <w:bookmarkStart w:id="1180" w:name="_Toc159229520"/>
                      <w:bookmarkStart w:id="1181" w:name="_Toc159245779"/>
                      <w:r>
                        <w:drawing>
                          <wp:inline distT="0" distB="0" distL="0" distR="0" wp14:anchorId="0DB3A98E" wp14:editId="407C780A">
                            <wp:extent cx="5940425" cy="3122930"/>
                            <wp:effectExtent l="0" t="0" r="0" b="0"/>
                            <wp:docPr id="2870"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1180"/>
                      <w:bookmarkEnd w:id="1181"/>
                      <w:r>
                        <w:t xml:space="preserve"> </w:t>
                      </w:r>
                    </w:p>
                  </w:txbxContent>
                </v:textbox>
                <w10:anchorlock/>
              </v:rect>
            </w:pict>
          </mc:Fallback>
        </mc:AlternateContent>
      </w:r>
    </w:p>
    <w:p w14:paraId="254A99AE" w14:textId="77777777" w:rsidR="006A7FD6" w:rsidRPr="00F900C2" w:rsidRDefault="006A7FD6" w:rsidP="006A7FD6">
      <w:pPr>
        <w:pStyle w:val="aff2"/>
        <w:ind w:firstLine="709"/>
      </w:pPr>
      <w:bookmarkStart w:id="1182" w:name="_Toc213234008"/>
      <w:bookmarkStart w:id="1183" w:name="_Toc213236313"/>
      <w:r w:rsidRPr="00F900C2">
        <w:t xml:space="preserve">Рисунок </w:t>
      </w:r>
      <w:r w:rsidRPr="00F900C2">
        <w:fldChar w:fldCharType="begin"/>
      </w:r>
      <w:r w:rsidRPr="00F900C2">
        <w:instrText xml:space="preserve"> SEQ Рисунок \* ARABIC </w:instrText>
      </w:r>
      <w:r w:rsidRPr="00F900C2">
        <w:fldChar w:fldCharType="separate"/>
      </w:r>
      <w:r w:rsidRPr="00F900C2">
        <w:t>225</w:t>
      </w:r>
      <w:bookmarkEnd w:id="1182"/>
      <w:bookmarkEnd w:id="1183"/>
      <w:r w:rsidRPr="00F900C2">
        <w:fldChar w:fldCharType="end"/>
      </w:r>
    </w:p>
    <w:p w14:paraId="39F67F0E" w14:textId="77777777" w:rsidR="006A7FD6" w:rsidRPr="00F900C2" w:rsidRDefault="006A7FD6" w:rsidP="006A7FD6">
      <w:pPr>
        <w:jc w:val="center"/>
        <w:rPr>
          <w:color w:val="000000" w:themeColor="text1"/>
        </w:rPr>
      </w:pPr>
    </w:p>
    <w:p w14:paraId="40750391" w14:textId="77777777" w:rsidR="006A7FD6" w:rsidRPr="00F900C2" w:rsidRDefault="006A7FD6" w:rsidP="006A7FD6">
      <w:pPr>
        <w:rPr>
          <w:color w:val="000000" w:themeColor="text1"/>
          <w:szCs w:val="28"/>
        </w:rPr>
      </w:pPr>
      <w:r w:rsidRPr="00F900C2">
        <w:rPr>
          <w:color w:val="000000" w:themeColor="text1"/>
          <w:szCs w:val="28"/>
        </w:rPr>
        <w:t>Документ вновь возвращается к руководителю структурного подразделения на согласование.</w:t>
      </w:r>
    </w:p>
    <w:p w14:paraId="6416B674" w14:textId="77777777" w:rsidR="006A7FD6" w:rsidRPr="00F900C2" w:rsidRDefault="006A7FD6" w:rsidP="006A7FD6">
      <w:pPr>
        <w:rPr>
          <w:color w:val="000000" w:themeColor="text1"/>
        </w:rPr>
      </w:pPr>
    </w:p>
    <w:p w14:paraId="566265BE"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3D4F25D" wp14:editId="5B62A589">
                <wp:extent cx="5940425" cy="1600200"/>
                <wp:effectExtent l="0" t="0" r="0" b="0"/>
                <wp:docPr id="2669" name="Врезка666"/>
                <wp:cNvGraphicFramePr/>
                <a:graphic xmlns:a="http://schemas.openxmlformats.org/drawingml/2006/main">
                  <a:graphicData uri="http://schemas.microsoft.com/office/word/2010/wordprocessingShape">
                    <wps:wsp>
                      <wps:cNvSpPr/>
                      <wps:spPr>
                        <a:xfrm>
                          <a:off x="0" y="0"/>
                          <a:ext cx="5940360" cy="160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4ABF8E" w14:textId="77777777" w:rsidR="006A7FD6" w:rsidRDefault="006A7FD6" w:rsidP="006A7FD6">
                            <w:pPr>
                              <w:pStyle w:val="aff2"/>
                            </w:pPr>
                            <w:bookmarkStart w:id="1184" w:name="_Toc159229521"/>
                            <w:bookmarkStart w:id="1185" w:name="_Toc159245780"/>
                            <w:r>
                              <w:drawing>
                                <wp:inline distT="0" distB="0" distL="0" distR="0" wp14:anchorId="0215EE1B" wp14:editId="1E5C2673">
                                  <wp:extent cx="5940425" cy="1227455"/>
                                  <wp:effectExtent l="0" t="0" r="0" b="0"/>
                                  <wp:docPr id="287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1184"/>
                            <w:bookmarkEnd w:id="1185"/>
                            <w:r>
                              <w:t xml:space="preserve"> </w:t>
                            </w:r>
                          </w:p>
                        </w:txbxContent>
                      </wps:txbx>
                      <wps:bodyPr lIns="0" tIns="0" rIns="0" bIns="0" anchor="t">
                        <a:noAutofit/>
                      </wps:bodyPr>
                    </wps:wsp>
                  </a:graphicData>
                </a:graphic>
              </wp:inline>
            </w:drawing>
          </mc:Choice>
          <mc:Fallback>
            <w:pict>
              <v:rect w14:anchorId="43D4F25D" id="Врезка666" o:spid="_x0000_s1145" style="width:467.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" stroked="f" strokeweight="0">
                <v:textbox inset="0,0,0,0">
                  <w:txbxContent>
                    <w:p w14:paraId="094ABF8E" w14:textId="77777777" w:rsidR="006A7FD6" w:rsidRDefault="006A7FD6" w:rsidP="006A7FD6">
                      <w:pPr>
                        <w:pStyle w:val="aff2"/>
                      </w:pPr>
                      <w:bookmarkStart w:id="1186" w:name="_Toc159229521"/>
                      <w:bookmarkStart w:id="1187" w:name="_Toc159245780"/>
                      <w:r>
                        <w:drawing>
                          <wp:inline distT="0" distB="0" distL="0" distR="0" wp14:anchorId="0215EE1B" wp14:editId="1E5C2673">
                            <wp:extent cx="5940425" cy="1227455"/>
                            <wp:effectExtent l="0" t="0" r="0" b="0"/>
                            <wp:docPr id="287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1186"/>
                      <w:bookmarkEnd w:id="1187"/>
                      <w:r>
                        <w:t xml:space="preserve"> </w:t>
                      </w:r>
                    </w:p>
                  </w:txbxContent>
                </v:textbox>
                <w10:anchorlock/>
              </v:rect>
            </w:pict>
          </mc:Fallback>
        </mc:AlternateContent>
      </w:r>
    </w:p>
    <w:p w14:paraId="17E60F8E" w14:textId="77777777" w:rsidR="006A7FD6" w:rsidRPr="00F900C2" w:rsidRDefault="006A7FD6" w:rsidP="006A7FD6">
      <w:pPr>
        <w:pStyle w:val="aff2"/>
        <w:ind w:firstLine="709"/>
      </w:pPr>
      <w:bookmarkStart w:id="1188" w:name="_Toc213234009"/>
      <w:bookmarkStart w:id="1189" w:name="_Toc213236314"/>
      <w:r w:rsidRPr="00F900C2">
        <w:t xml:space="preserve">Рисунок </w:t>
      </w:r>
      <w:r w:rsidRPr="00F900C2">
        <w:fldChar w:fldCharType="begin"/>
      </w:r>
      <w:r w:rsidRPr="00F900C2">
        <w:instrText xml:space="preserve"> SEQ Рисунок \* ARABIC </w:instrText>
      </w:r>
      <w:r w:rsidRPr="00F900C2">
        <w:fldChar w:fldCharType="separate"/>
      </w:r>
      <w:r w:rsidRPr="00F900C2">
        <w:t>226</w:t>
      </w:r>
      <w:bookmarkEnd w:id="1188"/>
      <w:bookmarkEnd w:id="1189"/>
      <w:r w:rsidRPr="00F900C2">
        <w:fldChar w:fldCharType="end"/>
      </w:r>
    </w:p>
    <w:p w14:paraId="6FEF72C8" w14:textId="77777777" w:rsidR="006A7FD6" w:rsidRPr="00F900C2" w:rsidRDefault="006A7FD6" w:rsidP="006A7FD6">
      <w:pPr>
        <w:jc w:val="center"/>
        <w:rPr>
          <w:color w:val="000000" w:themeColor="text1"/>
        </w:rPr>
      </w:pPr>
    </w:p>
    <w:p w14:paraId="50134556" w14:textId="77777777" w:rsidR="006A7FD6" w:rsidRPr="00F900C2" w:rsidRDefault="006A7FD6" w:rsidP="006A7FD6">
      <w:pPr>
        <w:rPr>
          <w:color w:val="000000" w:themeColor="text1"/>
        </w:rPr>
      </w:pPr>
      <w:r w:rsidRPr="00F900C2">
        <w:rPr>
          <w:color w:val="000000" w:themeColor="text1"/>
          <w:szCs w:val="28"/>
        </w:rPr>
        <w:t xml:space="preserve">Руководитель структурного подразделения принимает решение о согласовании Заявки и подписывает формуляр при помощи кнопки-резолюции </w:t>
      </w:r>
      <w:r w:rsidRPr="00F900C2">
        <w:rPr>
          <w:b/>
          <w:color w:val="000000" w:themeColor="text1"/>
          <w:szCs w:val="28"/>
        </w:rPr>
        <w:t>Подписать</w:t>
      </w:r>
      <w:r w:rsidRPr="00F900C2">
        <w:rPr>
          <w:color w:val="000000" w:themeColor="text1"/>
          <w:szCs w:val="28"/>
        </w:rPr>
        <w:t>.</w:t>
      </w:r>
    </w:p>
    <w:p w14:paraId="0E57D6A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2756B1B" wp14:editId="1D9AF20E">
                <wp:extent cx="6029960" cy="1581150"/>
                <wp:effectExtent l="0" t="0" r="0" b="0"/>
                <wp:docPr id="2673" name="Врезка667"/>
                <wp:cNvGraphicFramePr/>
                <a:graphic xmlns:a="http://schemas.openxmlformats.org/drawingml/2006/main">
                  <a:graphicData uri="http://schemas.microsoft.com/office/word/2010/wordprocessingShape">
                    <wps:wsp>
                      <wps:cNvSpPr/>
                      <wps:spPr>
                        <a:xfrm>
                          <a:off x="0" y="0"/>
                          <a:ext cx="6030000" cy="15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145534" w14:textId="77777777" w:rsidR="006A7FD6" w:rsidRDefault="006A7FD6" w:rsidP="006A7FD6">
                            <w:pPr>
                              <w:pStyle w:val="aff2"/>
                            </w:pPr>
                            <w:bookmarkStart w:id="1190" w:name="_Toc159229522"/>
                            <w:bookmarkStart w:id="1191" w:name="_Toc159245781"/>
                            <w:r>
                              <w:drawing>
                                <wp:inline distT="0" distB="0" distL="0" distR="0" wp14:anchorId="503BDCCD" wp14:editId="239278D8">
                                  <wp:extent cx="6029960" cy="1208405"/>
                                  <wp:effectExtent l="0" t="0" r="0" b="0"/>
                                  <wp:docPr id="2873"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1190"/>
                            <w:bookmarkEnd w:id="1191"/>
                            <w:r>
                              <w:t xml:space="preserve"> </w:t>
                            </w:r>
                          </w:p>
                        </w:txbxContent>
                      </wps:txbx>
                      <wps:bodyPr lIns="0" tIns="0" rIns="0" bIns="0" anchor="t">
                        <a:noAutofit/>
                      </wps:bodyPr>
                    </wps:wsp>
                  </a:graphicData>
                </a:graphic>
              </wp:inline>
            </w:drawing>
          </mc:Choice>
          <mc:Fallback>
            <w:pict>
              <v:rect w14:anchorId="72756B1B" id="Врезка667" o:spid="_x0000_s1146" style="width:474.8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" stroked="f" strokeweight="0">
                <v:textbox inset="0,0,0,0">
                  <w:txbxContent>
                    <w:p w14:paraId="7E145534" w14:textId="77777777" w:rsidR="006A7FD6" w:rsidRDefault="006A7FD6" w:rsidP="006A7FD6">
                      <w:pPr>
                        <w:pStyle w:val="aff2"/>
                      </w:pPr>
                      <w:bookmarkStart w:id="1192" w:name="_Toc159229522"/>
                      <w:bookmarkStart w:id="1193" w:name="_Toc159245781"/>
                      <w:r>
                        <w:drawing>
                          <wp:inline distT="0" distB="0" distL="0" distR="0" wp14:anchorId="503BDCCD" wp14:editId="239278D8">
                            <wp:extent cx="6029960" cy="1208405"/>
                            <wp:effectExtent l="0" t="0" r="0" b="0"/>
                            <wp:docPr id="2873"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1192"/>
                      <w:bookmarkEnd w:id="1193"/>
                      <w:r>
                        <w:t xml:space="preserve"> </w:t>
                      </w:r>
                    </w:p>
                  </w:txbxContent>
                </v:textbox>
                <w10:anchorlock/>
              </v:rect>
            </w:pict>
          </mc:Fallback>
        </mc:AlternateContent>
      </w:r>
    </w:p>
    <w:p w14:paraId="5AD17E8E" w14:textId="77777777" w:rsidR="006A7FD6" w:rsidRPr="00F900C2" w:rsidRDefault="006A7FD6" w:rsidP="006A7FD6">
      <w:pPr>
        <w:pStyle w:val="aff2"/>
        <w:ind w:firstLine="709"/>
      </w:pPr>
      <w:bookmarkStart w:id="1194" w:name="_Toc213234010"/>
      <w:bookmarkStart w:id="1195" w:name="_Toc213236315"/>
      <w:r w:rsidRPr="00F900C2">
        <w:t xml:space="preserve">Рисунок </w:t>
      </w:r>
      <w:r w:rsidRPr="00F900C2">
        <w:fldChar w:fldCharType="begin"/>
      </w:r>
      <w:r w:rsidRPr="00F900C2">
        <w:instrText xml:space="preserve"> SEQ Рисунок \* ARABIC </w:instrText>
      </w:r>
      <w:r w:rsidRPr="00F900C2">
        <w:fldChar w:fldCharType="separate"/>
      </w:r>
      <w:r w:rsidRPr="00F900C2">
        <w:t>227</w:t>
      </w:r>
      <w:bookmarkEnd w:id="1194"/>
      <w:bookmarkEnd w:id="1195"/>
      <w:r w:rsidRPr="00F900C2">
        <w:fldChar w:fldCharType="end"/>
      </w:r>
    </w:p>
    <w:p w14:paraId="31F103E6" w14:textId="77777777" w:rsidR="006A7FD6" w:rsidRPr="00F900C2" w:rsidRDefault="006A7FD6" w:rsidP="006A7FD6">
      <w:pPr>
        <w:jc w:val="center"/>
        <w:rPr>
          <w:color w:val="000000" w:themeColor="text1"/>
        </w:rPr>
      </w:pPr>
    </w:p>
    <w:p w14:paraId="062F6121" w14:textId="77777777" w:rsidR="006A7FD6" w:rsidRPr="00F900C2" w:rsidRDefault="006A7FD6" w:rsidP="006A7FD6">
      <w:pPr>
        <w:rPr>
          <w:color w:val="000000" w:themeColor="text1"/>
          <w:szCs w:val="28"/>
        </w:rPr>
      </w:pPr>
      <w:r w:rsidRPr="00F900C2">
        <w:rPr>
          <w:color w:val="000000" w:themeColor="text1"/>
          <w:szCs w:val="28"/>
        </w:rPr>
        <w:t xml:space="preserve">На следующем этапе БП </w:t>
      </w:r>
      <w:r w:rsidRPr="00F900C2">
        <w:rPr>
          <w:b/>
          <w:color w:val="000000" w:themeColor="text1"/>
          <w:szCs w:val="28"/>
        </w:rPr>
        <w:t>Заполнение подотчётным лицом</w:t>
      </w:r>
      <w:r w:rsidRPr="00F900C2">
        <w:rPr>
          <w:color w:val="000000" w:themeColor="text1"/>
          <w:szCs w:val="28"/>
        </w:rPr>
        <w:t xml:space="preserve"> формуляр переходит к пользователю с ролью </w:t>
      </w:r>
      <w:r w:rsidRPr="00F900C2">
        <w:rPr>
          <w:b/>
          <w:color w:val="000000" w:themeColor="text1"/>
          <w:szCs w:val="28"/>
        </w:rPr>
        <w:t>Подотчетное лицо</w:t>
      </w:r>
      <w:r w:rsidRPr="00F900C2">
        <w:rPr>
          <w:color w:val="000000" w:themeColor="text1"/>
          <w:szCs w:val="28"/>
        </w:rPr>
        <w:t xml:space="preserve">, указанному в реквизите </w:t>
      </w:r>
      <w:r w:rsidRPr="00F900C2">
        <w:rPr>
          <w:b/>
          <w:color w:val="000000" w:themeColor="text1"/>
          <w:szCs w:val="28"/>
        </w:rPr>
        <w:t xml:space="preserve">Подотчётное лицо </w:t>
      </w:r>
      <w:r w:rsidRPr="00F900C2">
        <w:rPr>
          <w:color w:val="000000" w:themeColor="text1"/>
          <w:szCs w:val="28"/>
        </w:rPr>
        <w:t>формуляра.</w:t>
      </w:r>
    </w:p>
    <w:p w14:paraId="62ADE8E8" w14:textId="77777777" w:rsidR="006A7FD6" w:rsidRPr="00F900C2" w:rsidRDefault="006A7FD6" w:rsidP="006A7FD6">
      <w:pPr>
        <w:rPr>
          <w:color w:val="000000" w:themeColor="text1"/>
          <w:szCs w:val="28"/>
        </w:rPr>
      </w:pPr>
    </w:p>
    <w:p w14:paraId="44CCF5C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C44D7AE" wp14:editId="58130AD2">
                <wp:extent cx="5940425" cy="1477010"/>
                <wp:effectExtent l="0" t="0" r="0" b="0"/>
                <wp:docPr id="2677" name="Врезка668"/>
                <wp:cNvGraphicFramePr/>
                <a:graphic xmlns:a="http://schemas.openxmlformats.org/drawingml/2006/main">
                  <a:graphicData uri="http://schemas.microsoft.com/office/word/2010/wordprocessingShape">
                    <wps:wsp>
                      <wps:cNvSpPr/>
                      <wps:spPr>
                        <a:xfrm>
                          <a:off x="0" y="0"/>
                          <a:ext cx="5940360" cy="1477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1E9EF6" w14:textId="77777777" w:rsidR="006A7FD6" w:rsidRDefault="006A7FD6" w:rsidP="006A7FD6">
                            <w:pPr>
                              <w:pStyle w:val="aff2"/>
                            </w:pPr>
                            <w:bookmarkStart w:id="1196" w:name="_Toc159229523"/>
                            <w:bookmarkStart w:id="1197" w:name="_Toc159245782"/>
                            <w:r>
                              <w:drawing>
                                <wp:inline distT="0" distB="0" distL="0" distR="0" wp14:anchorId="4532BE2D" wp14:editId="46B697AB">
                                  <wp:extent cx="5940425" cy="1104265"/>
                                  <wp:effectExtent l="0" t="0" r="0" b="0"/>
                                  <wp:docPr id="2874"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1196"/>
                            <w:bookmarkEnd w:id="1197"/>
                            <w:r>
                              <w:t xml:space="preserve"> </w:t>
                            </w:r>
                          </w:p>
                        </w:txbxContent>
                      </wps:txbx>
                      <wps:bodyPr lIns="0" tIns="0" rIns="0" bIns="0" anchor="t">
                        <a:noAutofit/>
                      </wps:bodyPr>
                    </wps:wsp>
                  </a:graphicData>
                </a:graphic>
              </wp:inline>
            </w:drawing>
          </mc:Choice>
          <mc:Fallback>
            <w:pict>
              <v:rect w14:anchorId="5C44D7AE" id="Врезка668" o:spid="_x0000_s1147" style="width:467.75pt;height:1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" stroked="f" strokeweight="0">
                <v:textbox inset="0,0,0,0">
                  <w:txbxContent>
                    <w:p w14:paraId="741E9EF6" w14:textId="77777777" w:rsidR="006A7FD6" w:rsidRDefault="006A7FD6" w:rsidP="006A7FD6">
                      <w:pPr>
                        <w:pStyle w:val="aff2"/>
                      </w:pPr>
                      <w:bookmarkStart w:id="1198" w:name="_Toc159229523"/>
                      <w:bookmarkStart w:id="1199" w:name="_Toc159245782"/>
                      <w:r>
                        <w:drawing>
                          <wp:inline distT="0" distB="0" distL="0" distR="0" wp14:anchorId="4532BE2D" wp14:editId="46B697AB">
                            <wp:extent cx="5940425" cy="1104265"/>
                            <wp:effectExtent l="0" t="0" r="0" b="0"/>
                            <wp:docPr id="2874"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1198"/>
                      <w:bookmarkEnd w:id="1199"/>
                      <w:r>
                        <w:t xml:space="preserve"> </w:t>
                      </w:r>
                    </w:p>
                  </w:txbxContent>
                </v:textbox>
                <w10:anchorlock/>
              </v:rect>
            </w:pict>
          </mc:Fallback>
        </mc:AlternateContent>
      </w:r>
    </w:p>
    <w:p w14:paraId="05FDC9E9" w14:textId="77777777" w:rsidR="006A7FD6" w:rsidRPr="00F900C2" w:rsidRDefault="006A7FD6" w:rsidP="006A7FD6">
      <w:pPr>
        <w:pStyle w:val="aff2"/>
        <w:ind w:firstLine="709"/>
      </w:pPr>
      <w:bookmarkStart w:id="1200" w:name="_Toc213234011"/>
      <w:bookmarkStart w:id="1201" w:name="_Toc213236316"/>
      <w:r w:rsidRPr="00F900C2">
        <w:t xml:space="preserve">Рисунок </w:t>
      </w:r>
      <w:r w:rsidRPr="00F900C2">
        <w:fldChar w:fldCharType="begin"/>
      </w:r>
      <w:r w:rsidRPr="00F900C2">
        <w:instrText xml:space="preserve"> SEQ Рисунок \* ARABIC </w:instrText>
      </w:r>
      <w:r w:rsidRPr="00F900C2">
        <w:fldChar w:fldCharType="separate"/>
      </w:r>
      <w:r w:rsidRPr="00F900C2">
        <w:t>228</w:t>
      </w:r>
      <w:bookmarkEnd w:id="1200"/>
      <w:bookmarkEnd w:id="1201"/>
      <w:r w:rsidRPr="00F900C2">
        <w:fldChar w:fldCharType="end"/>
      </w:r>
    </w:p>
    <w:p w14:paraId="7437915C" w14:textId="77777777" w:rsidR="006A7FD6" w:rsidRPr="00F900C2" w:rsidRDefault="006A7FD6" w:rsidP="006A7FD6">
      <w:pPr>
        <w:rPr>
          <w:color w:val="000000" w:themeColor="text1"/>
        </w:rPr>
      </w:pPr>
    </w:p>
    <w:p w14:paraId="12D06C96"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D93079B" wp14:editId="3C97C609">
                <wp:extent cx="5940425" cy="1466215"/>
                <wp:effectExtent l="0" t="0" r="0" b="0"/>
                <wp:docPr id="2681" name="Врезка669"/>
                <wp:cNvGraphicFramePr/>
                <a:graphic xmlns:a="http://schemas.openxmlformats.org/drawingml/2006/main">
                  <a:graphicData uri="http://schemas.microsoft.com/office/word/2010/wordprocessingShape">
                    <wps:wsp>
                      <wps:cNvSpPr/>
                      <wps:spPr>
                        <a:xfrm>
                          <a:off x="0" y="0"/>
                          <a:ext cx="5940360" cy="146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67CDAB" w14:textId="77777777" w:rsidR="006A7FD6" w:rsidRDefault="006A7FD6" w:rsidP="006A7FD6">
                            <w:pPr>
                              <w:pStyle w:val="aff2"/>
                            </w:pPr>
                            <w:bookmarkStart w:id="1202" w:name="_Toc159229524"/>
                            <w:bookmarkStart w:id="1203" w:name="_Toc159245783"/>
                            <w:r>
                              <w:drawing>
                                <wp:inline distT="0" distB="0" distL="0" distR="0" wp14:anchorId="65E5545C" wp14:editId="29E23413">
                                  <wp:extent cx="5940425" cy="1093470"/>
                                  <wp:effectExtent l="0" t="0" r="0" b="0"/>
                                  <wp:docPr id="287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1202"/>
                            <w:bookmarkEnd w:id="1203"/>
                            <w:r>
                              <w:t xml:space="preserve"> </w:t>
                            </w:r>
                          </w:p>
                        </w:txbxContent>
                      </wps:txbx>
                      <wps:bodyPr lIns="0" tIns="0" rIns="0" bIns="0" anchor="t">
                        <a:noAutofit/>
                      </wps:bodyPr>
                    </wps:wsp>
                  </a:graphicData>
                </a:graphic>
              </wp:inline>
            </w:drawing>
          </mc:Choice>
          <mc:Fallback>
            <w:pict>
              <v:rect w14:anchorId="6D93079B" id="Врезка669" o:spid="_x0000_s1148" style="width:467.75pt;height:1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" stroked="f" strokeweight="0">
                <v:textbox inset="0,0,0,0">
                  <w:txbxContent>
                    <w:p w14:paraId="0B67CDAB" w14:textId="77777777" w:rsidR="006A7FD6" w:rsidRDefault="006A7FD6" w:rsidP="006A7FD6">
                      <w:pPr>
                        <w:pStyle w:val="aff2"/>
                      </w:pPr>
                      <w:bookmarkStart w:id="1204" w:name="_Toc159229524"/>
                      <w:bookmarkStart w:id="1205" w:name="_Toc159245783"/>
                      <w:r>
                        <w:drawing>
                          <wp:inline distT="0" distB="0" distL="0" distR="0" wp14:anchorId="65E5545C" wp14:editId="29E23413">
                            <wp:extent cx="5940425" cy="1093470"/>
                            <wp:effectExtent l="0" t="0" r="0" b="0"/>
                            <wp:docPr id="287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1204"/>
                      <w:bookmarkEnd w:id="1205"/>
                      <w:r>
                        <w:t xml:space="preserve"> </w:t>
                      </w:r>
                    </w:p>
                  </w:txbxContent>
                </v:textbox>
                <w10:anchorlock/>
              </v:rect>
            </w:pict>
          </mc:Fallback>
        </mc:AlternateContent>
      </w:r>
    </w:p>
    <w:p w14:paraId="60E27B33" w14:textId="77777777" w:rsidR="006A7FD6" w:rsidRPr="00F900C2" w:rsidRDefault="006A7FD6" w:rsidP="006A7FD6">
      <w:pPr>
        <w:pStyle w:val="aff2"/>
        <w:ind w:firstLine="709"/>
      </w:pPr>
      <w:bookmarkStart w:id="1206" w:name="_Toc213234012"/>
      <w:bookmarkStart w:id="1207" w:name="_Toc213236317"/>
      <w:r w:rsidRPr="00F900C2">
        <w:t xml:space="preserve">Рисунок </w:t>
      </w:r>
      <w:r w:rsidRPr="00F900C2">
        <w:fldChar w:fldCharType="begin"/>
      </w:r>
      <w:r w:rsidRPr="00F900C2">
        <w:instrText xml:space="preserve"> SEQ Рисунок \* ARABIC </w:instrText>
      </w:r>
      <w:r w:rsidRPr="00F900C2">
        <w:fldChar w:fldCharType="separate"/>
      </w:r>
      <w:r w:rsidRPr="00F900C2">
        <w:t>229</w:t>
      </w:r>
      <w:bookmarkEnd w:id="1206"/>
      <w:bookmarkEnd w:id="1207"/>
      <w:r w:rsidRPr="00F900C2">
        <w:fldChar w:fldCharType="end"/>
      </w:r>
    </w:p>
    <w:p w14:paraId="6B9D4305" w14:textId="77777777" w:rsidR="006A7FD6" w:rsidRPr="00F900C2" w:rsidRDefault="006A7FD6" w:rsidP="006A7FD6">
      <w:pPr>
        <w:jc w:val="center"/>
        <w:rPr>
          <w:color w:val="000000" w:themeColor="text1"/>
        </w:rPr>
      </w:pPr>
    </w:p>
    <w:p w14:paraId="0B20FB73"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заполнить реквизиты </w:t>
      </w:r>
      <w:r w:rsidRPr="00F900C2">
        <w:rPr>
          <w:b/>
          <w:color w:val="000000" w:themeColor="text1"/>
          <w:szCs w:val="28"/>
        </w:rPr>
        <w:t>Способ выдачи средств, срок выдачи, дней и назначение аванса</w:t>
      </w:r>
      <w:r w:rsidRPr="00F900C2">
        <w:rPr>
          <w:color w:val="000000" w:themeColor="text1"/>
          <w:szCs w:val="28"/>
        </w:rPr>
        <w:t>.</w:t>
      </w:r>
    </w:p>
    <w:p w14:paraId="0B5B1C29" w14:textId="77777777" w:rsidR="006A7FD6" w:rsidRPr="00F900C2" w:rsidRDefault="006A7FD6" w:rsidP="006A7FD6">
      <w:pPr>
        <w:rPr>
          <w:color w:val="000000" w:themeColor="text1"/>
        </w:rPr>
      </w:pPr>
      <w:r w:rsidRPr="00F900C2">
        <w:rPr>
          <w:color w:val="000000" w:themeColor="text1"/>
          <w:szCs w:val="28"/>
        </w:rPr>
        <w:t xml:space="preserve">При необходимости безналичной выдачи средств, пользователю требуется указать реквизиты для перечисления безналичных денежных средств (реквизит </w:t>
      </w:r>
      <w:r w:rsidRPr="00F900C2">
        <w:rPr>
          <w:b/>
          <w:color w:val="000000" w:themeColor="text1"/>
          <w:szCs w:val="28"/>
        </w:rPr>
        <w:t>Счет для перечисления</w:t>
      </w:r>
      <w:r w:rsidRPr="00F900C2">
        <w:rPr>
          <w:color w:val="000000" w:themeColor="text1"/>
          <w:szCs w:val="28"/>
        </w:rPr>
        <w:t>).</w:t>
      </w:r>
    </w:p>
    <w:p w14:paraId="4153F8E8"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5952382" wp14:editId="657FFCB4">
                <wp:extent cx="5532755" cy="3089275"/>
                <wp:effectExtent l="0" t="0" r="0" b="0"/>
                <wp:docPr id="2685" name="Врезка670"/>
                <wp:cNvGraphicFramePr/>
                <a:graphic xmlns:a="http://schemas.openxmlformats.org/drawingml/2006/main">
                  <a:graphicData uri="http://schemas.microsoft.com/office/word/2010/wordprocessingShape">
                    <wps:wsp>
                      <wps:cNvSpPr/>
                      <wps:spPr>
                        <a:xfrm>
                          <a:off x="0" y="0"/>
                          <a:ext cx="5532840" cy="3089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7CA143" w14:textId="77777777" w:rsidR="006A7FD6" w:rsidRDefault="006A7FD6" w:rsidP="006A7FD6">
                            <w:pPr>
                              <w:pStyle w:val="aff2"/>
                            </w:pPr>
                            <w:bookmarkStart w:id="1208" w:name="_Toc159229525"/>
                            <w:bookmarkStart w:id="1209" w:name="_Toc159245784"/>
                            <w:r>
                              <w:drawing>
                                <wp:inline distT="0" distB="0" distL="0" distR="0" wp14:anchorId="65F490E5" wp14:editId="726792C8">
                                  <wp:extent cx="5532755" cy="2716530"/>
                                  <wp:effectExtent l="0" t="0" r="0" b="0"/>
                                  <wp:docPr id="2876"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1208"/>
                            <w:bookmarkEnd w:id="1209"/>
                            <w:r>
                              <w:t xml:space="preserve"> </w:t>
                            </w:r>
                          </w:p>
                        </w:txbxContent>
                      </wps:txbx>
                      <wps:bodyPr lIns="0" tIns="0" rIns="0" bIns="0" anchor="t">
                        <a:noAutofit/>
                      </wps:bodyPr>
                    </wps:wsp>
                  </a:graphicData>
                </a:graphic>
              </wp:inline>
            </w:drawing>
          </mc:Choice>
          <mc:Fallback>
            <w:pict>
              <v:rect w14:anchorId="25952382" id="Врезка670" o:spid="_x0000_s1149" style="width:435.65pt;height:24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" stroked="f" strokeweight="0">
                <v:textbox inset="0,0,0,0">
                  <w:txbxContent>
                    <w:p w14:paraId="347CA143" w14:textId="77777777" w:rsidR="006A7FD6" w:rsidRDefault="006A7FD6" w:rsidP="006A7FD6">
                      <w:pPr>
                        <w:pStyle w:val="aff2"/>
                      </w:pPr>
                      <w:bookmarkStart w:id="1210" w:name="_Toc159229525"/>
                      <w:bookmarkStart w:id="1211" w:name="_Toc159245784"/>
                      <w:r>
                        <w:drawing>
                          <wp:inline distT="0" distB="0" distL="0" distR="0" wp14:anchorId="65F490E5" wp14:editId="726792C8">
                            <wp:extent cx="5532755" cy="2716530"/>
                            <wp:effectExtent l="0" t="0" r="0" b="0"/>
                            <wp:docPr id="2876"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1210"/>
                      <w:bookmarkEnd w:id="1211"/>
                      <w:r>
                        <w:t xml:space="preserve"> </w:t>
                      </w:r>
                    </w:p>
                  </w:txbxContent>
                </v:textbox>
                <w10:anchorlock/>
              </v:rect>
            </w:pict>
          </mc:Fallback>
        </mc:AlternateContent>
      </w:r>
    </w:p>
    <w:p w14:paraId="4D80B5F8" w14:textId="77777777" w:rsidR="006A7FD6" w:rsidRPr="00F900C2" w:rsidRDefault="006A7FD6" w:rsidP="006A7FD6">
      <w:pPr>
        <w:pStyle w:val="aff2"/>
        <w:ind w:firstLine="709"/>
      </w:pPr>
      <w:bookmarkStart w:id="1212" w:name="_Toc213234013"/>
      <w:bookmarkStart w:id="1213" w:name="_Toc213236318"/>
      <w:r w:rsidRPr="00F900C2">
        <w:t xml:space="preserve">Рисунок </w:t>
      </w:r>
      <w:r w:rsidRPr="00F900C2">
        <w:fldChar w:fldCharType="begin"/>
      </w:r>
      <w:r w:rsidRPr="00F900C2">
        <w:instrText xml:space="preserve"> SEQ Рисунок \* ARABIC </w:instrText>
      </w:r>
      <w:r w:rsidRPr="00F900C2">
        <w:fldChar w:fldCharType="separate"/>
      </w:r>
      <w:r w:rsidRPr="00F900C2">
        <w:t>230</w:t>
      </w:r>
      <w:bookmarkEnd w:id="1212"/>
      <w:bookmarkEnd w:id="1213"/>
      <w:r w:rsidRPr="00F900C2">
        <w:fldChar w:fldCharType="end"/>
      </w:r>
    </w:p>
    <w:p w14:paraId="5DD1D531" w14:textId="77777777" w:rsidR="006A7FD6" w:rsidRPr="00F900C2" w:rsidRDefault="006A7FD6" w:rsidP="006A7FD6">
      <w:pPr>
        <w:jc w:val="center"/>
        <w:rPr>
          <w:color w:val="000000" w:themeColor="text1"/>
        </w:rPr>
      </w:pPr>
    </w:p>
    <w:p w14:paraId="55EC9A6E" w14:textId="77777777" w:rsidR="006A7FD6" w:rsidRPr="00F900C2" w:rsidRDefault="006A7FD6" w:rsidP="006A7FD6">
      <w:pPr>
        <w:rPr>
          <w:color w:val="000000" w:themeColor="text1"/>
          <w:szCs w:val="28"/>
        </w:rPr>
      </w:pPr>
      <w:r w:rsidRPr="00F900C2">
        <w:rPr>
          <w:color w:val="000000" w:themeColor="text1"/>
          <w:szCs w:val="28"/>
        </w:rPr>
        <w:t xml:space="preserve">В случае если учреждение передало полномочия по оплате расходов иному учреждению, и значение поля </w:t>
      </w:r>
      <w:r w:rsidRPr="00F900C2">
        <w:rPr>
          <w:b/>
          <w:color w:val="000000" w:themeColor="text1"/>
          <w:szCs w:val="28"/>
        </w:rPr>
        <w:t>«Организация»</w:t>
      </w:r>
      <w:r w:rsidRPr="00F900C2">
        <w:rPr>
          <w:color w:val="000000" w:themeColor="text1"/>
          <w:szCs w:val="28"/>
        </w:rPr>
        <w:t xml:space="preserve"> не совпадает со значением поля </w:t>
      </w:r>
      <w:r w:rsidRPr="00F900C2">
        <w:rPr>
          <w:b/>
          <w:color w:val="000000" w:themeColor="text1"/>
          <w:szCs w:val="28"/>
        </w:rPr>
        <w:t>«Организация, осуществляющая финансовое обеспечение»</w:t>
      </w:r>
      <w:r w:rsidRPr="00F900C2">
        <w:rPr>
          <w:color w:val="000000" w:themeColor="text1"/>
          <w:szCs w:val="28"/>
        </w:rPr>
        <w:t xml:space="preserve">, то заявку необходимо направить на согласование руководителю учреждения, осуществляющего полномочия по оплате расходов с помощью кнопки-резолюции </w:t>
      </w:r>
      <w:r w:rsidRPr="00F900C2">
        <w:rPr>
          <w:b/>
          <w:color w:val="000000" w:themeColor="text1"/>
          <w:szCs w:val="28"/>
        </w:rPr>
        <w:t>«Направить на согласование»</w:t>
      </w:r>
      <w:r w:rsidRPr="00F900C2">
        <w:rPr>
          <w:color w:val="000000" w:themeColor="text1"/>
          <w:szCs w:val="28"/>
        </w:rPr>
        <w:t xml:space="preserve">. </w:t>
      </w:r>
    </w:p>
    <w:p w14:paraId="70ED61CC" w14:textId="77777777" w:rsidR="006A7FD6" w:rsidRPr="00F900C2" w:rsidRDefault="006A7FD6" w:rsidP="006A7FD6">
      <w:pPr>
        <w:rPr>
          <w:color w:val="000000" w:themeColor="text1"/>
        </w:rPr>
      </w:pPr>
    </w:p>
    <w:p w14:paraId="5DCDC844" w14:textId="77777777" w:rsidR="006A7FD6" w:rsidRPr="00F900C2" w:rsidRDefault="006A7FD6" w:rsidP="006A7FD6">
      <w:pPr>
        <w:keepNext/>
        <w:ind w:firstLine="0"/>
        <w:jc w:val="center"/>
        <w:rPr>
          <w:noProof/>
        </w:rPr>
      </w:pPr>
      <w:bookmarkStart w:id="1214" w:name="_Toc159229526"/>
      <w:bookmarkStart w:id="1215" w:name="_Toc159245785"/>
      <w:r w:rsidRPr="00F900C2">
        <w:rPr>
          <w:noProof/>
        </w:rPr>
        <w:drawing>
          <wp:inline distT="0" distB="0" distL="0" distR="0" wp14:anchorId="7A0E745B" wp14:editId="1792C7A3">
            <wp:extent cx="4969510" cy="2500630"/>
            <wp:effectExtent l="0" t="0" r="0" b="0"/>
            <wp:docPr id="2564"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image286.png"/>
                    <pic:cNvPicPr>
                      <a:picLocks noChangeAspect="1" noChangeArrowheads="1"/>
                    </pic:cNvPicPr>
                  </pic:nvPicPr>
                  <pic:blipFill>
                    <a:blip r:embed="rId207"/>
                    <a:stretch>
                      <a:fillRect/>
                    </a:stretch>
                  </pic:blipFill>
                  <pic:spPr bwMode="auto">
                    <a:xfrm>
                      <a:off x="0" y="0"/>
                      <a:ext cx="4969510" cy="2500630"/>
                    </a:xfrm>
                    <a:prstGeom prst="rect">
                      <a:avLst/>
                    </a:prstGeom>
                  </pic:spPr>
                </pic:pic>
              </a:graphicData>
            </a:graphic>
          </wp:inline>
        </w:drawing>
      </w:r>
      <w:bookmarkEnd w:id="1214"/>
      <w:bookmarkEnd w:id="1215"/>
    </w:p>
    <w:p w14:paraId="3A88CDF7" w14:textId="77777777" w:rsidR="006A7FD6" w:rsidRPr="00F900C2" w:rsidRDefault="006A7FD6" w:rsidP="006A7FD6">
      <w:pPr>
        <w:pStyle w:val="aff2"/>
        <w:ind w:firstLine="709"/>
      </w:pPr>
      <w:bookmarkStart w:id="1216" w:name="_Toc213234014"/>
      <w:bookmarkStart w:id="1217" w:name="_Toc213236319"/>
      <w:r w:rsidRPr="00F900C2">
        <w:t xml:space="preserve">Рисунок </w:t>
      </w:r>
      <w:r w:rsidRPr="00F900C2">
        <w:fldChar w:fldCharType="begin"/>
      </w:r>
      <w:r w:rsidRPr="00F900C2">
        <w:instrText xml:space="preserve"> SEQ Рисунок \* ARABIC </w:instrText>
      </w:r>
      <w:r w:rsidRPr="00F900C2">
        <w:fldChar w:fldCharType="separate"/>
      </w:r>
      <w:r w:rsidRPr="00F900C2">
        <w:t>231</w:t>
      </w:r>
      <w:bookmarkEnd w:id="1216"/>
      <w:bookmarkEnd w:id="1217"/>
      <w:r w:rsidRPr="00F900C2">
        <w:fldChar w:fldCharType="end"/>
      </w:r>
    </w:p>
    <w:p w14:paraId="2D5260D6" w14:textId="77777777" w:rsidR="006A7FD6" w:rsidRPr="00F900C2" w:rsidRDefault="006A7FD6" w:rsidP="006A7FD6">
      <w:pPr>
        <w:jc w:val="center"/>
        <w:rPr>
          <w:color w:val="000000" w:themeColor="text1"/>
        </w:rPr>
      </w:pPr>
    </w:p>
    <w:p w14:paraId="4C59BEFE" w14:textId="77777777" w:rsidR="006A7FD6" w:rsidRPr="00F900C2" w:rsidRDefault="006A7FD6" w:rsidP="006A7FD6">
      <w:pPr>
        <w:rPr>
          <w:color w:val="000000" w:themeColor="text1"/>
        </w:rPr>
      </w:pPr>
      <w:r w:rsidRPr="00F900C2">
        <w:rPr>
          <w:b/>
          <w:color w:val="000000" w:themeColor="text1"/>
          <w:szCs w:val="28"/>
        </w:rPr>
        <w:lastRenderedPageBreak/>
        <w:t>Важно! При несоблюдении условий (организация в реквизите Организация совпадает с организацией, осуществляющей финансовое обеспечение) будет выдано блокирующее сообщение:</w:t>
      </w:r>
    </w:p>
    <w:p w14:paraId="2A00FA8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501865D" wp14:editId="568C88EE">
                <wp:extent cx="5940425" cy="3368675"/>
                <wp:effectExtent l="0" t="0" r="0" b="0"/>
                <wp:docPr id="2693" name="Врезка672"/>
                <wp:cNvGraphicFramePr/>
                <a:graphic xmlns:a="http://schemas.openxmlformats.org/drawingml/2006/main">
                  <a:graphicData uri="http://schemas.microsoft.com/office/word/2010/wordprocessingShape">
                    <wps:wsp>
                      <wps:cNvSpPr/>
                      <wps:spPr>
                        <a:xfrm>
                          <a:off x="0" y="0"/>
                          <a:ext cx="5940360" cy="336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7BBB59" w14:textId="77777777" w:rsidR="006A7FD6" w:rsidRDefault="006A7FD6" w:rsidP="006A7FD6">
                            <w:pPr>
                              <w:pStyle w:val="aff2"/>
                            </w:pPr>
                            <w:bookmarkStart w:id="1218" w:name="_Toc159229527"/>
                            <w:bookmarkStart w:id="1219" w:name="_Toc159245786"/>
                            <w:r>
                              <w:drawing>
                                <wp:inline distT="0" distB="0" distL="0" distR="0" wp14:anchorId="0A76EA96" wp14:editId="0F122D93">
                                  <wp:extent cx="5940425" cy="2995930"/>
                                  <wp:effectExtent l="0" t="0" r="0" b="0"/>
                                  <wp:docPr id="287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1218"/>
                            <w:bookmarkEnd w:id="1219"/>
                            <w:r>
                              <w:t xml:space="preserve"> </w:t>
                            </w:r>
                          </w:p>
                        </w:txbxContent>
                      </wps:txbx>
                      <wps:bodyPr lIns="0" tIns="0" rIns="0" bIns="0" anchor="t">
                        <a:noAutofit/>
                      </wps:bodyPr>
                    </wps:wsp>
                  </a:graphicData>
                </a:graphic>
              </wp:inline>
            </w:drawing>
          </mc:Choice>
          <mc:Fallback>
            <w:pict>
              <v:rect w14:anchorId="7501865D" id="Врезка672" o:spid="_x0000_s1150" style="width:467.75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" stroked="f" strokeweight="0">
                <v:textbox inset="0,0,0,0">
                  <w:txbxContent>
                    <w:p w14:paraId="2C7BBB59" w14:textId="77777777" w:rsidR="006A7FD6" w:rsidRDefault="006A7FD6" w:rsidP="006A7FD6">
                      <w:pPr>
                        <w:pStyle w:val="aff2"/>
                      </w:pPr>
                      <w:bookmarkStart w:id="1220" w:name="_Toc159229527"/>
                      <w:bookmarkStart w:id="1221" w:name="_Toc159245786"/>
                      <w:r>
                        <w:drawing>
                          <wp:inline distT="0" distB="0" distL="0" distR="0" wp14:anchorId="0A76EA96" wp14:editId="0F122D93">
                            <wp:extent cx="5940425" cy="2995930"/>
                            <wp:effectExtent l="0" t="0" r="0" b="0"/>
                            <wp:docPr id="287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1220"/>
                      <w:bookmarkEnd w:id="1221"/>
                      <w:r>
                        <w:t xml:space="preserve"> </w:t>
                      </w:r>
                    </w:p>
                  </w:txbxContent>
                </v:textbox>
                <w10:anchorlock/>
              </v:rect>
            </w:pict>
          </mc:Fallback>
        </mc:AlternateContent>
      </w:r>
    </w:p>
    <w:p w14:paraId="0297E83C" w14:textId="77777777" w:rsidR="006A7FD6" w:rsidRPr="00F900C2" w:rsidRDefault="006A7FD6" w:rsidP="006A7FD6">
      <w:pPr>
        <w:pStyle w:val="aff2"/>
        <w:ind w:firstLine="709"/>
      </w:pPr>
      <w:bookmarkStart w:id="1222" w:name="_Toc213234015"/>
      <w:bookmarkStart w:id="1223" w:name="_Toc213236320"/>
      <w:r w:rsidRPr="00F900C2">
        <w:t xml:space="preserve">Рисунок </w:t>
      </w:r>
      <w:r w:rsidRPr="00F900C2">
        <w:fldChar w:fldCharType="begin"/>
      </w:r>
      <w:r w:rsidRPr="00F900C2">
        <w:instrText xml:space="preserve"> SEQ Рисунок \* ARABIC </w:instrText>
      </w:r>
      <w:r w:rsidRPr="00F900C2">
        <w:fldChar w:fldCharType="separate"/>
      </w:r>
      <w:r w:rsidRPr="00F900C2">
        <w:t>232</w:t>
      </w:r>
      <w:bookmarkEnd w:id="1222"/>
      <w:bookmarkEnd w:id="1223"/>
      <w:r w:rsidRPr="00F900C2">
        <w:fldChar w:fldCharType="end"/>
      </w:r>
    </w:p>
    <w:p w14:paraId="18B4FB73" w14:textId="77777777" w:rsidR="006A7FD6" w:rsidRPr="00F900C2" w:rsidRDefault="006A7FD6" w:rsidP="006A7FD6">
      <w:pPr>
        <w:rPr>
          <w:color w:val="000000" w:themeColor="text1"/>
        </w:rPr>
      </w:pPr>
      <w:r w:rsidRPr="00F900C2">
        <w:rPr>
          <w:color w:val="000000" w:themeColor="text1"/>
          <w:szCs w:val="28"/>
        </w:rPr>
        <w:t xml:space="preserve">Если учреждение не передавало таких полномочий, то Заявку необходимо направить </w:t>
      </w:r>
      <w:r w:rsidRPr="00F900C2">
        <w:rPr>
          <w:b/>
          <w:color w:val="000000" w:themeColor="text1"/>
          <w:szCs w:val="28"/>
        </w:rPr>
        <w:t>Руководителю учреждения</w:t>
      </w:r>
      <w:r w:rsidRPr="00F900C2">
        <w:rPr>
          <w:color w:val="000000" w:themeColor="text1"/>
          <w:szCs w:val="28"/>
        </w:rPr>
        <w:t xml:space="preserve"> на утверждение с помощью кнопки-резолюции </w:t>
      </w:r>
      <w:r w:rsidRPr="00F900C2">
        <w:rPr>
          <w:b/>
          <w:color w:val="000000" w:themeColor="text1"/>
          <w:szCs w:val="28"/>
        </w:rPr>
        <w:t>«Направить на утверждение»</w:t>
      </w:r>
      <w:r w:rsidRPr="00F900C2">
        <w:rPr>
          <w:color w:val="000000" w:themeColor="text1"/>
          <w:szCs w:val="28"/>
        </w:rPr>
        <w:t>.</w:t>
      </w:r>
    </w:p>
    <w:p w14:paraId="721F205A" w14:textId="77777777" w:rsidR="006A7FD6" w:rsidRPr="00F900C2" w:rsidRDefault="006A7FD6" w:rsidP="006A7FD6">
      <w:pPr>
        <w:rPr>
          <w:color w:val="000000" w:themeColor="text1"/>
        </w:rPr>
      </w:pPr>
      <w:r w:rsidRPr="00F900C2">
        <w:rPr>
          <w:b/>
          <w:color w:val="000000" w:themeColor="text1"/>
          <w:szCs w:val="28"/>
        </w:rPr>
        <w:t>Важно! При несоблюдении условий (организация в реквизите Организация НЕ совпадает с организацией, осуществляющей финансовое обеспечение)  выдано блокирующее сообщение:</w:t>
      </w:r>
    </w:p>
    <w:p w14:paraId="2F2908A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86E0912" wp14:editId="605EE5FB">
                <wp:extent cx="5940425" cy="3360420"/>
                <wp:effectExtent l="0" t="0" r="0" b="0"/>
                <wp:docPr id="2697" name="Врезка673"/>
                <wp:cNvGraphicFramePr/>
                <a:graphic xmlns:a="http://schemas.openxmlformats.org/drawingml/2006/main">
                  <a:graphicData uri="http://schemas.microsoft.com/office/word/2010/wordprocessingShape">
                    <wps:wsp>
                      <wps:cNvSpPr/>
                      <wps:spPr>
                        <a:xfrm>
                          <a:off x="0" y="0"/>
                          <a:ext cx="5940360" cy="3360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3742D9" w14:textId="77777777" w:rsidR="006A7FD6" w:rsidRDefault="006A7FD6" w:rsidP="006A7FD6">
                            <w:pPr>
                              <w:pStyle w:val="aff2"/>
                            </w:pPr>
                            <w:bookmarkStart w:id="1224" w:name="_Toc159229528"/>
                            <w:bookmarkStart w:id="1225" w:name="_Toc159245787"/>
                            <w:r>
                              <w:drawing>
                                <wp:inline distT="0" distB="0" distL="0" distR="0" wp14:anchorId="476B12E7" wp14:editId="71C11217">
                                  <wp:extent cx="5940425" cy="2987675"/>
                                  <wp:effectExtent l="0" t="0" r="0" b="0"/>
                                  <wp:docPr id="287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1224"/>
                            <w:bookmarkEnd w:id="1225"/>
                            <w:r>
                              <w:t xml:space="preserve"> </w:t>
                            </w:r>
                          </w:p>
                        </w:txbxContent>
                      </wps:txbx>
                      <wps:bodyPr lIns="0" tIns="0" rIns="0" bIns="0" anchor="t">
                        <a:noAutofit/>
                      </wps:bodyPr>
                    </wps:wsp>
                  </a:graphicData>
                </a:graphic>
              </wp:inline>
            </w:drawing>
          </mc:Choice>
          <mc:Fallback>
            <w:pict>
              <v:rect w14:anchorId="686E0912" id="Врезка673" o:spid="_x0000_s1151" style="width:467.75pt;height:2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gcDgIAAFwEAAAOAAAAZHJzL2Uyb0RvYy54bWysVMGO0zAQvSPxD5bvNGnL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" stroked="f" strokeweight="0">
                <v:textbox inset="0,0,0,0">
                  <w:txbxContent>
                    <w:p w14:paraId="1D3742D9" w14:textId="77777777" w:rsidR="006A7FD6" w:rsidRDefault="006A7FD6" w:rsidP="006A7FD6">
                      <w:pPr>
                        <w:pStyle w:val="aff2"/>
                      </w:pPr>
                      <w:bookmarkStart w:id="1226" w:name="_Toc159229528"/>
                      <w:bookmarkStart w:id="1227" w:name="_Toc159245787"/>
                      <w:r>
                        <w:drawing>
                          <wp:inline distT="0" distB="0" distL="0" distR="0" wp14:anchorId="476B12E7" wp14:editId="71C11217">
                            <wp:extent cx="5940425" cy="2987675"/>
                            <wp:effectExtent l="0" t="0" r="0" b="0"/>
                            <wp:docPr id="287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1226"/>
                      <w:bookmarkEnd w:id="1227"/>
                      <w:r>
                        <w:t xml:space="preserve"> </w:t>
                      </w:r>
                    </w:p>
                  </w:txbxContent>
                </v:textbox>
                <w10:anchorlock/>
              </v:rect>
            </w:pict>
          </mc:Fallback>
        </mc:AlternateContent>
      </w:r>
    </w:p>
    <w:p w14:paraId="543E5838" w14:textId="77777777" w:rsidR="006A7FD6" w:rsidRPr="00F900C2" w:rsidRDefault="006A7FD6" w:rsidP="006A7FD6">
      <w:pPr>
        <w:pStyle w:val="aff2"/>
        <w:ind w:firstLine="709"/>
      </w:pPr>
      <w:bookmarkStart w:id="1228" w:name="_Toc213234016"/>
      <w:bookmarkStart w:id="1229" w:name="_Toc213236321"/>
      <w:r w:rsidRPr="00F900C2">
        <w:t xml:space="preserve">Рисунок </w:t>
      </w:r>
      <w:r w:rsidRPr="00F900C2">
        <w:fldChar w:fldCharType="begin"/>
      </w:r>
      <w:r w:rsidRPr="00F900C2">
        <w:instrText xml:space="preserve"> SEQ Рисунок \* ARABIC </w:instrText>
      </w:r>
      <w:r w:rsidRPr="00F900C2">
        <w:fldChar w:fldCharType="separate"/>
      </w:r>
      <w:r w:rsidRPr="00F900C2">
        <w:t>233</w:t>
      </w:r>
      <w:bookmarkEnd w:id="1228"/>
      <w:bookmarkEnd w:id="1229"/>
      <w:r w:rsidRPr="00F900C2">
        <w:fldChar w:fldCharType="end"/>
      </w:r>
    </w:p>
    <w:p w14:paraId="76CB3CD9" w14:textId="77777777" w:rsidR="006A7FD6" w:rsidRPr="00F900C2" w:rsidRDefault="006A7FD6" w:rsidP="006A7FD6">
      <w:pPr>
        <w:jc w:val="center"/>
        <w:rPr>
          <w:color w:val="000000" w:themeColor="text1"/>
        </w:rPr>
      </w:pPr>
    </w:p>
    <w:p w14:paraId="6DEA4F3C" w14:textId="77777777" w:rsidR="006A7FD6" w:rsidRPr="00F900C2" w:rsidRDefault="006A7FD6" w:rsidP="006A7FD6">
      <w:pPr>
        <w:rPr>
          <w:color w:val="000000" w:themeColor="text1"/>
          <w:szCs w:val="28"/>
        </w:rPr>
      </w:pPr>
      <w:r w:rsidRPr="00F900C2">
        <w:rPr>
          <w:color w:val="000000" w:themeColor="text1"/>
          <w:szCs w:val="28"/>
        </w:rPr>
        <w:t xml:space="preserve">При нажатии кнопки-резолюции </w:t>
      </w:r>
      <w:r w:rsidRPr="00F900C2">
        <w:rPr>
          <w:b/>
          <w:color w:val="000000" w:themeColor="text1"/>
          <w:szCs w:val="28"/>
        </w:rPr>
        <w:t>Направить</w:t>
      </w:r>
      <w:r w:rsidRPr="00F900C2">
        <w:rPr>
          <w:color w:val="000000" w:themeColor="text1"/>
          <w:szCs w:val="28"/>
        </w:rPr>
        <w:t xml:space="preserve"> на согласование формуляр переходит к пользователю с ролью </w:t>
      </w:r>
      <w:r w:rsidRPr="00F900C2">
        <w:rPr>
          <w:b/>
          <w:color w:val="000000" w:themeColor="text1"/>
          <w:szCs w:val="28"/>
        </w:rPr>
        <w:t>Подписант ГРБС</w:t>
      </w:r>
      <w:r w:rsidRPr="00F900C2">
        <w:rPr>
          <w:color w:val="000000" w:themeColor="text1"/>
          <w:szCs w:val="28"/>
        </w:rPr>
        <w:t xml:space="preserve">, указанному в реквизите </w:t>
      </w:r>
      <w:r w:rsidRPr="00F900C2">
        <w:rPr>
          <w:b/>
          <w:color w:val="000000" w:themeColor="text1"/>
          <w:szCs w:val="28"/>
        </w:rPr>
        <w:t>Руководитель</w:t>
      </w:r>
      <w:r w:rsidRPr="00F900C2">
        <w:rPr>
          <w:color w:val="000000" w:themeColor="text1"/>
          <w:szCs w:val="28"/>
        </w:rPr>
        <w:t xml:space="preserve"> блока </w:t>
      </w:r>
      <w:r w:rsidRPr="00F900C2">
        <w:rPr>
          <w:b/>
          <w:color w:val="000000" w:themeColor="text1"/>
          <w:szCs w:val="28"/>
        </w:rPr>
        <w:t>Организация</w:t>
      </w:r>
      <w:r w:rsidRPr="00F900C2">
        <w:rPr>
          <w:color w:val="000000" w:themeColor="text1"/>
          <w:szCs w:val="28"/>
        </w:rPr>
        <w:t>, осуществляющая финансовое обеспечение.</w:t>
      </w:r>
    </w:p>
    <w:p w14:paraId="50EE9B1F" w14:textId="77777777" w:rsidR="006A7FD6" w:rsidRPr="00F900C2" w:rsidRDefault="006A7FD6" w:rsidP="006A7FD6">
      <w:pPr>
        <w:rPr>
          <w:color w:val="000000" w:themeColor="text1"/>
        </w:rPr>
      </w:pPr>
    </w:p>
    <w:p w14:paraId="6CC1C48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3A9C459" wp14:editId="12DE4EF8">
                <wp:extent cx="5940425" cy="1424940"/>
                <wp:effectExtent l="0" t="0" r="0" b="0"/>
                <wp:docPr id="2701" name="Врезка674"/>
                <wp:cNvGraphicFramePr/>
                <a:graphic xmlns:a="http://schemas.openxmlformats.org/drawingml/2006/main">
                  <a:graphicData uri="http://schemas.microsoft.com/office/word/2010/wordprocessingShape">
                    <wps:wsp>
                      <wps:cNvSpPr/>
                      <wps:spPr>
                        <a:xfrm>
                          <a:off x="0" y="0"/>
                          <a:ext cx="5940360" cy="142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AEFF281" w14:textId="77777777" w:rsidR="006A7FD6" w:rsidRDefault="006A7FD6" w:rsidP="006A7FD6">
                            <w:pPr>
                              <w:pStyle w:val="aff2"/>
                            </w:pPr>
                            <w:bookmarkStart w:id="1230" w:name="_Toc159229529"/>
                            <w:bookmarkStart w:id="1231" w:name="_Toc159245788"/>
                            <w:r>
                              <w:drawing>
                                <wp:inline distT="0" distB="0" distL="0" distR="0" wp14:anchorId="16DFE4F5" wp14:editId="265F545C">
                                  <wp:extent cx="5940425" cy="1052195"/>
                                  <wp:effectExtent l="0" t="0" r="0" b="0"/>
                                  <wp:docPr id="12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1230"/>
                            <w:bookmarkEnd w:id="1231"/>
                            <w:r>
                              <w:t xml:space="preserve"> </w:t>
                            </w:r>
                          </w:p>
                        </w:txbxContent>
                      </wps:txbx>
                      <wps:bodyPr lIns="0" tIns="0" rIns="0" bIns="0" anchor="t">
                        <a:noAutofit/>
                      </wps:bodyPr>
                    </wps:wsp>
                  </a:graphicData>
                </a:graphic>
              </wp:inline>
            </w:drawing>
          </mc:Choice>
          <mc:Fallback>
            <w:pict>
              <v:rect w14:anchorId="33A9C459" id="Врезка674" o:spid="_x0000_s1152" style="width:467.75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" stroked="f" strokeweight="0">
                <v:textbox inset="0,0,0,0">
                  <w:txbxContent>
                    <w:p w14:paraId="2AEFF281" w14:textId="77777777" w:rsidR="006A7FD6" w:rsidRDefault="006A7FD6" w:rsidP="006A7FD6">
                      <w:pPr>
                        <w:pStyle w:val="aff2"/>
                      </w:pPr>
                      <w:bookmarkStart w:id="1232" w:name="_Toc159229529"/>
                      <w:bookmarkStart w:id="1233" w:name="_Toc159245788"/>
                      <w:r>
                        <w:drawing>
                          <wp:inline distT="0" distB="0" distL="0" distR="0" wp14:anchorId="16DFE4F5" wp14:editId="265F545C">
                            <wp:extent cx="5940425" cy="1052195"/>
                            <wp:effectExtent l="0" t="0" r="0" b="0"/>
                            <wp:docPr id="12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1232"/>
                      <w:bookmarkEnd w:id="1233"/>
                      <w:r>
                        <w:t xml:space="preserve"> </w:t>
                      </w:r>
                    </w:p>
                  </w:txbxContent>
                </v:textbox>
                <w10:anchorlock/>
              </v:rect>
            </w:pict>
          </mc:Fallback>
        </mc:AlternateContent>
      </w:r>
    </w:p>
    <w:p w14:paraId="609C9DAB" w14:textId="77777777" w:rsidR="006A7FD6" w:rsidRPr="00F900C2" w:rsidRDefault="006A7FD6" w:rsidP="006A7FD6">
      <w:pPr>
        <w:pStyle w:val="aff2"/>
        <w:ind w:firstLine="709"/>
      </w:pPr>
      <w:bookmarkStart w:id="1234" w:name="_Toc213234017"/>
      <w:bookmarkStart w:id="1235" w:name="_Toc213236322"/>
      <w:r w:rsidRPr="00F900C2">
        <w:t xml:space="preserve">Рисунок </w:t>
      </w:r>
      <w:r w:rsidRPr="00F900C2">
        <w:fldChar w:fldCharType="begin"/>
      </w:r>
      <w:r w:rsidRPr="00F900C2">
        <w:instrText xml:space="preserve"> SEQ Рисунок \* ARABIC </w:instrText>
      </w:r>
      <w:r w:rsidRPr="00F900C2">
        <w:fldChar w:fldCharType="separate"/>
      </w:r>
      <w:r w:rsidRPr="00F900C2">
        <w:t>234</w:t>
      </w:r>
      <w:bookmarkEnd w:id="1234"/>
      <w:bookmarkEnd w:id="1235"/>
      <w:r w:rsidRPr="00F900C2">
        <w:fldChar w:fldCharType="end"/>
      </w:r>
    </w:p>
    <w:p w14:paraId="73599F6E" w14:textId="77777777" w:rsidR="006A7FD6" w:rsidRPr="00F900C2" w:rsidRDefault="006A7FD6" w:rsidP="006A7FD6">
      <w:pPr>
        <w:jc w:val="center"/>
        <w:rPr>
          <w:color w:val="000000" w:themeColor="text1"/>
        </w:rPr>
      </w:pPr>
    </w:p>
    <w:p w14:paraId="504637E5" w14:textId="77777777" w:rsidR="006A7FD6" w:rsidRPr="00F900C2" w:rsidRDefault="006A7FD6" w:rsidP="006A7FD6">
      <w:pPr>
        <w:rPr>
          <w:color w:val="000000" w:themeColor="text1"/>
        </w:rPr>
      </w:pPr>
      <w:r w:rsidRPr="00F900C2">
        <w:rPr>
          <w:color w:val="000000" w:themeColor="text1"/>
          <w:szCs w:val="28"/>
        </w:rPr>
        <w:t xml:space="preserve">Отслеживание поступающих на пользователя с ролью </w:t>
      </w:r>
      <w:r w:rsidRPr="00F900C2">
        <w:rPr>
          <w:b/>
          <w:color w:val="000000" w:themeColor="text1"/>
          <w:szCs w:val="28"/>
        </w:rPr>
        <w:t>Подписант ГРБС</w:t>
      </w:r>
      <w:r w:rsidRPr="00F900C2">
        <w:rPr>
          <w:color w:val="000000" w:themeColor="text1"/>
          <w:szCs w:val="28"/>
        </w:rPr>
        <w:t xml:space="preserve"> задач выполняется в отдельном </w:t>
      </w:r>
      <w:r w:rsidRPr="00F900C2">
        <w:rPr>
          <w:b/>
          <w:color w:val="000000" w:themeColor="text1"/>
          <w:szCs w:val="28"/>
        </w:rPr>
        <w:t>АРМ ОИВ</w:t>
      </w:r>
      <w:r w:rsidRPr="00F900C2">
        <w:rPr>
          <w:color w:val="000000" w:themeColor="text1"/>
          <w:szCs w:val="28"/>
        </w:rPr>
        <w:t xml:space="preserve"> (Автоматизированное рабочее место органа исполнительной власти).</w:t>
      </w:r>
    </w:p>
    <w:p w14:paraId="30DB2CA0" w14:textId="77777777" w:rsidR="006A7FD6" w:rsidRPr="00F900C2" w:rsidRDefault="006A7FD6" w:rsidP="006A7FD6">
      <w:pPr>
        <w:rPr>
          <w:color w:val="000000" w:themeColor="text1"/>
        </w:rPr>
      </w:pPr>
      <w:r w:rsidRPr="00F900C2">
        <w:rPr>
          <w:color w:val="000000" w:themeColor="text1"/>
          <w:szCs w:val="28"/>
        </w:rPr>
        <w:t xml:space="preserve">Для запуска </w:t>
      </w:r>
      <w:r w:rsidRPr="00F900C2">
        <w:rPr>
          <w:b/>
          <w:color w:val="000000" w:themeColor="text1"/>
          <w:szCs w:val="28"/>
        </w:rPr>
        <w:t>АРМ ОИВ</w:t>
      </w:r>
      <w:r w:rsidRPr="00F900C2">
        <w:rPr>
          <w:color w:val="000000" w:themeColor="text1"/>
          <w:szCs w:val="28"/>
        </w:rPr>
        <w:t xml:space="preserve"> необходимо авторизоваться под пользователем с ролью </w:t>
      </w:r>
      <w:r w:rsidRPr="00F900C2">
        <w:rPr>
          <w:b/>
          <w:color w:val="000000" w:themeColor="text1"/>
          <w:szCs w:val="28"/>
        </w:rPr>
        <w:t>«Подписант ГРБС»</w:t>
      </w:r>
      <w:r w:rsidRPr="00F900C2">
        <w:rPr>
          <w:color w:val="000000" w:themeColor="text1"/>
          <w:szCs w:val="28"/>
        </w:rPr>
        <w:t>.</w:t>
      </w:r>
    </w:p>
    <w:p w14:paraId="634BC732" w14:textId="77777777" w:rsidR="006A7FD6" w:rsidRPr="00F900C2" w:rsidRDefault="006A7FD6" w:rsidP="006A7FD6">
      <w:pPr>
        <w:rPr>
          <w:color w:val="000000" w:themeColor="text1"/>
          <w:szCs w:val="28"/>
        </w:rPr>
      </w:pPr>
      <w:r w:rsidRPr="00F900C2">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F900C2">
        <w:rPr>
          <w:b/>
          <w:color w:val="000000" w:themeColor="text1"/>
          <w:szCs w:val="28"/>
        </w:rPr>
        <w:t xml:space="preserve">«Перейти к </w:t>
      </w:r>
      <w:r w:rsidRPr="00F900C2">
        <w:rPr>
          <w:b/>
          <w:color w:val="000000" w:themeColor="text1"/>
          <w:szCs w:val="28"/>
        </w:rPr>
        <w:lastRenderedPageBreak/>
        <w:t>задачам ОД»</w:t>
      </w:r>
      <w:r w:rsidRPr="00F900C2">
        <w:rPr>
          <w:color w:val="000000" w:themeColor="text1"/>
          <w:szCs w:val="28"/>
        </w:rPr>
        <w:t>, произойдет открытие области данных соответствующего учреждения, в котором был сформирован документ.</w:t>
      </w:r>
    </w:p>
    <w:p w14:paraId="6D25B788" w14:textId="77777777" w:rsidR="006A7FD6" w:rsidRPr="00F900C2" w:rsidRDefault="006A7FD6" w:rsidP="006A7FD6">
      <w:pPr>
        <w:rPr>
          <w:color w:val="000000" w:themeColor="text1"/>
        </w:rPr>
      </w:pPr>
    </w:p>
    <w:p w14:paraId="5AFECB9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75884241" wp14:editId="0762A05E">
                <wp:extent cx="5986145" cy="2124710"/>
                <wp:effectExtent l="0" t="0" r="0" b="0"/>
                <wp:docPr id="2705" name="Врезка675"/>
                <wp:cNvGraphicFramePr/>
                <a:graphic xmlns:a="http://schemas.openxmlformats.org/drawingml/2006/main">
                  <a:graphicData uri="http://schemas.microsoft.com/office/word/2010/wordprocessingShape">
                    <wps:wsp>
                      <wps:cNvSpPr/>
                      <wps:spPr>
                        <a:xfrm>
                          <a:off x="0" y="0"/>
                          <a:ext cx="5986080" cy="212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8B7ED0" w14:textId="77777777" w:rsidR="006A7FD6" w:rsidRDefault="006A7FD6" w:rsidP="006A7FD6">
                            <w:pPr>
                              <w:pStyle w:val="aff2"/>
                            </w:pPr>
                            <w:bookmarkStart w:id="1236" w:name="_Toc159229530"/>
                            <w:bookmarkStart w:id="1237" w:name="_Toc159245789"/>
                            <w:r>
                              <w:drawing>
                                <wp:inline distT="0" distB="0" distL="0" distR="0" wp14:anchorId="32342098" wp14:editId="14D33286">
                                  <wp:extent cx="5986145" cy="1751965"/>
                                  <wp:effectExtent l="0" t="0" r="0" b="0"/>
                                  <wp:docPr id="13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1236"/>
                            <w:bookmarkEnd w:id="1237"/>
                            <w:r>
                              <w:t xml:space="preserve"> </w:t>
                            </w:r>
                          </w:p>
                        </w:txbxContent>
                      </wps:txbx>
                      <wps:bodyPr lIns="0" tIns="0" rIns="0" bIns="0" anchor="t">
                        <a:noAutofit/>
                      </wps:bodyPr>
                    </wps:wsp>
                  </a:graphicData>
                </a:graphic>
              </wp:inline>
            </w:drawing>
          </mc:Choice>
          <mc:Fallback>
            <w:pict>
              <v:rect w14:anchorId="75884241" id="Врезка675" o:spid="_x0000_s1153" style="width:471.35pt;height:1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" stroked="f" strokeweight="0">
                <v:textbox inset="0,0,0,0">
                  <w:txbxContent>
                    <w:p w14:paraId="218B7ED0" w14:textId="77777777" w:rsidR="006A7FD6" w:rsidRDefault="006A7FD6" w:rsidP="006A7FD6">
                      <w:pPr>
                        <w:pStyle w:val="aff2"/>
                      </w:pPr>
                      <w:bookmarkStart w:id="1238" w:name="_Toc159229530"/>
                      <w:bookmarkStart w:id="1239" w:name="_Toc159245789"/>
                      <w:r>
                        <w:drawing>
                          <wp:inline distT="0" distB="0" distL="0" distR="0" wp14:anchorId="32342098" wp14:editId="14D33286">
                            <wp:extent cx="5986145" cy="1751965"/>
                            <wp:effectExtent l="0" t="0" r="0" b="0"/>
                            <wp:docPr id="13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1238"/>
                      <w:bookmarkEnd w:id="1239"/>
                      <w:r>
                        <w:t xml:space="preserve"> </w:t>
                      </w:r>
                    </w:p>
                  </w:txbxContent>
                </v:textbox>
                <w10:anchorlock/>
              </v:rect>
            </w:pict>
          </mc:Fallback>
        </mc:AlternateContent>
      </w:r>
    </w:p>
    <w:p w14:paraId="7BD59BB3" w14:textId="77777777" w:rsidR="006A7FD6" w:rsidRPr="00F900C2" w:rsidRDefault="006A7FD6" w:rsidP="006A7FD6">
      <w:pPr>
        <w:pStyle w:val="aff2"/>
        <w:ind w:firstLine="709"/>
      </w:pPr>
      <w:bookmarkStart w:id="1240" w:name="_Toc213234018"/>
      <w:bookmarkStart w:id="1241" w:name="_Toc213236323"/>
      <w:r w:rsidRPr="00F900C2">
        <w:t xml:space="preserve">Рисунок </w:t>
      </w:r>
      <w:r w:rsidRPr="00F900C2">
        <w:fldChar w:fldCharType="begin"/>
      </w:r>
      <w:r w:rsidRPr="00F900C2">
        <w:instrText xml:space="preserve"> SEQ Рисунок \* ARABIC </w:instrText>
      </w:r>
      <w:r w:rsidRPr="00F900C2">
        <w:fldChar w:fldCharType="separate"/>
      </w:r>
      <w:r w:rsidRPr="00F900C2">
        <w:t>235</w:t>
      </w:r>
      <w:bookmarkEnd w:id="1240"/>
      <w:bookmarkEnd w:id="1241"/>
      <w:r w:rsidRPr="00F900C2">
        <w:fldChar w:fldCharType="end"/>
      </w:r>
    </w:p>
    <w:p w14:paraId="4CC30A2D" w14:textId="77777777" w:rsidR="006A7FD6" w:rsidRPr="00F900C2" w:rsidRDefault="006A7FD6" w:rsidP="006A7FD6">
      <w:pPr>
        <w:jc w:val="center"/>
        <w:rPr>
          <w:color w:val="000000" w:themeColor="text1"/>
        </w:rPr>
      </w:pPr>
    </w:p>
    <w:p w14:paraId="716A4CC4" w14:textId="77777777" w:rsidR="006A7FD6" w:rsidRPr="00F900C2" w:rsidRDefault="006A7FD6" w:rsidP="006A7FD6">
      <w:pPr>
        <w:rPr>
          <w:color w:val="000000" w:themeColor="text1"/>
        </w:rPr>
      </w:pPr>
      <w:r w:rsidRPr="00F900C2">
        <w:rPr>
          <w:color w:val="000000" w:themeColor="text1"/>
          <w:szCs w:val="28"/>
        </w:rPr>
        <w:t xml:space="preserve">В открывшейся области данных пользователь с ролью </w:t>
      </w:r>
      <w:r w:rsidRPr="00F900C2">
        <w:rPr>
          <w:b/>
          <w:color w:val="000000" w:themeColor="text1"/>
          <w:szCs w:val="28"/>
        </w:rPr>
        <w:t>Подписант ГРБС</w:t>
      </w:r>
      <w:r w:rsidRPr="00F900C2">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F900C2">
        <w:rPr>
          <w:b/>
          <w:color w:val="000000" w:themeColor="text1"/>
          <w:szCs w:val="28"/>
        </w:rPr>
        <w:t>«Принять задачу к исполнению»</w:t>
      </w:r>
      <w:r w:rsidRPr="00F900C2">
        <w:rPr>
          <w:color w:val="000000" w:themeColor="text1"/>
          <w:szCs w:val="28"/>
        </w:rPr>
        <w:t xml:space="preserve"> для принятия задачи в работу.</w:t>
      </w:r>
    </w:p>
    <w:p w14:paraId="160FF50A" w14:textId="77777777" w:rsidR="006A7FD6" w:rsidRPr="00F900C2" w:rsidRDefault="006A7FD6" w:rsidP="006A7FD6">
      <w:pPr>
        <w:rPr>
          <w:color w:val="000000" w:themeColor="text1"/>
        </w:rPr>
      </w:pPr>
      <w:r w:rsidRPr="00F900C2">
        <w:rPr>
          <w:color w:val="000000" w:themeColor="text1"/>
          <w:szCs w:val="28"/>
        </w:rPr>
        <w:t>Руководитель учреждения, осуществляющего финансовое обеспечение, может согласовать заявку или отказать в согласовании.</w:t>
      </w:r>
    </w:p>
    <w:p w14:paraId="7D384198" w14:textId="77777777" w:rsidR="006A7FD6" w:rsidRPr="00F900C2" w:rsidRDefault="006A7FD6" w:rsidP="006A7FD6">
      <w:pPr>
        <w:keepNext/>
        <w:ind w:firstLine="0"/>
        <w:jc w:val="center"/>
        <w:rPr>
          <w:noProof/>
        </w:rPr>
      </w:pPr>
      <w:bookmarkStart w:id="1242" w:name="_Toc159229531"/>
      <w:bookmarkStart w:id="1243" w:name="_Toc159245790"/>
      <w:r w:rsidRPr="00F900C2">
        <w:rPr>
          <w:noProof/>
        </w:rPr>
        <w:drawing>
          <wp:inline distT="0" distB="0" distL="0" distR="0" wp14:anchorId="6DAEE739" wp14:editId="69E974EF">
            <wp:extent cx="5940425" cy="3185795"/>
            <wp:effectExtent l="0" t="0" r="0" b="0"/>
            <wp:docPr id="256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241.png"/>
                    <pic:cNvPicPr>
                      <a:picLocks noChangeAspect="1" noChangeArrowheads="1"/>
                    </pic:cNvPicPr>
                  </pic:nvPicPr>
                  <pic:blipFill>
                    <a:blip r:embed="rId212"/>
                    <a:stretch>
                      <a:fillRect/>
                    </a:stretch>
                  </pic:blipFill>
                  <pic:spPr bwMode="auto">
                    <a:xfrm>
                      <a:off x="0" y="0"/>
                      <a:ext cx="5940425" cy="3185795"/>
                    </a:xfrm>
                    <a:prstGeom prst="rect">
                      <a:avLst/>
                    </a:prstGeom>
                  </pic:spPr>
                </pic:pic>
              </a:graphicData>
            </a:graphic>
          </wp:inline>
        </w:drawing>
      </w:r>
      <w:bookmarkEnd w:id="1242"/>
      <w:bookmarkEnd w:id="1243"/>
    </w:p>
    <w:p w14:paraId="72395090" w14:textId="77777777" w:rsidR="006A7FD6" w:rsidRPr="00F900C2" w:rsidRDefault="006A7FD6" w:rsidP="006A7FD6">
      <w:pPr>
        <w:pStyle w:val="aff2"/>
        <w:ind w:firstLine="709"/>
      </w:pPr>
      <w:bookmarkStart w:id="1244" w:name="_Toc213234019"/>
      <w:bookmarkStart w:id="1245" w:name="_Toc213236324"/>
      <w:r w:rsidRPr="00F900C2">
        <w:t xml:space="preserve">Рисунок </w:t>
      </w:r>
      <w:r w:rsidRPr="00F900C2">
        <w:fldChar w:fldCharType="begin"/>
      </w:r>
      <w:r w:rsidRPr="00F900C2">
        <w:instrText xml:space="preserve"> SEQ Рисунок \* ARABIC </w:instrText>
      </w:r>
      <w:r w:rsidRPr="00F900C2">
        <w:fldChar w:fldCharType="separate"/>
      </w:r>
      <w:r w:rsidRPr="00F900C2">
        <w:t>236</w:t>
      </w:r>
      <w:bookmarkEnd w:id="1244"/>
      <w:bookmarkEnd w:id="1245"/>
      <w:r w:rsidRPr="00F900C2">
        <w:fldChar w:fldCharType="end"/>
      </w:r>
    </w:p>
    <w:p w14:paraId="1BD49754" w14:textId="77777777" w:rsidR="006A7FD6" w:rsidRPr="00F900C2" w:rsidRDefault="006A7FD6" w:rsidP="006A7FD6">
      <w:pPr>
        <w:jc w:val="center"/>
        <w:rPr>
          <w:color w:val="000000" w:themeColor="text1"/>
        </w:rPr>
      </w:pPr>
    </w:p>
    <w:p w14:paraId="45BE4476" w14:textId="77777777" w:rsidR="006A7FD6" w:rsidRPr="00F900C2" w:rsidRDefault="006A7FD6" w:rsidP="006A7FD6">
      <w:pPr>
        <w:rPr>
          <w:color w:val="000000" w:themeColor="text1"/>
          <w:szCs w:val="28"/>
        </w:rPr>
      </w:pPr>
      <w:r w:rsidRPr="00F900C2">
        <w:rPr>
          <w:color w:val="000000" w:themeColor="text1"/>
          <w:szCs w:val="28"/>
        </w:rPr>
        <w:lastRenderedPageBreak/>
        <w:t xml:space="preserve">Если заявка отказана, то она будет направлена пользователю с ролью </w:t>
      </w:r>
      <w:r w:rsidRPr="00F900C2">
        <w:rPr>
          <w:b/>
          <w:color w:val="000000" w:themeColor="text1"/>
          <w:szCs w:val="28"/>
        </w:rPr>
        <w:t>Ответственное лицо контрактной службы</w:t>
      </w:r>
      <w:r w:rsidRPr="00F900C2">
        <w:rPr>
          <w:color w:val="000000" w:themeColor="text1"/>
          <w:szCs w:val="28"/>
        </w:rPr>
        <w:t xml:space="preserve">, который выполнял этап </w:t>
      </w:r>
      <w:r w:rsidRPr="00F900C2">
        <w:rPr>
          <w:b/>
          <w:color w:val="000000" w:themeColor="text1"/>
          <w:szCs w:val="28"/>
        </w:rPr>
        <w:t>Формирование</w:t>
      </w:r>
      <w:r w:rsidRPr="00F900C2">
        <w:rPr>
          <w:color w:val="000000" w:themeColor="text1"/>
          <w:szCs w:val="28"/>
        </w:rPr>
        <w:t>, для аннулирования.</w:t>
      </w:r>
    </w:p>
    <w:p w14:paraId="2F553FA1" w14:textId="77777777" w:rsidR="006A7FD6" w:rsidRPr="00F900C2" w:rsidRDefault="006A7FD6" w:rsidP="006A7FD6">
      <w:pPr>
        <w:rPr>
          <w:color w:val="000000" w:themeColor="text1"/>
        </w:rPr>
      </w:pPr>
    </w:p>
    <w:p w14:paraId="7476D86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C37DF26" wp14:editId="467884FA">
                <wp:extent cx="5940425" cy="1374775"/>
                <wp:effectExtent l="0" t="0" r="0" b="0"/>
                <wp:docPr id="2713" name="Врезка677"/>
                <wp:cNvGraphicFramePr/>
                <a:graphic xmlns:a="http://schemas.openxmlformats.org/drawingml/2006/main">
                  <a:graphicData uri="http://schemas.microsoft.com/office/word/2010/wordprocessingShape">
                    <wps:wsp>
                      <wps:cNvSpPr/>
                      <wps:spPr>
                        <a:xfrm>
                          <a:off x="0" y="0"/>
                          <a:ext cx="5940360" cy="1374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309970" w14:textId="77777777" w:rsidR="006A7FD6" w:rsidRDefault="006A7FD6" w:rsidP="006A7FD6">
                            <w:pPr>
                              <w:pStyle w:val="aff2"/>
                            </w:pPr>
                            <w:bookmarkStart w:id="1246" w:name="_Toc159229532"/>
                            <w:bookmarkStart w:id="1247" w:name="_Toc159245791"/>
                            <w:r>
                              <w:drawing>
                                <wp:inline distT="0" distB="0" distL="0" distR="0" wp14:anchorId="05460737" wp14:editId="6A8F75DC">
                                  <wp:extent cx="5940425" cy="1002030"/>
                                  <wp:effectExtent l="0" t="0" r="0" b="0"/>
                                  <wp:docPr id="13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246"/>
                            <w:bookmarkEnd w:id="1247"/>
                            <w:r>
                              <w:t xml:space="preserve"> </w:t>
                            </w:r>
                          </w:p>
                        </w:txbxContent>
                      </wps:txbx>
                      <wps:bodyPr lIns="0" tIns="0" rIns="0" bIns="0" anchor="t">
                        <a:noAutofit/>
                      </wps:bodyPr>
                    </wps:wsp>
                  </a:graphicData>
                </a:graphic>
              </wp:inline>
            </w:drawing>
          </mc:Choice>
          <mc:Fallback>
            <w:pict>
              <v:rect w14:anchorId="3C37DF26" id="Врезка677" o:spid="_x0000_s1154" style="width:467.75pt;height:10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" stroked="f" strokeweight="0">
                <v:textbox inset="0,0,0,0">
                  <w:txbxContent>
                    <w:p w14:paraId="55309970" w14:textId="77777777" w:rsidR="006A7FD6" w:rsidRDefault="006A7FD6" w:rsidP="006A7FD6">
                      <w:pPr>
                        <w:pStyle w:val="aff2"/>
                      </w:pPr>
                      <w:bookmarkStart w:id="1248" w:name="_Toc159229532"/>
                      <w:bookmarkStart w:id="1249" w:name="_Toc159245791"/>
                      <w:r>
                        <w:drawing>
                          <wp:inline distT="0" distB="0" distL="0" distR="0" wp14:anchorId="05460737" wp14:editId="6A8F75DC">
                            <wp:extent cx="5940425" cy="1002030"/>
                            <wp:effectExtent l="0" t="0" r="0" b="0"/>
                            <wp:docPr id="13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248"/>
                      <w:bookmarkEnd w:id="1249"/>
                      <w:r>
                        <w:t xml:space="preserve"> </w:t>
                      </w:r>
                    </w:p>
                  </w:txbxContent>
                </v:textbox>
                <w10:anchorlock/>
              </v:rect>
            </w:pict>
          </mc:Fallback>
        </mc:AlternateContent>
      </w:r>
    </w:p>
    <w:p w14:paraId="0E57F9BA" w14:textId="77777777" w:rsidR="006A7FD6" w:rsidRPr="00F900C2" w:rsidRDefault="006A7FD6" w:rsidP="006A7FD6">
      <w:pPr>
        <w:pStyle w:val="aff2"/>
        <w:ind w:firstLine="709"/>
      </w:pPr>
      <w:bookmarkStart w:id="1250" w:name="_Toc213234020"/>
      <w:bookmarkStart w:id="1251" w:name="_Toc213236325"/>
      <w:r w:rsidRPr="00F900C2">
        <w:t xml:space="preserve">Рисунок </w:t>
      </w:r>
      <w:r w:rsidRPr="00F900C2">
        <w:fldChar w:fldCharType="begin"/>
      </w:r>
      <w:r w:rsidRPr="00F900C2">
        <w:instrText xml:space="preserve"> SEQ Рисунок \* ARABIC </w:instrText>
      </w:r>
      <w:r w:rsidRPr="00F900C2">
        <w:fldChar w:fldCharType="separate"/>
      </w:r>
      <w:r w:rsidRPr="00F900C2">
        <w:t>237</w:t>
      </w:r>
      <w:bookmarkEnd w:id="1250"/>
      <w:bookmarkEnd w:id="1251"/>
      <w:r w:rsidRPr="00F900C2">
        <w:fldChar w:fldCharType="end"/>
      </w:r>
    </w:p>
    <w:p w14:paraId="60140B0B" w14:textId="77777777" w:rsidR="006A7FD6" w:rsidRPr="00F900C2" w:rsidRDefault="006A7FD6" w:rsidP="006A7FD6">
      <w:pPr>
        <w:jc w:val="center"/>
        <w:rPr>
          <w:color w:val="000000" w:themeColor="text1"/>
        </w:rPr>
      </w:pPr>
    </w:p>
    <w:p w14:paraId="7BF880DB" w14:textId="77777777" w:rsidR="006A7FD6" w:rsidRPr="00F900C2" w:rsidRDefault="006A7FD6" w:rsidP="006A7FD6">
      <w:pPr>
        <w:rPr>
          <w:color w:val="000000" w:themeColor="text1"/>
        </w:rPr>
      </w:pPr>
      <w:r w:rsidRPr="00F900C2">
        <w:rPr>
          <w:color w:val="000000" w:themeColor="text1"/>
          <w:szCs w:val="28"/>
        </w:rPr>
        <w:t xml:space="preserve">Если заявка согласована, то она будет направлена пользователю с ролью </w:t>
      </w:r>
      <w:r w:rsidRPr="00F900C2">
        <w:rPr>
          <w:b/>
          <w:color w:val="000000" w:themeColor="text1"/>
          <w:szCs w:val="28"/>
        </w:rPr>
        <w:t>Руководитель</w:t>
      </w:r>
      <w:r w:rsidRPr="00F900C2">
        <w:rPr>
          <w:color w:val="000000" w:themeColor="text1"/>
          <w:szCs w:val="28"/>
        </w:rPr>
        <w:t xml:space="preserve">, указанному в реквизите </w:t>
      </w:r>
      <w:r w:rsidRPr="00F900C2">
        <w:rPr>
          <w:b/>
          <w:color w:val="000000" w:themeColor="text1"/>
          <w:szCs w:val="28"/>
        </w:rPr>
        <w:t xml:space="preserve">Руководитель учреждения </w:t>
      </w:r>
      <w:r w:rsidRPr="00F900C2">
        <w:rPr>
          <w:color w:val="000000" w:themeColor="text1"/>
          <w:szCs w:val="28"/>
        </w:rPr>
        <w:t>формуляра.</w:t>
      </w:r>
    </w:p>
    <w:p w14:paraId="077445ED"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892524D" wp14:editId="406C0188">
                <wp:extent cx="5940425" cy="1384935"/>
                <wp:effectExtent l="0" t="0" r="0" b="0"/>
                <wp:docPr id="2717" name="Врезка678"/>
                <wp:cNvGraphicFramePr/>
                <a:graphic xmlns:a="http://schemas.openxmlformats.org/drawingml/2006/main">
                  <a:graphicData uri="http://schemas.microsoft.com/office/word/2010/wordprocessingShape">
                    <wps:wsp>
                      <wps:cNvSpPr/>
                      <wps:spPr>
                        <a:xfrm>
                          <a:off x="0" y="0"/>
                          <a:ext cx="5940360" cy="1384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53049C" w14:textId="77777777" w:rsidR="006A7FD6" w:rsidRDefault="006A7FD6" w:rsidP="006A7FD6">
                            <w:pPr>
                              <w:pStyle w:val="aff2"/>
                            </w:pPr>
                            <w:bookmarkStart w:id="1252" w:name="_Toc159229533"/>
                            <w:bookmarkStart w:id="1253" w:name="_Toc159245792"/>
                            <w:r>
                              <w:drawing>
                                <wp:inline distT="0" distB="0" distL="0" distR="0" wp14:anchorId="1CA9718F" wp14:editId="2B763F5C">
                                  <wp:extent cx="5940425" cy="1012190"/>
                                  <wp:effectExtent l="0" t="0" r="0" b="0"/>
                                  <wp:docPr id="134"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252"/>
                            <w:bookmarkEnd w:id="1253"/>
                            <w:r>
                              <w:t xml:space="preserve"> </w:t>
                            </w:r>
                          </w:p>
                        </w:txbxContent>
                      </wps:txbx>
                      <wps:bodyPr lIns="0" tIns="0" rIns="0" bIns="0" anchor="t">
                        <a:noAutofit/>
                      </wps:bodyPr>
                    </wps:wsp>
                  </a:graphicData>
                </a:graphic>
              </wp:inline>
            </w:drawing>
          </mc:Choice>
          <mc:Fallback>
            <w:pict>
              <v:rect w14:anchorId="1892524D" id="Врезка678" o:spid="_x0000_s1155" style="width:467.75pt;height:10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" stroked="f" strokeweight="0">
                <v:textbox inset="0,0,0,0">
                  <w:txbxContent>
                    <w:p w14:paraId="4653049C" w14:textId="77777777" w:rsidR="006A7FD6" w:rsidRDefault="006A7FD6" w:rsidP="006A7FD6">
                      <w:pPr>
                        <w:pStyle w:val="aff2"/>
                      </w:pPr>
                      <w:bookmarkStart w:id="1254" w:name="_Toc159229533"/>
                      <w:bookmarkStart w:id="1255" w:name="_Toc159245792"/>
                      <w:r>
                        <w:drawing>
                          <wp:inline distT="0" distB="0" distL="0" distR="0" wp14:anchorId="1CA9718F" wp14:editId="2B763F5C">
                            <wp:extent cx="5940425" cy="1012190"/>
                            <wp:effectExtent l="0" t="0" r="0" b="0"/>
                            <wp:docPr id="134"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254"/>
                      <w:bookmarkEnd w:id="1255"/>
                      <w:r>
                        <w:t xml:space="preserve"> </w:t>
                      </w:r>
                    </w:p>
                  </w:txbxContent>
                </v:textbox>
                <w10:anchorlock/>
              </v:rect>
            </w:pict>
          </mc:Fallback>
        </mc:AlternateContent>
      </w:r>
    </w:p>
    <w:p w14:paraId="12AB4C06" w14:textId="77777777" w:rsidR="006A7FD6" w:rsidRPr="00F900C2" w:rsidRDefault="006A7FD6" w:rsidP="006A7FD6">
      <w:pPr>
        <w:pStyle w:val="aff2"/>
        <w:ind w:firstLine="709"/>
      </w:pPr>
      <w:bookmarkStart w:id="1256" w:name="_Toc213234021"/>
      <w:bookmarkStart w:id="1257" w:name="_Toc213236326"/>
      <w:r w:rsidRPr="00F900C2">
        <w:t xml:space="preserve">Рисунок </w:t>
      </w:r>
      <w:r w:rsidRPr="00F900C2">
        <w:fldChar w:fldCharType="begin"/>
      </w:r>
      <w:r w:rsidRPr="00F900C2">
        <w:instrText xml:space="preserve"> SEQ Рисунок \* ARABIC </w:instrText>
      </w:r>
      <w:r w:rsidRPr="00F900C2">
        <w:fldChar w:fldCharType="separate"/>
      </w:r>
      <w:r w:rsidRPr="00F900C2">
        <w:t>238</w:t>
      </w:r>
      <w:bookmarkEnd w:id="1256"/>
      <w:bookmarkEnd w:id="1257"/>
      <w:r w:rsidRPr="00F900C2">
        <w:fldChar w:fldCharType="end"/>
      </w:r>
    </w:p>
    <w:p w14:paraId="50903B20" w14:textId="77777777" w:rsidR="006A7FD6" w:rsidRPr="00F900C2" w:rsidRDefault="006A7FD6" w:rsidP="006A7FD6">
      <w:pPr>
        <w:jc w:val="center"/>
        <w:rPr>
          <w:color w:val="000000" w:themeColor="text1"/>
        </w:rPr>
      </w:pPr>
    </w:p>
    <w:p w14:paraId="48391643" w14:textId="77777777" w:rsidR="006A7FD6" w:rsidRPr="00F900C2" w:rsidRDefault="006A7FD6" w:rsidP="006A7FD6">
      <w:pPr>
        <w:rPr>
          <w:color w:val="000000" w:themeColor="text1"/>
        </w:rPr>
      </w:pPr>
      <w:r w:rsidRPr="00F900C2">
        <w:rPr>
          <w:color w:val="000000" w:themeColor="text1"/>
          <w:szCs w:val="28"/>
        </w:rPr>
        <w:t>Руководитель учреждения может согласовать заявку или отказать в согласовании.</w:t>
      </w:r>
    </w:p>
    <w:p w14:paraId="5117E7CC" w14:textId="77777777" w:rsidR="006A7FD6" w:rsidRPr="00F900C2" w:rsidRDefault="006A7FD6" w:rsidP="006A7FD6">
      <w:pPr>
        <w:rPr>
          <w:color w:val="000000" w:themeColor="text1"/>
          <w:szCs w:val="28"/>
        </w:rPr>
      </w:pPr>
      <w:r w:rsidRPr="00F900C2">
        <w:rPr>
          <w:color w:val="000000" w:themeColor="text1"/>
          <w:szCs w:val="28"/>
        </w:rPr>
        <w:t xml:space="preserve">Если заявка отказана, то она будет направлена пользователю с ролью </w:t>
      </w:r>
      <w:r w:rsidRPr="00F900C2">
        <w:rPr>
          <w:b/>
          <w:color w:val="000000" w:themeColor="text1"/>
          <w:szCs w:val="28"/>
        </w:rPr>
        <w:t>Ответственное лицо контрактной службы</w:t>
      </w:r>
      <w:r w:rsidRPr="00F900C2">
        <w:rPr>
          <w:color w:val="000000" w:themeColor="text1"/>
          <w:szCs w:val="28"/>
        </w:rPr>
        <w:t xml:space="preserve">, который выполнял этап </w:t>
      </w:r>
      <w:r w:rsidRPr="00F900C2">
        <w:rPr>
          <w:b/>
          <w:color w:val="000000" w:themeColor="text1"/>
          <w:szCs w:val="28"/>
        </w:rPr>
        <w:t>Формирование</w:t>
      </w:r>
      <w:r w:rsidRPr="00F900C2">
        <w:rPr>
          <w:color w:val="000000" w:themeColor="text1"/>
          <w:szCs w:val="28"/>
        </w:rPr>
        <w:t>, для аннулирования.</w:t>
      </w:r>
    </w:p>
    <w:p w14:paraId="1D2466B0" w14:textId="77777777" w:rsidR="006A7FD6" w:rsidRPr="00F900C2" w:rsidRDefault="006A7FD6" w:rsidP="006A7FD6">
      <w:pPr>
        <w:rPr>
          <w:color w:val="000000" w:themeColor="text1"/>
        </w:rPr>
      </w:pPr>
    </w:p>
    <w:p w14:paraId="18841EC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A8382AB" wp14:editId="72389FCD">
                <wp:extent cx="5940425" cy="3401060"/>
                <wp:effectExtent l="0" t="0" r="0" b="0"/>
                <wp:docPr id="2721" name="Врезка679"/>
                <wp:cNvGraphicFramePr/>
                <a:graphic xmlns:a="http://schemas.openxmlformats.org/drawingml/2006/main">
                  <a:graphicData uri="http://schemas.microsoft.com/office/word/2010/wordprocessingShape">
                    <wps:wsp>
                      <wps:cNvSpPr/>
                      <wps:spPr>
                        <a:xfrm>
                          <a:off x="0" y="0"/>
                          <a:ext cx="5940360" cy="3400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634E1A" w14:textId="77777777" w:rsidR="006A7FD6" w:rsidRDefault="006A7FD6" w:rsidP="006A7FD6">
                            <w:pPr>
                              <w:pStyle w:val="aff2"/>
                            </w:pPr>
                            <w:bookmarkStart w:id="1258" w:name="_Toc159229534"/>
                            <w:bookmarkStart w:id="1259" w:name="_Toc159245793"/>
                            <w:r>
                              <w:drawing>
                                <wp:inline distT="0" distB="0" distL="0" distR="0" wp14:anchorId="7269800A" wp14:editId="5461F4BF">
                                  <wp:extent cx="5940425" cy="3028315"/>
                                  <wp:effectExtent l="0" t="0" r="0" b="0"/>
                                  <wp:docPr id="136"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258"/>
                            <w:bookmarkEnd w:id="1259"/>
                            <w:r>
                              <w:t xml:space="preserve"> </w:t>
                            </w:r>
                          </w:p>
                        </w:txbxContent>
                      </wps:txbx>
                      <wps:bodyPr lIns="0" tIns="0" rIns="0" bIns="0" anchor="t">
                        <a:noAutofit/>
                      </wps:bodyPr>
                    </wps:wsp>
                  </a:graphicData>
                </a:graphic>
              </wp:inline>
            </w:drawing>
          </mc:Choice>
          <mc:Fallback>
            <w:pict>
              <v:rect w14:anchorId="0A8382AB" id="Врезка679" o:spid="_x0000_s1156" style="width:467.75pt;height:2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" stroked="f" strokeweight="0">
                <v:textbox inset="0,0,0,0">
                  <w:txbxContent>
                    <w:p w14:paraId="57634E1A" w14:textId="77777777" w:rsidR="006A7FD6" w:rsidRDefault="006A7FD6" w:rsidP="006A7FD6">
                      <w:pPr>
                        <w:pStyle w:val="aff2"/>
                      </w:pPr>
                      <w:bookmarkStart w:id="1260" w:name="_Toc159229534"/>
                      <w:bookmarkStart w:id="1261" w:name="_Toc159245793"/>
                      <w:r>
                        <w:drawing>
                          <wp:inline distT="0" distB="0" distL="0" distR="0" wp14:anchorId="7269800A" wp14:editId="5461F4BF">
                            <wp:extent cx="5940425" cy="3028315"/>
                            <wp:effectExtent l="0" t="0" r="0" b="0"/>
                            <wp:docPr id="136"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260"/>
                      <w:bookmarkEnd w:id="1261"/>
                      <w:r>
                        <w:t xml:space="preserve"> </w:t>
                      </w:r>
                    </w:p>
                  </w:txbxContent>
                </v:textbox>
                <w10:anchorlock/>
              </v:rect>
            </w:pict>
          </mc:Fallback>
        </mc:AlternateContent>
      </w:r>
    </w:p>
    <w:p w14:paraId="1F9E15B5" w14:textId="77777777" w:rsidR="006A7FD6" w:rsidRPr="00F900C2" w:rsidRDefault="006A7FD6" w:rsidP="006A7FD6">
      <w:pPr>
        <w:pStyle w:val="aff2"/>
        <w:ind w:firstLine="709"/>
      </w:pPr>
      <w:bookmarkStart w:id="1262" w:name="_Toc213234022"/>
      <w:bookmarkStart w:id="1263" w:name="_Toc213236327"/>
      <w:r w:rsidRPr="00F900C2">
        <w:t xml:space="preserve">Рисунок </w:t>
      </w:r>
      <w:r w:rsidRPr="00F900C2">
        <w:fldChar w:fldCharType="begin"/>
      </w:r>
      <w:r w:rsidRPr="00F900C2">
        <w:instrText xml:space="preserve"> SEQ Рисунок \* ARABIC </w:instrText>
      </w:r>
      <w:r w:rsidRPr="00F900C2">
        <w:fldChar w:fldCharType="separate"/>
      </w:r>
      <w:r w:rsidRPr="00F900C2">
        <w:t>239</w:t>
      </w:r>
      <w:bookmarkEnd w:id="1262"/>
      <w:bookmarkEnd w:id="1263"/>
      <w:r w:rsidRPr="00F900C2">
        <w:fldChar w:fldCharType="end"/>
      </w:r>
    </w:p>
    <w:p w14:paraId="0EB390EE" w14:textId="77777777" w:rsidR="006A7FD6" w:rsidRPr="00F900C2" w:rsidRDefault="006A7FD6" w:rsidP="006A7FD6">
      <w:pPr>
        <w:jc w:val="center"/>
        <w:rPr>
          <w:color w:val="000000" w:themeColor="text1"/>
        </w:rPr>
      </w:pPr>
    </w:p>
    <w:p w14:paraId="19CBBB94" w14:textId="77777777" w:rsidR="006A7FD6" w:rsidRPr="00F900C2" w:rsidRDefault="006A7FD6" w:rsidP="006A7FD6">
      <w:pPr>
        <w:rPr>
          <w:color w:val="000000" w:themeColor="text1"/>
        </w:rPr>
      </w:pPr>
      <w:r w:rsidRPr="00F900C2">
        <w:rPr>
          <w:color w:val="000000" w:themeColor="text1"/>
          <w:szCs w:val="28"/>
        </w:rPr>
        <w:t xml:space="preserve">Если заявка согласована, то она будет направлена пользователю с ролью </w:t>
      </w:r>
      <w:r w:rsidRPr="00F900C2">
        <w:rPr>
          <w:b/>
          <w:color w:val="000000" w:themeColor="text1"/>
          <w:szCs w:val="28"/>
        </w:rPr>
        <w:t>Бухгалтер</w:t>
      </w:r>
      <w:r w:rsidRPr="00F900C2">
        <w:rPr>
          <w:color w:val="000000" w:themeColor="text1"/>
          <w:szCs w:val="28"/>
        </w:rPr>
        <w:t xml:space="preserve"> для отражения в учете.</w:t>
      </w:r>
    </w:p>
    <w:p w14:paraId="37E7CA53"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015778D5" wp14:editId="13C33283">
                <wp:extent cx="5940425" cy="1469390"/>
                <wp:effectExtent l="0" t="0" r="0" b="0"/>
                <wp:docPr id="2725" name="Врезка680"/>
                <wp:cNvGraphicFramePr/>
                <a:graphic xmlns:a="http://schemas.openxmlformats.org/drawingml/2006/main">
                  <a:graphicData uri="http://schemas.microsoft.com/office/word/2010/wordprocessingShape">
                    <wps:wsp>
                      <wps:cNvSpPr/>
                      <wps:spPr>
                        <a:xfrm>
                          <a:off x="0" y="0"/>
                          <a:ext cx="5940360" cy="14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8DC6BE" w14:textId="77777777" w:rsidR="006A7FD6" w:rsidRDefault="006A7FD6" w:rsidP="006A7FD6">
                            <w:pPr>
                              <w:pStyle w:val="aff2"/>
                            </w:pPr>
                            <w:bookmarkStart w:id="1264" w:name="_Toc159229535"/>
                            <w:bookmarkStart w:id="1265" w:name="_Toc159245794"/>
                            <w:r>
                              <w:drawing>
                                <wp:inline distT="0" distB="0" distL="0" distR="0" wp14:anchorId="4CF719A1" wp14:editId="3E9F11F3">
                                  <wp:extent cx="5940425" cy="1096645"/>
                                  <wp:effectExtent l="0" t="0" r="0" b="0"/>
                                  <wp:docPr id="138"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264"/>
                            <w:bookmarkEnd w:id="1265"/>
                            <w:r>
                              <w:t xml:space="preserve"> </w:t>
                            </w:r>
                          </w:p>
                        </w:txbxContent>
                      </wps:txbx>
                      <wps:bodyPr lIns="0" tIns="0" rIns="0" bIns="0" anchor="t">
                        <a:noAutofit/>
                      </wps:bodyPr>
                    </wps:wsp>
                  </a:graphicData>
                </a:graphic>
              </wp:inline>
            </w:drawing>
          </mc:Choice>
          <mc:Fallback>
            <w:pict>
              <v:rect w14:anchorId="015778D5" id="Врезка680" o:spid="_x0000_s1157" style="width:467.75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" stroked="f" strokeweight="0">
                <v:textbox inset="0,0,0,0">
                  <w:txbxContent>
                    <w:p w14:paraId="0E8DC6BE" w14:textId="77777777" w:rsidR="006A7FD6" w:rsidRDefault="006A7FD6" w:rsidP="006A7FD6">
                      <w:pPr>
                        <w:pStyle w:val="aff2"/>
                      </w:pPr>
                      <w:bookmarkStart w:id="1266" w:name="_Toc159229535"/>
                      <w:bookmarkStart w:id="1267" w:name="_Toc159245794"/>
                      <w:r>
                        <w:drawing>
                          <wp:inline distT="0" distB="0" distL="0" distR="0" wp14:anchorId="4CF719A1" wp14:editId="3E9F11F3">
                            <wp:extent cx="5940425" cy="1096645"/>
                            <wp:effectExtent l="0" t="0" r="0" b="0"/>
                            <wp:docPr id="138"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266"/>
                      <w:bookmarkEnd w:id="1267"/>
                      <w:r>
                        <w:t xml:space="preserve"> </w:t>
                      </w:r>
                    </w:p>
                  </w:txbxContent>
                </v:textbox>
                <w10:anchorlock/>
              </v:rect>
            </w:pict>
          </mc:Fallback>
        </mc:AlternateContent>
      </w:r>
    </w:p>
    <w:p w14:paraId="52499669" w14:textId="77777777" w:rsidR="006A7FD6" w:rsidRPr="00F900C2" w:rsidRDefault="006A7FD6" w:rsidP="006A7FD6">
      <w:pPr>
        <w:pStyle w:val="aff2"/>
        <w:ind w:firstLine="709"/>
      </w:pPr>
      <w:bookmarkStart w:id="1268" w:name="_Toc213234023"/>
      <w:bookmarkStart w:id="1269" w:name="_Toc213236328"/>
      <w:r w:rsidRPr="00F900C2">
        <w:t xml:space="preserve">Рисунок </w:t>
      </w:r>
      <w:r w:rsidRPr="00F900C2">
        <w:fldChar w:fldCharType="begin"/>
      </w:r>
      <w:r w:rsidRPr="00F900C2">
        <w:instrText xml:space="preserve"> SEQ Рисунок \* ARABIC </w:instrText>
      </w:r>
      <w:r w:rsidRPr="00F900C2">
        <w:fldChar w:fldCharType="separate"/>
      </w:r>
      <w:r w:rsidRPr="00F900C2">
        <w:t>240</w:t>
      </w:r>
      <w:bookmarkEnd w:id="1268"/>
      <w:bookmarkEnd w:id="1269"/>
      <w:r w:rsidRPr="00F900C2">
        <w:fldChar w:fldCharType="end"/>
      </w:r>
    </w:p>
    <w:p w14:paraId="6C1C2630" w14:textId="77777777" w:rsidR="006A7FD6" w:rsidRPr="00F900C2" w:rsidRDefault="006A7FD6" w:rsidP="006A7FD6">
      <w:pPr>
        <w:jc w:val="center"/>
        <w:rPr>
          <w:color w:val="000000" w:themeColor="text1"/>
        </w:rPr>
      </w:pPr>
    </w:p>
    <w:p w14:paraId="0EF1FCCC" w14:textId="77777777" w:rsidR="006A7FD6" w:rsidRPr="00F900C2" w:rsidRDefault="006A7FD6" w:rsidP="006A7FD6">
      <w:pPr>
        <w:rPr>
          <w:color w:val="000000" w:themeColor="text1"/>
          <w:szCs w:val="28"/>
        </w:rPr>
      </w:pPr>
      <w:r w:rsidRPr="00F900C2">
        <w:rPr>
          <w:color w:val="000000" w:themeColor="text1"/>
          <w:szCs w:val="28"/>
        </w:rPr>
        <w:t xml:space="preserve">В случае если закупка состоялась, то пользователю с ролью </w:t>
      </w:r>
      <w:r w:rsidRPr="00F900C2">
        <w:rPr>
          <w:b/>
          <w:color w:val="000000" w:themeColor="text1"/>
          <w:szCs w:val="28"/>
        </w:rPr>
        <w:t>Бухгалтер</w:t>
      </w:r>
      <w:r w:rsidRPr="00F900C2">
        <w:rPr>
          <w:color w:val="000000" w:themeColor="text1"/>
          <w:szCs w:val="28"/>
        </w:rPr>
        <w:t xml:space="preserve"> необходимо указать заключенный договор в соответствующем реквизите табличной части </w:t>
      </w:r>
      <w:r w:rsidRPr="00F900C2">
        <w:rPr>
          <w:b/>
          <w:color w:val="000000" w:themeColor="text1"/>
          <w:szCs w:val="28"/>
        </w:rPr>
        <w:t>Сведения о малой закупке</w:t>
      </w:r>
      <w:r w:rsidRPr="00F900C2">
        <w:rPr>
          <w:color w:val="000000" w:themeColor="text1"/>
          <w:szCs w:val="28"/>
        </w:rPr>
        <w:t>.</w:t>
      </w:r>
    </w:p>
    <w:p w14:paraId="747BCD3D" w14:textId="77777777" w:rsidR="006A7FD6" w:rsidRPr="00F900C2" w:rsidRDefault="006A7FD6" w:rsidP="006A7FD6">
      <w:pPr>
        <w:rPr>
          <w:color w:val="000000" w:themeColor="text1"/>
        </w:rPr>
      </w:pPr>
    </w:p>
    <w:p w14:paraId="4C7D80AA"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27588BC" wp14:editId="320B5BAB">
                <wp:extent cx="5177790" cy="2069465"/>
                <wp:effectExtent l="0" t="0" r="0" b="0"/>
                <wp:docPr id="2729" name="Врезка681"/>
                <wp:cNvGraphicFramePr/>
                <a:graphic xmlns:a="http://schemas.openxmlformats.org/drawingml/2006/main">
                  <a:graphicData uri="http://schemas.microsoft.com/office/word/2010/wordprocessingShape">
                    <wps:wsp>
                      <wps:cNvSpPr/>
                      <wps:spPr>
                        <a:xfrm>
                          <a:off x="0" y="0"/>
                          <a:ext cx="5177880" cy="2069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A269AA2" w14:textId="77777777" w:rsidR="006A7FD6" w:rsidRDefault="006A7FD6" w:rsidP="006A7FD6">
                            <w:pPr>
                              <w:pStyle w:val="aff2"/>
                            </w:pPr>
                            <w:bookmarkStart w:id="1270" w:name="_Toc159229536"/>
                            <w:bookmarkStart w:id="1271" w:name="_Toc159245795"/>
                            <w:r>
                              <w:drawing>
                                <wp:inline distT="0" distB="0" distL="0" distR="0" wp14:anchorId="778076A8" wp14:editId="16551401">
                                  <wp:extent cx="5177790" cy="1696720"/>
                                  <wp:effectExtent l="0" t="0" r="0" b="0"/>
                                  <wp:docPr id="140"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270"/>
                            <w:bookmarkEnd w:id="1271"/>
                            <w:r>
                              <w:t xml:space="preserve"> </w:t>
                            </w:r>
                          </w:p>
                        </w:txbxContent>
                      </wps:txbx>
                      <wps:bodyPr lIns="0" tIns="0" rIns="0" bIns="0" anchor="t">
                        <a:noAutofit/>
                      </wps:bodyPr>
                    </wps:wsp>
                  </a:graphicData>
                </a:graphic>
              </wp:inline>
            </w:drawing>
          </mc:Choice>
          <mc:Fallback>
            <w:pict>
              <v:rect w14:anchorId="427588BC" id="Врезка681" o:spid="_x0000_s1158" style="width:407.7pt;height:16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" stroked="f" strokeweight="0">
                <v:textbox inset="0,0,0,0">
                  <w:txbxContent>
                    <w:p w14:paraId="6A269AA2" w14:textId="77777777" w:rsidR="006A7FD6" w:rsidRDefault="006A7FD6" w:rsidP="006A7FD6">
                      <w:pPr>
                        <w:pStyle w:val="aff2"/>
                      </w:pPr>
                      <w:bookmarkStart w:id="1272" w:name="_Toc159229536"/>
                      <w:bookmarkStart w:id="1273" w:name="_Toc159245795"/>
                      <w:r>
                        <w:drawing>
                          <wp:inline distT="0" distB="0" distL="0" distR="0" wp14:anchorId="778076A8" wp14:editId="16551401">
                            <wp:extent cx="5177790" cy="1696720"/>
                            <wp:effectExtent l="0" t="0" r="0" b="0"/>
                            <wp:docPr id="140"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272"/>
                      <w:bookmarkEnd w:id="1273"/>
                      <w:r>
                        <w:t xml:space="preserve"> </w:t>
                      </w:r>
                    </w:p>
                  </w:txbxContent>
                </v:textbox>
                <w10:anchorlock/>
              </v:rect>
            </w:pict>
          </mc:Fallback>
        </mc:AlternateContent>
      </w:r>
    </w:p>
    <w:p w14:paraId="05BDDBFE" w14:textId="77777777" w:rsidR="006A7FD6" w:rsidRPr="00F900C2" w:rsidRDefault="006A7FD6" w:rsidP="006A7FD6">
      <w:pPr>
        <w:pStyle w:val="aff2"/>
        <w:ind w:firstLine="709"/>
      </w:pPr>
      <w:bookmarkStart w:id="1274" w:name="_Toc213234024"/>
      <w:bookmarkStart w:id="1275" w:name="_Toc213236329"/>
      <w:r w:rsidRPr="00F900C2">
        <w:t xml:space="preserve">Рисунок </w:t>
      </w:r>
      <w:r w:rsidRPr="00F900C2">
        <w:fldChar w:fldCharType="begin"/>
      </w:r>
      <w:r w:rsidRPr="00F900C2">
        <w:instrText xml:space="preserve"> SEQ Рисунок \* ARABIC </w:instrText>
      </w:r>
      <w:r w:rsidRPr="00F900C2">
        <w:fldChar w:fldCharType="separate"/>
      </w:r>
      <w:r w:rsidRPr="00F900C2">
        <w:t>241</w:t>
      </w:r>
      <w:bookmarkEnd w:id="1274"/>
      <w:bookmarkEnd w:id="1275"/>
      <w:r w:rsidRPr="00F900C2">
        <w:fldChar w:fldCharType="end"/>
      </w:r>
    </w:p>
    <w:p w14:paraId="5FAD57C5" w14:textId="77777777" w:rsidR="006A7FD6" w:rsidRPr="00F900C2" w:rsidRDefault="006A7FD6" w:rsidP="006A7FD6">
      <w:pPr>
        <w:jc w:val="center"/>
        <w:rPr>
          <w:color w:val="000000" w:themeColor="text1"/>
        </w:rPr>
      </w:pPr>
    </w:p>
    <w:p w14:paraId="180CF8C3" w14:textId="77777777" w:rsidR="006A7FD6" w:rsidRPr="00F900C2" w:rsidRDefault="006A7FD6" w:rsidP="006A7FD6">
      <w:pPr>
        <w:rPr>
          <w:color w:val="000000" w:themeColor="text1"/>
        </w:rPr>
      </w:pPr>
      <w:r w:rsidRPr="00F900C2">
        <w:rPr>
          <w:color w:val="000000" w:themeColor="text1"/>
          <w:szCs w:val="28"/>
        </w:rPr>
        <w:t xml:space="preserve">Далее необходимо указать данный договор в реквизите </w:t>
      </w:r>
      <w:r w:rsidRPr="00F900C2">
        <w:rPr>
          <w:b/>
          <w:color w:val="000000" w:themeColor="text1"/>
          <w:szCs w:val="28"/>
        </w:rPr>
        <w:t>«Основание для принятия обязательств»</w:t>
      </w:r>
      <w:r w:rsidRPr="00F900C2">
        <w:rPr>
          <w:color w:val="000000" w:themeColor="text1"/>
          <w:szCs w:val="28"/>
        </w:rPr>
        <w:t>.</w:t>
      </w:r>
    </w:p>
    <w:p w14:paraId="44AFFC4C" w14:textId="77777777" w:rsidR="006A7FD6" w:rsidRPr="00F900C2" w:rsidRDefault="006A7FD6" w:rsidP="006A7FD6">
      <w:pPr>
        <w:keepNext/>
        <w:ind w:firstLine="0"/>
        <w:jc w:val="center"/>
        <w:rPr>
          <w:noProof/>
        </w:rPr>
      </w:pPr>
      <w:bookmarkStart w:id="1276" w:name="_Toc159229537"/>
      <w:bookmarkStart w:id="1277" w:name="_Toc159245796"/>
      <w:r w:rsidRPr="00F900C2">
        <w:rPr>
          <w:noProof/>
        </w:rPr>
        <w:drawing>
          <wp:inline distT="0" distB="0" distL="0" distR="0" wp14:anchorId="78C8764D" wp14:editId="3D6F573E">
            <wp:extent cx="5067300" cy="2520315"/>
            <wp:effectExtent l="0" t="0" r="0" b="0"/>
            <wp:docPr id="257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image268.png"/>
                    <pic:cNvPicPr>
                      <a:picLocks noChangeAspect="1" noChangeArrowheads="1"/>
                    </pic:cNvPicPr>
                  </pic:nvPicPr>
                  <pic:blipFill>
                    <a:blip r:embed="rId218"/>
                    <a:stretch>
                      <a:fillRect/>
                    </a:stretch>
                  </pic:blipFill>
                  <pic:spPr bwMode="auto">
                    <a:xfrm>
                      <a:off x="0" y="0"/>
                      <a:ext cx="5067300" cy="2520315"/>
                    </a:xfrm>
                    <a:prstGeom prst="rect">
                      <a:avLst/>
                    </a:prstGeom>
                  </pic:spPr>
                </pic:pic>
              </a:graphicData>
            </a:graphic>
          </wp:inline>
        </w:drawing>
      </w:r>
      <w:bookmarkEnd w:id="1276"/>
      <w:bookmarkEnd w:id="1277"/>
    </w:p>
    <w:p w14:paraId="2E6ED6F0" w14:textId="77777777" w:rsidR="006A7FD6" w:rsidRPr="00F900C2" w:rsidRDefault="006A7FD6" w:rsidP="006A7FD6">
      <w:pPr>
        <w:pStyle w:val="aff2"/>
        <w:ind w:firstLine="709"/>
      </w:pPr>
      <w:bookmarkStart w:id="1278" w:name="_Toc213234025"/>
      <w:bookmarkStart w:id="1279" w:name="_Toc213236330"/>
      <w:r w:rsidRPr="00F900C2">
        <w:t xml:space="preserve">Рисунок </w:t>
      </w:r>
      <w:r w:rsidRPr="00F900C2">
        <w:fldChar w:fldCharType="begin"/>
      </w:r>
      <w:r w:rsidRPr="00F900C2">
        <w:instrText xml:space="preserve"> SEQ Рисунок \* ARABIC </w:instrText>
      </w:r>
      <w:r w:rsidRPr="00F900C2">
        <w:fldChar w:fldCharType="separate"/>
      </w:r>
      <w:r w:rsidRPr="00F900C2">
        <w:t>242</w:t>
      </w:r>
      <w:bookmarkEnd w:id="1278"/>
      <w:bookmarkEnd w:id="1279"/>
      <w:r w:rsidRPr="00F900C2">
        <w:fldChar w:fldCharType="end"/>
      </w:r>
    </w:p>
    <w:p w14:paraId="6D387B2B" w14:textId="77777777" w:rsidR="006A7FD6" w:rsidRPr="00F900C2" w:rsidRDefault="006A7FD6" w:rsidP="006A7FD6">
      <w:pPr>
        <w:jc w:val="center"/>
        <w:rPr>
          <w:color w:val="000000" w:themeColor="text1"/>
        </w:rPr>
      </w:pPr>
    </w:p>
    <w:p w14:paraId="2ADA137D" w14:textId="77777777" w:rsidR="006A7FD6" w:rsidRPr="00F900C2" w:rsidRDefault="006A7FD6" w:rsidP="006A7FD6">
      <w:pPr>
        <w:rPr>
          <w:color w:val="000000" w:themeColor="text1"/>
          <w:szCs w:val="28"/>
        </w:rPr>
      </w:pPr>
      <w:r w:rsidRPr="00F900C2">
        <w:rPr>
          <w:color w:val="000000" w:themeColor="text1"/>
          <w:szCs w:val="28"/>
        </w:rPr>
        <w:t xml:space="preserve">Если закупка состоялась, то необходимо снять флаг </w:t>
      </w:r>
      <w:r w:rsidRPr="00F900C2">
        <w:rPr>
          <w:b/>
          <w:color w:val="000000" w:themeColor="text1"/>
          <w:szCs w:val="28"/>
        </w:rPr>
        <w:t>«Принять (бюджетные) обязательства»</w:t>
      </w:r>
      <w:r w:rsidRPr="00F900C2">
        <w:rPr>
          <w:color w:val="000000" w:themeColor="text1"/>
          <w:szCs w:val="28"/>
        </w:rPr>
        <w:t xml:space="preserve"> и нажать кнопку-резолюцию </w:t>
      </w:r>
      <w:r w:rsidRPr="00F900C2">
        <w:rPr>
          <w:b/>
          <w:color w:val="000000" w:themeColor="text1"/>
          <w:szCs w:val="28"/>
        </w:rPr>
        <w:t>«Отразить в учете»</w:t>
      </w:r>
      <w:r w:rsidRPr="00F900C2">
        <w:rPr>
          <w:color w:val="000000" w:themeColor="text1"/>
          <w:szCs w:val="28"/>
        </w:rPr>
        <w:t xml:space="preserve"> для отражения документа в учете без бухгалтерских записей по принятию бюджетного обязательства, которое было сформировано ранее.</w:t>
      </w:r>
    </w:p>
    <w:p w14:paraId="0B2A676C" w14:textId="77777777" w:rsidR="006A7FD6" w:rsidRPr="00F900C2" w:rsidRDefault="006A7FD6" w:rsidP="006A7FD6">
      <w:pPr>
        <w:rPr>
          <w:color w:val="000000" w:themeColor="text1"/>
        </w:rPr>
      </w:pPr>
    </w:p>
    <w:p w14:paraId="74CE58DF"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372B552" wp14:editId="12A2F5CA">
                <wp:extent cx="4876800" cy="2924175"/>
                <wp:effectExtent l="0" t="0" r="0" b="0"/>
                <wp:docPr id="2737" name="Врезка683"/>
                <wp:cNvGraphicFramePr/>
                <a:graphic xmlns:a="http://schemas.openxmlformats.org/drawingml/2006/main">
                  <a:graphicData uri="http://schemas.microsoft.com/office/word/2010/wordprocessingShape">
                    <wps:wsp>
                      <wps:cNvSpPr/>
                      <wps:spPr>
                        <a:xfrm>
                          <a:off x="0" y="0"/>
                          <a:ext cx="4876920" cy="2924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E8C501" w14:textId="77777777" w:rsidR="006A7FD6" w:rsidRDefault="006A7FD6" w:rsidP="006A7FD6">
                            <w:pPr>
                              <w:pStyle w:val="aff2"/>
                            </w:pPr>
                            <w:bookmarkStart w:id="1280" w:name="_Toc159229538"/>
                            <w:bookmarkStart w:id="1281" w:name="_Toc159245797"/>
                            <w:r>
                              <w:drawing>
                                <wp:inline distT="0" distB="0" distL="0" distR="0" wp14:anchorId="58ED1F56" wp14:editId="1BD81031">
                                  <wp:extent cx="4876800" cy="2551430"/>
                                  <wp:effectExtent l="0" t="0" r="0" b="0"/>
                                  <wp:docPr id="178"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280"/>
                            <w:bookmarkEnd w:id="1281"/>
                            <w:r>
                              <w:t xml:space="preserve"> </w:t>
                            </w:r>
                          </w:p>
                        </w:txbxContent>
                      </wps:txbx>
                      <wps:bodyPr lIns="0" tIns="0" rIns="0" bIns="0" anchor="t">
                        <a:noAutofit/>
                      </wps:bodyPr>
                    </wps:wsp>
                  </a:graphicData>
                </a:graphic>
              </wp:inline>
            </w:drawing>
          </mc:Choice>
          <mc:Fallback>
            <w:pict>
              <v:rect w14:anchorId="7372B552" id="Врезка683" o:spid="_x0000_s1159" style="width:384pt;height:2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" stroked="f" strokeweight="0">
                <v:textbox inset="0,0,0,0">
                  <w:txbxContent>
                    <w:p w14:paraId="3AE8C501" w14:textId="77777777" w:rsidR="006A7FD6" w:rsidRDefault="006A7FD6" w:rsidP="006A7FD6">
                      <w:pPr>
                        <w:pStyle w:val="aff2"/>
                      </w:pPr>
                      <w:bookmarkStart w:id="1282" w:name="_Toc159229538"/>
                      <w:bookmarkStart w:id="1283" w:name="_Toc159245797"/>
                      <w:r>
                        <w:drawing>
                          <wp:inline distT="0" distB="0" distL="0" distR="0" wp14:anchorId="58ED1F56" wp14:editId="1BD81031">
                            <wp:extent cx="4876800" cy="2551430"/>
                            <wp:effectExtent l="0" t="0" r="0" b="0"/>
                            <wp:docPr id="178"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282"/>
                      <w:bookmarkEnd w:id="1283"/>
                      <w:r>
                        <w:t xml:space="preserve"> </w:t>
                      </w:r>
                    </w:p>
                  </w:txbxContent>
                </v:textbox>
                <w10:anchorlock/>
              </v:rect>
            </w:pict>
          </mc:Fallback>
        </mc:AlternateContent>
      </w:r>
    </w:p>
    <w:p w14:paraId="2B345D85" w14:textId="77777777" w:rsidR="006A7FD6" w:rsidRPr="00F900C2" w:rsidRDefault="006A7FD6" w:rsidP="006A7FD6">
      <w:pPr>
        <w:pStyle w:val="aff2"/>
        <w:ind w:firstLine="709"/>
      </w:pPr>
      <w:bookmarkStart w:id="1284" w:name="_Toc213234026"/>
      <w:bookmarkStart w:id="1285" w:name="_Toc213236331"/>
      <w:r w:rsidRPr="00F900C2">
        <w:t xml:space="preserve">Рисунок </w:t>
      </w:r>
      <w:r w:rsidRPr="00F900C2">
        <w:fldChar w:fldCharType="begin"/>
      </w:r>
      <w:r w:rsidRPr="00F900C2">
        <w:instrText xml:space="preserve"> SEQ Рисунок \* ARABIC </w:instrText>
      </w:r>
      <w:r w:rsidRPr="00F900C2">
        <w:fldChar w:fldCharType="separate"/>
      </w:r>
      <w:r w:rsidRPr="00F900C2">
        <w:t>243</w:t>
      </w:r>
      <w:bookmarkEnd w:id="1284"/>
      <w:bookmarkEnd w:id="1285"/>
      <w:r w:rsidRPr="00F900C2">
        <w:fldChar w:fldCharType="end"/>
      </w:r>
    </w:p>
    <w:p w14:paraId="12F4908F" w14:textId="77777777" w:rsidR="006A7FD6" w:rsidRPr="00F900C2" w:rsidRDefault="006A7FD6" w:rsidP="006A7FD6">
      <w:pPr>
        <w:jc w:val="center"/>
        <w:rPr>
          <w:color w:val="000000" w:themeColor="text1"/>
        </w:rPr>
      </w:pPr>
    </w:p>
    <w:p w14:paraId="4B5A7E3D" w14:textId="77777777" w:rsidR="006A7FD6" w:rsidRPr="00F900C2" w:rsidRDefault="006A7FD6" w:rsidP="006A7FD6">
      <w:pPr>
        <w:rPr>
          <w:color w:val="000000" w:themeColor="text1"/>
        </w:rPr>
      </w:pPr>
      <w:r w:rsidRPr="00F900C2">
        <w:rPr>
          <w:color w:val="000000" w:themeColor="text1"/>
          <w:szCs w:val="28"/>
        </w:rPr>
        <w:t>Документ сформирует бухгалтерские записи по принятию денежного обязательства.</w:t>
      </w:r>
    </w:p>
    <w:p w14:paraId="69A9BE27"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0BC088C" wp14:editId="18A0A540">
                <wp:extent cx="5940425" cy="1623695"/>
                <wp:effectExtent l="0" t="0" r="0" b="0"/>
                <wp:docPr id="2741" name="Врезка684"/>
                <wp:cNvGraphicFramePr/>
                <a:graphic xmlns:a="http://schemas.openxmlformats.org/drawingml/2006/main">
                  <a:graphicData uri="http://schemas.microsoft.com/office/word/2010/wordprocessingShape">
                    <wps:wsp>
                      <wps:cNvSpPr/>
                      <wps:spPr>
                        <a:xfrm>
                          <a:off x="0" y="0"/>
                          <a:ext cx="5940360" cy="162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940E79" w14:textId="77777777" w:rsidR="006A7FD6" w:rsidRDefault="006A7FD6" w:rsidP="006A7FD6">
                            <w:pPr>
                              <w:pStyle w:val="aff2"/>
                            </w:pPr>
                            <w:bookmarkStart w:id="1286" w:name="_Toc159229539"/>
                            <w:bookmarkStart w:id="1287" w:name="_Toc159245798"/>
                            <w:r>
                              <w:drawing>
                                <wp:inline distT="0" distB="0" distL="0" distR="0" wp14:anchorId="4AF1FB7F" wp14:editId="404A0CDB">
                                  <wp:extent cx="5940425" cy="1250950"/>
                                  <wp:effectExtent l="0" t="0" r="0" b="0"/>
                                  <wp:docPr id="179"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286"/>
                            <w:bookmarkEnd w:id="1287"/>
                            <w:r>
                              <w:t xml:space="preserve"> </w:t>
                            </w:r>
                          </w:p>
                        </w:txbxContent>
                      </wps:txbx>
                      <wps:bodyPr lIns="0" tIns="0" rIns="0" bIns="0" anchor="t">
                        <a:noAutofit/>
                      </wps:bodyPr>
                    </wps:wsp>
                  </a:graphicData>
                </a:graphic>
              </wp:inline>
            </w:drawing>
          </mc:Choice>
          <mc:Fallback>
            <w:pict>
              <v:rect w14:anchorId="10BC088C" id="Врезка684" o:spid="_x0000_s1160" style="width:467.75pt;height:1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" stroked="f" strokeweight="0">
                <v:textbox inset="0,0,0,0">
                  <w:txbxContent>
                    <w:p w14:paraId="71940E79" w14:textId="77777777" w:rsidR="006A7FD6" w:rsidRDefault="006A7FD6" w:rsidP="006A7FD6">
                      <w:pPr>
                        <w:pStyle w:val="aff2"/>
                      </w:pPr>
                      <w:bookmarkStart w:id="1288" w:name="_Toc159229539"/>
                      <w:bookmarkStart w:id="1289" w:name="_Toc159245798"/>
                      <w:r>
                        <w:drawing>
                          <wp:inline distT="0" distB="0" distL="0" distR="0" wp14:anchorId="4AF1FB7F" wp14:editId="404A0CDB">
                            <wp:extent cx="5940425" cy="1250950"/>
                            <wp:effectExtent l="0" t="0" r="0" b="0"/>
                            <wp:docPr id="179"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288"/>
                      <w:bookmarkEnd w:id="1289"/>
                      <w:r>
                        <w:t xml:space="preserve"> </w:t>
                      </w:r>
                    </w:p>
                  </w:txbxContent>
                </v:textbox>
                <w10:anchorlock/>
              </v:rect>
            </w:pict>
          </mc:Fallback>
        </mc:AlternateContent>
      </w:r>
    </w:p>
    <w:p w14:paraId="2FF0CFC3" w14:textId="77777777" w:rsidR="006A7FD6" w:rsidRPr="00F900C2" w:rsidRDefault="006A7FD6" w:rsidP="006A7FD6">
      <w:pPr>
        <w:pStyle w:val="aff2"/>
        <w:ind w:firstLine="709"/>
      </w:pPr>
      <w:bookmarkStart w:id="1290" w:name="_Toc213234027"/>
      <w:bookmarkStart w:id="1291" w:name="_Toc213236332"/>
      <w:r w:rsidRPr="00F900C2">
        <w:t xml:space="preserve">Рисунок </w:t>
      </w:r>
      <w:r w:rsidRPr="00F900C2">
        <w:fldChar w:fldCharType="begin"/>
      </w:r>
      <w:r w:rsidRPr="00F900C2">
        <w:instrText xml:space="preserve"> SEQ Рисунок \* ARABIC </w:instrText>
      </w:r>
      <w:r w:rsidRPr="00F900C2">
        <w:fldChar w:fldCharType="separate"/>
      </w:r>
      <w:r w:rsidRPr="00F900C2">
        <w:t>244</w:t>
      </w:r>
      <w:bookmarkEnd w:id="1290"/>
      <w:bookmarkEnd w:id="1291"/>
      <w:r w:rsidRPr="00F900C2">
        <w:fldChar w:fldCharType="end"/>
      </w:r>
    </w:p>
    <w:p w14:paraId="445F2D67" w14:textId="77777777" w:rsidR="006A7FD6" w:rsidRPr="00F900C2" w:rsidRDefault="006A7FD6" w:rsidP="006A7FD6">
      <w:pPr>
        <w:jc w:val="center"/>
        <w:rPr>
          <w:color w:val="000000" w:themeColor="text1"/>
        </w:rPr>
      </w:pPr>
    </w:p>
    <w:p w14:paraId="125D9FCA" w14:textId="77777777" w:rsidR="006A7FD6" w:rsidRPr="00F900C2" w:rsidRDefault="006A7FD6" w:rsidP="006A7FD6">
      <w:pPr>
        <w:rPr>
          <w:color w:val="000000" w:themeColor="text1"/>
          <w:szCs w:val="28"/>
        </w:rPr>
      </w:pPr>
      <w:r w:rsidRPr="00F900C2">
        <w:rPr>
          <w:color w:val="000000" w:themeColor="text1"/>
          <w:szCs w:val="28"/>
        </w:rPr>
        <w:t xml:space="preserve">Если закупка не состоялась, то следует заполнить договор только в реквизите </w:t>
      </w:r>
      <w:r w:rsidRPr="00F900C2">
        <w:rPr>
          <w:b/>
          <w:color w:val="000000" w:themeColor="text1"/>
          <w:szCs w:val="28"/>
        </w:rPr>
        <w:t>«Основание для принятия обязательств»</w:t>
      </w:r>
      <w:r w:rsidRPr="00F900C2">
        <w:rPr>
          <w:color w:val="000000" w:themeColor="text1"/>
          <w:szCs w:val="28"/>
        </w:rPr>
        <w:t xml:space="preserve"> и нажать </w:t>
      </w:r>
      <w:r w:rsidRPr="00F900C2">
        <w:rPr>
          <w:b/>
          <w:color w:val="000000" w:themeColor="text1"/>
          <w:szCs w:val="28"/>
        </w:rPr>
        <w:t>«Отразить в учете»</w:t>
      </w:r>
      <w:r w:rsidRPr="00F900C2">
        <w:rPr>
          <w:color w:val="000000" w:themeColor="text1"/>
          <w:szCs w:val="28"/>
        </w:rPr>
        <w:t xml:space="preserve"> для формирования бухгалтерских записей по принятию обязательства.</w:t>
      </w:r>
    </w:p>
    <w:p w14:paraId="2CC7B3EB" w14:textId="77777777" w:rsidR="006A7FD6" w:rsidRPr="00F900C2" w:rsidRDefault="006A7FD6" w:rsidP="006A7FD6">
      <w:pPr>
        <w:rPr>
          <w:color w:val="000000" w:themeColor="text1"/>
        </w:rPr>
      </w:pPr>
    </w:p>
    <w:p w14:paraId="044E064E"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5F0392D" wp14:editId="4BCE64A4">
                <wp:extent cx="5940425" cy="3318510"/>
                <wp:effectExtent l="0" t="0" r="0" b="0"/>
                <wp:docPr id="2745" name="Врезка685"/>
                <wp:cNvGraphicFramePr/>
                <a:graphic xmlns:a="http://schemas.openxmlformats.org/drawingml/2006/main">
                  <a:graphicData uri="http://schemas.microsoft.com/office/word/2010/wordprocessingShape">
                    <wps:wsp>
                      <wps:cNvSpPr/>
                      <wps:spPr>
                        <a:xfrm>
                          <a:off x="0" y="0"/>
                          <a:ext cx="5940360" cy="3318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6AC9FD" w14:textId="77777777" w:rsidR="006A7FD6" w:rsidRDefault="006A7FD6" w:rsidP="006A7FD6">
                            <w:pPr>
                              <w:pStyle w:val="aff2"/>
                            </w:pPr>
                            <w:bookmarkStart w:id="1292" w:name="_Toc159229540"/>
                            <w:bookmarkStart w:id="1293" w:name="_Toc159245799"/>
                            <w:r>
                              <w:drawing>
                                <wp:inline distT="0" distB="0" distL="0" distR="0" wp14:anchorId="73DBFF9A" wp14:editId="59E9B32D">
                                  <wp:extent cx="5940425" cy="2945765"/>
                                  <wp:effectExtent l="0" t="0" r="0" b="0"/>
                                  <wp:docPr id="180"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292"/>
                            <w:bookmarkEnd w:id="1293"/>
                            <w:r>
                              <w:t xml:space="preserve"> </w:t>
                            </w:r>
                          </w:p>
                        </w:txbxContent>
                      </wps:txbx>
                      <wps:bodyPr lIns="0" tIns="0" rIns="0" bIns="0" anchor="t">
                        <a:noAutofit/>
                      </wps:bodyPr>
                    </wps:wsp>
                  </a:graphicData>
                </a:graphic>
              </wp:inline>
            </w:drawing>
          </mc:Choice>
          <mc:Fallback>
            <w:pict>
              <v:rect w14:anchorId="65F0392D" id="Врезка685" o:spid="_x0000_s1161" style="width:467.75pt;height:26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" stroked="f" strokeweight="0">
                <v:textbox inset="0,0,0,0">
                  <w:txbxContent>
                    <w:p w14:paraId="026AC9FD" w14:textId="77777777" w:rsidR="006A7FD6" w:rsidRDefault="006A7FD6" w:rsidP="006A7FD6">
                      <w:pPr>
                        <w:pStyle w:val="aff2"/>
                      </w:pPr>
                      <w:bookmarkStart w:id="1294" w:name="_Toc159229540"/>
                      <w:bookmarkStart w:id="1295" w:name="_Toc159245799"/>
                      <w:r>
                        <w:drawing>
                          <wp:inline distT="0" distB="0" distL="0" distR="0" wp14:anchorId="73DBFF9A" wp14:editId="59E9B32D">
                            <wp:extent cx="5940425" cy="2945765"/>
                            <wp:effectExtent l="0" t="0" r="0" b="0"/>
                            <wp:docPr id="180"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294"/>
                      <w:bookmarkEnd w:id="1295"/>
                      <w:r>
                        <w:t xml:space="preserve"> </w:t>
                      </w:r>
                    </w:p>
                  </w:txbxContent>
                </v:textbox>
                <w10:anchorlock/>
              </v:rect>
            </w:pict>
          </mc:Fallback>
        </mc:AlternateContent>
      </w:r>
    </w:p>
    <w:p w14:paraId="4054A033" w14:textId="77777777" w:rsidR="006A7FD6" w:rsidRPr="00F900C2" w:rsidRDefault="006A7FD6" w:rsidP="006A7FD6">
      <w:pPr>
        <w:pStyle w:val="aff2"/>
        <w:ind w:firstLine="709"/>
      </w:pPr>
      <w:bookmarkStart w:id="1296" w:name="_Toc213234028"/>
      <w:bookmarkStart w:id="1297" w:name="_Toc213236333"/>
      <w:r w:rsidRPr="00F900C2">
        <w:t xml:space="preserve">Рисунок </w:t>
      </w:r>
      <w:r w:rsidRPr="00F900C2">
        <w:fldChar w:fldCharType="begin"/>
      </w:r>
      <w:r w:rsidRPr="00F900C2">
        <w:instrText xml:space="preserve"> SEQ Рисунок \* ARABIC </w:instrText>
      </w:r>
      <w:r w:rsidRPr="00F900C2">
        <w:fldChar w:fldCharType="separate"/>
      </w:r>
      <w:r w:rsidRPr="00F900C2">
        <w:t>245</w:t>
      </w:r>
      <w:bookmarkEnd w:id="1296"/>
      <w:bookmarkEnd w:id="1297"/>
      <w:r w:rsidRPr="00F900C2">
        <w:fldChar w:fldCharType="end"/>
      </w:r>
    </w:p>
    <w:p w14:paraId="09929168" w14:textId="77777777" w:rsidR="006A7FD6" w:rsidRPr="00F900C2" w:rsidRDefault="006A7FD6" w:rsidP="006A7FD6">
      <w:pPr>
        <w:jc w:val="center"/>
        <w:rPr>
          <w:color w:val="000000" w:themeColor="text1"/>
        </w:rPr>
      </w:pPr>
    </w:p>
    <w:p w14:paraId="56E10431" w14:textId="77777777" w:rsidR="006A7FD6" w:rsidRPr="00F900C2" w:rsidRDefault="006A7FD6" w:rsidP="006A7FD6">
      <w:pPr>
        <w:rPr>
          <w:color w:val="000000" w:themeColor="text1"/>
        </w:rPr>
      </w:pPr>
      <w:r w:rsidRPr="00F900C2">
        <w:rPr>
          <w:color w:val="000000" w:themeColor="text1"/>
          <w:szCs w:val="28"/>
        </w:rPr>
        <w:t xml:space="preserve">При этом флаг </w:t>
      </w:r>
      <w:r w:rsidRPr="00F900C2">
        <w:rPr>
          <w:b/>
          <w:color w:val="000000" w:themeColor="text1"/>
          <w:szCs w:val="28"/>
        </w:rPr>
        <w:t>«Принять (бюджетные) обязательства»</w:t>
      </w:r>
      <w:r w:rsidRPr="00F900C2">
        <w:rPr>
          <w:color w:val="000000" w:themeColor="text1"/>
          <w:szCs w:val="28"/>
        </w:rPr>
        <w:t xml:space="preserve"> следует оставить установленным по умолчанию.</w:t>
      </w:r>
    </w:p>
    <w:p w14:paraId="116ABB99"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7F7B3A1" wp14:editId="04B30F58">
                <wp:extent cx="5864860" cy="3336925"/>
                <wp:effectExtent l="0" t="0" r="0" b="0"/>
                <wp:docPr id="2749" name="Врезка686"/>
                <wp:cNvGraphicFramePr/>
                <a:graphic xmlns:a="http://schemas.openxmlformats.org/drawingml/2006/main">
                  <a:graphicData uri="http://schemas.microsoft.com/office/word/2010/wordprocessingShape">
                    <wps:wsp>
                      <wps:cNvSpPr/>
                      <wps:spPr>
                        <a:xfrm>
                          <a:off x="0" y="0"/>
                          <a:ext cx="5864760" cy="3336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C70D98" w14:textId="77777777" w:rsidR="006A7FD6" w:rsidRDefault="006A7FD6" w:rsidP="006A7FD6">
                            <w:pPr>
                              <w:pStyle w:val="aff2"/>
                            </w:pPr>
                            <w:bookmarkStart w:id="1298" w:name="_Toc159229541"/>
                            <w:bookmarkStart w:id="1299" w:name="_Toc159245800"/>
                            <w:r>
                              <w:drawing>
                                <wp:inline distT="0" distB="0" distL="0" distR="0" wp14:anchorId="758BA57A" wp14:editId="09583B40">
                                  <wp:extent cx="5864860" cy="2964180"/>
                                  <wp:effectExtent l="0" t="0" r="0" b="0"/>
                                  <wp:docPr id="185"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298"/>
                            <w:bookmarkEnd w:id="1299"/>
                            <w:r>
                              <w:t xml:space="preserve"> </w:t>
                            </w:r>
                          </w:p>
                        </w:txbxContent>
                      </wps:txbx>
                      <wps:bodyPr lIns="0" tIns="0" rIns="0" bIns="0" anchor="t">
                        <a:noAutofit/>
                      </wps:bodyPr>
                    </wps:wsp>
                  </a:graphicData>
                </a:graphic>
              </wp:inline>
            </w:drawing>
          </mc:Choice>
          <mc:Fallback>
            <w:pict>
              <v:rect w14:anchorId="47F7B3A1" id="Врезка686" o:spid="_x0000_s1162" style="width:461.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" stroked="f" strokeweight="0">
                <v:textbox inset="0,0,0,0">
                  <w:txbxContent>
                    <w:p w14:paraId="34C70D98" w14:textId="77777777" w:rsidR="006A7FD6" w:rsidRDefault="006A7FD6" w:rsidP="006A7FD6">
                      <w:pPr>
                        <w:pStyle w:val="aff2"/>
                      </w:pPr>
                      <w:bookmarkStart w:id="1300" w:name="_Toc159229541"/>
                      <w:bookmarkStart w:id="1301" w:name="_Toc159245800"/>
                      <w:r>
                        <w:drawing>
                          <wp:inline distT="0" distB="0" distL="0" distR="0" wp14:anchorId="758BA57A" wp14:editId="09583B40">
                            <wp:extent cx="5864860" cy="2964180"/>
                            <wp:effectExtent l="0" t="0" r="0" b="0"/>
                            <wp:docPr id="185"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300"/>
                      <w:bookmarkEnd w:id="1301"/>
                      <w:r>
                        <w:t xml:space="preserve"> </w:t>
                      </w:r>
                    </w:p>
                  </w:txbxContent>
                </v:textbox>
                <w10:anchorlock/>
              </v:rect>
            </w:pict>
          </mc:Fallback>
        </mc:AlternateContent>
      </w:r>
    </w:p>
    <w:p w14:paraId="46AB905B" w14:textId="77777777" w:rsidR="006A7FD6" w:rsidRPr="00F900C2" w:rsidRDefault="006A7FD6" w:rsidP="006A7FD6">
      <w:pPr>
        <w:pStyle w:val="aff2"/>
        <w:ind w:firstLine="709"/>
      </w:pPr>
      <w:bookmarkStart w:id="1302" w:name="_Toc213234029"/>
      <w:bookmarkStart w:id="1303" w:name="_Toc213236334"/>
      <w:r w:rsidRPr="00F900C2">
        <w:t xml:space="preserve">Рисунок </w:t>
      </w:r>
      <w:r w:rsidRPr="00F900C2">
        <w:fldChar w:fldCharType="begin"/>
      </w:r>
      <w:r w:rsidRPr="00F900C2">
        <w:instrText xml:space="preserve"> SEQ Рисунок \* ARABIC </w:instrText>
      </w:r>
      <w:r w:rsidRPr="00F900C2">
        <w:fldChar w:fldCharType="separate"/>
      </w:r>
      <w:r w:rsidRPr="00F900C2">
        <w:t>246</w:t>
      </w:r>
      <w:bookmarkEnd w:id="1302"/>
      <w:bookmarkEnd w:id="1303"/>
      <w:r w:rsidRPr="00F900C2">
        <w:fldChar w:fldCharType="end"/>
      </w:r>
    </w:p>
    <w:p w14:paraId="3ECDE09B" w14:textId="77777777" w:rsidR="006A7FD6" w:rsidRPr="00F900C2" w:rsidRDefault="006A7FD6" w:rsidP="006A7FD6">
      <w:pPr>
        <w:jc w:val="center"/>
        <w:rPr>
          <w:color w:val="000000" w:themeColor="text1"/>
        </w:rPr>
      </w:pPr>
    </w:p>
    <w:p w14:paraId="7B2E6336" w14:textId="77777777" w:rsidR="006A7FD6" w:rsidRPr="00F900C2" w:rsidRDefault="006A7FD6" w:rsidP="006A7FD6">
      <w:pPr>
        <w:rPr>
          <w:color w:val="000000" w:themeColor="text1"/>
          <w:szCs w:val="28"/>
        </w:rPr>
      </w:pPr>
      <w:r w:rsidRPr="00F900C2">
        <w:rPr>
          <w:color w:val="000000" w:themeColor="text1"/>
          <w:szCs w:val="28"/>
        </w:rPr>
        <w:lastRenderedPageBreak/>
        <w:t>Документ сформирует бухгалтерские записи по принятию бюджетного и денежного обязательства.</w:t>
      </w:r>
    </w:p>
    <w:p w14:paraId="3DA104B4" w14:textId="77777777" w:rsidR="006A7FD6" w:rsidRPr="00F900C2" w:rsidRDefault="006A7FD6" w:rsidP="006A7FD6">
      <w:pPr>
        <w:rPr>
          <w:color w:val="000000" w:themeColor="text1"/>
        </w:rPr>
      </w:pPr>
    </w:p>
    <w:p w14:paraId="653E516B"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64604D00" wp14:editId="5D76F561">
                <wp:extent cx="5940425" cy="1936750"/>
                <wp:effectExtent l="0" t="0" r="0" b="0"/>
                <wp:docPr id="2753" name="Врезка687"/>
                <wp:cNvGraphicFramePr/>
                <a:graphic xmlns:a="http://schemas.openxmlformats.org/drawingml/2006/main">
                  <a:graphicData uri="http://schemas.microsoft.com/office/word/2010/wordprocessingShape">
                    <wps:wsp>
                      <wps:cNvSpPr/>
                      <wps:spPr>
                        <a:xfrm>
                          <a:off x="0" y="0"/>
                          <a:ext cx="5940360" cy="1936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86CC742" w14:textId="77777777" w:rsidR="006A7FD6" w:rsidRDefault="006A7FD6" w:rsidP="006A7FD6">
                            <w:pPr>
                              <w:pStyle w:val="aff2"/>
                            </w:pPr>
                            <w:bookmarkStart w:id="1304" w:name="_Toc159229542"/>
                            <w:bookmarkStart w:id="1305" w:name="_Toc159245801"/>
                            <w:r>
                              <w:drawing>
                                <wp:inline distT="0" distB="0" distL="0" distR="0" wp14:anchorId="18E5B888" wp14:editId="3FE4E850">
                                  <wp:extent cx="5940425" cy="1564005"/>
                                  <wp:effectExtent l="0" t="0" r="0" b="0"/>
                                  <wp:docPr id="18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304"/>
                            <w:bookmarkEnd w:id="1305"/>
                            <w:r>
                              <w:t xml:space="preserve"> </w:t>
                            </w:r>
                          </w:p>
                        </w:txbxContent>
                      </wps:txbx>
                      <wps:bodyPr lIns="0" tIns="0" rIns="0" bIns="0" anchor="t">
                        <a:noAutofit/>
                      </wps:bodyPr>
                    </wps:wsp>
                  </a:graphicData>
                </a:graphic>
              </wp:inline>
            </w:drawing>
          </mc:Choice>
          <mc:Fallback>
            <w:pict>
              <v:rect w14:anchorId="64604D00" id="Врезка687" o:spid="_x0000_s1163" style="width:467.7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" stroked="f" strokeweight="0">
                <v:textbox inset="0,0,0,0">
                  <w:txbxContent>
                    <w:p w14:paraId="586CC742" w14:textId="77777777" w:rsidR="006A7FD6" w:rsidRDefault="006A7FD6" w:rsidP="006A7FD6">
                      <w:pPr>
                        <w:pStyle w:val="aff2"/>
                      </w:pPr>
                      <w:bookmarkStart w:id="1306" w:name="_Toc159229542"/>
                      <w:bookmarkStart w:id="1307" w:name="_Toc159245801"/>
                      <w:r>
                        <w:drawing>
                          <wp:inline distT="0" distB="0" distL="0" distR="0" wp14:anchorId="18E5B888" wp14:editId="3FE4E850">
                            <wp:extent cx="5940425" cy="1564005"/>
                            <wp:effectExtent l="0" t="0" r="0" b="0"/>
                            <wp:docPr id="18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306"/>
                      <w:bookmarkEnd w:id="1307"/>
                      <w:r>
                        <w:t xml:space="preserve"> </w:t>
                      </w:r>
                    </w:p>
                  </w:txbxContent>
                </v:textbox>
                <w10:anchorlock/>
              </v:rect>
            </w:pict>
          </mc:Fallback>
        </mc:AlternateContent>
      </w:r>
    </w:p>
    <w:p w14:paraId="22C66285" w14:textId="77777777" w:rsidR="006A7FD6" w:rsidRPr="00F900C2" w:rsidRDefault="006A7FD6" w:rsidP="006A7FD6">
      <w:pPr>
        <w:pStyle w:val="aff2"/>
        <w:ind w:firstLine="709"/>
      </w:pPr>
      <w:bookmarkStart w:id="1308" w:name="_Toc213234030"/>
      <w:bookmarkStart w:id="1309" w:name="_Toc213236335"/>
      <w:r w:rsidRPr="00F900C2">
        <w:t xml:space="preserve">Рисунок </w:t>
      </w:r>
      <w:r w:rsidRPr="00F900C2">
        <w:fldChar w:fldCharType="begin"/>
      </w:r>
      <w:r w:rsidRPr="00F900C2">
        <w:instrText xml:space="preserve"> SEQ Рисунок \* ARABIC </w:instrText>
      </w:r>
      <w:r w:rsidRPr="00F900C2">
        <w:fldChar w:fldCharType="separate"/>
      </w:r>
      <w:r w:rsidRPr="00F900C2">
        <w:t>247</w:t>
      </w:r>
      <w:bookmarkEnd w:id="1308"/>
      <w:bookmarkEnd w:id="1309"/>
      <w:r w:rsidRPr="00F900C2">
        <w:fldChar w:fldCharType="end"/>
      </w:r>
    </w:p>
    <w:p w14:paraId="2FBE4A54" w14:textId="77777777" w:rsidR="006A7FD6" w:rsidRPr="00F900C2" w:rsidRDefault="006A7FD6" w:rsidP="006A7FD6">
      <w:pPr>
        <w:jc w:val="center"/>
        <w:rPr>
          <w:color w:val="000000" w:themeColor="text1"/>
        </w:rPr>
      </w:pPr>
    </w:p>
    <w:p w14:paraId="32365354" w14:textId="77777777" w:rsidR="006A7FD6" w:rsidRPr="00F900C2" w:rsidRDefault="006A7FD6" w:rsidP="006A7FD6">
      <w:pPr>
        <w:rPr>
          <w:color w:val="000000" w:themeColor="text1"/>
        </w:rPr>
      </w:pPr>
      <w:r w:rsidRPr="00F900C2">
        <w:rPr>
          <w:color w:val="000000" w:themeColor="text1"/>
          <w:szCs w:val="28"/>
        </w:rPr>
        <w:t>На основании формуляра пользователь по соответствующим бизнес-процессам может создать необходимый вид документа для выдачи в подотчет денежных средств, а также Отчёт о расходах подотчётного лица.</w:t>
      </w:r>
    </w:p>
    <w:p w14:paraId="69279D0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7B07829" wp14:editId="07FE8248">
                <wp:extent cx="5940425" cy="2284095"/>
                <wp:effectExtent l="0" t="0" r="0" b="0"/>
                <wp:docPr id="2757" name="Врезка688"/>
                <wp:cNvGraphicFramePr/>
                <a:graphic xmlns:a="http://schemas.openxmlformats.org/drawingml/2006/main">
                  <a:graphicData uri="http://schemas.microsoft.com/office/word/2010/wordprocessingShape">
                    <wps:wsp>
                      <wps:cNvSpPr/>
                      <wps:spPr>
                        <a:xfrm>
                          <a:off x="0" y="0"/>
                          <a:ext cx="5940360" cy="2284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A42AF68" w14:textId="77777777" w:rsidR="006A7FD6" w:rsidRDefault="006A7FD6" w:rsidP="006A7FD6">
                            <w:pPr>
                              <w:pStyle w:val="aff2"/>
                            </w:pPr>
                            <w:bookmarkStart w:id="1310" w:name="_Toc159229543"/>
                            <w:bookmarkStart w:id="1311" w:name="_Toc159245802"/>
                            <w:r>
                              <w:drawing>
                                <wp:inline distT="0" distB="0" distL="0" distR="0" wp14:anchorId="4BB113A9" wp14:editId="634C28FD">
                                  <wp:extent cx="6080760" cy="1918335"/>
                                  <wp:effectExtent l="0" t="0" r="0" b="0"/>
                                  <wp:docPr id="189"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310"/>
                            <w:bookmarkEnd w:id="1311"/>
                            <w:r>
                              <w:t xml:space="preserve"> </w:t>
                            </w:r>
                          </w:p>
                        </w:txbxContent>
                      </wps:txbx>
                      <wps:bodyPr lIns="0" tIns="0" rIns="0" bIns="0" anchor="t">
                        <a:noAutofit/>
                      </wps:bodyPr>
                    </wps:wsp>
                  </a:graphicData>
                </a:graphic>
              </wp:inline>
            </w:drawing>
          </mc:Choice>
          <mc:Fallback>
            <w:pict>
              <v:rect w14:anchorId="37B07829" id="Врезка688" o:spid="_x0000_s1164" style="width:467.75pt;height:17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" stroked="f" strokeweight="0">
                <v:textbox inset="0,0,0,0">
                  <w:txbxContent>
                    <w:p w14:paraId="0A42AF68" w14:textId="77777777" w:rsidR="006A7FD6" w:rsidRDefault="006A7FD6" w:rsidP="006A7FD6">
                      <w:pPr>
                        <w:pStyle w:val="aff2"/>
                      </w:pPr>
                      <w:bookmarkStart w:id="1312" w:name="_Toc159229543"/>
                      <w:bookmarkStart w:id="1313" w:name="_Toc159245802"/>
                      <w:r>
                        <w:drawing>
                          <wp:inline distT="0" distB="0" distL="0" distR="0" wp14:anchorId="4BB113A9" wp14:editId="634C28FD">
                            <wp:extent cx="6080760" cy="1918335"/>
                            <wp:effectExtent l="0" t="0" r="0" b="0"/>
                            <wp:docPr id="189"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312"/>
                      <w:bookmarkEnd w:id="1313"/>
                      <w:r>
                        <w:t xml:space="preserve"> </w:t>
                      </w:r>
                    </w:p>
                  </w:txbxContent>
                </v:textbox>
                <w10:anchorlock/>
              </v:rect>
            </w:pict>
          </mc:Fallback>
        </mc:AlternateContent>
      </w:r>
    </w:p>
    <w:p w14:paraId="2FC0C5E7" w14:textId="77777777" w:rsidR="006A7FD6" w:rsidRPr="00F900C2" w:rsidRDefault="006A7FD6" w:rsidP="006A7FD6">
      <w:pPr>
        <w:pStyle w:val="aff2"/>
        <w:ind w:firstLine="709"/>
      </w:pPr>
      <w:bookmarkStart w:id="1314" w:name="_Toc213234031"/>
      <w:bookmarkStart w:id="1315" w:name="_Toc213236336"/>
      <w:r w:rsidRPr="00F900C2">
        <w:t xml:space="preserve">Рисунок </w:t>
      </w:r>
      <w:r w:rsidRPr="00F900C2">
        <w:fldChar w:fldCharType="begin"/>
      </w:r>
      <w:r w:rsidRPr="00F900C2">
        <w:instrText xml:space="preserve"> SEQ Рисунок \* ARABIC </w:instrText>
      </w:r>
      <w:r w:rsidRPr="00F900C2">
        <w:fldChar w:fldCharType="separate"/>
      </w:r>
      <w:r w:rsidRPr="00F900C2">
        <w:t>248</w:t>
      </w:r>
      <w:bookmarkEnd w:id="1314"/>
      <w:bookmarkEnd w:id="1315"/>
      <w:r w:rsidRPr="00F900C2">
        <w:fldChar w:fldCharType="end"/>
      </w:r>
    </w:p>
    <w:p w14:paraId="11750204" w14:textId="77777777" w:rsidR="006A7FD6" w:rsidRPr="00F900C2" w:rsidRDefault="006A7FD6" w:rsidP="006A7FD6">
      <w:pPr>
        <w:jc w:val="center"/>
        <w:rPr>
          <w:color w:val="000000" w:themeColor="text1"/>
          <w:szCs w:val="28"/>
        </w:rPr>
      </w:pPr>
    </w:p>
    <w:p w14:paraId="50DB17C9" w14:textId="77777777" w:rsidR="006A7FD6" w:rsidRPr="00F900C2" w:rsidRDefault="006A7FD6" w:rsidP="006A7FD6">
      <w:pPr>
        <w:pStyle w:val="3"/>
        <w:ind w:left="0" w:firstLine="709"/>
      </w:pPr>
      <w:bookmarkStart w:id="1316" w:name="_32hioqz"/>
      <w:bookmarkStart w:id="1317" w:name="_Toc146552271"/>
      <w:bookmarkStart w:id="1318" w:name="_Toc143526885"/>
      <w:bookmarkStart w:id="1319" w:name="_Toc147934166"/>
      <w:bookmarkStart w:id="1320" w:name="_Toc148966702"/>
      <w:bookmarkStart w:id="1321" w:name="_Toc157407785"/>
      <w:bookmarkStart w:id="1322" w:name="_Toc213234530"/>
      <w:bookmarkStart w:id="1323" w:name="_Toc213236835"/>
      <w:bookmarkEnd w:id="1316"/>
      <w:r w:rsidRPr="00F900C2">
        <w:t>Заявка-обоснование закупки товаров, работ, услуг малого объема через подотчетное лицо (денежные документы) (ф. 0510521)</w:t>
      </w:r>
      <w:bookmarkEnd w:id="1317"/>
      <w:bookmarkEnd w:id="1318"/>
      <w:bookmarkEnd w:id="1319"/>
      <w:bookmarkEnd w:id="1320"/>
      <w:bookmarkEnd w:id="1321"/>
      <w:bookmarkEnd w:id="1322"/>
      <w:bookmarkEnd w:id="1323"/>
    </w:p>
    <w:p w14:paraId="002C6D0A" w14:textId="77777777" w:rsidR="006A7FD6" w:rsidRPr="00F900C2" w:rsidRDefault="006A7FD6" w:rsidP="006A7FD6">
      <w:pPr>
        <w:rPr>
          <w:color w:val="000000" w:themeColor="text1"/>
        </w:rPr>
      </w:pPr>
      <w:r w:rsidRPr="00F900C2">
        <w:rPr>
          <w:color w:val="000000" w:themeColor="text1"/>
          <w:szCs w:val="28"/>
        </w:rPr>
        <w:t>Формуляр применяется при оформлении выдачи денежных документов (например, талонов на бензин, почтовых марок) под отчет подотчетному лицу в целях приобретения им товаров, работ, услуг.</w:t>
      </w:r>
    </w:p>
    <w:p w14:paraId="435FC524" w14:textId="77777777" w:rsidR="006A7FD6" w:rsidRPr="00F900C2" w:rsidRDefault="006A7FD6" w:rsidP="006A7FD6">
      <w:pPr>
        <w:rPr>
          <w:color w:val="000000" w:themeColor="text1"/>
        </w:rPr>
      </w:pPr>
      <w:r w:rsidRPr="00F900C2">
        <w:rPr>
          <w:color w:val="000000" w:themeColor="text1"/>
          <w:szCs w:val="28"/>
        </w:rPr>
        <w:t>Бизнес-процесс по формуляру:</w:t>
      </w:r>
    </w:p>
    <w:p w14:paraId="4C1ACBDF" w14:textId="77777777" w:rsidR="006A7FD6" w:rsidRPr="00F900C2" w:rsidRDefault="006A7FD6" w:rsidP="006A7FD6">
      <w:pPr>
        <w:keepNext/>
        <w:ind w:firstLine="0"/>
        <w:jc w:val="center"/>
        <w:rPr>
          <w:noProof/>
        </w:rPr>
      </w:pPr>
      <w:bookmarkStart w:id="1324" w:name="_Toc159229544"/>
      <w:bookmarkStart w:id="1325" w:name="_Toc159245803"/>
      <w:r w:rsidRPr="00F900C2">
        <w:rPr>
          <w:noProof/>
        </w:rPr>
        <w:lastRenderedPageBreak/>
        <w:drawing>
          <wp:inline distT="0" distB="0" distL="0" distR="0" wp14:anchorId="49D8BF46" wp14:editId="1B2EC656">
            <wp:extent cx="3031490" cy="7521934"/>
            <wp:effectExtent l="0" t="0" r="0" b="3175"/>
            <wp:docPr id="258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262.png"/>
                    <pic:cNvPicPr>
                      <a:picLocks noChangeAspect="1" noChangeArrowheads="1"/>
                    </pic:cNvPicPr>
                  </pic:nvPicPr>
                  <pic:blipFill>
                    <a:blip r:embed="rId225"/>
                    <a:stretch>
                      <a:fillRect/>
                    </a:stretch>
                  </pic:blipFill>
                  <pic:spPr bwMode="auto">
                    <a:xfrm>
                      <a:off x="0" y="0"/>
                      <a:ext cx="3032082" cy="7523402"/>
                    </a:xfrm>
                    <a:prstGeom prst="rect">
                      <a:avLst/>
                    </a:prstGeom>
                  </pic:spPr>
                </pic:pic>
              </a:graphicData>
            </a:graphic>
          </wp:inline>
        </w:drawing>
      </w:r>
      <w:bookmarkEnd w:id="1324"/>
      <w:bookmarkEnd w:id="1325"/>
    </w:p>
    <w:p w14:paraId="3B0C116A" w14:textId="77777777" w:rsidR="006A7FD6" w:rsidRPr="00F900C2" w:rsidRDefault="006A7FD6" w:rsidP="006A7FD6">
      <w:pPr>
        <w:pStyle w:val="aff2"/>
        <w:ind w:firstLine="709"/>
      </w:pPr>
      <w:bookmarkStart w:id="1326" w:name="_Toc213234032"/>
      <w:bookmarkStart w:id="1327" w:name="_Toc213236337"/>
      <w:r w:rsidRPr="00F900C2">
        <w:t xml:space="preserve">Рисунок </w:t>
      </w:r>
      <w:r w:rsidRPr="00F900C2">
        <w:fldChar w:fldCharType="begin"/>
      </w:r>
      <w:r w:rsidRPr="00F900C2">
        <w:instrText xml:space="preserve"> SEQ Рисунок \* ARABIC </w:instrText>
      </w:r>
      <w:r w:rsidRPr="00F900C2">
        <w:fldChar w:fldCharType="separate"/>
      </w:r>
      <w:r w:rsidRPr="00F900C2">
        <w:t>249</w:t>
      </w:r>
      <w:bookmarkEnd w:id="1326"/>
      <w:bookmarkEnd w:id="1327"/>
      <w:r w:rsidRPr="00F900C2">
        <w:fldChar w:fldCharType="end"/>
      </w:r>
    </w:p>
    <w:p w14:paraId="5904DC75" w14:textId="77777777" w:rsidR="006A7FD6" w:rsidRPr="00F900C2" w:rsidRDefault="006A7FD6" w:rsidP="006A7FD6">
      <w:pPr>
        <w:jc w:val="center"/>
        <w:rPr>
          <w:color w:val="000000" w:themeColor="text1"/>
        </w:rPr>
      </w:pPr>
    </w:p>
    <w:p w14:paraId="2A8A6340" w14:textId="77777777" w:rsidR="006A7FD6" w:rsidRPr="00F900C2" w:rsidRDefault="006A7FD6" w:rsidP="006A7FD6">
      <w:pPr>
        <w:jc w:val="center"/>
        <w:rPr>
          <w:color w:val="000000" w:themeColor="text1"/>
          <w:szCs w:val="28"/>
        </w:rPr>
      </w:pPr>
    </w:p>
    <w:p w14:paraId="1A0E539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C7B85EA" wp14:editId="59CD5672">
                <wp:extent cx="5831205" cy="2782570"/>
                <wp:effectExtent l="0" t="0" r="0" b="0"/>
                <wp:docPr id="2765" name="Врезка690"/>
                <wp:cNvGraphicFramePr/>
                <a:graphic xmlns:a="http://schemas.openxmlformats.org/drawingml/2006/main">
                  <a:graphicData uri="http://schemas.microsoft.com/office/word/2010/wordprocessingShape">
                    <wps:wsp>
                      <wps:cNvSpPr/>
                      <wps:spPr>
                        <a:xfrm>
                          <a:off x="0" y="0"/>
                          <a:ext cx="5831280" cy="2782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08FBE4" w14:textId="77777777" w:rsidR="006A7FD6" w:rsidRDefault="006A7FD6" w:rsidP="006A7FD6">
                            <w:pPr>
                              <w:pStyle w:val="aff2"/>
                            </w:pPr>
                            <w:bookmarkStart w:id="1328" w:name="_Toc159229545"/>
                            <w:bookmarkStart w:id="1329" w:name="_Toc159245804"/>
                            <w:r>
                              <w:drawing>
                                <wp:inline distT="0" distB="0" distL="0" distR="0" wp14:anchorId="7BCD4FA4" wp14:editId="0E754FB3">
                                  <wp:extent cx="6028690" cy="2419350"/>
                                  <wp:effectExtent l="0" t="0" r="0" b="0"/>
                                  <wp:docPr id="192"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328"/>
                            <w:bookmarkEnd w:id="1329"/>
                            <w:r>
                              <w:t xml:space="preserve"> </w:t>
                            </w:r>
                          </w:p>
                        </w:txbxContent>
                      </wps:txbx>
                      <wps:bodyPr lIns="0" tIns="0" rIns="0" bIns="0" anchor="t">
                        <a:noAutofit/>
                      </wps:bodyPr>
                    </wps:wsp>
                  </a:graphicData>
                </a:graphic>
              </wp:inline>
            </w:drawing>
          </mc:Choice>
          <mc:Fallback>
            <w:pict>
              <v:rect w14:anchorId="6C7B85EA" id="Врезка690" o:spid="_x0000_s1165" style="width:459.15pt;height:2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" stroked="f" strokeweight="0">
                <v:textbox inset="0,0,0,0">
                  <w:txbxContent>
                    <w:p w14:paraId="0508FBE4" w14:textId="77777777" w:rsidR="006A7FD6" w:rsidRDefault="006A7FD6" w:rsidP="006A7FD6">
                      <w:pPr>
                        <w:pStyle w:val="aff2"/>
                      </w:pPr>
                      <w:bookmarkStart w:id="1330" w:name="_Toc159229545"/>
                      <w:bookmarkStart w:id="1331" w:name="_Toc159245804"/>
                      <w:r>
                        <w:drawing>
                          <wp:inline distT="0" distB="0" distL="0" distR="0" wp14:anchorId="7BCD4FA4" wp14:editId="0E754FB3">
                            <wp:extent cx="6028690" cy="2419350"/>
                            <wp:effectExtent l="0" t="0" r="0" b="0"/>
                            <wp:docPr id="192"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330"/>
                      <w:bookmarkEnd w:id="1331"/>
                      <w:r>
                        <w:t xml:space="preserve"> </w:t>
                      </w:r>
                    </w:p>
                  </w:txbxContent>
                </v:textbox>
                <w10:anchorlock/>
              </v:rect>
            </w:pict>
          </mc:Fallback>
        </mc:AlternateContent>
      </w:r>
    </w:p>
    <w:p w14:paraId="32A86F77" w14:textId="77777777" w:rsidR="006A7FD6" w:rsidRPr="00F900C2" w:rsidRDefault="006A7FD6" w:rsidP="006A7FD6">
      <w:pPr>
        <w:pStyle w:val="aff2"/>
        <w:ind w:firstLine="709"/>
      </w:pPr>
      <w:bookmarkStart w:id="1332" w:name="_Toc213234033"/>
      <w:bookmarkStart w:id="1333" w:name="_Toc213236338"/>
      <w:r w:rsidRPr="00F900C2">
        <w:t xml:space="preserve">Рисунок </w:t>
      </w:r>
      <w:r w:rsidRPr="00F900C2">
        <w:fldChar w:fldCharType="begin"/>
      </w:r>
      <w:r w:rsidRPr="00F900C2">
        <w:instrText xml:space="preserve"> SEQ Рисунок \* ARABIC </w:instrText>
      </w:r>
      <w:r w:rsidRPr="00F900C2">
        <w:fldChar w:fldCharType="separate"/>
      </w:r>
      <w:r w:rsidRPr="00F900C2">
        <w:t>250</w:t>
      </w:r>
      <w:bookmarkEnd w:id="1332"/>
      <w:bookmarkEnd w:id="1333"/>
      <w:r w:rsidRPr="00F900C2">
        <w:fldChar w:fldCharType="end"/>
      </w:r>
    </w:p>
    <w:p w14:paraId="02C8EBE5" w14:textId="77777777" w:rsidR="006A7FD6" w:rsidRPr="00F900C2" w:rsidRDefault="006A7FD6" w:rsidP="006A7FD6">
      <w:pPr>
        <w:jc w:val="center"/>
        <w:rPr>
          <w:color w:val="000000" w:themeColor="text1"/>
        </w:rPr>
      </w:pPr>
    </w:p>
    <w:p w14:paraId="710E647D" w14:textId="77777777" w:rsidR="006A7FD6" w:rsidRPr="00F900C2" w:rsidRDefault="006A7FD6" w:rsidP="006A7FD6">
      <w:pPr>
        <w:rPr>
          <w:color w:val="000000" w:themeColor="text1"/>
        </w:rPr>
      </w:pPr>
      <w:r w:rsidRPr="00F900C2">
        <w:rPr>
          <w:color w:val="000000" w:themeColor="text1"/>
          <w:szCs w:val="28"/>
        </w:rPr>
        <w:t xml:space="preserve">Формирование формуляра выполняет пользователь с ролью </w:t>
      </w:r>
      <w:r w:rsidRPr="00F900C2">
        <w:rPr>
          <w:b/>
          <w:color w:val="000000" w:themeColor="text1"/>
          <w:szCs w:val="28"/>
        </w:rPr>
        <w:t>Руководитель структурного подразделения</w:t>
      </w:r>
      <w:r w:rsidRPr="00F900C2">
        <w:rPr>
          <w:color w:val="000000" w:themeColor="text1"/>
          <w:szCs w:val="28"/>
        </w:rPr>
        <w:t>.</w:t>
      </w:r>
    </w:p>
    <w:p w14:paraId="5032075F" w14:textId="77777777" w:rsidR="006A7FD6" w:rsidRPr="00F900C2" w:rsidRDefault="006A7FD6" w:rsidP="006A7FD6">
      <w:pPr>
        <w:rPr>
          <w:color w:val="000000" w:themeColor="text1"/>
          <w:szCs w:val="28"/>
        </w:rPr>
      </w:pPr>
      <w:r w:rsidRPr="00F900C2">
        <w:rPr>
          <w:color w:val="000000" w:themeColor="text1"/>
          <w:szCs w:val="28"/>
        </w:rPr>
        <w:t xml:space="preserve">По умолчанию в формуляре в реквизите </w:t>
      </w:r>
      <w:r w:rsidRPr="00F900C2">
        <w:rPr>
          <w:b/>
          <w:color w:val="000000" w:themeColor="text1"/>
          <w:szCs w:val="28"/>
        </w:rPr>
        <w:t>Способ выдачи средств</w:t>
      </w:r>
      <w:r w:rsidRPr="00F900C2">
        <w:rPr>
          <w:color w:val="000000" w:themeColor="text1"/>
          <w:szCs w:val="28"/>
        </w:rPr>
        <w:t xml:space="preserve"> установлено значение </w:t>
      </w:r>
      <w:r w:rsidRPr="00F900C2">
        <w:rPr>
          <w:b/>
          <w:color w:val="000000" w:themeColor="text1"/>
          <w:szCs w:val="28"/>
        </w:rPr>
        <w:t>«Денежные документы»</w:t>
      </w:r>
      <w:r w:rsidRPr="00F900C2">
        <w:rPr>
          <w:color w:val="000000" w:themeColor="text1"/>
          <w:szCs w:val="28"/>
        </w:rPr>
        <w:t>.</w:t>
      </w:r>
    </w:p>
    <w:p w14:paraId="2A51B0F0" w14:textId="77777777" w:rsidR="006A7FD6" w:rsidRPr="00F900C2" w:rsidRDefault="006A7FD6" w:rsidP="006A7FD6">
      <w:pPr>
        <w:rPr>
          <w:color w:val="000000" w:themeColor="text1"/>
        </w:rPr>
      </w:pPr>
    </w:p>
    <w:p w14:paraId="1AFDB078" w14:textId="77777777" w:rsidR="006A7FD6" w:rsidRPr="00F900C2" w:rsidRDefault="006A7FD6" w:rsidP="006A7FD6">
      <w:pPr>
        <w:keepNext/>
        <w:ind w:firstLine="0"/>
        <w:jc w:val="center"/>
        <w:rPr>
          <w:noProof/>
        </w:rPr>
      </w:pPr>
      <w:bookmarkStart w:id="1334" w:name="_Toc159229546"/>
      <w:bookmarkStart w:id="1335" w:name="_Toc159245805"/>
      <w:r w:rsidRPr="00F900C2">
        <w:rPr>
          <w:noProof/>
        </w:rPr>
        <w:drawing>
          <wp:inline distT="0" distB="0" distL="0" distR="0" wp14:anchorId="357A37BE" wp14:editId="2CB9562E">
            <wp:extent cx="6029960" cy="3172571"/>
            <wp:effectExtent l="0" t="0" r="8890" b="8890"/>
            <wp:docPr id="2586"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image254.png"/>
                    <pic:cNvPicPr>
                      <a:picLocks noChangeAspect="1" noChangeArrowheads="1"/>
                    </pic:cNvPicPr>
                  </pic:nvPicPr>
                  <pic:blipFill>
                    <a:blip r:embed="rId227"/>
                    <a:stretch>
                      <a:fillRect/>
                    </a:stretch>
                  </pic:blipFill>
                  <pic:spPr bwMode="auto">
                    <a:xfrm>
                      <a:off x="0" y="0"/>
                      <a:ext cx="6035949" cy="3175722"/>
                    </a:xfrm>
                    <a:prstGeom prst="rect">
                      <a:avLst/>
                    </a:prstGeom>
                  </pic:spPr>
                </pic:pic>
              </a:graphicData>
            </a:graphic>
          </wp:inline>
        </w:drawing>
      </w:r>
      <w:bookmarkEnd w:id="1334"/>
      <w:bookmarkEnd w:id="1335"/>
    </w:p>
    <w:p w14:paraId="1167B7CD" w14:textId="77777777" w:rsidR="006A7FD6" w:rsidRPr="00F900C2" w:rsidRDefault="006A7FD6" w:rsidP="006A7FD6">
      <w:pPr>
        <w:pStyle w:val="aff2"/>
        <w:ind w:firstLine="709"/>
      </w:pPr>
      <w:bookmarkStart w:id="1336" w:name="_Toc213234034"/>
      <w:bookmarkStart w:id="1337" w:name="_Toc213236339"/>
      <w:r w:rsidRPr="00F900C2">
        <w:t xml:space="preserve">Рисунок </w:t>
      </w:r>
      <w:r w:rsidRPr="00F900C2">
        <w:fldChar w:fldCharType="begin"/>
      </w:r>
      <w:r w:rsidRPr="00F900C2">
        <w:instrText xml:space="preserve"> SEQ Рисунок \* ARABIC </w:instrText>
      </w:r>
      <w:r w:rsidRPr="00F900C2">
        <w:fldChar w:fldCharType="separate"/>
      </w:r>
      <w:r w:rsidRPr="00F900C2">
        <w:t>251</w:t>
      </w:r>
      <w:bookmarkEnd w:id="1336"/>
      <w:bookmarkEnd w:id="1337"/>
      <w:r w:rsidRPr="00F900C2">
        <w:fldChar w:fldCharType="end"/>
      </w:r>
    </w:p>
    <w:p w14:paraId="5302DC88" w14:textId="77777777" w:rsidR="006A7FD6" w:rsidRPr="00F900C2" w:rsidRDefault="006A7FD6" w:rsidP="006A7FD6">
      <w:pPr>
        <w:jc w:val="center"/>
        <w:rPr>
          <w:color w:val="000000" w:themeColor="text1"/>
        </w:rPr>
      </w:pPr>
    </w:p>
    <w:p w14:paraId="2FD33BED" w14:textId="77777777" w:rsidR="006A7FD6" w:rsidRPr="00F900C2" w:rsidRDefault="006A7FD6" w:rsidP="006A7FD6">
      <w:pPr>
        <w:rPr>
          <w:color w:val="000000" w:themeColor="text1"/>
        </w:rPr>
      </w:pPr>
      <w:r w:rsidRPr="00F900C2">
        <w:rPr>
          <w:color w:val="000000" w:themeColor="text1"/>
          <w:szCs w:val="28"/>
        </w:rPr>
        <w:lastRenderedPageBreak/>
        <w:t xml:space="preserve">Пользователю необходимо заполнить данные вкладки </w:t>
      </w:r>
      <w:r w:rsidRPr="00F900C2">
        <w:rPr>
          <w:b/>
          <w:color w:val="000000" w:themeColor="text1"/>
          <w:szCs w:val="28"/>
        </w:rPr>
        <w:t>Товары, работы, услуги</w:t>
      </w:r>
      <w:r w:rsidRPr="00F900C2">
        <w:rPr>
          <w:color w:val="000000" w:themeColor="text1"/>
          <w:szCs w:val="28"/>
        </w:rPr>
        <w:t xml:space="preserve">. По умолчанию установлено значение реквизита </w:t>
      </w:r>
      <w:r w:rsidRPr="00F900C2">
        <w:rPr>
          <w:b/>
          <w:color w:val="000000" w:themeColor="text1"/>
          <w:szCs w:val="28"/>
        </w:rPr>
        <w:t>Дополнительная информация «Денежные документы»</w:t>
      </w:r>
      <w:r w:rsidRPr="00F900C2">
        <w:rPr>
          <w:color w:val="000000" w:themeColor="text1"/>
          <w:szCs w:val="28"/>
        </w:rPr>
        <w:t>.</w:t>
      </w:r>
    </w:p>
    <w:p w14:paraId="55AEC9DD"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Руководитель учреждения</w:t>
      </w:r>
      <w:r w:rsidRPr="00F900C2">
        <w:rPr>
          <w:color w:val="000000" w:themeColor="text1"/>
          <w:szCs w:val="28"/>
        </w:rPr>
        <w:t xml:space="preserve"> автоматически заполняется руководителем учреждения,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Организация</w:t>
      </w:r>
      <w:r w:rsidRPr="00F900C2">
        <w:rPr>
          <w:color w:val="000000" w:themeColor="text1"/>
          <w:szCs w:val="28"/>
        </w:rPr>
        <w:t>.</w:t>
      </w:r>
    </w:p>
    <w:p w14:paraId="2D830A2A" w14:textId="77777777" w:rsidR="006A7FD6" w:rsidRPr="00F900C2" w:rsidRDefault="006A7FD6" w:rsidP="006A7FD6">
      <w:pPr>
        <w:rPr>
          <w:color w:val="000000" w:themeColor="text1"/>
        </w:rPr>
      </w:pPr>
    </w:p>
    <w:p w14:paraId="1729AFCC"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D2BFA9A" wp14:editId="7B39C241">
                <wp:extent cx="6029960" cy="3887470"/>
                <wp:effectExtent l="0" t="0" r="0" b="0"/>
                <wp:docPr id="2773" name="Врезка692"/>
                <wp:cNvGraphicFramePr/>
                <a:graphic xmlns:a="http://schemas.openxmlformats.org/drawingml/2006/main">
                  <a:graphicData uri="http://schemas.microsoft.com/office/word/2010/wordprocessingShape">
                    <wps:wsp>
                      <wps:cNvSpPr/>
                      <wps:spPr>
                        <a:xfrm>
                          <a:off x="0" y="0"/>
                          <a:ext cx="6030000" cy="388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419419" w14:textId="77777777" w:rsidR="006A7FD6" w:rsidRDefault="006A7FD6" w:rsidP="006A7FD6">
                            <w:pPr>
                              <w:pStyle w:val="aff2"/>
                            </w:pPr>
                            <w:bookmarkStart w:id="1338" w:name="_Toc159229547"/>
                            <w:bookmarkStart w:id="1339" w:name="_Toc159245806"/>
                            <w:r>
                              <w:drawing>
                                <wp:inline distT="0" distB="0" distL="0" distR="0" wp14:anchorId="457F4917" wp14:editId="3F23C0A3">
                                  <wp:extent cx="6029960" cy="3514725"/>
                                  <wp:effectExtent l="0" t="0" r="0" b="0"/>
                                  <wp:docPr id="19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338"/>
                            <w:bookmarkEnd w:id="1339"/>
                            <w:r>
                              <w:t xml:space="preserve"> </w:t>
                            </w:r>
                          </w:p>
                        </w:txbxContent>
                      </wps:txbx>
                      <wps:bodyPr lIns="0" tIns="0" rIns="0" bIns="0" anchor="t">
                        <a:noAutofit/>
                      </wps:bodyPr>
                    </wps:wsp>
                  </a:graphicData>
                </a:graphic>
              </wp:inline>
            </w:drawing>
          </mc:Choice>
          <mc:Fallback>
            <w:pict>
              <v:rect w14:anchorId="5D2BFA9A" id="Врезка692" o:spid="_x0000_s1166" style="width:474.8pt;height:3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" stroked="f" strokeweight="0">
                <v:textbox inset="0,0,0,0">
                  <w:txbxContent>
                    <w:p w14:paraId="48419419" w14:textId="77777777" w:rsidR="006A7FD6" w:rsidRDefault="006A7FD6" w:rsidP="006A7FD6">
                      <w:pPr>
                        <w:pStyle w:val="aff2"/>
                      </w:pPr>
                      <w:bookmarkStart w:id="1340" w:name="_Toc159229547"/>
                      <w:bookmarkStart w:id="1341" w:name="_Toc159245806"/>
                      <w:r>
                        <w:drawing>
                          <wp:inline distT="0" distB="0" distL="0" distR="0" wp14:anchorId="457F4917" wp14:editId="3F23C0A3">
                            <wp:extent cx="6029960" cy="3514725"/>
                            <wp:effectExtent l="0" t="0" r="0" b="0"/>
                            <wp:docPr id="19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340"/>
                      <w:bookmarkEnd w:id="1341"/>
                      <w:r>
                        <w:t xml:space="preserve"> </w:t>
                      </w:r>
                    </w:p>
                  </w:txbxContent>
                </v:textbox>
                <w10:anchorlock/>
              </v:rect>
            </w:pict>
          </mc:Fallback>
        </mc:AlternateContent>
      </w:r>
    </w:p>
    <w:p w14:paraId="3549E3FA" w14:textId="77777777" w:rsidR="006A7FD6" w:rsidRPr="00F900C2" w:rsidRDefault="006A7FD6" w:rsidP="006A7FD6">
      <w:pPr>
        <w:pStyle w:val="aff2"/>
        <w:ind w:firstLine="709"/>
      </w:pPr>
      <w:bookmarkStart w:id="1342" w:name="_Toc213234035"/>
      <w:bookmarkStart w:id="1343" w:name="_Toc213236340"/>
      <w:r w:rsidRPr="00F900C2">
        <w:t xml:space="preserve">Рисунок </w:t>
      </w:r>
      <w:r w:rsidRPr="00F900C2">
        <w:fldChar w:fldCharType="begin"/>
      </w:r>
      <w:r w:rsidRPr="00F900C2">
        <w:instrText xml:space="preserve"> SEQ Рисунок \* ARABIC </w:instrText>
      </w:r>
      <w:r w:rsidRPr="00F900C2">
        <w:fldChar w:fldCharType="separate"/>
      </w:r>
      <w:r w:rsidRPr="00F900C2">
        <w:t>252</w:t>
      </w:r>
      <w:bookmarkEnd w:id="1342"/>
      <w:bookmarkEnd w:id="1343"/>
      <w:r w:rsidRPr="00F900C2">
        <w:fldChar w:fldCharType="end"/>
      </w:r>
    </w:p>
    <w:p w14:paraId="6EBBB081" w14:textId="77777777" w:rsidR="006A7FD6" w:rsidRPr="00F900C2" w:rsidRDefault="006A7FD6" w:rsidP="006A7FD6">
      <w:pPr>
        <w:jc w:val="center"/>
        <w:rPr>
          <w:color w:val="000000" w:themeColor="text1"/>
        </w:rPr>
      </w:pPr>
    </w:p>
    <w:p w14:paraId="316F3807"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заполнить реквизит </w:t>
      </w:r>
      <w:r w:rsidRPr="00F900C2">
        <w:rPr>
          <w:b/>
          <w:color w:val="000000" w:themeColor="text1"/>
          <w:szCs w:val="28"/>
        </w:rPr>
        <w:t>Подотчётное лицо</w:t>
      </w:r>
      <w:r w:rsidRPr="00F900C2">
        <w:rPr>
          <w:color w:val="000000" w:themeColor="text1"/>
          <w:szCs w:val="28"/>
        </w:rPr>
        <w:t>.</w:t>
      </w:r>
    </w:p>
    <w:p w14:paraId="12C5456E" w14:textId="77777777" w:rsidR="006A7FD6" w:rsidRPr="00F900C2" w:rsidRDefault="006A7FD6" w:rsidP="006A7FD6">
      <w:pPr>
        <w:rPr>
          <w:color w:val="000000" w:themeColor="text1"/>
        </w:rPr>
      </w:pPr>
      <w:r w:rsidRPr="00F900C2">
        <w:rPr>
          <w:b/>
          <w:color w:val="000000" w:themeColor="text1"/>
          <w:szCs w:val="28"/>
        </w:rPr>
        <w:t>Важно! После выбора подотчётного лица будет автоматически заполнена информация о задолженности во вкладке Дополнительно.</w:t>
      </w:r>
    </w:p>
    <w:p w14:paraId="35053B1E" w14:textId="77777777" w:rsidR="006A7FD6" w:rsidRPr="00F900C2" w:rsidRDefault="006A7FD6" w:rsidP="006A7FD6">
      <w:pPr>
        <w:rPr>
          <w:color w:val="000000" w:themeColor="text1"/>
        </w:rPr>
      </w:pPr>
      <w:r w:rsidRPr="00F900C2">
        <w:rPr>
          <w:color w:val="000000" w:themeColor="text1"/>
          <w:szCs w:val="28"/>
        </w:rPr>
        <w:t xml:space="preserve">После чего пользователю необходимо отправить формуляр </w:t>
      </w:r>
      <w:r w:rsidRPr="00F900C2">
        <w:rPr>
          <w:b/>
          <w:color w:val="000000" w:themeColor="text1"/>
          <w:szCs w:val="28"/>
        </w:rPr>
        <w:t>Бухгалтеру</w:t>
      </w:r>
      <w:r w:rsidRPr="00F900C2">
        <w:rPr>
          <w:color w:val="000000" w:themeColor="text1"/>
          <w:szCs w:val="28"/>
        </w:rPr>
        <w:t xml:space="preserve"> для расшифровки характера задолженности или подтверждения отсутствия задолженности.</w:t>
      </w:r>
    </w:p>
    <w:p w14:paraId="24B9C38B" w14:textId="77777777" w:rsidR="006A7FD6" w:rsidRPr="00F900C2" w:rsidRDefault="006A7FD6" w:rsidP="006A7FD6">
      <w:pPr>
        <w:rPr>
          <w:color w:val="000000" w:themeColor="text1"/>
        </w:rPr>
      </w:pPr>
      <w:r w:rsidRPr="00F900C2">
        <w:rPr>
          <w:b/>
          <w:color w:val="000000" w:themeColor="text1"/>
          <w:szCs w:val="28"/>
        </w:rPr>
        <w:t>Важно! При направлении формуляра на следующий этап БП автоматически будет заполнен реквизит Руководитель подразделения данными о сотруднике, с которым связан пользователь, выполняющий формирование формуляра.</w:t>
      </w:r>
    </w:p>
    <w:p w14:paraId="058F7694"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1DE2F6C" wp14:editId="73CE2D27">
                <wp:extent cx="6029960" cy="3898265"/>
                <wp:effectExtent l="0" t="0" r="0" b="0"/>
                <wp:docPr id="2777" name="Врезка693"/>
                <wp:cNvGraphicFramePr/>
                <a:graphic xmlns:a="http://schemas.openxmlformats.org/drawingml/2006/main">
                  <a:graphicData uri="http://schemas.microsoft.com/office/word/2010/wordprocessingShape">
                    <wps:wsp>
                      <wps:cNvSpPr/>
                      <wps:spPr>
                        <a:xfrm>
                          <a:off x="0" y="0"/>
                          <a:ext cx="6030000" cy="3898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8BA6C9" w14:textId="77777777" w:rsidR="006A7FD6" w:rsidRDefault="006A7FD6" w:rsidP="006A7FD6">
                            <w:pPr>
                              <w:pStyle w:val="aff2"/>
                            </w:pPr>
                            <w:bookmarkStart w:id="1344" w:name="_Toc159229548"/>
                            <w:bookmarkStart w:id="1345" w:name="_Toc159245807"/>
                            <w:r>
                              <w:drawing>
                                <wp:inline distT="0" distB="0" distL="0" distR="0" wp14:anchorId="59A1F96A" wp14:editId="35EA4D4C">
                                  <wp:extent cx="6029960" cy="3525520"/>
                                  <wp:effectExtent l="0" t="0" r="0" b="0"/>
                                  <wp:docPr id="194"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344"/>
                            <w:bookmarkEnd w:id="1345"/>
                            <w:r>
                              <w:t xml:space="preserve"> </w:t>
                            </w:r>
                          </w:p>
                        </w:txbxContent>
                      </wps:txbx>
                      <wps:bodyPr lIns="0" tIns="0" rIns="0" bIns="0" anchor="t">
                        <a:noAutofit/>
                      </wps:bodyPr>
                    </wps:wsp>
                  </a:graphicData>
                </a:graphic>
              </wp:inline>
            </w:drawing>
          </mc:Choice>
          <mc:Fallback>
            <w:pict>
              <v:rect w14:anchorId="71DE2F6C" id="Врезка693" o:spid="_x0000_s1167" style="width:474.8pt;height:3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" stroked="f" strokeweight="0">
                <v:textbox inset="0,0,0,0">
                  <w:txbxContent>
                    <w:p w14:paraId="778BA6C9" w14:textId="77777777" w:rsidR="006A7FD6" w:rsidRDefault="006A7FD6" w:rsidP="006A7FD6">
                      <w:pPr>
                        <w:pStyle w:val="aff2"/>
                      </w:pPr>
                      <w:bookmarkStart w:id="1346" w:name="_Toc159229548"/>
                      <w:bookmarkStart w:id="1347" w:name="_Toc159245807"/>
                      <w:r>
                        <w:drawing>
                          <wp:inline distT="0" distB="0" distL="0" distR="0" wp14:anchorId="59A1F96A" wp14:editId="35EA4D4C">
                            <wp:extent cx="6029960" cy="3525520"/>
                            <wp:effectExtent l="0" t="0" r="0" b="0"/>
                            <wp:docPr id="194"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346"/>
                      <w:bookmarkEnd w:id="1347"/>
                      <w:r>
                        <w:t xml:space="preserve"> </w:t>
                      </w:r>
                    </w:p>
                  </w:txbxContent>
                </v:textbox>
                <w10:anchorlock/>
              </v:rect>
            </w:pict>
          </mc:Fallback>
        </mc:AlternateContent>
      </w:r>
    </w:p>
    <w:p w14:paraId="6BC4BF64" w14:textId="77777777" w:rsidR="006A7FD6" w:rsidRPr="00F900C2" w:rsidRDefault="006A7FD6" w:rsidP="006A7FD6">
      <w:pPr>
        <w:pStyle w:val="aff2"/>
        <w:ind w:firstLine="709"/>
      </w:pPr>
      <w:bookmarkStart w:id="1348" w:name="_Toc213234036"/>
      <w:bookmarkStart w:id="1349" w:name="_Toc213236341"/>
      <w:r w:rsidRPr="00F900C2">
        <w:t xml:space="preserve">Рисунок </w:t>
      </w:r>
      <w:r w:rsidRPr="00F900C2">
        <w:fldChar w:fldCharType="begin"/>
      </w:r>
      <w:r w:rsidRPr="00F900C2">
        <w:instrText xml:space="preserve"> SEQ Рисунок \* ARABIC </w:instrText>
      </w:r>
      <w:r w:rsidRPr="00F900C2">
        <w:fldChar w:fldCharType="separate"/>
      </w:r>
      <w:r w:rsidRPr="00F900C2">
        <w:t>253</w:t>
      </w:r>
      <w:bookmarkEnd w:id="1348"/>
      <w:bookmarkEnd w:id="1349"/>
      <w:r w:rsidRPr="00F900C2">
        <w:fldChar w:fldCharType="end"/>
      </w:r>
    </w:p>
    <w:p w14:paraId="75EF3EEF" w14:textId="77777777" w:rsidR="006A7FD6" w:rsidRPr="00F900C2" w:rsidRDefault="006A7FD6" w:rsidP="006A7FD6">
      <w:pPr>
        <w:jc w:val="center"/>
        <w:rPr>
          <w:color w:val="000000" w:themeColor="text1"/>
        </w:rPr>
      </w:pPr>
    </w:p>
    <w:p w14:paraId="764E4E55" w14:textId="77777777" w:rsidR="006A7FD6" w:rsidRPr="00F900C2" w:rsidRDefault="006A7FD6" w:rsidP="006A7FD6">
      <w:pPr>
        <w:rPr>
          <w:color w:val="000000" w:themeColor="text1"/>
          <w:szCs w:val="28"/>
        </w:rPr>
      </w:pPr>
      <w:r w:rsidRPr="00F900C2">
        <w:rPr>
          <w:color w:val="000000" w:themeColor="text1"/>
          <w:szCs w:val="28"/>
        </w:rPr>
        <w:t xml:space="preserve">С помощью кнопки-резолюции </w:t>
      </w:r>
      <w:r w:rsidRPr="00F900C2">
        <w:rPr>
          <w:b/>
          <w:color w:val="000000" w:themeColor="text1"/>
          <w:szCs w:val="28"/>
        </w:rPr>
        <w:t>«Запросить задолженность»</w:t>
      </w:r>
      <w:r w:rsidRPr="00F900C2">
        <w:rPr>
          <w:color w:val="000000" w:themeColor="text1"/>
          <w:szCs w:val="28"/>
        </w:rPr>
        <w:t xml:space="preserve"> формуляр направляется пользователю с ролью </w:t>
      </w:r>
      <w:r w:rsidRPr="00F900C2">
        <w:rPr>
          <w:b/>
          <w:color w:val="000000" w:themeColor="text1"/>
          <w:szCs w:val="28"/>
        </w:rPr>
        <w:t>Бухгалтер</w:t>
      </w:r>
      <w:r w:rsidRPr="00F900C2">
        <w:rPr>
          <w:color w:val="000000" w:themeColor="text1"/>
          <w:szCs w:val="28"/>
        </w:rPr>
        <w:t>.</w:t>
      </w:r>
    </w:p>
    <w:p w14:paraId="3520084B" w14:textId="77777777" w:rsidR="006A7FD6" w:rsidRPr="00F900C2" w:rsidRDefault="006A7FD6" w:rsidP="006A7FD6">
      <w:pPr>
        <w:rPr>
          <w:color w:val="000000" w:themeColor="text1"/>
        </w:rPr>
      </w:pPr>
    </w:p>
    <w:p w14:paraId="28EAF10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7A7392A" wp14:editId="7548CDCE">
                <wp:extent cx="6029960" cy="1510030"/>
                <wp:effectExtent l="0" t="0" r="0" b="0"/>
                <wp:docPr id="2781" name="Врезка694"/>
                <wp:cNvGraphicFramePr/>
                <a:graphic xmlns:a="http://schemas.openxmlformats.org/drawingml/2006/main">
                  <a:graphicData uri="http://schemas.microsoft.com/office/word/2010/wordprocessingShape">
                    <wps:wsp>
                      <wps:cNvSpPr/>
                      <wps:spPr>
                        <a:xfrm>
                          <a:off x="0" y="0"/>
                          <a:ext cx="6030000" cy="151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D56DA71" w14:textId="77777777" w:rsidR="006A7FD6" w:rsidRDefault="006A7FD6" w:rsidP="006A7FD6">
                            <w:pPr>
                              <w:pStyle w:val="aff2"/>
                            </w:pPr>
                            <w:bookmarkStart w:id="1350" w:name="_Toc159229549"/>
                            <w:bookmarkStart w:id="1351" w:name="_Toc159245808"/>
                            <w:r>
                              <w:drawing>
                                <wp:inline distT="0" distB="0" distL="0" distR="0" wp14:anchorId="78A424C3" wp14:editId="4C2349F8">
                                  <wp:extent cx="6029960" cy="1137285"/>
                                  <wp:effectExtent l="0" t="0" r="0" b="0"/>
                                  <wp:docPr id="1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350"/>
                            <w:bookmarkEnd w:id="1351"/>
                            <w:r>
                              <w:t xml:space="preserve"> </w:t>
                            </w:r>
                          </w:p>
                        </w:txbxContent>
                      </wps:txbx>
                      <wps:bodyPr lIns="0" tIns="0" rIns="0" bIns="0" anchor="t">
                        <a:noAutofit/>
                      </wps:bodyPr>
                    </wps:wsp>
                  </a:graphicData>
                </a:graphic>
              </wp:inline>
            </w:drawing>
          </mc:Choice>
          <mc:Fallback>
            <w:pict>
              <v:rect w14:anchorId="47A7392A" id="Врезка694" o:spid="_x0000_s1168" style="width:474.8pt;height:1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" stroked="f" strokeweight="0">
                <v:textbox inset="0,0,0,0">
                  <w:txbxContent>
                    <w:p w14:paraId="2D56DA71" w14:textId="77777777" w:rsidR="006A7FD6" w:rsidRDefault="006A7FD6" w:rsidP="006A7FD6">
                      <w:pPr>
                        <w:pStyle w:val="aff2"/>
                      </w:pPr>
                      <w:bookmarkStart w:id="1352" w:name="_Toc159229549"/>
                      <w:bookmarkStart w:id="1353" w:name="_Toc159245808"/>
                      <w:r>
                        <w:drawing>
                          <wp:inline distT="0" distB="0" distL="0" distR="0" wp14:anchorId="78A424C3" wp14:editId="4C2349F8">
                            <wp:extent cx="6029960" cy="1137285"/>
                            <wp:effectExtent l="0" t="0" r="0" b="0"/>
                            <wp:docPr id="1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352"/>
                      <w:bookmarkEnd w:id="1353"/>
                      <w:r>
                        <w:t xml:space="preserve"> </w:t>
                      </w:r>
                    </w:p>
                  </w:txbxContent>
                </v:textbox>
                <w10:anchorlock/>
              </v:rect>
            </w:pict>
          </mc:Fallback>
        </mc:AlternateContent>
      </w:r>
    </w:p>
    <w:p w14:paraId="582C58FA" w14:textId="77777777" w:rsidR="006A7FD6" w:rsidRPr="00F900C2" w:rsidRDefault="006A7FD6" w:rsidP="006A7FD6">
      <w:pPr>
        <w:pStyle w:val="aff2"/>
        <w:ind w:firstLine="709"/>
      </w:pPr>
      <w:bookmarkStart w:id="1354" w:name="_Toc213234037"/>
      <w:bookmarkStart w:id="1355" w:name="_Toc213236342"/>
      <w:r w:rsidRPr="00F900C2">
        <w:t xml:space="preserve">Рисунок </w:t>
      </w:r>
      <w:r w:rsidRPr="00F900C2">
        <w:fldChar w:fldCharType="begin"/>
      </w:r>
      <w:r w:rsidRPr="00F900C2">
        <w:instrText xml:space="preserve"> SEQ Рисунок \* ARABIC </w:instrText>
      </w:r>
      <w:r w:rsidRPr="00F900C2">
        <w:fldChar w:fldCharType="separate"/>
      </w:r>
      <w:r w:rsidRPr="00F900C2">
        <w:t>254</w:t>
      </w:r>
      <w:bookmarkEnd w:id="1354"/>
      <w:bookmarkEnd w:id="1355"/>
      <w:r w:rsidRPr="00F900C2">
        <w:fldChar w:fldCharType="end"/>
      </w:r>
    </w:p>
    <w:p w14:paraId="385E4FB4" w14:textId="77777777" w:rsidR="006A7FD6" w:rsidRPr="00F900C2" w:rsidRDefault="006A7FD6" w:rsidP="006A7FD6">
      <w:pPr>
        <w:jc w:val="center"/>
        <w:rPr>
          <w:color w:val="000000" w:themeColor="text1"/>
        </w:rPr>
      </w:pPr>
    </w:p>
    <w:p w14:paraId="152480EA" w14:textId="77777777" w:rsidR="006A7FD6" w:rsidRPr="00F900C2" w:rsidRDefault="006A7FD6" w:rsidP="006A7FD6">
      <w:pPr>
        <w:rPr>
          <w:color w:val="000000" w:themeColor="text1"/>
          <w:szCs w:val="28"/>
        </w:rPr>
      </w:pPr>
      <w:r w:rsidRPr="00F900C2">
        <w:rPr>
          <w:color w:val="000000" w:themeColor="text1"/>
          <w:szCs w:val="28"/>
        </w:rPr>
        <w:t xml:space="preserve">Пользователю с ролью </w:t>
      </w:r>
      <w:r w:rsidRPr="00F900C2">
        <w:rPr>
          <w:b/>
          <w:color w:val="000000" w:themeColor="text1"/>
          <w:szCs w:val="28"/>
        </w:rPr>
        <w:t>Бухгалтер</w:t>
      </w:r>
      <w:r w:rsidRPr="00F900C2">
        <w:rPr>
          <w:color w:val="000000" w:themeColor="text1"/>
          <w:szCs w:val="28"/>
        </w:rPr>
        <w:t xml:space="preserve"> на этапе </w:t>
      </w:r>
      <w:r w:rsidRPr="00F900C2">
        <w:rPr>
          <w:b/>
          <w:color w:val="000000" w:themeColor="text1"/>
          <w:szCs w:val="28"/>
        </w:rPr>
        <w:t>Проверка задолженности</w:t>
      </w:r>
      <w:r w:rsidRPr="00F900C2">
        <w:rPr>
          <w:color w:val="000000" w:themeColor="text1"/>
          <w:szCs w:val="28"/>
        </w:rPr>
        <w:t xml:space="preserve"> необходимо  заполнить справочную информацию о состоянии и качественном признаке задолженности: установить сумму просроченной задолженности, а также указать, на какую сумму задолженности документы находятся на стадии проверки. После этого необходимо подписать формуляр.</w:t>
      </w:r>
    </w:p>
    <w:p w14:paraId="3472404A" w14:textId="77777777" w:rsidR="006A7FD6" w:rsidRPr="00F900C2" w:rsidRDefault="006A7FD6" w:rsidP="006A7FD6">
      <w:pPr>
        <w:rPr>
          <w:color w:val="000000" w:themeColor="text1"/>
        </w:rPr>
      </w:pPr>
    </w:p>
    <w:p w14:paraId="1E1921F7"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50C57F8" wp14:editId="45976995">
                <wp:extent cx="5977890" cy="3559175"/>
                <wp:effectExtent l="0" t="0" r="0" b="0"/>
                <wp:docPr id="2785" name="Врезка695"/>
                <wp:cNvGraphicFramePr/>
                <a:graphic xmlns:a="http://schemas.openxmlformats.org/drawingml/2006/main">
                  <a:graphicData uri="http://schemas.microsoft.com/office/word/2010/wordprocessingShape">
                    <wps:wsp>
                      <wps:cNvSpPr/>
                      <wps:spPr>
                        <a:xfrm>
                          <a:off x="0" y="0"/>
                          <a:ext cx="5977800" cy="355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E35B59D" w14:textId="77777777" w:rsidR="006A7FD6" w:rsidRDefault="006A7FD6" w:rsidP="006A7FD6">
                            <w:pPr>
                              <w:pStyle w:val="aff2"/>
                            </w:pPr>
                            <w:bookmarkStart w:id="1356" w:name="_Toc159229550"/>
                            <w:bookmarkStart w:id="1357" w:name="_Toc159245809"/>
                            <w:r>
                              <w:drawing>
                                <wp:inline distT="0" distB="0" distL="0" distR="0" wp14:anchorId="00D99620" wp14:editId="3660F3BC">
                                  <wp:extent cx="5977890" cy="3186430"/>
                                  <wp:effectExtent l="0" t="0" r="0" b="0"/>
                                  <wp:docPr id="19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356"/>
                            <w:bookmarkEnd w:id="1357"/>
                            <w:r>
                              <w:t xml:space="preserve"> </w:t>
                            </w:r>
                          </w:p>
                        </w:txbxContent>
                      </wps:txbx>
                      <wps:bodyPr lIns="0" tIns="0" rIns="0" bIns="0" anchor="t">
                        <a:noAutofit/>
                      </wps:bodyPr>
                    </wps:wsp>
                  </a:graphicData>
                </a:graphic>
              </wp:inline>
            </w:drawing>
          </mc:Choice>
          <mc:Fallback>
            <w:pict>
              <v:rect w14:anchorId="050C57F8" id="Врезка695" o:spid="_x0000_s1169" style="width:470.7pt;height:2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" stroked="f" strokeweight="0">
                <v:textbox inset="0,0,0,0">
                  <w:txbxContent>
                    <w:p w14:paraId="3E35B59D" w14:textId="77777777" w:rsidR="006A7FD6" w:rsidRDefault="006A7FD6" w:rsidP="006A7FD6">
                      <w:pPr>
                        <w:pStyle w:val="aff2"/>
                      </w:pPr>
                      <w:bookmarkStart w:id="1358" w:name="_Toc159229550"/>
                      <w:bookmarkStart w:id="1359" w:name="_Toc159245809"/>
                      <w:r>
                        <w:drawing>
                          <wp:inline distT="0" distB="0" distL="0" distR="0" wp14:anchorId="00D99620" wp14:editId="3660F3BC">
                            <wp:extent cx="5977890" cy="3186430"/>
                            <wp:effectExtent l="0" t="0" r="0" b="0"/>
                            <wp:docPr id="19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358"/>
                      <w:bookmarkEnd w:id="1359"/>
                      <w:r>
                        <w:t xml:space="preserve"> </w:t>
                      </w:r>
                    </w:p>
                  </w:txbxContent>
                </v:textbox>
                <w10:anchorlock/>
              </v:rect>
            </w:pict>
          </mc:Fallback>
        </mc:AlternateContent>
      </w:r>
    </w:p>
    <w:p w14:paraId="4538B45B" w14:textId="77777777" w:rsidR="006A7FD6" w:rsidRPr="00F900C2" w:rsidRDefault="006A7FD6" w:rsidP="006A7FD6">
      <w:pPr>
        <w:pStyle w:val="aff2"/>
        <w:ind w:firstLine="709"/>
      </w:pPr>
      <w:bookmarkStart w:id="1360" w:name="_Toc213234038"/>
      <w:bookmarkStart w:id="1361" w:name="_Toc213236343"/>
      <w:r w:rsidRPr="00F900C2">
        <w:t xml:space="preserve">Рисунок </w:t>
      </w:r>
      <w:r w:rsidRPr="00F900C2">
        <w:fldChar w:fldCharType="begin"/>
      </w:r>
      <w:r w:rsidRPr="00F900C2">
        <w:instrText xml:space="preserve"> SEQ Рисунок \* ARABIC </w:instrText>
      </w:r>
      <w:r w:rsidRPr="00F900C2">
        <w:fldChar w:fldCharType="separate"/>
      </w:r>
      <w:r w:rsidRPr="00F900C2">
        <w:t>255</w:t>
      </w:r>
      <w:bookmarkEnd w:id="1360"/>
      <w:bookmarkEnd w:id="1361"/>
      <w:r w:rsidRPr="00F900C2">
        <w:fldChar w:fldCharType="end"/>
      </w:r>
    </w:p>
    <w:p w14:paraId="2B6BE6AB" w14:textId="77777777" w:rsidR="006A7FD6" w:rsidRPr="00F900C2" w:rsidRDefault="006A7FD6" w:rsidP="006A7FD6">
      <w:pPr>
        <w:rPr>
          <w:color w:val="000000" w:themeColor="text1"/>
          <w:szCs w:val="28"/>
        </w:rPr>
      </w:pPr>
    </w:p>
    <w:p w14:paraId="657CFF44" w14:textId="77777777" w:rsidR="006A7FD6" w:rsidRPr="00F900C2" w:rsidRDefault="006A7FD6" w:rsidP="006A7FD6">
      <w:pPr>
        <w:rPr>
          <w:color w:val="000000" w:themeColor="text1"/>
        </w:rPr>
      </w:pPr>
      <w:r w:rsidRPr="00F900C2">
        <w:rPr>
          <w:color w:val="000000" w:themeColor="text1"/>
          <w:szCs w:val="28"/>
        </w:rPr>
        <w:t xml:space="preserve">Формуляр направляется на третий этап БП к пользователю с ролью </w:t>
      </w:r>
      <w:r w:rsidRPr="00F900C2">
        <w:rPr>
          <w:b/>
          <w:color w:val="000000" w:themeColor="text1"/>
          <w:szCs w:val="28"/>
        </w:rPr>
        <w:t>Руководитель структурного подразделения</w:t>
      </w:r>
      <w:r w:rsidRPr="00F900C2">
        <w:rPr>
          <w:color w:val="000000" w:themeColor="text1"/>
          <w:szCs w:val="28"/>
        </w:rPr>
        <w:t>, сформировавшему формуляр.</w:t>
      </w:r>
    </w:p>
    <w:p w14:paraId="0759C90B" w14:textId="77777777" w:rsidR="006A7FD6" w:rsidRPr="00F900C2" w:rsidRDefault="006A7FD6" w:rsidP="006A7FD6">
      <w:pPr>
        <w:rPr>
          <w:color w:val="000000" w:themeColor="text1"/>
          <w:szCs w:val="28"/>
        </w:rPr>
      </w:pPr>
    </w:p>
    <w:p w14:paraId="1A826FB5"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CBA6493" wp14:editId="75B1475F">
                <wp:extent cx="5865495" cy="1377950"/>
                <wp:effectExtent l="0" t="0" r="0" b="0"/>
                <wp:docPr id="2789" name="Врезка696"/>
                <wp:cNvGraphicFramePr/>
                <a:graphic xmlns:a="http://schemas.openxmlformats.org/drawingml/2006/main">
                  <a:graphicData uri="http://schemas.microsoft.com/office/word/2010/wordprocessingShape">
                    <wps:wsp>
                      <wps:cNvSpPr/>
                      <wps:spPr>
                        <a:xfrm>
                          <a:off x="0" y="0"/>
                          <a:ext cx="5865480" cy="1378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6DBE6C5" w14:textId="77777777" w:rsidR="006A7FD6" w:rsidRDefault="006A7FD6" w:rsidP="006A7FD6">
                            <w:pPr>
                              <w:pStyle w:val="aff2"/>
                            </w:pPr>
                            <w:bookmarkStart w:id="1362" w:name="_Toc159229551"/>
                            <w:bookmarkStart w:id="1363" w:name="_Toc159245810"/>
                            <w:r>
                              <w:drawing>
                                <wp:inline distT="0" distB="0" distL="0" distR="0" wp14:anchorId="40735049" wp14:editId="22DBCF6C">
                                  <wp:extent cx="5865495" cy="1005205"/>
                                  <wp:effectExtent l="0" t="0" r="0" b="0"/>
                                  <wp:docPr id="1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362"/>
                            <w:bookmarkEnd w:id="1363"/>
                            <w:r>
                              <w:t xml:space="preserve"> </w:t>
                            </w:r>
                          </w:p>
                        </w:txbxContent>
                      </wps:txbx>
                      <wps:bodyPr lIns="0" tIns="0" rIns="0" bIns="0" anchor="t">
                        <a:noAutofit/>
                      </wps:bodyPr>
                    </wps:wsp>
                  </a:graphicData>
                </a:graphic>
              </wp:inline>
            </w:drawing>
          </mc:Choice>
          <mc:Fallback>
            <w:pict>
              <v:rect w14:anchorId="5CBA6493" id="Врезка696" o:spid="_x0000_s1170" style="width:461.85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" stroked="f" strokeweight="0">
                <v:textbox inset="0,0,0,0">
                  <w:txbxContent>
                    <w:p w14:paraId="66DBE6C5" w14:textId="77777777" w:rsidR="006A7FD6" w:rsidRDefault="006A7FD6" w:rsidP="006A7FD6">
                      <w:pPr>
                        <w:pStyle w:val="aff2"/>
                      </w:pPr>
                      <w:bookmarkStart w:id="1364" w:name="_Toc159229551"/>
                      <w:bookmarkStart w:id="1365" w:name="_Toc159245810"/>
                      <w:r>
                        <w:drawing>
                          <wp:inline distT="0" distB="0" distL="0" distR="0" wp14:anchorId="40735049" wp14:editId="22DBCF6C">
                            <wp:extent cx="5865495" cy="1005205"/>
                            <wp:effectExtent l="0" t="0" r="0" b="0"/>
                            <wp:docPr id="1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364"/>
                      <w:bookmarkEnd w:id="1365"/>
                      <w:r>
                        <w:t xml:space="preserve"> </w:t>
                      </w:r>
                    </w:p>
                  </w:txbxContent>
                </v:textbox>
                <w10:anchorlock/>
              </v:rect>
            </w:pict>
          </mc:Fallback>
        </mc:AlternateContent>
      </w:r>
    </w:p>
    <w:p w14:paraId="19043BE3" w14:textId="77777777" w:rsidR="006A7FD6" w:rsidRPr="00F900C2" w:rsidRDefault="006A7FD6" w:rsidP="006A7FD6">
      <w:pPr>
        <w:pStyle w:val="aff2"/>
        <w:ind w:firstLine="709"/>
      </w:pPr>
      <w:bookmarkStart w:id="1366" w:name="_Toc213234039"/>
      <w:bookmarkStart w:id="1367" w:name="_Toc213236344"/>
      <w:r w:rsidRPr="00F900C2">
        <w:t xml:space="preserve">Рисунок </w:t>
      </w:r>
      <w:r w:rsidRPr="00F900C2">
        <w:fldChar w:fldCharType="begin"/>
      </w:r>
      <w:r w:rsidRPr="00F900C2">
        <w:instrText xml:space="preserve"> SEQ Рисунок \* ARABIC </w:instrText>
      </w:r>
      <w:r w:rsidRPr="00F900C2">
        <w:fldChar w:fldCharType="separate"/>
      </w:r>
      <w:r w:rsidRPr="00F900C2">
        <w:t>256</w:t>
      </w:r>
      <w:bookmarkEnd w:id="1366"/>
      <w:bookmarkEnd w:id="1367"/>
      <w:r w:rsidRPr="00F900C2">
        <w:fldChar w:fldCharType="end"/>
      </w:r>
    </w:p>
    <w:p w14:paraId="527A31BB" w14:textId="77777777" w:rsidR="006A7FD6" w:rsidRPr="00F900C2" w:rsidRDefault="006A7FD6" w:rsidP="006A7FD6">
      <w:pPr>
        <w:jc w:val="center"/>
        <w:rPr>
          <w:color w:val="000000" w:themeColor="text1"/>
          <w:szCs w:val="28"/>
        </w:rPr>
      </w:pPr>
    </w:p>
    <w:p w14:paraId="34D2AA9A" w14:textId="77777777" w:rsidR="006A7FD6" w:rsidRPr="00F900C2" w:rsidRDefault="006A7FD6" w:rsidP="006A7FD6">
      <w:pPr>
        <w:rPr>
          <w:color w:val="000000" w:themeColor="text1"/>
        </w:rPr>
      </w:pPr>
      <w:r w:rsidRPr="00F900C2">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w:t>
      </w:r>
    </w:p>
    <w:p w14:paraId="10E79D5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2D0BFDE6" wp14:editId="40183A18">
                <wp:extent cx="6029960" cy="3881120"/>
                <wp:effectExtent l="0" t="0" r="0" b="0"/>
                <wp:docPr id="2793" name="Врезка697"/>
                <wp:cNvGraphicFramePr/>
                <a:graphic xmlns:a="http://schemas.openxmlformats.org/drawingml/2006/main">
                  <a:graphicData uri="http://schemas.microsoft.com/office/word/2010/wordprocessingShape">
                    <wps:wsp>
                      <wps:cNvSpPr/>
                      <wps:spPr>
                        <a:xfrm>
                          <a:off x="0" y="0"/>
                          <a:ext cx="6030000" cy="388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5D9A6E" w14:textId="77777777" w:rsidR="006A7FD6" w:rsidRDefault="006A7FD6" w:rsidP="006A7FD6">
                            <w:pPr>
                              <w:pStyle w:val="aff2"/>
                            </w:pPr>
                            <w:bookmarkStart w:id="1368" w:name="_Toc159229552"/>
                            <w:bookmarkStart w:id="1369" w:name="_Toc159245811"/>
                            <w:r>
                              <w:drawing>
                                <wp:inline distT="0" distB="0" distL="0" distR="0" wp14:anchorId="65B11FF9" wp14:editId="57248712">
                                  <wp:extent cx="6029960" cy="3508375"/>
                                  <wp:effectExtent l="0" t="0" r="0" b="0"/>
                                  <wp:docPr id="203"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368"/>
                            <w:bookmarkEnd w:id="1369"/>
                            <w:r>
                              <w:t xml:space="preserve"> </w:t>
                            </w:r>
                          </w:p>
                        </w:txbxContent>
                      </wps:txbx>
                      <wps:bodyPr lIns="0" tIns="0" rIns="0" bIns="0" anchor="t">
                        <a:noAutofit/>
                      </wps:bodyPr>
                    </wps:wsp>
                  </a:graphicData>
                </a:graphic>
              </wp:inline>
            </w:drawing>
          </mc:Choice>
          <mc:Fallback>
            <w:pict>
              <v:rect w14:anchorId="2D0BFDE6" id="Врезка697" o:spid="_x0000_s1171" style="width:474.8pt;height:3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" stroked="f" strokeweight="0">
                <v:textbox inset="0,0,0,0">
                  <w:txbxContent>
                    <w:p w14:paraId="7C5D9A6E" w14:textId="77777777" w:rsidR="006A7FD6" w:rsidRDefault="006A7FD6" w:rsidP="006A7FD6">
                      <w:pPr>
                        <w:pStyle w:val="aff2"/>
                      </w:pPr>
                      <w:bookmarkStart w:id="1370" w:name="_Toc159229552"/>
                      <w:bookmarkStart w:id="1371" w:name="_Toc159245811"/>
                      <w:r>
                        <w:drawing>
                          <wp:inline distT="0" distB="0" distL="0" distR="0" wp14:anchorId="65B11FF9" wp14:editId="57248712">
                            <wp:extent cx="6029960" cy="3508375"/>
                            <wp:effectExtent l="0" t="0" r="0" b="0"/>
                            <wp:docPr id="203"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370"/>
                      <w:bookmarkEnd w:id="1371"/>
                      <w:r>
                        <w:t xml:space="preserve"> </w:t>
                      </w:r>
                    </w:p>
                  </w:txbxContent>
                </v:textbox>
                <w10:anchorlock/>
              </v:rect>
            </w:pict>
          </mc:Fallback>
        </mc:AlternateContent>
      </w:r>
    </w:p>
    <w:p w14:paraId="208C6382" w14:textId="77777777" w:rsidR="006A7FD6" w:rsidRPr="00F900C2" w:rsidRDefault="006A7FD6" w:rsidP="006A7FD6">
      <w:pPr>
        <w:pStyle w:val="aff2"/>
        <w:ind w:firstLine="709"/>
      </w:pPr>
      <w:bookmarkStart w:id="1372" w:name="_Toc213234040"/>
      <w:bookmarkStart w:id="1373" w:name="_Toc213236345"/>
      <w:r w:rsidRPr="00F900C2">
        <w:t xml:space="preserve">Рисунок </w:t>
      </w:r>
      <w:r w:rsidRPr="00F900C2">
        <w:fldChar w:fldCharType="begin"/>
      </w:r>
      <w:r w:rsidRPr="00F900C2">
        <w:instrText xml:space="preserve"> SEQ Рисунок \* ARABIC </w:instrText>
      </w:r>
      <w:r w:rsidRPr="00F900C2">
        <w:fldChar w:fldCharType="separate"/>
      </w:r>
      <w:r w:rsidRPr="00F900C2">
        <w:t>257</w:t>
      </w:r>
      <w:bookmarkEnd w:id="1372"/>
      <w:bookmarkEnd w:id="1373"/>
      <w:r w:rsidRPr="00F900C2">
        <w:fldChar w:fldCharType="end"/>
      </w:r>
    </w:p>
    <w:p w14:paraId="44D23596" w14:textId="77777777" w:rsidR="006A7FD6" w:rsidRPr="00F900C2" w:rsidRDefault="006A7FD6" w:rsidP="006A7FD6">
      <w:pPr>
        <w:jc w:val="center"/>
        <w:rPr>
          <w:color w:val="000000" w:themeColor="text1"/>
        </w:rPr>
      </w:pPr>
    </w:p>
    <w:p w14:paraId="4F5EA0A5" w14:textId="77777777" w:rsidR="006A7FD6" w:rsidRPr="00F900C2" w:rsidRDefault="006A7FD6" w:rsidP="006A7FD6">
      <w:pPr>
        <w:rPr>
          <w:color w:val="000000" w:themeColor="text1"/>
        </w:rPr>
      </w:pPr>
      <w:r w:rsidRPr="00F900C2">
        <w:rPr>
          <w:color w:val="000000" w:themeColor="text1"/>
          <w:szCs w:val="28"/>
        </w:rPr>
        <w:t xml:space="preserve">Если принято решение об изменении подотчётного лица, пользователю необходимо нажать кнопку-резолюцию </w:t>
      </w:r>
      <w:r w:rsidRPr="00F900C2">
        <w:rPr>
          <w:b/>
          <w:color w:val="000000" w:themeColor="text1"/>
          <w:szCs w:val="28"/>
        </w:rPr>
        <w:t>«Изменить подотчётное лицо»</w:t>
      </w:r>
      <w:r w:rsidRPr="00F900C2">
        <w:rPr>
          <w:color w:val="000000" w:themeColor="text1"/>
          <w:szCs w:val="28"/>
        </w:rPr>
        <w:t xml:space="preserve">. В этом случае формуляр возвращается на первый этап к </w:t>
      </w:r>
      <w:r w:rsidRPr="00F900C2">
        <w:rPr>
          <w:b/>
          <w:color w:val="000000" w:themeColor="text1"/>
          <w:szCs w:val="28"/>
        </w:rPr>
        <w:t>Руководителю структурного подразделения</w:t>
      </w:r>
      <w:r w:rsidRPr="00F900C2">
        <w:rPr>
          <w:color w:val="000000" w:themeColor="text1"/>
          <w:szCs w:val="28"/>
        </w:rPr>
        <w:t>, сформировавшему формуляр, для выбора подотчётного лица.</w:t>
      </w:r>
    </w:p>
    <w:p w14:paraId="7C45BC05" w14:textId="77777777" w:rsidR="006A7FD6" w:rsidRPr="00F900C2" w:rsidRDefault="006A7FD6" w:rsidP="006A7FD6">
      <w:pPr>
        <w:rPr>
          <w:color w:val="000000" w:themeColor="text1"/>
        </w:rPr>
      </w:pPr>
      <w:r w:rsidRPr="00F900C2">
        <w:rPr>
          <w:color w:val="000000" w:themeColor="text1"/>
          <w:szCs w:val="28"/>
        </w:rPr>
        <w:t xml:space="preserve">После выбора подотчётного лица, формуляр необходимо вновь направить пользователю с ролью </w:t>
      </w:r>
      <w:r w:rsidRPr="00F900C2">
        <w:rPr>
          <w:b/>
          <w:color w:val="000000" w:themeColor="text1"/>
          <w:szCs w:val="28"/>
        </w:rPr>
        <w:t>Бухгалтер</w:t>
      </w:r>
      <w:r w:rsidRPr="00F900C2">
        <w:rPr>
          <w:color w:val="000000" w:themeColor="text1"/>
          <w:szCs w:val="28"/>
        </w:rPr>
        <w:t xml:space="preserve"> для подписания и расшифровки информации по задолженности или подтверждения отсутствия задолженности по новому подотчётному лицу.</w:t>
      </w:r>
    </w:p>
    <w:p w14:paraId="1A4B031B"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7C7986E1" wp14:editId="5D384F9C">
                <wp:extent cx="5985510" cy="3522980"/>
                <wp:effectExtent l="0" t="0" r="0" b="0"/>
                <wp:docPr id="2797" name="Врезка698"/>
                <wp:cNvGraphicFramePr/>
                <a:graphic xmlns:a="http://schemas.openxmlformats.org/drawingml/2006/main">
                  <a:graphicData uri="http://schemas.microsoft.com/office/word/2010/wordprocessingShape">
                    <wps:wsp>
                      <wps:cNvSpPr/>
                      <wps:spPr>
                        <a:xfrm>
                          <a:off x="0" y="0"/>
                          <a:ext cx="5985360" cy="3522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F73A51" w14:textId="77777777" w:rsidR="006A7FD6" w:rsidRDefault="006A7FD6" w:rsidP="006A7FD6">
                            <w:pPr>
                              <w:pStyle w:val="aff2"/>
                            </w:pPr>
                            <w:bookmarkStart w:id="1374" w:name="_Toc159229553"/>
                            <w:bookmarkStart w:id="1375" w:name="_Toc159245812"/>
                            <w:r>
                              <w:drawing>
                                <wp:inline distT="0" distB="0" distL="0" distR="0" wp14:anchorId="2F5EA1CB" wp14:editId="5C71C3EF">
                                  <wp:extent cx="5985510" cy="3150235"/>
                                  <wp:effectExtent l="0" t="0" r="0" b="0"/>
                                  <wp:docPr id="20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374"/>
                            <w:bookmarkEnd w:id="1375"/>
                            <w:r>
                              <w:t xml:space="preserve"> </w:t>
                            </w:r>
                          </w:p>
                        </w:txbxContent>
                      </wps:txbx>
                      <wps:bodyPr lIns="0" tIns="0" rIns="0" bIns="0" anchor="t">
                        <a:noAutofit/>
                      </wps:bodyPr>
                    </wps:wsp>
                  </a:graphicData>
                </a:graphic>
              </wp:inline>
            </w:drawing>
          </mc:Choice>
          <mc:Fallback>
            <w:pict>
              <v:rect w14:anchorId="7C7986E1" id="Врезка698" o:spid="_x0000_s1172" style="width:471.3pt;height:2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" stroked="f" strokeweight="0">
                <v:textbox inset="0,0,0,0">
                  <w:txbxContent>
                    <w:p w14:paraId="77F73A51" w14:textId="77777777" w:rsidR="006A7FD6" w:rsidRDefault="006A7FD6" w:rsidP="006A7FD6">
                      <w:pPr>
                        <w:pStyle w:val="aff2"/>
                      </w:pPr>
                      <w:bookmarkStart w:id="1376" w:name="_Toc159229553"/>
                      <w:bookmarkStart w:id="1377" w:name="_Toc159245812"/>
                      <w:r>
                        <w:drawing>
                          <wp:inline distT="0" distB="0" distL="0" distR="0" wp14:anchorId="2F5EA1CB" wp14:editId="5C71C3EF">
                            <wp:extent cx="5985510" cy="3150235"/>
                            <wp:effectExtent l="0" t="0" r="0" b="0"/>
                            <wp:docPr id="20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376"/>
                      <w:bookmarkEnd w:id="1377"/>
                      <w:r>
                        <w:t xml:space="preserve"> </w:t>
                      </w:r>
                    </w:p>
                  </w:txbxContent>
                </v:textbox>
                <w10:anchorlock/>
              </v:rect>
            </w:pict>
          </mc:Fallback>
        </mc:AlternateContent>
      </w:r>
    </w:p>
    <w:p w14:paraId="4AC2DCE1" w14:textId="77777777" w:rsidR="006A7FD6" w:rsidRPr="00F900C2" w:rsidRDefault="006A7FD6" w:rsidP="006A7FD6">
      <w:pPr>
        <w:pStyle w:val="aff2"/>
        <w:ind w:firstLine="709"/>
      </w:pPr>
      <w:bookmarkStart w:id="1378" w:name="_Toc213234041"/>
      <w:bookmarkStart w:id="1379" w:name="_Toc213236346"/>
      <w:r w:rsidRPr="00F900C2">
        <w:t xml:space="preserve">Рисунок </w:t>
      </w:r>
      <w:r w:rsidRPr="00F900C2">
        <w:fldChar w:fldCharType="begin"/>
      </w:r>
      <w:r w:rsidRPr="00F900C2">
        <w:instrText xml:space="preserve"> SEQ Рисунок \* ARABIC </w:instrText>
      </w:r>
      <w:r w:rsidRPr="00F900C2">
        <w:fldChar w:fldCharType="separate"/>
      </w:r>
      <w:r w:rsidRPr="00F900C2">
        <w:t>258</w:t>
      </w:r>
      <w:bookmarkEnd w:id="1378"/>
      <w:bookmarkEnd w:id="1379"/>
      <w:r w:rsidRPr="00F900C2">
        <w:fldChar w:fldCharType="end"/>
      </w:r>
    </w:p>
    <w:p w14:paraId="30A074D0" w14:textId="77777777" w:rsidR="006A7FD6" w:rsidRPr="00F900C2" w:rsidRDefault="006A7FD6" w:rsidP="006A7FD6">
      <w:pPr>
        <w:rPr>
          <w:color w:val="000000" w:themeColor="text1"/>
        </w:rPr>
      </w:pPr>
    </w:p>
    <w:p w14:paraId="16AE1792" w14:textId="77777777" w:rsidR="006A7FD6" w:rsidRPr="00F900C2" w:rsidRDefault="006A7FD6" w:rsidP="006A7FD6">
      <w:pPr>
        <w:rPr>
          <w:color w:val="000000" w:themeColor="text1"/>
        </w:rPr>
      </w:pPr>
      <w:r w:rsidRPr="00F900C2">
        <w:rPr>
          <w:color w:val="000000" w:themeColor="text1"/>
          <w:szCs w:val="28"/>
        </w:rPr>
        <w:t xml:space="preserve">После чего формуляр вновь направляется пользователю с ролью </w:t>
      </w:r>
      <w:r w:rsidRPr="00F900C2">
        <w:rPr>
          <w:b/>
          <w:color w:val="000000" w:themeColor="text1"/>
          <w:szCs w:val="28"/>
        </w:rPr>
        <w:t>Руководитель структурного подразделения</w:t>
      </w:r>
      <w:r w:rsidRPr="00F900C2">
        <w:rPr>
          <w:color w:val="000000" w:themeColor="text1"/>
          <w:szCs w:val="28"/>
        </w:rPr>
        <w:t xml:space="preserve"> на согласование.</w:t>
      </w:r>
    </w:p>
    <w:p w14:paraId="2FCB04DF" w14:textId="77777777" w:rsidR="006A7FD6" w:rsidRPr="00F900C2" w:rsidRDefault="006A7FD6" w:rsidP="006A7FD6">
      <w:pPr>
        <w:rPr>
          <w:color w:val="000000" w:themeColor="text1"/>
        </w:rPr>
      </w:pPr>
      <w:r w:rsidRPr="00F900C2">
        <w:rPr>
          <w:color w:val="000000" w:themeColor="text1"/>
          <w:szCs w:val="28"/>
        </w:rPr>
        <w:t xml:space="preserve">Если принято положительное решение, то </w:t>
      </w:r>
      <w:r w:rsidRPr="00F900C2">
        <w:rPr>
          <w:b/>
          <w:color w:val="000000" w:themeColor="text1"/>
          <w:szCs w:val="28"/>
        </w:rPr>
        <w:t>Руководитель структурного подразделения</w:t>
      </w:r>
      <w:r w:rsidRPr="00F900C2">
        <w:rPr>
          <w:color w:val="000000" w:themeColor="text1"/>
          <w:szCs w:val="28"/>
        </w:rPr>
        <w:t xml:space="preserve"> подписывает документ с помощью команды </w:t>
      </w:r>
      <w:r w:rsidRPr="00F900C2">
        <w:rPr>
          <w:b/>
          <w:color w:val="000000" w:themeColor="text1"/>
          <w:szCs w:val="28"/>
        </w:rPr>
        <w:t>Подписать</w:t>
      </w:r>
      <w:r w:rsidRPr="00F900C2">
        <w:rPr>
          <w:color w:val="000000" w:themeColor="text1"/>
          <w:szCs w:val="28"/>
        </w:rPr>
        <w:t xml:space="preserve"> и формуляр направляется на следующий этап для заполнения подотчётным лицом.</w:t>
      </w:r>
    </w:p>
    <w:p w14:paraId="1A86A7C5"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545306D6" wp14:editId="103A208E">
                <wp:extent cx="5457190" cy="3528695"/>
                <wp:effectExtent l="0" t="0" r="0" b="0"/>
                <wp:docPr id="2801" name="Врезка699"/>
                <wp:cNvGraphicFramePr/>
                <a:graphic xmlns:a="http://schemas.openxmlformats.org/drawingml/2006/main">
                  <a:graphicData uri="http://schemas.microsoft.com/office/word/2010/wordprocessingShape">
                    <wps:wsp>
                      <wps:cNvSpPr/>
                      <wps:spPr>
                        <a:xfrm>
                          <a:off x="0" y="0"/>
                          <a:ext cx="5457240" cy="3528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A675ED2" w14:textId="77777777" w:rsidR="006A7FD6" w:rsidRDefault="006A7FD6" w:rsidP="006A7FD6">
                            <w:pPr>
                              <w:pStyle w:val="aff2"/>
                            </w:pPr>
                            <w:bookmarkStart w:id="1380" w:name="_Toc159229554"/>
                            <w:bookmarkStart w:id="1381" w:name="_Toc159245813"/>
                            <w:r>
                              <w:drawing>
                                <wp:inline distT="0" distB="0" distL="0" distR="0" wp14:anchorId="137683D7" wp14:editId="44AC84AE">
                                  <wp:extent cx="5457190" cy="3155950"/>
                                  <wp:effectExtent l="0" t="0" r="0" b="0"/>
                                  <wp:docPr id="206"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380"/>
                            <w:bookmarkEnd w:id="1381"/>
                            <w:r>
                              <w:t xml:space="preserve"> </w:t>
                            </w:r>
                          </w:p>
                        </w:txbxContent>
                      </wps:txbx>
                      <wps:bodyPr lIns="0" tIns="0" rIns="0" bIns="0" anchor="t">
                        <a:noAutofit/>
                      </wps:bodyPr>
                    </wps:wsp>
                  </a:graphicData>
                </a:graphic>
              </wp:inline>
            </w:drawing>
          </mc:Choice>
          <mc:Fallback>
            <w:pict>
              <v:rect w14:anchorId="545306D6" id="Врезка699" o:spid="_x0000_s1173" style="width:429.7pt;height:27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" stroked="f" strokeweight="0">
                <v:textbox inset="0,0,0,0">
                  <w:txbxContent>
                    <w:p w14:paraId="2A675ED2" w14:textId="77777777" w:rsidR="006A7FD6" w:rsidRDefault="006A7FD6" w:rsidP="006A7FD6">
                      <w:pPr>
                        <w:pStyle w:val="aff2"/>
                      </w:pPr>
                      <w:bookmarkStart w:id="1382" w:name="_Toc159229554"/>
                      <w:bookmarkStart w:id="1383" w:name="_Toc159245813"/>
                      <w:r>
                        <w:drawing>
                          <wp:inline distT="0" distB="0" distL="0" distR="0" wp14:anchorId="137683D7" wp14:editId="44AC84AE">
                            <wp:extent cx="5457190" cy="3155950"/>
                            <wp:effectExtent l="0" t="0" r="0" b="0"/>
                            <wp:docPr id="206"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382"/>
                      <w:bookmarkEnd w:id="1383"/>
                      <w:r>
                        <w:t xml:space="preserve"> </w:t>
                      </w:r>
                    </w:p>
                  </w:txbxContent>
                </v:textbox>
                <w10:anchorlock/>
              </v:rect>
            </w:pict>
          </mc:Fallback>
        </mc:AlternateContent>
      </w:r>
    </w:p>
    <w:p w14:paraId="3ADEF25B" w14:textId="77777777" w:rsidR="006A7FD6" w:rsidRPr="00F900C2" w:rsidRDefault="006A7FD6" w:rsidP="006A7FD6">
      <w:pPr>
        <w:pStyle w:val="aff2"/>
        <w:ind w:firstLine="709"/>
      </w:pPr>
      <w:bookmarkStart w:id="1384" w:name="_Toc213234042"/>
      <w:bookmarkStart w:id="1385" w:name="_Toc213236347"/>
      <w:r w:rsidRPr="00F900C2">
        <w:t xml:space="preserve">Рисунок </w:t>
      </w:r>
      <w:r w:rsidRPr="00F900C2">
        <w:fldChar w:fldCharType="begin"/>
      </w:r>
      <w:r w:rsidRPr="00F900C2">
        <w:instrText xml:space="preserve"> SEQ Рисунок \* ARABIC </w:instrText>
      </w:r>
      <w:r w:rsidRPr="00F900C2">
        <w:fldChar w:fldCharType="separate"/>
      </w:r>
      <w:r w:rsidRPr="00F900C2">
        <w:t>259</w:t>
      </w:r>
      <w:bookmarkEnd w:id="1384"/>
      <w:bookmarkEnd w:id="1385"/>
      <w:r w:rsidRPr="00F900C2">
        <w:fldChar w:fldCharType="end"/>
      </w:r>
    </w:p>
    <w:p w14:paraId="160452F8" w14:textId="77777777" w:rsidR="006A7FD6" w:rsidRPr="00F900C2" w:rsidRDefault="006A7FD6" w:rsidP="006A7FD6">
      <w:pPr>
        <w:jc w:val="center"/>
        <w:rPr>
          <w:color w:val="000000" w:themeColor="text1"/>
        </w:rPr>
      </w:pPr>
    </w:p>
    <w:p w14:paraId="3EEFB9A1" w14:textId="77777777" w:rsidR="006A7FD6" w:rsidRPr="00F900C2" w:rsidRDefault="006A7FD6" w:rsidP="006A7FD6">
      <w:pPr>
        <w:rPr>
          <w:color w:val="000000" w:themeColor="text1"/>
          <w:szCs w:val="28"/>
        </w:rPr>
      </w:pPr>
      <w:r w:rsidRPr="00F900C2">
        <w:rPr>
          <w:color w:val="000000" w:themeColor="text1"/>
          <w:szCs w:val="28"/>
        </w:rPr>
        <w:t xml:space="preserve">На следующем этапе БП </w:t>
      </w:r>
      <w:r w:rsidRPr="00F900C2">
        <w:rPr>
          <w:b/>
          <w:color w:val="000000" w:themeColor="text1"/>
          <w:szCs w:val="28"/>
        </w:rPr>
        <w:t xml:space="preserve">Заполнение подотчётным лицом </w:t>
      </w:r>
      <w:r w:rsidRPr="00F900C2">
        <w:rPr>
          <w:color w:val="000000" w:themeColor="text1"/>
          <w:szCs w:val="28"/>
        </w:rPr>
        <w:t xml:space="preserve">формуляр переходит к пользователю с ролью </w:t>
      </w:r>
      <w:r w:rsidRPr="00F900C2">
        <w:rPr>
          <w:b/>
          <w:color w:val="000000" w:themeColor="text1"/>
          <w:szCs w:val="28"/>
        </w:rPr>
        <w:t>Подотчётное лицо</w:t>
      </w:r>
      <w:r w:rsidRPr="00F900C2">
        <w:rPr>
          <w:color w:val="000000" w:themeColor="text1"/>
          <w:szCs w:val="28"/>
        </w:rPr>
        <w:t xml:space="preserve">, указанному в реквизите </w:t>
      </w:r>
      <w:r w:rsidRPr="00F900C2">
        <w:rPr>
          <w:b/>
          <w:color w:val="000000" w:themeColor="text1"/>
          <w:szCs w:val="28"/>
        </w:rPr>
        <w:t>Подотчётное лицо</w:t>
      </w:r>
      <w:r w:rsidRPr="00F900C2">
        <w:rPr>
          <w:color w:val="000000" w:themeColor="text1"/>
          <w:szCs w:val="28"/>
        </w:rPr>
        <w:t xml:space="preserve"> формуляра.</w:t>
      </w:r>
    </w:p>
    <w:p w14:paraId="0DB11E8C" w14:textId="77777777" w:rsidR="006A7FD6" w:rsidRPr="00F900C2" w:rsidRDefault="006A7FD6" w:rsidP="006A7FD6">
      <w:pPr>
        <w:rPr>
          <w:color w:val="000000" w:themeColor="text1"/>
        </w:rPr>
      </w:pPr>
    </w:p>
    <w:p w14:paraId="5EED982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20FF8EC7" wp14:editId="07151BB3">
                <wp:extent cx="5873750" cy="1312545"/>
                <wp:effectExtent l="0" t="0" r="0" b="0"/>
                <wp:docPr id="2805" name="Врезка700"/>
                <wp:cNvGraphicFramePr/>
                <a:graphic xmlns:a="http://schemas.openxmlformats.org/drawingml/2006/main">
                  <a:graphicData uri="http://schemas.microsoft.com/office/word/2010/wordprocessingShape">
                    <wps:wsp>
                      <wps:cNvSpPr/>
                      <wps:spPr>
                        <a:xfrm>
                          <a:off x="0" y="0"/>
                          <a:ext cx="5873760" cy="1312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B65017B" w14:textId="77777777" w:rsidR="006A7FD6" w:rsidRDefault="006A7FD6" w:rsidP="006A7FD6">
                            <w:pPr>
                              <w:pStyle w:val="aff2"/>
                            </w:pPr>
                            <w:bookmarkStart w:id="1386" w:name="_Toc159229555"/>
                            <w:bookmarkStart w:id="1387" w:name="_Toc159245814"/>
                            <w:r>
                              <w:drawing>
                                <wp:inline distT="0" distB="0" distL="0" distR="0" wp14:anchorId="296ADC2E" wp14:editId="038DA9CE">
                                  <wp:extent cx="5873750" cy="939800"/>
                                  <wp:effectExtent l="0" t="0" r="0" b="0"/>
                                  <wp:docPr id="208"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386"/>
                            <w:bookmarkEnd w:id="1387"/>
                            <w:r>
                              <w:t xml:space="preserve"> </w:t>
                            </w:r>
                          </w:p>
                        </w:txbxContent>
                      </wps:txbx>
                      <wps:bodyPr lIns="0" tIns="0" rIns="0" bIns="0" anchor="t">
                        <a:noAutofit/>
                      </wps:bodyPr>
                    </wps:wsp>
                  </a:graphicData>
                </a:graphic>
              </wp:inline>
            </w:drawing>
          </mc:Choice>
          <mc:Fallback>
            <w:pict>
              <v:rect w14:anchorId="20FF8EC7" id="Врезка700" o:spid="_x0000_s1174" style="width:462.5pt;height:10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" stroked="f" strokeweight="0">
                <v:textbox inset="0,0,0,0">
                  <w:txbxContent>
                    <w:p w14:paraId="4B65017B" w14:textId="77777777" w:rsidR="006A7FD6" w:rsidRDefault="006A7FD6" w:rsidP="006A7FD6">
                      <w:pPr>
                        <w:pStyle w:val="aff2"/>
                      </w:pPr>
                      <w:bookmarkStart w:id="1388" w:name="_Toc159229555"/>
                      <w:bookmarkStart w:id="1389" w:name="_Toc159245814"/>
                      <w:r>
                        <w:drawing>
                          <wp:inline distT="0" distB="0" distL="0" distR="0" wp14:anchorId="296ADC2E" wp14:editId="038DA9CE">
                            <wp:extent cx="5873750" cy="939800"/>
                            <wp:effectExtent l="0" t="0" r="0" b="0"/>
                            <wp:docPr id="208"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388"/>
                      <w:bookmarkEnd w:id="1389"/>
                      <w:r>
                        <w:t xml:space="preserve"> </w:t>
                      </w:r>
                    </w:p>
                  </w:txbxContent>
                </v:textbox>
                <w10:anchorlock/>
              </v:rect>
            </w:pict>
          </mc:Fallback>
        </mc:AlternateContent>
      </w:r>
    </w:p>
    <w:p w14:paraId="5BF31251" w14:textId="77777777" w:rsidR="006A7FD6" w:rsidRPr="00F900C2" w:rsidRDefault="006A7FD6" w:rsidP="006A7FD6">
      <w:pPr>
        <w:pStyle w:val="aff2"/>
        <w:ind w:firstLine="709"/>
      </w:pPr>
      <w:bookmarkStart w:id="1390" w:name="_Toc213234043"/>
      <w:bookmarkStart w:id="1391" w:name="_Toc213236348"/>
      <w:r w:rsidRPr="00F900C2">
        <w:t xml:space="preserve">Рисунок </w:t>
      </w:r>
      <w:r w:rsidRPr="00F900C2">
        <w:fldChar w:fldCharType="begin"/>
      </w:r>
      <w:r w:rsidRPr="00F900C2">
        <w:instrText xml:space="preserve"> SEQ Рисунок \* ARABIC </w:instrText>
      </w:r>
      <w:r w:rsidRPr="00F900C2">
        <w:fldChar w:fldCharType="separate"/>
      </w:r>
      <w:r w:rsidRPr="00F900C2">
        <w:t>260</w:t>
      </w:r>
      <w:bookmarkEnd w:id="1390"/>
      <w:bookmarkEnd w:id="1391"/>
      <w:r w:rsidRPr="00F900C2">
        <w:fldChar w:fldCharType="end"/>
      </w:r>
    </w:p>
    <w:p w14:paraId="17129AD3" w14:textId="77777777" w:rsidR="006A7FD6" w:rsidRPr="00F900C2" w:rsidRDefault="006A7FD6" w:rsidP="006A7FD6">
      <w:pPr>
        <w:jc w:val="center"/>
        <w:rPr>
          <w:color w:val="000000" w:themeColor="text1"/>
        </w:rPr>
      </w:pPr>
    </w:p>
    <w:p w14:paraId="3FCA4B9F"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заполнить реквизиты: срок выдачи, дней, назначение аванса. </w:t>
      </w:r>
    </w:p>
    <w:p w14:paraId="4EC3EABA" w14:textId="77777777" w:rsidR="006A7FD6" w:rsidRPr="00F900C2" w:rsidRDefault="006A7FD6" w:rsidP="006A7FD6">
      <w:pPr>
        <w:rPr>
          <w:color w:val="000000" w:themeColor="text1"/>
        </w:rPr>
      </w:pPr>
      <w:r w:rsidRPr="00F900C2">
        <w:rPr>
          <w:color w:val="000000" w:themeColor="text1"/>
          <w:szCs w:val="28"/>
        </w:rPr>
        <w:t xml:space="preserve">После чего направить формуляр на утверждение </w:t>
      </w:r>
      <w:r w:rsidRPr="00F900C2">
        <w:rPr>
          <w:b/>
          <w:color w:val="000000" w:themeColor="text1"/>
          <w:szCs w:val="28"/>
        </w:rPr>
        <w:t xml:space="preserve">Руководителю учреждения </w:t>
      </w:r>
      <w:r w:rsidRPr="00F900C2">
        <w:rPr>
          <w:color w:val="000000" w:themeColor="text1"/>
          <w:szCs w:val="28"/>
        </w:rPr>
        <w:t xml:space="preserve">при помощи кнопки-резолюции </w:t>
      </w:r>
      <w:r w:rsidRPr="00F900C2">
        <w:rPr>
          <w:b/>
          <w:color w:val="000000" w:themeColor="text1"/>
          <w:szCs w:val="28"/>
        </w:rPr>
        <w:t>«Направить на утверждение»</w:t>
      </w:r>
      <w:r w:rsidRPr="00F900C2">
        <w:rPr>
          <w:color w:val="000000" w:themeColor="text1"/>
          <w:szCs w:val="28"/>
        </w:rPr>
        <w:t xml:space="preserve">. При этом формуляр будет направлен пользователю с ролью </w:t>
      </w:r>
      <w:r w:rsidRPr="00F900C2">
        <w:rPr>
          <w:b/>
          <w:color w:val="000000" w:themeColor="text1"/>
          <w:szCs w:val="28"/>
        </w:rPr>
        <w:t>Руководитель</w:t>
      </w:r>
      <w:r w:rsidRPr="00F900C2">
        <w:rPr>
          <w:color w:val="000000" w:themeColor="text1"/>
          <w:szCs w:val="28"/>
        </w:rPr>
        <w:t xml:space="preserve">, указанному в реквизите </w:t>
      </w:r>
      <w:r w:rsidRPr="00F900C2">
        <w:rPr>
          <w:b/>
          <w:color w:val="000000" w:themeColor="text1"/>
          <w:szCs w:val="28"/>
        </w:rPr>
        <w:t xml:space="preserve">«Руководитель учреждения» </w:t>
      </w:r>
      <w:r w:rsidRPr="00F900C2">
        <w:rPr>
          <w:color w:val="000000" w:themeColor="text1"/>
          <w:szCs w:val="28"/>
        </w:rPr>
        <w:t>формуляра.</w:t>
      </w:r>
    </w:p>
    <w:p w14:paraId="4D10C4DA"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4FD4465E" wp14:editId="1D9C61A9">
                <wp:extent cx="5929630" cy="3518535"/>
                <wp:effectExtent l="0" t="0" r="0" b="0"/>
                <wp:docPr id="2809" name="Врезка701"/>
                <wp:cNvGraphicFramePr/>
                <a:graphic xmlns:a="http://schemas.openxmlformats.org/drawingml/2006/main">
                  <a:graphicData uri="http://schemas.microsoft.com/office/word/2010/wordprocessingShape">
                    <wps:wsp>
                      <wps:cNvSpPr/>
                      <wps:spPr>
                        <a:xfrm>
                          <a:off x="0" y="0"/>
                          <a:ext cx="5929560" cy="3518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33431F" w14:textId="77777777" w:rsidR="006A7FD6" w:rsidRDefault="006A7FD6" w:rsidP="006A7FD6">
                            <w:pPr>
                              <w:pStyle w:val="aff2"/>
                            </w:pPr>
                            <w:bookmarkStart w:id="1392" w:name="_Toc159229556"/>
                            <w:bookmarkStart w:id="1393" w:name="_Toc159245815"/>
                            <w:r>
                              <w:drawing>
                                <wp:inline distT="0" distB="0" distL="0" distR="0" wp14:anchorId="6CB7F62F" wp14:editId="686C6BAC">
                                  <wp:extent cx="5929630" cy="3145790"/>
                                  <wp:effectExtent l="0" t="0" r="0" b="0"/>
                                  <wp:docPr id="210"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392"/>
                            <w:bookmarkEnd w:id="1393"/>
                            <w:r>
                              <w:t xml:space="preserve"> </w:t>
                            </w:r>
                          </w:p>
                        </w:txbxContent>
                      </wps:txbx>
                      <wps:bodyPr lIns="0" tIns="0" rIns="0" bIns="0" anchor="t">
                        <a:noAutofit/>
                      </wps:bodyPr>
                    </wps:wsp>
                  </a:graphicData>
                </a:graphic>
              </wp:inline>
            </w:drawing>
          </mc:Choice>
          <mc:Fallback>
            <w:pict>
              <v:rect w14:anchorId="4FD4465E" id="Врезка701" o:spid="_x0000_s1175" style="width:466.9pt;height:27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" stroked="f" strokeweight="0">
                <v:textbox inset="0,0,0,0">
                  <w:txbxContent>
                    <w:p w14:paraId="1C33431F" w14:textId="77777777" w:rsidR="006A7FD6" w:rsidRDefault="006A7FD6" w:rsidP="006A7FD6">
                      <w:pPr>
                        <w:pStyle w:val="aff2"/>
                      </w:pPr>
                      <w:bookmarkStart w:id="1394" w:name="_Toc159229556"/>
                      <w:bookmarkStart w:id="1395" w:name="_Toc159245815"/>
                      <w:r>
                        <w:drawing>
                          <wp:inline distT="0" distB="0" distL="0" distR="0" wp14:anchorId="6CB7F62F" wp14:editId="686C6BAC">
                            <wp:extent cx="5929630" cy="3145790"/>
                            <wp:effectExtent l="0" t="0" r="0" b="0"/>
                            <wp:docPr id="210"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394"/>
                      <w:bookmarkEnd w:id="1395"/>
                      <w:r>
                        <w:t xml:space="preserve"> </w:t>
                      </w:r>
                    </w:p>
                  </w:txbxContent>
                </v:textbox>
                <w10:anchorlock/>
              </v:rect>
            </w:pict>
          </mc:Fallback>
        </mc:AlternateContent>
      </w:r>
    </w:p>
    <w:p w14:paraId="175CAC86" w14:textId="77777777" w:rsidR="006A7FD6" w:rsidRPr="00F900C2" w:rsidRDefault="006A7FD6" w:rsidP="006A7FD6">
      <w:pPr>
        <w:pStyle w:val="aff2"/>
        <w:ind w:firstLine="709"/>
      </w:pPr>
      <w:bookmarkStart w:id="1396" w:name="_Toc213234044"/>
      <w:bookmarkStart w:id="1397" w:name="_Toc213236349"/>
      <w:r w:rsidRPr="00F900C2">
        <w:t xml:space="preserve">Рисунок </w:t>
      </w:r>
      <w:r w:rsidRPr="00F900C2">
        <w:fldChar w:fldCharType="begin"/>
      </w:r>
      <w:r w:rsidRPr="00F900C2">
        <w:instrText xml:space="preserve"> SEQ Рисунок \* ARABIC </w:instrText>
      </w:r>
      <w:r w:rsidRPr="00F900C2">
        <w:fldChar w:fldCharType="separate"/>
      </w:r>
      <w:r w:rsidRPr="00F900C2">
        <w:t>261</w:t>
      </w:r>
      <w:bookmarkEnd w:id="1396"/>
      <w:bookmarkEnd w:id="1397"/>
      <w:r w:rsidRPr="00F900C2">
        <w:fldChar w:fldCharType="end"/>
      </w:r>
    </w:p>
    <w:p w14:paraId="5953558A" w14:textId="77777777" w:rsidR="006A7FD6" w:rsidRPr="00F900C2" w:rsidRDefault="006A7FD6" w:rsidP="006A7FD6">
      <w:pPr>
        <w:jc w:val="center"/>
        <w:rPr>
          <w:color w:val="000000" w:themeColor="text1"/>
        </w:rPr>
      </w:pPr>
    </w:p>
    <w:p w14:paraId="6D056632"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35B5E40" wp14:editId="333B6629">
                <wp:extent cx="5524500" cy="1223010"/>
                <wp:effectExtent l="0" t="0" r="0" b="0"/>
                <wp:docPr id="2813" name="Врезка702"/>
                <wp:cNvGraphicFramePr/>
                <a:graphic xmlns:a="http://schemas.openxmlformats.org/drawingml/2006/main">
                  <a:graphicData uri="http://schemas.microsoft.com/office/word/2010/wordprocessingShape">
                    <wps:wsp>
                      <wps:cNvSpPr/>
                      <wps:spPr>
                        <a:xfrm>
                          <a:off x="0" y="0"/>
                          <a:ext cx="5524560" cy="1222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1A384A4" w14:textId="77777777" w:rsidR="006A7FD6" w:rsidRDefault="006A7FD6" w:rsidP="006A7FD6">
                            <w:pPr>
                              <w:pStyle w:val="aff2"/>
                            </w:pPr>
                            <w:bookmarkStart w:id="1398" w:name="_Toc159229557"/>
                            <w:bookmarkStart w:id="1399" w:name="_Toc159245816"/>
                            <w:r>
                              <w:drawing>
                                <wp:inline distT="0" distB="0" distL="0" distR="0" wp14:anchorId="226B9667" wp14:editId="1475BCFF">
                                  <wp:extent cx="5524500" cy="850265"/>
                                  <wp:effectExtent l="0" t="0" r="0" b="0"/>
                                  <wp:docPr id="21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398"/>
                            <w:bookmarkEnd w:id="1399"/>
                            <w:r>
                              <w:t xml:space="preserve"> </w:t>
                            </w:r>
                          </w:p>
                        </w:txbxContent>
                      </wps:txbx>
                      <wps:bodyPr lIns="0" tIns="0" rIns="0" bIns="0" anchor="t">
                        <a:noAutofit/>
                      </wps:bodyPr>
                    </wps:wsp>
                  </a:graphicData>
                </a:graphic>
              </wp:inline>
            </w:drawing>
          </mc:Choice>
          <mc:Fallback>
            <w:pict>
              <v:rect w14:anchorId="135B5E40" id="Врезка702" o:spid="_x0000_s1176" style="width:435pt;height:9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" stroked="f" strokeweight="0">
                <v:textbox inset="0,0,0,0">
                  <w:txbxContent>
                    <w:p w14:paraId="01A384A4" w14:textId="77777777" w:rsidR="006A7FD6" w:rsidRDefault="006A7FD6" w:rsidP="006A7FD6">
                      <w:pPr>
                        <w:pStyle w:val="aff2"/>
                      </w:pPr>
                      <w:bookmarkStart w:id="1400" w:name="_Toc159229557"/>
                      <w:bookmarkStart w:id="1401" w:name="_Toc159245816"/>
                      <w:r>
                        <w:drawing>
                          <wp:inline distT="0" distB="0" distL="0" distR="0" wp14:anchorId="226B9667" wp14:editId="1475BCFF">
                            <wp:extent cx="5524500" cy="850265"/>
                            <wp:effectExtent l="0" t="0" r="0" b="0"/>
                            <wp:docPr id="21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400"/>
                      <w:bookmarkEnd w:id="1401"/>
                      <w:r>
                        <w:t xml:space="preserve"> </w:t>
                      </w:r>
                    </w:p>
                  </w:txbxContent>
                </v:textbox>
                <w10:anchorlock/>
              </v:rect>
            </w:pict>
          </mc:Fallback>
        </mc:AlternateContent>
      </w:r>
    </w:p>
    <w:p w14:paraId="032E8EEB" w14:textId="77777777" w:rsidR="006A7FD6" w:rsidRPr="00F900C2" w:rsidRDefault="006A7FD6" w:rsidP="006A7FD6">
      <w:pPr>
        <w:pStyle w:val="aff2"/>
        <w:ind w:firstLine="709"/>
      </w:pPr>
      <w:bookmarkStart w:id="1402" w:name="_Toc213234045"/>
      <w:bookmarkStart w:id="1403" w:name="_Toc213236350"/>
      <w:r w:rsidRPr="00F900C2">
        <w:t xml:space="preserve">Рисунок </w:t>
      </w:r>
      <w:r w:rsidRPr="00F900C2">
        <w:fldChar w:fldCharType="begin"/>
      </w:r>
      <w:r w:rsidRPr="00F900C2">
        <w:instrText xml:space="preserve"> SEQ Рисунок \* ARABIC </w:instrText>
      </w:r>
      <w:r w:rsidRPr="00F900C2">
        <w:fldChar w:fldCharType="separate"/>
      </w:r>
      <w:r w:rsidRPr="00F900C2">
        <w:t>262</w:t>
      </w:r>
      <w:bookmarkEnd w:id="1402"/>
      <w:bookmarkEnd w:id="1403"/>
      <w:r w:rsidRPr="00F900C2">
        <w:fldChar w:fldCharType="end"/>
      </w:r>
    </w:p>
    <w:p w14:paraId="2C2D7F80"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08CB137B" wp14:editId="71B70E54">
                <wp:extent cx="6056630" cy="3526155"/>
                <wp:effectExtent l="0" t="0" r="0" b="0"/>
                <wp:docPr id="2817" name="Врезка703"/>
                <wp:cNvGraphicFramePr/>
                <a:graphic xmlns:a="http://schemas.openxmlformats.org/drawingml/2006/main">
                  <a:graphicData uri="http://schemas.microsoft.com/office/word/2010/wordprocessingShape">
                    <wps:wsp>
                      <wps:cNvSpPr/>
                      <wps:spPr>
                        <a:xfrm>
                          <a:off x="0" y="0"/>
                          <a:ext cx="6056640" cy="3526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D4DE184" w14:textId="77777777" w:rsidR="006A7FD6" w:rsidRDefault="006A7FD6" w:rsidP="006A7FD6">
                            <w:pPr>
                              <w:pStyle w:val="aff2"/>
                            </w:pPr>
                            <w:bookmarkStart w:id="1404" w:name="_Toc159229558"/>
                            <w:bookmarkStart w:id="1405" w:name="_Toc159245817"/>
                            <w:r>
                              <w:drawing>
                                <wp:inline distT="0" distB="0" distL="0" distR="0" wp14:anchorId="03E0325F" wp14:editId="4AF90EAC">
                                  <wp:extent cx="6056630" cy="3167380"/>
                                  <wp:effectExtent l="0" t="0" r="0" b="0"/>
                                  <wp:docPr id="212"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404"/>
                            <w:bookmarkEnd w:id="1405"/>
                            <w:r>
                              <w:t xml:space="preserve"> </w:t>
                            </w:r>
                          </w:p>
                        </w:txbxContent>
                      </wps:txbx>
                      <wps:bodyPr lIns="0" tIns="0" rIns="0" bIns="0" anchor="t">
                        <a:noAutofit/>
                      </wps:bodyPr>
                    </wps:wsp>
                  </a:graphicData>
                </a:graphic>
              </wp:inline>
            </w:drawing>
          </mc:Choice>
          <mc:Fallback>
            <w:pict>
              <v:rect w14:anchorId="08CB137B" id="Врезка703" o:spid="_x0000_s1177" style="width:476.9pt;height:27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" stroked="f" strokeweight="0">
                <v:textbox inset="0,0,0,0">
                  <w:txbxContent>
                    <w:p w14:paraId="7D4DE184" w14:textId="77777777" w:rsidR="006A7FD6" w:rsidRDefault="006A7FD6" w:rsidP="006A7FD6">
                      <w:pPr>
                        <w:pStyle w:val="aff2"/>
                      </w:pPr>
                      <w:bookmarkStart w:id="1406" w:name="_Toc159229558"/>
                      <w:bookmarkStart w:id="1407" w:name="_Toc159245817"/>
                      <w:r>
                        <w:drawing>
                          <wp:inline distT="0" distB="0" distL="0" distR="0" wp14:anchorId="03E0325F" wp14:editId="4AF90EAC">
                            <wp:extent cx="6056630" cy="3167380"/>
                            <wp:effectExtent l="0" t="0" r="0" b="0"/>
                            <wp:docPr id="212"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406"/>
                      <w:bookmarkEnd w:id="1407"/>
                      <w:r>
                        <w:t xml:space="preserve"> </w:t>
                      </w:r>
                    </w:p>
                  </w:txbxContent>
                </v:textbox>
                <w10:anchorlock/>
              </v:rect>
            </w:pict>
          </mc:Fallback>
        </mc:AlternateContent>
      </w:r>
    </w:p>
    <w:p w14:paraId="688118D5" w14:textId="77777777" w:rsidR="006A7FD6" w:rsidRPr="00F900C2" w:rsidRDefault="006A7FD6" w:rsidP="006A7FD6">
      <w:pPr>
        <w:pStyle w:val="aff2"/>
        <w:ind w:firstLine="709"/>
      </w:pPr>
      <w:bookmarkStart w:id="1408" w:name="_Toc213234046"/>
      <w:bookmarkStart w:id="1409" w:name="_Toc213236351"/>
      <w:r w:rsidRPr="00F900C2">
        <w:t xml:space="preserve">Рисунок </w:t>
      </w:r>
      <w:r w:rsidRPr="00F900C2">
        <w:fldChar w:fldCharType="begin"/>
      </w:r>
      <w:r w:rsidRPr="00F900C2">
        <w:instrText xml:space="preserve"> SEQ Рисунок \* ARABIC </w:instrText>
      </w:r>
      <w:r w:rsidRPr="00F900C2">
        <w:fldChar w:fldCharType="separate"/>
      </w:r>
      <w:r w:rsidRPr="00F900C2">
        <w:t>263</w:t>
      </w:r>
      <w:bookmarkEnd w:id="1408"/>
      <w:bookmarkEnd w:id="1409"/>
      <w:r w:rsidRPr="00F900C2">
        <w:fldChar w:fldCharType="end"/>
      </w:r>
    </w:p>
    <w:p w14:paraId="3BA29139" w14:textId="77777777" w:rsidR="006A7FD6" w:rsidRPr="00F900C2" w:rsidRDefault="006A7FD6" w:rsidP="006A7FD6">
      <w:pPr>
        <w:rPr>
          <w:color w:val="000000" w:themeColor="text1"/>
          <w:szCs w:val="28"/>
        </w:rPr>
      </w:pPr>
    </w:p>
    <w:p w14:paraId="66AA1C7C"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Руководитель</w:t>
      </w:r>
      <w:r w:rsidRPr="00F900C2">
        <w:rPr>
          <w:color w:val="000000" w:themeColor="text1"/>
          <w:szCs w:val="28"/>
        </w:rPr>
        <w:t xml:space="preserve"> может согласовать заявку или отказать в согласовании.</w:t>
      </w:r>
    </w:p>
    <w:p w14:paraId="2713A6A7" w14:textId="77777777" w:rsidR="006A7FD6" w:rsidRPr="00F900C2" w:rsidRDefault="006A7FD6" w:rsidP="006A7FD6">
      <w:pPr>
        <w:rPr>
          <w:color w:val="000000" w:themeColor="text1"/>
          <w:szCs w:val="28"/>
        </w:rPr>
      </w:pPr>
      <w:r w:rsidRPr="00F900C2">
        <w:rPr>
          <w:color w:val="000000" w:themeColor="text1"/>
          <w:szCs w:val="28"/>
        </w:rPr>
        <w:t xml:space="preserve">Если заявка отказана, то она будет направлена пользователю с ролью </w:t>
      </w:r>
      <w:r w:rsidRPr="00F900C2">
        <w:rPr>
          <w:b/>
          <w:color w:val="000000" w:themeColor="text1"/>
          <w:szCs w:val="28"/>
        </w:rPr>
        <w:t>Руководитель структурного подразделения</w:t>
      </w:r>
      <w:r w:rsidRPr="00F900C2">
        <w:rPr>
          <w:color w:val="000000" w:themeColor="text1"/>
          <w:szCs w:val="28"/>
        </w:rPr>
        <w:t xml:space="preserve">, который выполнял этап </w:t>
      </w:r>
      <w:r w:rsidRPr="00F900C2">
        <w:rPr>
          <w:b/>
          <w:color w:val="000000" w:themeColor="text1"/>
          <w:szCs w:val="28"/>
        </w:rPr>
        <w:t>Формирование</w:t>
      </w:r>
      <w:r w:rsidRPr="00F900C2">
        <w:rPr>
          <w:color w:val="000000" w:themeColor="text1"/>
          <w:szCs w:val="28"/>
        </w:rPr>
        <w:t>, для аннулирования.</w:t>
      </w:r>
    </w:p>
    <w:p w14:paraId="37ED13D5" w14:textId="77777777" w:rsidR="006A7FD6" w:rsidRPr="00F900C2" w:rsidRDefault="006A7FD6" w:rsidP="006A7FD6">
      <w:pPr>
        <w:rPr>
          <w:color w:val="000000" w:themeColor="text1"/>
        </w:rPr>
      </w:pPr>
    </w:p>
    <w:p w14:paraId="1D1EB0F1"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16AD92A5" wp14:editId="1BDF8D99">
                <wp:extent cx="5822315" cy="1362075"/>
                <wp:effectExtent l="0" t="0" r="0" b="0"/>
                <wp:docPr id="2821" name="Врезка704"/>
                <wp:cNvGraphicFramePr/>
                <a:graphic xmlns:a="http://schemas.openxmlformats.org/drawingml/2006/main">
                  <a:graphicData uri="http://schemas.microsoft.com/office/word/2010/wordprocessingShape">
                    <wps:wsp>
                      <wps:cNvSpPr/>
                      <wps:spPr>
                        <a:xfrm>
                          <a:off x="0" y="0"/>
                          <a:ext cx="5822280" cy="1362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26732DF" w14:textId="77777777" w:rsidR="006A7FD6" w:rsidRDefault="006A7FD6" w:rsidP="006A7FD6">
                            <w:pPr>
                              <w:pStyle w:val="aff2"/>
                            </w:pPr>
                            <w:bookmarkStart w:id="1410" w:name="_Toc159229559"/>
                            <w:bookmarkStart w:id="1411" w:name="_Toc159245818"/>
                            <w:r>
                              <w:drawing>
                                <wp:inline distT="0" distB="0" distL="0" distR="0" wp14:anchorId="4FB4C41C" wp14:editId="64D44807">
                                  <wp:extent cx="5822315" cy="989330"/>
                                  <wp:effectExtent l="0" t="0" r="0" b="0"/>
                                  <wp:docPr id="21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410"/>
                            <w:bookmarkEnd w:id="1411"/>
                            <w:r>
                              <w:t xml:space="preserve"> </w:t>
                            </w:r>
                          </w:p>
                        </w:txbxContent>
                      </wps:txbx>
                      <wps:bodyPr lIns="0" tIns="0" rIns="0" bIns="0" anchor="t">
                        <a:noAutofit/>
                      </wps:bodyPr>
                    </wps:wsp>
                  </a:graphicData>
                </a:graphic>
              </wp:inline>
            </w:drawing>
          </mc:Choice>
          <mc:Fallback>
            <w:pict>
              <v:rect w14:anchorId="16AD92A5" id="Врезка704" o:spid="_x0000_s1178" style="width:458.4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" stroked="f" strokeweight="0">
                <v:textbox inset="0,0,0,0">
                  <w:txbxContent>
                    <w:p w14:paraId="126732DF" w14:textId="77777777" w:rsidR="006A7FD6" w:rsidRDefault="006A7FD6" w:rsidP="006A7FD6">
                      <w:pPr>
                        <w:pStyle w:val="aff2"/>
                      </w:pPr>
                      <w:bookmarkStart w:id="1412" w:name="_Toc159229559"/>
                      <w:bookmarkStart w:id="1413" w:name="_Toc159245818"/>
                      <w:r>
                        <w:drawing>
                          <wp:inline distT="0" distB="0" distL="0" distR="0" wp14:anchorId="4FB4C41C" wp14:editId="64D44807">
                            <wp:extent cx="5822315" cy="989330"/>
                            <wp:effectExtent l="0" t="0" r="0" b="0"/>
                            <wp:docPr id="21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412"/>
                      <w:bookmarkEnd w:id="1413"/>
                      <w:r>
                        <w:t xml:space="preserve"> </w:t>
                      </w:r>
                    </w:p>
                  </w:txbxContent>
                </v:textbox>
                <w10:anchorlock/>
              </v:rect>
            </w:pict>
          </mc:Fallback>
        </mc:AlternateContent>
      </w:r>
    </w:p>
    <w:p w14:paraId="3D76C9DE" w14:textId="77777777" w:rsidR="006A7FD6" w:rsidRPr="00F900C2" w:rsidRDefault="006A7FD6" w:rsidP="006A7FD6">
      <w:pPr>
        <w:pStyle w:val="aff2"/>
        <w:ind w:firstLine="709"/>
      </w:pPr>
      <w:bookmarkStart w:id="1414" w:name="_Toc213234047"/>
      <w:bookmarkStart w:id="1415" w:name="_Toc213236352"/>
      <w:r w:rsidRPr="00F900C2">
        <w:t xml:space="preserve">Рисунок </w:t>
      </w:r>
      <w:r w:rsidRPr="00F900C2">
        <w:fldChar w:fldCharType="begin"/>
      </w:r>
      <w:r w:rsidRPr="00F900C2">
        <w:instrText xml:space="preserve"> SEQ Рисунок \* ARABIC </w:instrText>
      </w:r>
      <w:r w:rsidRPr="00F900C2">
        <w:fldChar w:fldCharType="separate"/>
      </w:r>
      <w:r w:rsidRPr="00F900C2">
        <w:t>264</w:t>
      </w:r>
      <w:bookmarkEnd w:id="1414"/>
      <w:bookmarkEnd w:id="1415"/>
      <w:r w:rsidRPr="00F900C2">
        <w:fldChar w:fldCharType="end"/>
      </w:r>
    </w:p>
    <w:p w14:paraId="112B2BF5" w14:textId="77777777" w:rsidR="006A7FD6" w:rsidRPr="00F900C2" w:rsidRDefault="006A7FD6" w:rsidP="006A7FD6">
      <w:pPr>
        <w:jc w:val="center"/>
        <w:rPr>
          <w:color w:val="000000" w:themeColor="text1"/>
        </w:rPr>
      </w:pPr>
    </w:p>
    <w:p w14:paraId="40421578" w14:textId="77777777" w:rsidR="006A7FD6" w:rsidRPr="00F900C2" w:rsidRDefault="006A7FD6" w:rsidP="006A7FD6">
      <w:pPr>
        <w:rPr>
          <w:color w:val="000000" w:themeColor="text1"/>
        </w:rPr>
      </w:pPr>
      <w:r w:rsidRPr="00F900C2">
        <w:rPr>
          <w:color w:val="000000" w:themeColor="text1"/>
          <w:szCs w:val="28"/>
        </w:rPr>
        <w:t xml:space="preserve">Если заявка согласована, то она будет направлена на этап </w:t>
      </w:r>
      <w:r w:rsidRPr="00F900C2">
        <w:rPr>
          <w:b/>
          <w:color w:val="000000" w:themeColor="text1"/>
          <w:szCs w:val="28"/>
        </w:rPr>
        <w:t>Регистрация</w:t>
      </w:r>
      <w:r w:rsidRPr="00F900C2">
        <w:rPr>
          <w:color w:val="000000" w:themeColor="text1"/>
          <w:szCs w:val="28"/>
        </w:rPr>
        <w:t xml:space="preserve"> в учёте пользователю с ролью </w:t>
      </w:r>
      <w:r w:rsidRPr="00F900C2">
        <w:rPr>
          <w:b/>
          <w:color w:val="000000" w:themeColor="text1"/>
          <w:szCs w:val="28"/>
        </w:rPr>
        <w:t>Бухгалтер</w:t>
      </w:r>
      <w:r w:rsidRPr="00F900C2">
        <w:rPr>
          <w:color w:val="000000" w:themeColor="text1"/>
          <w:szCs w:val="28"/>
        </w:rPr>
        <w:t xml:space="preserve"> для регистрации в учете.</w:t>
      </w:r>
    </w:p>
    <w:p w14:paraId="423E70AA"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6A47EF43" wp14:editId="64B2BE85">
                <wp:extent cx="5867400" cy="1393825"/>
                <wp:effectExtent l="0" t="0" r="0" b="0"/>
                <wp:docPr id="2825" name="Врезка705"/>
                <wp:cNvGraphicFramePr/>
                <a:graphic xmlns:a="http://schemas.openxmlformats.org/drawingml/2006/main">
                  <a:graphicData uri="http://schemas.microsoft.com/office/word/2010/wordprocessingShape">
                    <wps:wsp>
                      <wps:cNvSpPr/>
                      <wps:spPr>
                        <a:xfrm>
                          <a:off x="0" y="0"/>
                          <a:ext cx="5867280" cy="1393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FFE3B2" w14:textId="77777777" w:rsidR="006A7FD6" w:rsidRDefault="006A7FD6" w:rsidP="006A7FD6">
                            <w:pPr>
                              <w:pStyle w:val="aff2"/>
                            </w:pPr>
                            <w:bookmarkStart w:id="1416" w:name="_Toc159229560"/>
                            <w:bookmarkStart w:id="1417" w:name="_Toc159245819"/>
                            <w:r>
                              <w:drawing>
                                <wp:inline distT="0" distB="0" distL="0" distR="0" wp14:anchorId="3EDC16ED" wp14:editId="1C684888">
                                  <wp:extent cx="5867400" cy="1021080"/>
                                  <wp:effectExtent l="0" t="0" r="0" b="0"/>
                                  <wp:docPr id="214"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416"/>
                            <w:bookmarkEnd w:id="1417"/>
                            <w:r>
                              <w:t xml:space="preserve"> </w:t>
                            </w:r>
                          </w:p>
                        </w:txbxContent>
                      </wps:txbx>
                      <wps:bodyPr lIns="0" tIns="0" rIns="0" bIns="0" anchor="t">
                        <a:noAutofit/>
                      </wps:bodyPr>
                    </wps:wsp>
                  </a:graphicData>
                </a:graphic>
              </wp:inline>
            </w:drawing>
          </mc:Choice>
          <mc:Fallback>
            <w:pict>
              <v:rect w14:anchorId="6A47EF43" id="Врезка705" o:spid="_x0000_s1179" style="width:462pt;height:10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" stroked="f" strokeweight="0">
                <v:textbox inset="0,0,0,0">
                  <w:txbxContent>
                    <w:p w14:paraId="42FFE3B2" w14:textId="77777777" w:rsidR="006A7FD6" w:rsidRDefault="006A7FD6" w:rsidP="006A7FD6">
                      <w:pPr>
                        <w:pStyle w:val="aff2"/>
                      </w:pPr>
                      <w:bookmarkStart w:id="1418" w:name="_Toc159229560"/>
                      <w:bookmarkStart w:id="1419" w:name="_Toc159245819"/>
                      <w:r>
                        <w:drawing>
                          <wp:inline distT="0" distB="0" distL="0" distR="0" wp14:anchorId="3EDC16ED" wp14:editId="1C684888">
                            <wp:extent cx="5867400" cy="1021080"/>
                            <wp:effectExtent l="0" t="0" r="0" b="0"/>
                            <wp:docPr id="214"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418"/>
                      <w:bookmarkEnd w:id="1419"/>
                      <w:r>
                        <w:t xml:space="preserve"> </w:t>
                      </w:r>
                    </w:p>
                  </w:txbxContent>
                </v:textbox>
                <w10:anchorlock/>
              </v:rect>
            </w:pict>
          </mc:Fallback>
        </mc:AlternateContent>
      </w:r>
    </w:p>
    <w:p w14:paraId="7074FBF4" w14:textId="77777777" w:rsidR="006A7FD6" w:rsidRPr="00F900C2" w:rsidRDefault="006A7FD6" w:rsidP="006A7FD6">
      <w:pPr>
        <w:pStyle w:val="aff2"/>
        <w:ind w:firstLine="709"/>
      </w:pPr>
      <w:bookmarkStart w:id="1420" w:name="_Toc213234048"/>
      <w:bookmarkStart w:id="1421" w:name="_Toc213236353"/>
      <w:r w:rsidRPr="00F900C2">
        <w:t xml:space="preserve">Рисунок </w:t>
      </w:r>
      <w:r w:rsidRPr="00F900C2">
        <w:fldChar w:fldCharType="begin"/>
      </w:r>
      <w:r w:rsidRPr="00F900C2">
        <w:instrText xml:space="preserve"> SEQ Рисунок \* ARABIC </w:instrText>
      </w:r>
      <w:r w:rsidRPr="00F900C2">
        <w:fldChar w:fldCharType="separate"/>
      </w:r>
      <w:r w:rsidRPr="00F900C2">
        <w:t>265</w:t>
      </w:r>
      <w:bookmarkEnd w:id="1420"/>
      <w:bookmarkEnd w:id="1421"/>
      <w:r w:rsidRPr="00F900C2">
        <w:fldChar w:fldCharType="end"/>
      </w:r>
    </w:p>
    <w:p w14:paraId="52F2A372" w14:textId="77777777" w:rsidR="006A7FD6" w:rsidRPr="00F900C2" w:rsidRDefault="006A7FD6" w:rsidP="006A7FD6">
      <w:pPr>
        <w:jc w:val="center"/>
        <w:rPr>
          <w:color w:val="000000" w:themeColor="text1"/>
        </w:rPr>
      </w:pPr>
    </w:p>
    <w:p w14:paraId="41752428"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Бухгалтер</w:t>
      </w:r>
      <w:r w:rsidRPr="00F900C2">
        <w:rPr>
          <w:color w:val="000000" w:themeColor="text1"/>
          <w:szCs w:val="28"/>
        </w:rPr>
        <w:t xml:space="preserve"> регистрирует формуляр в учете. </w:t>
      </w:r>
    </w:p>
    <w:p w14:paraId="45F8E0E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843E4B6" wp14:editId="1FA9DF47">
                <wp:extent cx="5913755" cy="3510915"/>
                <wp:effectExtent l="0" t="0" r="0" b="0"/>
                <wp:docPr id="2829" name="Врезка706"/>
                <wp:cNvGraphicFramePr/>
                <a:graphic xmlns:a="http://schemas.openxmlformats.org/drawingml/2006/main">
                  <a:graphicData uri="http://schemas.microsoft.com/office/word/2010/wordprocessingShape">
                    <wps:wsp>
                      <wps:cNvSpPr/>
                      <wps:spPr>
                        <a:xfrm>
                          <a:off x="0" y="0"/>
                          <a:ext cx="591372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99AE721" w14:textId="77777777" w:rsidR="006A7FD6" w:rsidRDefault="006A7FD6" w:rsidP="006A7FD6">
                            <w:pPr>
                              <w:pStyle w:val="aff2"/>
                            </w:pPr>
                            <w:bookmarkStart w:id="1422" w:name="_Toc159229561"/>
                            <w:bookmarkStart w:id="1423" w:name="_Toc159245820"/>
                            <w:r>
                              <w:drawing>
                                <wp:inline distT="0" distB="0" distL="0" distR="0" wp14:anchorId="67B3595A" wp14:editId="6677CAA1">
                                  <wp:extent cx="5913755" cy="3138170"/>
                                  <wp:effectExtent l="0" t="0" r="0" b="0"/>
                                  <wp:docPr id="21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422"/>
                            <w:bookmarkEnd w:id="1423"/>
                            <w:r>
                              <w:t xml:space="preserve"> </w:t>
                            </w:r>
                          </w:p>
                        </w:txbxContent>
                      </wps:txbx>
                      <wps:bodyPr lIns="0" tIns="0" rIns="0" bIns="0" anchor="t">
                        <a:noAutofit/>
                      </wps:bodyPr>
                    </wps:wsp>
                  </a:graphicData>
                </a:graphic>
              </wp:inline>
            </w:drawing>
          </mc:Choice>
          <mc:Fallback>
            <w:pict>
              <v:rect w14:anchorId="3843E4B6" id="Врезка706" o:spid="_x0000_s1180" style="width:465.6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" stroked="f" strokeweight="0">
                <v:textbox inset="0,0,0,0">
                  <w:txbxContent>
                    <w:p w14:paraId="399AE721" w14:textId="77777777" w:rsidR="006A7FD6" w:rsidRDefault="006A7FD6" w:rsidP="006A7FD6">
                      <w:pPr>
                        <w:pStyle w:val="aff2"/>
                      </w:pPr>
                      <w:bookmarkStart w:id="1424" w:name="_Toc159229561"/>
                      <w:bookmarkStart w:id="1425" w:name="_Toc159245820"/>
                      <w:r>
                        <w:drawing>
                          <wp:inline distT="0" distB="0" distL="0" distR="0" wp14:anchorId="67B3595A" wp14:editId="6677CAA1">
                            <wp:extent cx="5913755" cy="3138170"/>
                            <wp:effectExtent l="0" t="0" r="0" b="0"/>
                            <wp:docPr id="21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424"/>
                      <w:bookmarkEnd w:id="1425"/>
                      <w:r>
                        <w:t xml:space="preserve"> </w:t>
                      </w:r>
                    </w:p>
                  </w:txbxContent>
                </v:textbox>
                <w10:anchorlock/>
              </v:rect>
            </w:pict>
          </mc:Fallback>
        </mc:AlternateContent>
      </w:r>
    </w:p>
    <w:p w14:paraId="77D8FDF8" w14:textId="77777777" w:rsidR="006A7FD6" w:rsidRPr="00F900C2" w:rsidRDefault="006A7FD6" w:rsidP="006A7FD6">
      <w:pPr>
        <w:pStyle w:val="aff2"/>
        <w:ind w:firstLine="709"/>
      </w:pPr>
      <w:bookmarkStart w:id="1426" w:name="_Toc213234049"/>
      <w:bookmarkStart w:id="1427" w:name="_Toc213236354"/>
      <w:r w:rsidRPr="00F900C2">
        <w:t xml:space="preserve">Рисунок </w:t>
      </w:r>
      <w:r w:rsidRPr="00F900C2">
        <w:fldChar w:fldCharType="begin"/>
      </w:r>
      <w:r w:rsidRPr="00F900C2">
        <w:instrText xml:space="preserve"> SEQ Рисунок \* ARABIC </w:instrText>
      </w:r>
      <w:r w:rsidRPr="00F900C2">
        <w:fldChar w:fldCharType="separate"/>
      </w:r>
      <w:r w:rsidRPr="00F900C2">
        <w:t>266</w:t>
      </w:r>
      <w:bookmarkEnd w:id="1426"/>
      <w:bookmarkEnd w:id="1427"/>
      <w:r w:rsidRPr="00F900C2">
        <w:fldChar w:fldCharType="end"/>
      </w:r>
    </w:p>
    <w:p w14:paraId="5A93FD31" w14:textId="77777777" w:rsidR="006A7FD6" w:rsidRPr="00F900C2" w:rsidRDefault="006A7FD6" w:rsidP="006A7FD6">
      <w:pPr>
        <w:jc w:val="center"/>
        <w:rPr>
          <w:color w:val="000000" w:themeColor="text1"/>
        </w:rPr>
      </w:pPr>
    </w:p>
    <w:p w14:paraId="7A65226E" w14:textId="77777777" w:rsidR="006A7FD6" w:rsidRPr="00F900C2" w:rsidRDefault="006A7FD6" w:rsidP="006A7FD6">
      <w:pPr>
        <w:rPr>
          <w:color w:val="000000" w:themeColor="text1"/>
        </w:rPr>
      </w:pPr>
      <w:r w:rsidRPr="00F900C2">
        <w:rPr>
          <w:color w:val="000000" w:themeColor="text1"/>
          <w:szCs w:val="28"/>
        </w:rPr>
        <w:t>При этом документ не формирует бухгалтерских записей.</w:t>
      </w:r>
    </w:p>
    <w:p w14:paraId="14E6C9CE"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52E7735E" wp14:editId="1441CF6B">
                <wp:extent cx="5428615" cy="1368425"/>
                <wp:effectExtent l="0" t="0" r="0" b="0"/>
                <wp:docPr id="2833" name="Врезка707"/>
                <wp:cNvGraphicFramePr/>
                <a:graphic xmlns:a="http://schemas.openxmlformats.org/drawingml/2006/main">
                  <a:graphicData uri="http://schemas.microsoft.com/office/word/2010/wordprocessingShape">
                    <wps:wsp>
                      <wps:cNvSpPr/>
                      <wps:spPr>
                        <a:xfrm>
                          <a:off x="0" y="0"/>
                          <a:ext cx="5428440" cy="1368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4FB342D" w14:textId="77777777" w:rsidR="006A7FD6" w:rsidRDefault="006A7FD6" w:rsidP="006A7FD6">
                            <w:pPr>
                              <w:pStyle w:val="aff2"/>
                            </w:pPr>
                            <w:bookmarkStart w:id="1428" w:name="_Toc159229562"/>
                            <w:bookmarkStart w:id="1429" w:name="_Toc159245821"/>
                            <w:r>
                              <w:drawing>
                                <wp:inline distT="0" distB="0" distL="0" distR="0" wp14:anchorId="1CA562C6" wp14:editId="0FCB0912">
                                  <wp:extent cx="5428615" cy="995680"/>
                                  <wp:effectExtent l="0" t="0" r="0" b="0"/>
                                  <wp:docPr id="21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428"/>
                            <w:bookmarkEnd w:id="1429"/>
                            <w:r>
                              <w:t xml:space="preserve"> </w:t>
                            </w:r>
                          </w:p>
                        </w:txbxContent>
                      </wps:txbx>
                      <wps:bodyPr lIns="0" tIns="0" rIns="0" bIns="0" anchor="t">
                        <a:noAutofit/>
                      </wps:bodyPr>
                    </wps:wsp>
                  </a:graphicData>
                </a:graphic>
              </wp:inline>
            </w:drawing>
          </mc:Choice>
          <mc:Fallback>
            <w:pict>
              <v:rect w14:anchorId="52E7735E" id="Врезка707" o:spid="_x0000_s1181" style="width:427.45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" stroked="f" strokeweight="0">
                <v:textbox inset="0,0,0,0">
                  <w:txbxContent>
                    <w:p w14:paraId="04FB342D" w14:textId="77777777" w:rsidR="006A7FD6" w:rsidRDefault="006A7FD6" w:rsidP="006A7FD6">
                      <w:pPr>
                        <w:pStyle w:val="aff2"/>
                      </w:pPr>
                      <w:bookmarkStart w:id="1430" w:name="_Toc159229562"/>
                      <w:bookmarkStart w:id="1431" w:name="_Toc159245821"/>
                      <w:r>
                        <w:drawing>
                          <wp:inline distT="0" distB="0" distL="0" distR="0" wp14:anchorId="1CA562C6" wp14:editId="0FCB0912">
                            <wp:extent cx="5428615" cy="995680"/>
                            <wp:effectExtent l="0" t="0" r="0" b="0"/>
                            <wp:docPr id="21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430"/>
                      <w:bookmarkEnd w:id="1431"/>
                      <w:r>
                        <w:t xml:space="preserve"> </w:t>
                      </w:r>
                    </w:p>
                  </w:txbxContent>
                </v:textbox>
                <w10:anchorlock/>
              </v:rect>
            </w:pict>
          </mc:Fallback>
        </mc:AlternateContent>
      </w:r>
    </w:p>
    <w:p w14:paraId="74D8906A" w14:textId="77777777" w:rsidR="006A7FD6" w:rsidRPr="00F900C2" w:rsidRDefault="006A7FD6" w:rsidP="006A7FD6">
      <w:pPr>
        <w:pStyle w:val="aff2"/>
        <w:ind w:firstLine="709"/>
      </w:pPr>
      <w:bookmarkStart w:id="1432" w:name="_Toc213234050"/>
      <w:bookmarkStart w:id="1433" w:name="_Toc213236355"/>
      <w:r w:rsidRPr="00F900C2">
        <w:t xml:space="preserve">Рисунок </w:t>
      </w:r>
      <w:r w:rsidRPr="00F900C2">
        <w:fldChar w:fldCharType="begin"/>
      </w:r>
      <w:r w:rsidRPr="00F900C2">
        <w:instrText xml:space="preserve"> SEQ Рисунок \* ARABIC </w:instrText>
      </w:r>
      <w:r w:rsidRPr="00F900C2">
        <w:fldChar w:fldCharType="separate"/>
      </w:r>
      <w:r w:rsidRPr="00F900C2">
        <w:t>267</w:t>
      </w:r>
      <w:bookmarkEnd w:id="1432"/>
      <w:bookmarkEnd w:id="1433"/>
      <w:r w:rsidRPr="00F900C2">
        <w:fldChar w:fldCharType="end"/>
      </w:r>
    </w:p>
    <w:p w14:paraId="332935A2" w14:textId="77777777" w:rsidR="006A7FD6" w:rsidRPr="00F900C2" w:rsidRDefault="006A7FD6" w:rsidP="006A7FD6">
      <w:pPr>
        <w:jc w:val="center"/>
        <w:rPr>
          <w:color w:val="000000" w:themeColor="text1"/>
        </w:rPr>
      </w:pPr>
    </w:p>
    <w:p w14:paraId="4EFB5CE5" w14:textId="77777777" w:rsidR="006A7FD6" w:rsidRPr="00F900C2" w:rsidRDefault="006A7FD6" w:rsidP="006A7FD6">
      <w:pPr>
        <w:rPr>
          <w:color w:val="000000" w:themeColor="text1"/>
          <w:szCs w:val="28"/>
        </w:rPr>
      </w:pPr>
      <w:r w:rsidRPr="00F900C2">
        <w:rPr>
          <w:color w:val="000000" w:themeColor="text1"/>
          <w:szCs w:val="28"/>
        </w:rPr>
        <w:lastRenderedPageBreak/>
        <w:t>На основании формуляра пользователь по соответствующему бизнес-процессу может создать необходимый вид документ для выдачи в подотчет денежных документов, а также «Отчет о расходах подотчетного лица».</w:t>
      </w:r>
    </w:p>
    <w:p w14:paraId="1C279D41" w14:textId="77777777" w:rsidR="006A7FD6" w:rsidRPr="00F900C2" w:rsidRDefault="006A7FD6" w:rsidP="006A7FD6">
      <w:pPr>
        <w:rPr>
          <w:color w:val="000000" w:themeColor="text1"/>
        </w:rPr>
      </w:pPr>
    </w:p>
    <w:p w14:paraId="36C874D8"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3BBEEF6C" wp14:editId="26F3DAE0">
                <wp:extent cx="4754880" cy="1781810"/>
                <wp:effectExtent l="0" t="0" r="0" b="0"/>
                <wp:docPr id="2837" name="Врезка708"/>
                <wp:cNvGraphicFramePr/>
                <a:graphic xmlns:a="http://schemas.openxmlformats.org/drawingml/2006/main">
                  <a:graphicData uri="http://schemas.microsoft.com/office/word/2010/wordprocessingShape">
                    <wps:wsp>
                      <wps:cNvSpPr/>
                      <wps:spPr>
                        <a:xfrm>
                          <a:off x="0" y="0"/>
                          <a:ext cx="4754880" cy="1781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18AE8C" w14:textId="77777777" w:rsidR="006A7FD6" w:rsidRDefault="006A7FD6" w:rsidP="006A7FD6">
                            <w:pPr>
                              <w:pStyle w:val="aff2"/>
                            </w:pPr>
                            <w:bookmarkStart w:id="1434" w:name="_Toc159229563"/>
                            <w:bookmarkStart w:id="1435" w:name="_Toc159245822"/>
                            <w:r>
                              <w:drawing>
                                <wp:inline distT="0" distB="0" distL="0" distR="0" wp14:anchorId="7B27A16C" wp14:editId="3A689AAE">
                                  <wp:extent cx="4754880" cy="1409065"/>
                                  <wp:effectExtent l="0" t="0" r="0" b="0"/>
                                  <wp:docPr id="218"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434"/>
                            <w:bookmarkEnd w:id="1435"/>
                            <w:r>
                              <w:t xml:space="preserve"> </w:t>
                            </w:r>
                          </w:p>
                        </w:txbxContent>
                      </wps:txbx>
                      <wps:bodyPr lIns="0" tIns="0" rIns="0" bIns="0" anchor="t">
                        <a:noAutofit/>
                      </wps:bodyPr>
                    </wps:wsp>
                  </a:graphicData>
                </a:graphic>
              </wp:inline>
            </w:drawing>
          </mc:Choice>
          <mc:Fallback>
            <w:pict>
              <v:rect w14:anchorId="3BBEEF6C" id="Врезка708" o:spid="_x0000_s1182" style="width:374.4pt;height:1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" stroked="f" strokeweight="0">
                <v:textbox inset="0,0,0,0">
                  <w:txbxContent>
                    <w:p w14:paraId="7C18AE8C" w14:textId="77777777" w:rsidR="006A7FD6" w:rsidRDefault="006A7FD6" w:rsidP="006A7FD6">
                      <w:pPr>
                        <w:pStyle w:val="aff2"/>
                      </w:pPr>
                      <w:bookmarkStart w:id="1436" w:name="_Toc159229563"/>
                      <w:bookmarkStart w:id="1437" w:name="_Toc159245822"/>
                      <w:r>
                        <w:drawing>
                          <wp:inline distT="0" distB="0" distL="0" distR="0" wp14:anchorId="7B27A16C" wp14:editId="3A689AAE">
                            <wp:extent cx="4754880" cy="1409065"/>
                            <wp:effectExtent l="0" t="0" r="0" b="0"/>
                            <wp:docPr id="218"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436"/>
                      <w:bookmarkEnd w:id="1437"/>
                      <w:r>
                        <w:t xml:space="preserve"> </w:t>
                      </w:r>
                    </w:p>
                  </w:txbxContent>
                </v:textbox>
                <w10:anchorlock/>
              </v:rect>
            </w:pict>
          </mc:Fallback>
        </mc:AlternateContent>
      </w:r>
    </w:p>
    <w:p w14:paraId="43375F15" w14:textId="77777777" w:rsidR="006A7FD6" w:rsidRPr="00F900C2" w:rsidRDefault="006A7FD6" w:rsidP="006A7FD6">
      <w:pPr>
        <w:pStyle w:val="aff2"/>
        <w:ind w:firstLine="709"/>
      </w:pPr>
      <w:bookmarkStart w:id="1438" w:name="_Toc213234051"/>
      <w:bookmarkStart w:id="1439" w:name="_Toc213236356"/>
      <w:r w:rsidRPr="00F900C2">
        <w:t xml:space="preserve">Рисунок </w:t>
      </w:r>
      <w:r w:rsidRPr="00F900C2">
        <w:fldChar w:fldCharType="begin"/>
      </w:r>
      <w:r w:rsidRPr="00F900C2">
        <w:instrText xml:space="preserve"> SEQ Рисунок \* ARABIC </w:instrText>
      </w:r>
      <w:r w:rsidRPr="00F900C2">
        <w:fldChar w:fldCharType="separate"/>
      </w:r>
      <w:r w:rsidRPr="00F900C2">
        <w:t>268</w:t>
      </w:r>
      <w:bookmarkEnd w:id="1438"/>
      <w:bookmarkEnd w:id="1439"/>
      <w:r w:rsidRPr="00F900C2">
        <w:fldChar w:fldCharType="end"/>
      </w:r>
    </w:p>
    <w:p w14:paraId="3E476F96" w14:textId="77777777" w:rsidR="006A7FD6" w:rsidRPr="00F900C2" w:rsidRDefault="006A7FD6" w:rsidP="006A7FD6">
      <w:pPr>
        <w:jc w:val="center"/>
        <w:rPr>
          <w:color w:val="000000" w:themeColor="text1"/>
          <w:szCs w:val="28"/>
        </w:rPr>
      </w:pPr>
    </w:p>
    <w:p w14:paraId="5590A7DB" w14:textId="77777777" w:rsidR="006A7FD6" w:rsidRPr="00F900C2" w:rsidRDefault="006A7FD6" w:rsidP="006A7FD6">
      <w:pPr>
        <w:jc w:val="center"/>
        <w:rPr>
          <w:color w:val="000000" w:themeColor="text1"/>
          <w:szCs w:val="28"/>
        </w:rPr>
      </w:pPr>
    </w:p>
    <w:p w14:paraId="298458A6" w14:textId="77777777" w:rsidR="006A7FD6" w:rsidRPr="00F900C2" w:rsidRDefault="006A7FD6" w:rsidP="006A7FD6">
      <w:pPr>
        <w:jc w:val="left"/>
        <w:rPr>
          <w:bCs/>
          <w:color w:val="000000" w:themeColor="text1"/>
          <w:szCs w:val="28"/>
        </w:rPr>
      </w:pPr>
      <w:r w:rsidRPr="00F900C2">
        <w:rPr>
          <w:bCs/>
          <w:color w:val="000000" w:themeColor="text1"/>
          <w:szCs w:val="28"/>
        </w:rPr>
        <w:br w:type="page"/>
      </w:r>
    </w:p>
    <w:p w14:paraId="554994D9" w14:textId="77777777" w:rsidR="006A7FD6" w:rsidRPr="00F900C2" w:rsidRDefault="006A7FD6" w:rsidP="006A7FD6">
      <w:pPr>
        <w:pStyle w:val="2"/>
        <w:ind w:left="0" w:firstLine="709"/>
      </w:pPr>
      <w:bookmarkStart w:id="1440" w:name="_Toc148966721"/>
      <w:bookmarkStart w:id="1441" w:name="_Toc182574390"/>
      <w:bookmarkStart w:id="1442" w:name="_Toc213234531"/>
      <w:bookmarkStart w:id="1443" w:name="_Toc213236836"/>
      <w:r w:rsidRPr="00F900C2">
        <w:lastRenderedPageBreak/>
        <w:t>Акт приемки товаров, работ, услуг (ф. 0510452)</w:t>
      </w:r>
      <w:bookmarkEnd w:id="1440"/>
      <w:bookmarkEnd w:id="1441"/>
      <w:bookmarkEnd w:id="1442"/>
      <w:bookmarkEnd w:id="1443"/>
    </w:p>
    <w:p w14:paraId="02E019AF" w14:textId="77777777" w:rsidR="006A7FD6" w:rsidRPr="00F900C2" w:rsidRDefault="006A7FD6" w:rsidP="006A7FD6">
      <w:pPr>
        <w:rPr>
          <w:color w:val="000000" w:themeColor="text1"/>
        </w:rPr>
      </w:pPr>
      <w:r w:rsidRPr="00F900C2">
        <w:rPr>
          <w:color w:val="000000" w:themeColor="text1"/>
          <w:szCs w:val="28"/>
        </w:rPr>
        <w:t>Акт приемки товаров, работ, услуг (ф. 0510452) (далее - Акт приемки   (ф. 0510452)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системе в сфере закупок (далее - приемка товаров, работ, услуг),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 возникающих в результате приемки товаров, работ, услуг.</w:t>
      </w:r>
    </w:p>
    <w:p w14:paraId="6A4601AC" w14:textId="77777777" w:rsidR="006A7FD6" w:rsidRPr="00F900C2" w:rsidRDefault="006A7FD6" w:rsidP="006A7FD6">
      <w:pPr>
        <w:rPr>
          <w:color w:val="000000" w:themeColor="text1"/>
        </w:rPr>
      </w:pPr>
      <w:r w:rsidRPr="00F900C2">
        <w:rPr>
          <w:color w:val="000000" w:themeColor="text1"/>
          <w:szCs w:val="28"/>
        </w:rPr>
        <w:t>Акт приемки (ф. 0510452) формируется на основании данных документов, подтверждающих поставку товаров, выполнение (сдачу) работ (услуг), ответственным исполнителем из состава приемочной комиссии, уполномоченным на его формирование, или иным уполномоченным лицом с обязательным участием представителя отправителя (поставщика) или представителя незаинтересованной организации.</w:t>
      </w:r>
    </w:p>
    <w:p w14:paraId="1ABB1F0C" w14:textId="77777777" w:rsidR="006A7FD6" w:rsidRPr="00F900C2" w:rsidRDefault="006A7FD6" w:rsidP="006A7FD6">
      <w:pPr>
        <w:rPr>
          <w:color w:val="000000" w:themeColor="text1"/>
        </w:rPr>
      </w:pPr>
      <w:r w:rsidRPr="00F900C2">
        <w:rPr>
          <w:color w:val="000000" w:themeColor="text1"/>
          <w:szCs w:val="28"/>
        </w:rPr>
        <w:t xml:space="preserve">Документ представлен типизациями: </w:t>
      </w:r>
    </w:p>
    <w:p w14:paraId="17A2C7A2" w14:textId="77777777" w:rsidR="006A7FD6" w:rsidRPr="00F900C2" w:rsidRDefault="006A7FD6" w:rsidP="006A7FD6">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Акт приемки товаров, работ, услуг (ф. 0510452) (Списание резерва)</w:t>
      </w:r>
    </w:p>
    <w:p w14:paraId="5AD15523" w14:textId="77777777" w:rsidR="006A7FD6" w:rsidRPr="00F900C2" w:rsidRDefault="006A7FD6" w:rsidP="006A7FD6">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Акт приемки товаров, работ, услуг (ф. 0510452) (Списание резерва без подписания комиссией)</w:t>
      </w:r>
    </w:p>
    <w:p w14:paraId="2BBBFDE7" w14:textId="77777777" w:rsidR="006A7FD6" w:rsidRPr="00F900C2" w:rsidRDefault="006A7FD6" w:rsidP="006A7FD6">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w:t>
      </w:r>
    </w:p>
    <w:p w14:paraId="660846C1" w14:textId="77777777" w:rsidR="006A7FD6" w:rsidRPr="00F900C2" w:rsidRDefault="006A7FD6" w:rsidP="006A7FD6">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и подписания комиссией).</w:t>
      </w:r>
    </w:p>
    <w:p w14:paraId="668F5106" w14:textId="77777777" w:rsidR="006A7FD6" w:rsidRPr="00F900C2" w:rsidRDefault="006A7FD6" w:rsidP="006A7FD6">
      <w:pPr>
        <w:pStyle w:val="3"/>
        <w:ind w:left="0" w:firstLine="709"/>
      </w:pPr>
      <w:bookmarkStart w:id="1444" w:name="_Toc182574391"/>
      <w:bookmarkStart w:id="1445" w:name="_Toc213234532"/>
      <w:bookmarkStart w:id="1446" w:name="_Toc213236837"/>
      <w:r w:rsidRPr="00F900C2">
        <w:t>Акт приемки товаров, работ, услуг (ф. 0510452) (Списание резерва)</w:t>
      </w:r>
      <w:bookmarkEnd w:id="1444"/>
      <w:bookmarkEnd w:id="1445"/>
      <w:bookmarkEnd w:id="1446"/>
    </w:p>
    <w:p w14:paraId="23243723" w14:textId="77777777" w:rsidR="006A7FD6" w:rsidRPr="00F900C2" w:rsidRDefault="006A7FD6" w:rsidP="006A7FD6">
      <w:pPr>
        <w:pStyle w:val="afffff4"/>
        <w:ind w:left="0"/>
        <w:jc w:val="both"/>
        <w:rPr>
          <w:color w:val="000000" w:themeColor="text1"/>
        </w:rPr>
      </w:pPr>
      <w:r w:rsidRPr="00F900C2">
        <w:rPr>
          <w:rFonts w:ascii="Times New Roman" w:hAnsi="Times New Roman" w:cs="Times New Roman"/>
          <w:color w:val="000000" w:themeColor="text1"/>
          <w:sz w:val="28"/>
          <w:szCs w:val="28"/>
        </w:rPr>
        <w:t xml:space="preserve">Акт приемки товаров, работ, услуг (ф. 0510452) (Списание резерва)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w:t>
      </w:r>
    </w:p>
    <w:p w14:paraId="3F63F908" w14:textId="77777777" w:rsidR="006A7FD6" w:rsidRPr="00F900C2" w:rsidRDefault="006A7FD6" w:rsidP="006A7FD6">
      <w:pPr>
        <w:rPr>
          <w:color w:val="000000" w:themeColor="text1"/>
          <w:szCs w:val="28"/>
        </w:rPr>
      </w:pPr>
      <w:r w:rsidRPr="00F900C2">
        <w:rPr>
          <w:color w:val="000000" w:themeColor="text1"/>
        </w:rPr>
        <w:br w:type="page"/>
      </w:r>
    </w:p>
    <w:p w14:paraId="79556E09" w14:textId="77777777" w:rsidR="006A7FD6" w:rsidRPr="00F900C2" w:rsidRDefault="006A7FD6" w:rsidP="006A7FD6">
      <w:pPr>
        <w:rPr>
          <w:color w:val="000000" w:themeColor="text1"/>
        </w:rPr>
      </w:pPr>
      <w:r w:rsidRPr="00F900C2">
        <w:rPr>
          <w:b/>
          <w:bCs/>
          <w:color w:val="000000" w:themeColor="text1"/>
          <w:szCs w:val="28"/>
        </w:rPr>
        <w:lastRenderedPageBreak/>
        <w:t>Бизнес-процесс по документу:</w:t>
      </w:r>
    </w:p>
    <w:p w14:paraId="5D6B5012" w14:textId="77777777" w:rsidR="006A7FD6" w:rsidRPr="00F900C2" w:rsidRDefault="006A7FD6" w:rsidP="006A7FD6">
      <w:pPr>
        <w:keepNext/>
        <w:ind w:firstLine="0"/>
        <w:jc w:val="center"/>
        <w:rPr>
          <w:noProof/>
        </w:rPr>
      </w:pPr>
      <w:r w:rsidRPr="00F900C2">
        <w:rPr>
          <w:noProof/>
        </w:rPr>
        <w:drawing>
          <wp:inline distT="0" distB="0" distL="0" distR="0" wp14:anchorId="742098A4" wp14:editId="218CC08B">
            <wp:extent cx="3394075" cy="7028180"/>
            <wp:effectExtent l="0" t="0" r="0" b="0"/>
            <wp:docPr id="4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 name="Рисунок 2"/>
                    <pic:cNvPicPr>
                      <a:picLocks noChangeAspect="1" noChangeArrowheads="1"/>
                    </pic:cNvPicPr>
                  </pic:nvPicPr>
                  <pic:blipFill>
                    <a:blip r:embed="rId245"/>
                    <a:stretch>
                      <a:fillRect/>
                    </a:stretch>
                  </pic:blipFill>
                  <pic:spPr bwMode="auto">
                    <a:xfrm>
                      <a:off x="0" y="0"/>
                      <a:ext cx="3394075" cy="7028180"/>
                    </a:xfrm>
                    <a:prstGeom prst="rect">
                      <a:avLst/>
                    </a:prstGeom>
                  </pic:spPr>
                </pic:pic>
              </a:graphicData>
            </a:graphic>
          </wp:inline>
        </w:drawing>
      </w:r>
    </w:p>
    <w:p w14:paraId="78EBA5AB" w14:textId="77777777" w:rsidR="006A7FD6" w:rsidRPr="00F900C2" w:rsidRDefault="006A7FD6" w:rsidP="006A7FD6">
      <w:pPr>
        <w:pStyle w:val="afffffff6"/>
        <w:rPr>
          <w:noProof/>
        </w:rPr>
      </w:pPr>
      <w:bookmarkStart w:id="1447" w:name="_Toc213234052"/>
      <w:bookmarkStart w:id="1448" w:name="_Toc21323635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269</w:t>
      </w:r>
      <w:bookmarkEnd w:id="1447"/>
      <w:bookmarkEnd w:id="1448"/>
      <w:r w:rsidRPr="00F900C2">
        <w:rPr>
          <w:noProof/>
          <w:color w:val="000000" w:themeColor="text1"/>
        </w:rPr>
        <w:fldChar w:fldCharType="end"/>
      </w:r>
    </w:p>
    <w:p w14:paraId="033F76E1" w14:textId="77777777" w:rsidR="006A7FD6" w:rsidRPr="00F900C2" w:rsidRDefault="006A7FD6" w:rsidP="006A7FD6"/>
    <w:p w14:paraId="34C03CA1" w14:textId="77777777" w:rsidR="006A7FD6" w:rsidRPr="00F900C2" w:rsidRDefault="006A7FD6" w:rsidP="006A7FD6">
      <w:pPr>
        <w:rPr>
          <w:color w:val="000000" w:themeColor="text1"/>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Услуги, работы, производство</w:t>
      </w:r>
      <w:r w:rsidRPr="00F900C2">
        <w:rPr>
          <w:color w:val="000000" w:themeColor="text1"/>
          <w:szCs w:val="28"/>
        </w:rPr>
        <w:t xml:space="preserve"> раздел </w:t>
      </w:r>
      <w:r w:rsidRPr="00F900C2">
        <w:rPr>
          <w:b/>
          <w:color w:val="000000" w:themeColor="text1"/>
          <w:szCs w:val="28"/>
        </w:rPr>
        <w:t>Затраты</w:t>
      </w:r>
      <w:r w:rsidRPr="00F900C2">
        <w:rPr>
          <w:color w:val="000000" w:themeColor="text1"/>
          <w:szCs w:val="28"/>
        </w:rPr>
        <w:t>.</w:t>
      </w:r>
    </w:p>
    <w:p w14:paraId="4DE2AA6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FC35CCE" wp14:editId="74CC092C">
            <wp:extent cx="6029960" cy="241998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029960" cy="2419985"/>
                    </a:xfrm>
                    <a:prstGeom prst="rect">
                      <a:avLst/>
                    </a:prstGeom>
                  </pic:spPr>
                </pic:pic>
              </a:graphicData>
            </a:graphic>
          </wp:inline>
        </w:drawing>
      </w:r>
    </w:p>
    <w:p w14:paraId="0BAF3D6F" w14:textId="77777777" w:rsidR="006A7FD6" w:rsidRPr="00F900C2" w:rsidRDefault="006A7FD6" w:rsidP="006A7FD6">
      <w:pPr>
        <w:pStyle w:val="afffffff6"/>
      </w:pPr>
      <w:bookmarkStart w:id="1449" w:name="_Toc213234053"/>
      <w:bookmarkStart w:id="1450" w:name="_Toc21323635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270</w:t>
      </w:r>
      <w:bookmarkEnd w:id="1449"/>
      <w:bookmarkEnd w:id="1450"/>
      <w:r w:rsidRPr="00F900C2">
        <w:rPr>
          <w:noProof/>
          <w:color w:val="000000" w:themeColor="text1"/>
        </w:rPr>
        <w:fldChar w:fldCharType="end"/>
      </w:r>
    </w:p>
    <w:p w14:paraId="5CD477E8" w14:textId="77777777" w:rsidR="006A7FD6" w:rsidRPr="00F900C2" w:rsidRDefault="006A7FD6" w:rsidP="006A7FD6">
      <w:pPr>
        <w:rPr>
          <w:color w:val="000000" w:themeColor="text1"/>
          <w:szCs w:val="28"/>
        </w:rPr>
      </w:pPr>
    </w:p>
    <w:p w14:paraId="5E08DC0A" w14:textId="77777777" w:rsidR="006A7FD6" w:rsidRPr="00F900C2" w:rsidRDefault="006A7FD6" w:rsidP="006A7FD6">
      <w:pPr>
        <w:rPr>
          <w:color w:val="000000" w:themeColor="text1"/>
        </w:rPr>
      </w:pPr>
      <w:r w:rsidRPr="00F900C2">
        <w:rPr>
          <w:b/>
          <w:color w:val="000000" w:themeColor="text1"/>
          <w:szCs w:val="28"/>
        </w:rPr>
        <w:t>Формирование</w:t>
      </w:r>
    </w:p>
    <w:p w14:paraId="14EE66E5" w14:textId="77777777" w:rsidR="006A7FD6" w:rsidRPr="00F900C2" w:rsidRDefault="006A7FD6" w:rsidP="006A7FD6">
      <w:pPr>
        <w:rPr>
          <w:color w:val="000000" w:themeColor="text1"/>
        </w:rPr>
      </w:pPr>
      <w:r w:rsidRPr="00F900C2">
        <w:rPr>
          <w:color w:val="000000" w:themeColor="text1"/>
          <w:szCs w:val="28"/>
        </w:rPr>
        <w:t xml:space="preserve">Формирование документа выполняется пользователем с ролью </w:t>
      </w:r>
      <w:r w:rsidRPr="00F900C2">
        <w:rPr>
          <w:b/>
          <w:color w:val="000000" w:themeColor="text1"/>
          <w:szCs w:val="28"/>
        </w:rPr>
        <w:t>Ответственное лицо комиссии</w:t>
      </w:r>
      <w:r w:rsidRPr="00F900C2">
        <w:rPr>
          <w:color w:val="000000" w:themeColor="text1"/>
          <w:szCs w:val="28"/>
        </w:rPr>
        <w:t>.</w:t>
      </w:r>
    </w:p>
    <w:p w14:paraId="18EE0AF4" w14:textId="77777777" w:rsidR="006A7FD6" w:rsidRPr="00F900C2" w:rsidRDefault="006A7FD6" w:rsidP="006A7FD6">
      <w:pPr>
        <w:rPr>
          <w:color w:val="000000" w:themeColor="text1"/>
        </w:rPr>
      </w:pPr>
      <w:r w:rsidRPr="00F900C2">
        <w:rPr>
          <w:color w:val="000000" w:themeColor="text1"/>
          <w:szCs w:val="28"/>
        </w:rPr>
        <w:t>В шапке документа необходимо заполнить следующие реквизиты:</w:t>
      </w:r>
    </w:p>
    <w:p w14:paraId="7F26E91C"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ЦМО;</w:t>
      </w:r>
    </w:p>
    <w:p w14:paraId="12C9D966"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Подразделение;</w:t>
      </w:r>
    </w:p>
    <w:p w14:paraId="64A5EC34"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Контрагент;</w:t>
      </w:r>
    </w:p>
    <w:p w14:paraId="4C63720A"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Договор.</w:t>
      </w:r>
    </w:p>
    <w:p w14:paraId="1E1AB9BC" w14:textId="77777777" w:rsidR="006A7FD6" w:rsidRPr="00F900C2" w:rsidRDefault="006A7FD6" w:rsidP="006A7FD6">
      <w:pPr>
        <w:rPr>
          <w:color w:val="000000" w:themeColor="text1"/>
        </w:rPr>
      </w:pPr>
      <w:r w:rsidRPr="00F900C2">
        <w:rPr>
          <w:color w:val="000000" w:themeColor="text1"/>
          <w:szCs w:val="28"/>
        </w:rPr>
        <w:t xml:space="preserve">При этом реквизиты шапки </w:t>
      </w:r>
      <w:r w:rsidRPr="00F900C2">
        <w:rPr>
          <w:b/>
          <w:color w:val="000000" w:themeColor="text1"/>
          <w:szCs w:val="28"/>
        </w:rPr>
        <w:t>Контрагент</w:t>
      </w:r>
      <w:r w:rsidRPr="00F900C2">
        <w:rPr>
          <w:color w:val="000000" w:themeColor="text1"/>
          <w:szCs w:val="28"/>
        </w:rPr>
        <w:t xml:space="preserve"> и </w:t>
      </w:r>
      <w:r w:rsidRPr="00F900C2">
        <w:rPr>
          <w:b/>
          <w:color w:val="000000" w:themeColor="text1"/>
          <w:szCs w:val="28"/>
        </w:rPr>
        <w:t xml:space="preserve">Договор </w:t>
      </w:r>
      <w:r w:rsidRPr="00F900C2">
        <w:rPr>
          <w:color w:val="000000" w:themeColor="text1"/>
          <w:szCs w:val="28"/>
        </w:rPr>
        <w:t xml:space="preserve">являются параметрами отбора при выборе приходных документов в табличной части на вкладке </w:t>
      </w:r>
      <w:r w:rsidRPr="00F900C2">
        <w:rPr>
          <w:b/>
          <w:color w:val="000000" w:themeColor="text1"/>
          <w:szCs w:val="28"/>
        </w:rPr>
        <w:t>Сведения о поставке</w:t>
      </w:r>
      <w:r w:rsidRPr="00F900C2">
        <w:rPr>
          <w:color w:val="000000" w:themeColor="text1"/>
          <w:szCs w:val="28"/>
        </w:rPr>
        <w:t>.</w:t>
      </w:r>
    </w:p>
    <w:p w14:paraId="02541B72" w14:textId="77777777" w:rsidR="006A7FD6" w:rsidRPr="00F900C2" w:rsidRDefault="006A7FD6" w:rsidP="006A7FD6">
      <w:pPr>
        <w:keepNext/>
        <w:ind w:firstLine="0"/>
        <w:jc w:val="center"/>
        <w:rPr>
          <w:noProof/>
        </w:rPr>
      </w:pPr>
      <w:r w:rsidRPr="00F900C2">
        <w:rPr>
          <w:noProof/>
        </w:rPr>
        <w:drawing>
          <wp:inline distT="0" distB="0" distL="0" distR="0" wp14:anchorId="5288E1FB" wp14:editId="685243E8">
            <wp:extent cx="6029960" cy="128016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7">
                      <a:extLst>
                        <a:ext uri="{28A0092B-C50C-407E-A947-70E740481C1C}">
                          <a14:useLocalDpi xmlns:a14="http://schemas.microsoft.com/office/drawing/2010/main" val="0"/>
                        </a:ext>
                      </a:extLst>
                    </a:blip>
                    <a:stretch>
                      <a:fillRect/>
                    </a:stretch>
                  </pic:blipFill>
                  <pic:spPr>
                    <a:xfrm>
                      <a:off x="0" y="0"/>
                      <a:ext cx="6029960" cy="1280160"/>
                    </a:xfrm>
                    <a:prstGeom prst="rect">
                      <a:avLst/>
                    </a:prstGeom>
                  </pic:spPr>
                </pic:pic>
              </a:graphicData>
            </a:graphic>
          </wp:inline>
        </w:drawing>
      </w:r>
    </w:p>
    <w:p w14:paraId="6FAD9617" w14:textId="77777777" w:rsidR="006A7FD6" w:rsidRPr="00F900C2" w:rsidRDefault="006A7FD6" w:rsidP="006A7FD6">
      <w:pPr>
        <w:pStyle w:val="afffffff6"/>
        <w:rPr>
          <w:noProof/>
        </w:rPr>
      </w:pPr>
      <w:bookmarkStart w:id="1451" w:name="_Toc213234054"/>
      <w:bookmarkStart w:id="1452" w:name="_Toc21323635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271</w:t>
      </w:r>
      <w:bookmarkEnd w:id="1451"/>
      <w:bookmarkEnd w:id="1452"/>
      <w:r w:rsidRPr="00F900C2">
        <w:rPr>
          <w:noProof/>
          <w:color w:val="000000" w:themeColor="text1"/>
        </w:rPr>
        <w:fldChar w:fldCharType="end"/>
      </w:r>
    </w:p>
    <w:p w14:paraId="7163DA9A" w14:textId="77777777" w:rsidR="006A7FD6" w:rsidRPr="00F900C2" w:rsidRDefault="006A7FD6" w:rsidP="006A7FD6"/>
    <w:p w14:paraId="1EC64C98" w14:textId="77777777" w:rsidR="006A7FD6" w:rsidRPr="00F900C2" w:rsidRDefault="006A7FD6" w:rsidP="006A7FD6">
      <w:pPr>
        <w:rPr>
          <w:color w:val="000000" w:themeColor="text1"/>
          <w:szCs w:val="28"/>
        </w:rPr>
      </w:pPr>
      <w:r w:rsidRPr="00F900C2">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Контрагент</w:t>
      </w:r>
      <w:r w:rsidRPr="00F900C2">
        <w:rPr>
          <w:color w:val="000000" w:themeColor="text1"/>
          <w:szCs w:val="28"/>
        </w:rPr>
        <w:t>.</w:t>
      </w:r>
    </w:p>
    <w:p w14:paraId="3875266E" w14:textId="77777777" w:rsidR="006A7FD6" w:rsidRPr="00F900C2" w:rsidRDefault="006A7FD6" w:rsidP="006A7FD6">
      <w:pPr>
        <w:rPr>
          <w:color w:val="000000" w:themeColor="text1"/>
          <w:szCs w:val="28"/>
        </w:rPr>
      </w:pPr>
    </w:p>
    <w:p w14:paraId="0150212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704006F" wp14:editId="2F918468">
            <wp:extent cx="6029960" cy="1433275"/>
            <wp:effectExtent l="0" t="0" r="8890" b="0"/>
            <wp:docPr id="2620" name="Рисунок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7A15A5AB" w14:textId="77777777" w:rsidR="006A7FD6" w:rsidRPr="00F900C2" w:rsidRDefault="006A7FD6" w:rsidP="006A7FD6">
      <w:pPr>
        <w:pStyle w:val="afffffff6"/>
      </w:pPr>
      <w:bookmarkStart w:id="1453" w:name="_Toc213234055"/>
      <w:bookmarkStart w:id="1454" w:name="_Toc213236360"/>
      <w:r w:rsidRPr="00F900C2">
        <w:t xml:space="preserve">Рисунок  </w:t>
      </w:r>
      <w:fldSimple w:instr=" SEQ Рисунок \* ARABIC ">
        <w:r w:rsidRPr="00F900C2">
          <w:rPr>
            <w:noProof/>
          </w:rPr>
          <w:t>272</w:t>
        </w:r>
        <w:bookmarkEnd w:id="1453"/>
        <w:bookmarkEnd w:id="1454"/>
      </w:fldSimple>
    </w:p>
    <w:p w14:paraId="2B8187A9" w14:textId="77777777" w:rsidR="006A7FD6" w:rsidRPr="00F900C2" w:rsidRDefault="006A7FD6" w:rsidP="006A7FD6">
      <w:pPr>
        <w:keepNext/>
        <w:ind w:firstLine="0"/>
        <w:jc w:val="center"/>
        <w:rPr>
          <w:noProof/>
        </w:rPr>
      </w:pPr>
      <w:r w:rsidRPr="00F900C2">
        <w:rPr>
          <w:noProof/>
        </w:rPr>
        <w:drawing>
          <wp:inline distT="0" distB="0" distL="0" distR="0" wp14:anchorId="7C915AB3" wp14:editId="6F518BD2">
            <wp:extent cx="6029960" cy="3994249"/>
            <wp:effectExtent l="0" t="0" r="8890" b="6350"/>
            <wp:docPr id="1979647552" name="Рисунок 197964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233E2B0C" w14:textId="77777777" w:rsidR="006A7FD6" w:rsidRPr="00F900C2" w:rsidRDefault="006A7FD6" w:rsidP="006A7FD6">
      <w:pPr>
        <w:pStyle w:val="afffffff6"/>
      </w:pPr>
      <w:bookmarkStart w:id="1455" w:name="_Toc213234056"/>
      <w:bookmarkStart w:id="1456" w:name="_Toc213236361"/>
      <w:r w:rsidRPr="00F900C2">
        <w:t xml:space="preserve">Рисунок  </w:t>
      </w:r>
      <w:fldSimple w:instr=" SEQ Рисунок \* ARABIC ">
        <w:r w:rsidRPr="00F900C2">
          <w:rPr>
            <w:noProof/>
          </w:rPr>
          <w:t>273</w:t>
        </w:r>
        <w:bookmarkEnd w:id="1455"/>
        <w:bookmarkEnd w:id="1456"/>
      </w:fldSimple>
    </w:p>
    <w:p w14:paraId="23063E3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66DEECD" wp14:editId="626EFD85">
            <wp:extent cx="6029960" cy="3386212"/>
            <wp:effectExtent l="0" t="0" r="0" b="5080"/>
            <wp:docPr id="1979647553" name="Рисунок 197964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18E333A" w14:textId="77777777" w:rsidR="006A7FD6" w:rsidRPr="00F900C2" w:rsidRDefault="006A7FD6" w:rsidP="006A7FD6">
      <w:pPr>
        <w:pStyle w:val="afffffff6"/>
      </w:pPr>
      <w:bookmarkStart w:id="1457" w:name="_Toc213234057"/>
      <w:bookmarkStart w:id="1458" w:name="_Toc213236362"/>
      <w:r w:rsidRPr="00F900C2">
        <w:t xml:space="preserve">Рисунок  </w:t>
      </w:r>
      <w:fldSimple w:instr=" SEQ Рисунок \* ARABIC ">
        <w:r w:rsidRPr="00F900C2">
          <w:rPr>
            <w:noProof/>
          </w:rPr>
          <w:t>274</w:t>
        </w:r>
        <w:bookmarkEnd w:id="1457"/>
        <w:bookmarkEnd w:id="1458"/>
      </w:fldSimple>
    </w:p>
    <w:p w14:paraId="07501117" w14:textId="77777777" w:rsidR="006A7FD6" w:rsidRPr="00F900C2" w:rsidRDefault="006A7FD6" w:rsidP="006A7FD6">
      <w:pPr>
        <w:rPr>
          <w:color w:val="000000" w:themeColor="text1"/>
          <w:szCs w:val="28"/>
        </w:rPr>
      </w:pPr>
    </w:p>
    <w:p w14:paraId="25AC4ABE" w14:textId="77777777" w:rsidR="006A7FD6" w:rsidRPr="00F900C2" w:rsidRDefault="006A7FD6" w:rsidP="006A7FD6">
      <w:pPr>
        <w:rPr>
          <w:color w:val="000000" w:themeColor="text1"/>
          <w:szCs w:val="28"/>
        </w:rPr>
      </w:pPr>
    </w:p>
    <w:p w14:paraId="5DBC1504" w14:textId="77777777" w:rsidR="006A7FD6" w:rsidRPr="00F900C2" w:rsidRDefault="006A7FD6" w:rsidP="006A7FD6">
      <w:pPr>
        <w:rPr>
          <w:color w:val="000000" w:themeColor="text1"/>
        </w:rPr>
      </w:pPr>
      <w:r w:rsidRPr="00F900C2">
        <w:rPr>
          <w:color w:val="000000" w:themeColor="text1"/>
          <w:szCs w:val="28"/>
        </w:rPr>
        <w:t>Основные данные документа представлены в виде следующих вкладок:</w:t>
      </w:r>
    </w:p>
    <w:p w14:paraId="137F2AEC"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 поставке;</w:t>
      </w:r>
    </w:p>
    <w:p w14:paraId="109E6BDD"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Транспортировка и приемка;</w:t>
      </w:r>
    </w:p>
    <w:p w14:paraId="289CC5BE"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об упаковке;</w:t>
      </w:r>
    </w:p>
    <w:p w14:paraId="215AD64D"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Приемка товаров, работ, услуг;</w:t>
      </w:r>
    </w:p>
    <w:p w14:paraId="34DC1E5E"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Расхождения;</w:t>
      </w:r>
    </w:p>
    <w:p w14:paraId="7B85C02E"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Комиссия;</w:t>
      </w:r>
    </w:p>
    <w:p w14:paraId="552AA237"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Расчеты;</w:t>
      </w:r>
    </w:p>
    <w:p w14:paraId="5F9DFB69"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Зачет авансов;</w:t>
      </w:r>
    </w:p>
    <w:p w14:paraId="4AC2C668"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Денежные обязательства;</w:t>
      </w:r>
    </w:p>
    <w:p w14:paraId="2D4266C3"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Бухгалтерская операция.</w:t>
      </w:r>
    </w:p>
    <w:p w14:paraId="676D1EA7" w14:textId="77777777" w:rsidR="006A7FD6" w:rsidRPr="00F900C2" w:rsidRDefault="006A7FD6" w:rsidP="006A7FD6">
      <w:pPr>
        <w:rPr>
          <w:color w:val="000000" w:themeColor="text1"/>
        </w:rPr>
      </w:pPr>
      <w:r w:rsidRPr="00F900C2">
        <w:rPr>
          <w:color w:val="000000" w:themeColor="text1"/>
          <w:szCs w:val="28"/>
        </w:rPr>
        <w:t>Заполнение вкладок выполняется последовательно в порядке следования слева направо.</w:t>
      </w:r>
    </w:p>
    <w:p w14:paraId="603DE85F"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Сведения о поставке</w:t>
      </w:r>
      <w:r w:rsidRPr="00F900C2">
        <w:rPr>
          <w:color w:val="000000" w:themeColor="text1"/>
          <w:szCs w:val="28"/>
        </w:rPr>
        <w:t xml:space="preserve"> в первую очередь необходимо заполнить табличную часть документов-оснований по кнопке </w:t>
      </w:r>
      <w:r w:rsidRPr="00F900C2">
        <w:rPr>
          <w:b/>
          <w:color w:val="000000" w:themeColor="text1"/>
          <w:szCs w:val="28"/>
        </w:rPr>
        <w:t>Подобрать</w:t>
      </w:r>
      <w:r w:rsidRPr="00F900C2">
        <w:rPr>
          <w:color w:val="000000" w:themeColor="text1"/>
          <w:szCs w:val="28"/>
        </w:rPr>
        <w:t>.</w:t>
      </w:r>
    </w:p>
    <w:p w14:paraId="42088071" w14:textId="77777777" w:rsidR="006A7FD6" w:rsidRPr="00F900C2" w:rsidRDefault="006A7FD6" w:rsidP="006A7FD6">
      <w:pPr>
        <w:rPr>
          <w:color w:val="000000" w:themeColor="text1"/>
        </w:rPr>
      </w:pPr>
      <w:r w:rsidRPr="00F900C2">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5B34598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700C95B" wp14:editId="5439936E">
            <wp:extent cx="6029960" cy="257683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029960" cy="2576830"/>
                    </a:xfrm>
                    <a:prstGeom prst="rect">
                      <a:avLst/>
                    </a:prstGeom>
                  </pic:spPr>
                </pic:pic>
              </a:graphicData>
            </a:graphic>
          </wp:inline>
        </w:drawing>
      </w:r>
    </w:p>
    <w:p w14:paraId="025B47CB" w14:textId="77777777" w:rsidR="006A7FD6" w:rsidRPr="00F900C2" w:rsidRDefault="006A7FD6" w:rsidP="006A7FD6">
      <w:pPr>
        <w:pStyle w:val="afffffff6"/>
        <w:rPr>
          <w:noProof/>
        </w:rPr>
      </w:pPr>
      <w:bookmarkStart w:id="1459" w:name="_Toc213234058"/>
      <w:bookmarkStart w:id="1460" w:name="_Toc21323636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275</w:t>
      </w:r>
      <w:bookmarkEnd w:id="1459"/>
      <w:bookmarkEnd w:id="1460"/>
      <w:r w:rsidRPr="00F900C2">
        <w:rPr>
          <w:noProof/>
          <w:color w:val="000000" w:themeColor="text1"/>
        </w:rPr>
        <w:fldChar w:fldCharType="end"/>
      </w:r>
    </w:p>
    <w:p w14:paraId="02DDEF9F" w14:textId="77777777" w:rsidR="006A7FD6" w:rsidRPr="00F900C2" w:rsidRDefault="006A7FD6" w:rsidP="006A7FD6"/>
    <w:p w14:paraId="173E5513" w14:textId="77777777" w:rsidR="006A7FD6" w:rsidRPr="00F900C2" w:rsidRDefault="006A7FD6" w:rsidP="006A7FD6">
      <w:pPr>
        <w:rPr>
          <w:color w:val="000000" w:themeColor="text1"/>
        </w:rPr>
      </w:pPr>
      <w:r w:rsidRPr="00F900C2">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F900C2">
        <w:rPr>
          <w:b/>
          <w:bCs/>
          <w:color w:val="000000" w:themeColor="text1"/>
          <w:szCs w:val="28"/>
        </w:rPr>
        <w:t>Да</w:t>
      </w:r>
      <w:r w:rsidRPr="00F900C2">
        <w:rPr>
          <w:color w:val="000000" w:themeColor="text1"/>
          <w:szCs w:val="28"/>
        </w:rPr>
        <w:t>.</w:t>
      </w:r>
    </w:p>
    <w:p w14:paraId="4D5267C1" w14:textId="77777777" w:rsidR="006A7FD6" w:rsidRPr="00F900C2" w:rsidRDefault="006A7FD6" w:rsidP="006A7FD6">
      <w:pPr>
        <w:keepNext/>
        <w:ind w:firstLine="0"/>
        <w:jc w:val="center"/>
        <w:rPr>
          <w:noProof/>
        </w:rPr>
      </w:pPr>
      <w:r w:rsidRPr="00F900C2">
        <w:rPr>
          <w:noProof/>
        </w:rPr>
        <w:drawing>
          <wp:inline distT="0" distB="0" distL="0" distR="0" wp14:anchorId="3FD9C7F7" wp14:editId="20D922E1">
            <wp:extent cx="3503930" cy="1271270"/>
            <wp:effectExtent l="0" t="0" r="0" b="0"/>
            <wp:docPr id="40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6D632F9F" w14:textId="77777777" w:rsidR="006A7FD6" w:rsidRPr="00F900C2" w:rsidRDefault="006A7FD6" w:rsidP="006A7FD6">
      <w:pPr>
        <w:pStyle w:val="afffffff6"/>
        <w:rPr>
          <w:noProof/>
        </w:rPr>
      </w:pPr>
      <w:bookmarkStart w:id="1461" w:name="_Toc213234059"/>
      <w:bookmarkStart w:id="1462" w:name="_Toc21323636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276</w:t>
      </w:r>
      <w:bookmarkEnd w:id="1461"/>
      <w:bookmarkEnd w:id="1462"/>
      <w:r w:rsidRPr="00F900C2">
        <w:rPr>
          <w:noProof/>
          <w:color w:val="000000" w:themeColor="text1"/>
        </w:rPr>
        <w:fldChar w:fldCharType="end"/>
      </w:r>
    </w:p>
    <w:p w14:paraId="1126CC98" w14:textId="77777777" w:rsidR="006A7FD6" w:rsidRPr="00F900C2" w:rsidRDefault="006A7FD6" w:rsidP="006A7FD6"/>
    <w:p w14:paraId="18839101" w14:textId="77777777" w:rsidR="006A7FD6" w:rsidRPr="00F900C2" w:rsidRDefault="006A7FD6" w:rsidP="006A7FD6">
      <w:pPr>
        <w:rPr>
          <w:color w:val="000000" w:themeColor="text1"/>
        </w:rPr>
      </w:pPr>
      <w:r w:rsidRPr="00F900C2">
        <w:rPr>
          <w:color w:val="000000" w:themeColor="text1"/>
          <w:szCs w:val="28"/>
        </w:rPr>
        <w:t xml:space="preserve">Далее требуется заполнить реквизиты в шапке вкладки </w:t>
      </w:r>
      <w:r w:rsidRPr="00F900C2">
        <w:rPr>
          <w:b/>
          <w:bCs/>
          <w:color w:val="000000" w:themeColor="text1"/>
          <w:szCs w:val="28"/>
        </w:rPr>
        <w:t>Сведения о поставке</w:t>
      </w:r>
      <w:r w:rsidRPr="00F900C2">
        <w:rPr>
          <w:color w:val="000000" w:themeColor="text1"/>
          <w:szCs w:val="28"/>
        </w:rPr>
        <w:t>:</w:t>
      </w:r>
    </w:p>
    <w:p w14:paraId="0A5E862B"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Место поставки товара – заполняется вводом с клавиатуры;</w:t>
      </w:r>
    </w:p>
    <w:p w14:paraId="674DD8F0"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30886DAB"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7CE403F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51BC48A" wp14:editId="554FC1D1">
            <wp:extent cx="6029960" cy="1572895"/>
            <wp:effectExtent l="0" t="0" r="0" b="0"/>
            <wp:docPr id="40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527952E7" w14:textId="77777777" w:rsidR="006A7FD6" w:rsidRPr="00F900C2" w:rsidRDefault="006A7FD6" w:rsidP="006A7FD6">
      <w:pPr>
        <w:pStyle w:val="afffffff6"/>
        <w:rPr>
          <w:noProof/>
        </w:rPr>
      </w:pPr>
      <w:bookmarkStart w:id="1463" w:name="_Toc213234060"/>
      <w:bookmarkStart w:id="1464" w:name="_Toc21323636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277</w:t>
      </w:r>
      <w:bookmarkEnd w:id="1463"/>
      <w:bookmarkEnd w:id="1464"/>
      <w:r w:rsidRPr="00F900C2">
        <w:rPr>
          <w:noProof/>
          <w:color w:val="000000" w:themeColor="text1"/>
        </w:rPr>
        <w:fldChar w:fldCharType="end"/>
      </w:r>
    </w:p>
    <w:p w14:paraId="136E540B" w14:textId="77777777" w:rsidR="006A7FD6" w:rsidRPr="00F900C2" w:rsidRDefault="006A7FD6" w:rsidP="006A7FD6"/>
    <w:p w14:paraId="0A9AE199" w14:textId="77777777" w:rsidR="006A7FD6" w:rsidRPr="00F900C2" w:rsidRDefault="006A7FD6" w:rsidP="006A7FD6">
      <w:pPr>
        <w:rPr>
          <w:color w:val="000000" w:themeColor="text1"/>
          <w:szCs w:val="28"/>
        </w:rPr>
      </w:pPr>
      <w:r w:rsidRPr="00F900C2">
        <w:rPr>
          <w:color w:val="000000" w:themeColor="text1"/>
          <w:szCs w:val="28"/>
        </w:rPr>
        <w:t xml:space="preserve">Важно! Реквизит </w:t>
      </w:r>
      <w:r w:rsidRPr="00F900C2">
        <w:rPr>
          <w:b/>
          <w:color w:val="000000" w:themeColor="text1"/>
          <w:szCs w:val="28"/>
        </w:rPr>
        <w:t>Заказчик</w:t>
      </w:r>
      <w:r w:rsidRPr="00F900C2">
        <w:rPr>
          <w:color w:val="000000" w:themeColor="text1"/>
          <w:szCs w:val="28"/>
        </w:rPr>
        <w:t xml:space="preserve"> заполняется автоматически при условии наличия в справочнике </w:t>
      </w:r>
      <w:r w:rsidRPr="00F900C2">
        <w:rPr>
          <w:b/>
          <w:color w:val="000000" w:themeColor="text1"/>
          <w:szCs w:val="28"/>
        </w:rPr>
        <w:t xml:space="preserve">Контрагенты </w:t>
      </w:r>
      <w:r w:rsidRPr="00F900C2">
        <w:rPr>
          <w:color w:val="000000" w:themeColor="text1"/>
          <w:szCs w:val="28"/>
        </w:rPr>
        <w:t xml:space="preserve">элемента с ИНН и КПП равными </w:t>
      </w:r>
      <w:proofErr w:type="gramStart"/>
      <w:r w:rsidRPr="00F900C2">
        <w:rPr>
          <w:color w:val="000000" w:themeColor="text1"/>
          <w:szCs w:val="28"/>
        </w:rPr>
        <w:t>организации</w:t>
      </w:r>
      <w:proofErr w:type="gramEnd"/>
      <w:r w:rsidRPr="00F900C2">
        <w:rPr>
          <w:color w:val="000000" w:themeColor="text1"/>
          <w:szCs w:val="28"/>
        </w:rPr>
        <w:t xml:space="preserve">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При необходимости значение может быть изменено пользователем. Для </w:t>
      </w:r>
      <w:proofErr w:type="spellStart"/>
      <w:r w:rsidRPr="00F900C2">
        <w:rPr>
          <w:color w:val="000000" w:themeColor="text1"/>
          <w:szCs w:val="28"/>
        </w:rPr>
        <w:t>неотфактурованных</w:t>
      </w:r>
      <w:proofErr w:type="spellEnd"/>
      <w:r w:rsidRPr="00F900C2">
        <w:rPr>
          <w:color w:val="000000" w:themeColor="text1"/>
          <w:szCs w:val="28"/>
        </w:rPr>
        <w:t xml:space="preserve"> поставок </w:t>
      </w:r>
      <w:r w:rsidRPr="00F900C2">
        <w:rPr>
          <w:b/>
          <w:color w:val="000000" w:themeColor="text1"/>
          <w:szCs w:val="28"/>
        </w:rPr>
        <w:t>Заказчик</w:t>
      </w:r>
      <w:r w:rsidRPr="00F900C2">
        <w:rPr>
          <w:color w:val="000000" w:themeColor="text1"/>
          <w:szCs w:val="28"/>
        </w:rPr>
        <w:t xml:space="preserve"> должен совпадать с </w:t>
      </w:r>
      <w:r w:rsidRPr="00F900C2">
        <w:rPr>
          <w:b/>
          <w:color w:val="000000" w:themeColor="text1"/>
          <w:szCs w:val="28"/>
        </w:rPr>
        <w:t>Организацией</w:t>
      </w:r>
      <w:r w:rsidRPr="00F900C2">
        <w:rPr>
          <w:color w:val="000000" w:themeColor="text1"/>
          <w:szCs w:val="28"/>
        </w:rPr>
        <w:t>, от имени которой ведется учет в информационной базе.</w:t>
      </w:r>
    </w:p>
    <w:p w14:paraId="72CD5583" w14:textId="77777777" w:rsidR="006A7FD6" w:rsidRPr="00F900C2" w:rsidRDefault="006A7FD6" w:rsidP="006A7FD6">
      <w:pPr>
        <w:rPr>
          <w:color w:val="000000" w:themeColor="text1"/>
          <w:szCs w:val="28"/>
        </w:rPr>
      </w:pPr>
      <w:r w:rsidRPr="00F900C2">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Заказчик</w:t>
      </w:r>
      <w:r w:rsidRPr="00F900C2">
        <w:rPr>
          <w:color w:val="000000" w:themeColor="text1"/>
          <w:szCs w:val="28"/>
        </w:rPr>
        <w:t>.</w:t>
      </w:r>
    </w:p>
    <w:p w14:paraId="4A5685DD" w14:textId="77777777" w:rsidR="006A7FD6" w:rsidRPr="00F900C2" w:rsidRDefault="006A7FD6" w:rsidP="006A7FD6">
      <w:pPr>
        <w:rPr>
          <w:color w:val="000000" w:themeColor="text1"/>
          <w:szCs w:val="28"/>
        </w:rPr>
      </w:pPr>
    </w:p>
    <w:p w14:paraId="745A521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FCB470A" wp14:editId="64713BD9">
            <wp:extent cx="6029325" cy="3251200"/>
            <wp:effectExtent l="0" t="0" r="9525" b="6350"/>
            <wp:docPr id="2622" name="Рисунок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32038" cy="3252663"/>
                    </a:xfrm>
                    <a:prstGeom prst="rect">
                      <a:avLst/>
                    </a:prstGeom>
                  </pic:spPr>
                </pic:pic>
              </a:graphicData>
            </a:graphic>
          </wp:inline>
        </w:drawing>
      </w:r>
    </w:p>
    <w:p w14:paraId="480D12C7" w14:textId="77777777" w:rsidR="006A7FD6" w:rsidRPr="00F900C2" w:rsidRDefault="006A7FD6" w:rsidP="006A7FD6">
      <w:pPr>
        <w:pStyle w:val="afffffff6"/>
      </w:pPr>
      <w:bookmarkStart w:id="1465" w:name="_Toc213234061"/>
      <w:bookmarkStart w:id="1466" w:name="_Toc213236366"/>
      <w:r w:rsidRPr="00F900C2">
        <w:t xml:space="preserve">Рисунок  </w:t>
      </w:r>
      <w:fldSimple w:instr=" SEQ Рисунок \* ARABIC ">
        <w:r w:rsidRPr="00F900C2">
          <w:rPr>
            <w:noProof/>
          </w:rPr>
          <w:t>278</w:t>
        </w:r>
        <w:bookmarkEnd w:id="1465"/>
        <w:bookmarkEnd w:id="1466"/>
      </w:fldSimple>
    </w:p>
    <w:p w14:paraId="38963A07" w14:textId="77777777" w:rsidR="006A7FD6" w:rsidRPr="00F900C2" w:rsidRDefault="006A7FD6" w:rsidP="006A7FD6">
      <w:pPr>
        <w:keepNext/>
        <w:ind w:firstLine="0"/>
        <w:jc w:val="center"/>
        <w:rPr>
          <w:noProof/>
        </w:rPr>
      </w:pPr>
      <w:r w:rsidRPr="00F900C2">
        <w:rPr>
          <w:noProof/>
        </w:rPr>
        <w:drawing>
          <wp:inline distT="0" distB="0" distL="0" distR="0" wp14:anchorId="6711DF5A" wp14:editId="33B272A3">
            <wp:extent cx="6029960" cy="3664403"/>
            <wp:effectExtent l="0" t="0" r="0"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763D014C" w14:textId="77777777" w:rsidR="006A7FD6" w:rsidRPr="00F900C2" w:rsidRDefault="006A7FD6" w:rsidP="006A7FD6">
      <w:pPr>
        <w:pStyle w:val="afffffff6"/>
      </w:pPr>
      <w:bookmarkStart w:id="1467" w:name="_Toc213234062"/>
      <w:bookmarkStart w:id="1468" w:name="_Toc213236367"/>
      <w:r w:rsidRPr="00F900C2">
        <w:t xml:space="preserve">Рисунок  </w:t>
      </w:r>
      <w:fldSimple w:instr=" SEQ Рисунок \* ARABIC ">
        <w:r w:rsidRPr="00F900C2">
          <w:rPr>
            <w:noProof/>
          </w:rPr>
          <w:t>279</w:t>
        </w:r>
        <w:bookmarkEnd w:id="1467"/>
        <w:bookmarkEnd w:id="1468"/>
      </w:fldSimple>
    </w:p>
    <w:p w14:paraId="1D67A9E3" w14:textId="77777777" w:rsidR="006A7FD6" w:rsidRPr="00F900C2" w:rsidRDefault="006A7FD6" w:rsidP="006A7FD6"/>
    <w:p w14:paraId="2CED24E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FE4A31E" wp14:editId="61528FD0">
            <wp:extent cx="6029960" cy="2741457"/>
            <wp:effectExtent l="0" t="0" r="8890" b="190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20ACCD84" w14:textId="77777777" w:rsidR="006A7FD6" w:rsidRPr="00F900C2" w:rsidRDefault="006A7FD6" w:rsidP="006A7FD6">
      <w:pPr>
        <w:pStyle w:val="afffffff6"/>
      </w:pPr>
      <w:bookmarkStart w:id="1469" w:name="_Toc213234063"/>
      <w:bookmarkStart w:id="1470" w:name="_Toc213236368"/>
      <w:r w:rsidRPr="00F900C2">
        <w:t xml:space="preserve">Рисунок  </w:t>
      </w:r>
      <w:fldSimple w:instr=" SEQ Рисунок \* ARABIC ">
        <w:r w:rsidRPr="00F900C2">
          <w:rPr>
            <w:noProof/>
          </w:rPr>
          <w:t>280</w:t>
        </w:r>
        <w:bookmarkEnd w:id="1469"/>
        <w:bookmarkEnd w:id="1470"/>
      </w:fldSimple>
    </w:p>
    <w:p w14:paraId="20550B82" w14:textId="77777777" w:rsidR="006A7FD6" w:rsidRPr="00F900C2" w:rsidRDefault="006A7FD6" w:rsidP="006A7FD6">
      <w:pPr>
        <w:rPr>
          <w:color w:val="000000" w:themeColor="text1"/>
        </w:rPr>
      </w:pPr>
    </w:p>
    <w:p w14:paraId="79A749CC"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Транспортировка и приемка</w:t>
      </w:r>
      <w:r w:rsidRPr="00F900C2">
        <w:rPr>
          <w:color w:val="000000" w:themeColor="text1"/>
          <w:szCs w:val="28"/>
        </w:rPr>
        <w:t xml:space="preserve"> и заполнить реквизиты необходимой информацией о транспортировке:</w:t>
      </w:r>
    </w:p>
    <w:p w14:paraId="21C71391" w14:textId="77777777" w:rsidR="006A7FD6" w:rsidRPr="00F900C2" w:rsidRDefault="006A7FD6" w:rsidP="006A7FD6">
      <w:pPr>
        <w:keepNext/>
        <w:ind w:firstLine="0"/>
        <w:jc w:val="center"/>
        <w:rPr>
          <w:noProof/>
        </w:rPr>
      </w:pPr>
      <w:r w:rsidRPr="00F900C2">
        <w:rPr>
          <w:noProof/>
        </w:rPr>
        <w:drawing>
          <wp:inline distT="0" distB="0" distL="0" distR="0" wp14:anchorId="3763F734" wp14:editId="110F5B2A">
            <wp:extent cx="6029960" cy="527050"/>
            <wp:effectExtent l="0" t="0" r="0" b="0"/>
            <wp:docPr id="40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6D467046" w14:textId="77777777" w:rsidR="006A7FD6" w:rsidRPr="00F900C2" w:rsidRDefault="006A7FD6" w:rsidP="006A7FD6">
      <w:pPr>
        <w:pStyle w:val="afffffff6"/>
        <w:rPr>
          <w:noProof/>
        </w:rPr>
      </w:pPr>
      <w:bookmarkStart w:id="1471" w:name="_Toc213234064"/>
      <w:bookmarkStart w:id="1472" w:name="_Toc21323636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281</w:t>
      </w:r>
      <w:bookmarkEnd w:id="1471"/>
      <w:bookmarkEnd w:id="1472"/>
      <w:r w:rsidRPr="00F900C2">
        <w:rPr>
          <w:noProof/>
          <w:color w:val="000000" w:themeColor="text1"/>
        </w:rPr>
        <w:fldChar w:fldCharType="end"/>
      </w:r>
    </w:p>
    <w:p w14:paraId="424E1C06" w14:textId="77777777" w:rsidR="006A7FD6" w:rsidRPr="00F900C2" w:rsidRDefault="006A7FD6" w:rsidP="006A7FD6"/>
    <w:p w14:paraId="4995EFEA"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Сведения об упаковке</w:t>
      </w:r>
      <w:r w:rsidRPr="00F900C2">
        <w:rPr>
          <w:color w:val="000000" w:themeColor="text1"/>
          <w:szCs w:val="28"/>
        </w:rPr>
        <w:t xml:space="preserve"> и заполнить реквизиты необходимой информацией об упаковке:</w:t>
      </w:r>
    </w:p>
    <w:p w14:paraId="1821C6C4" w14:textId="77777777" w:rsidR="006A7FD6" w:rsidRPr="00F900C2" w:rsidRDefault="006A7FD6" w:rsidP="006A7FD6">
      <w:pPr>
        <w:keepNext/>
        <w:ind w:firstLine="0"/>
        <w:jc w:val="center"/>
        <w:rPr>
          <w:noProof/>
        </w:rPr>
      </w:pPr>
      <w:r w:rsidRPr="00F900C2">
        <w:rPr>
          <w:noProof/>
        </w:rPr>
        <w:drawing>
          <wp:inline distT="0" distB="0" distL="0" distR="0" wp14:anchorId="1529027F" wp14:editId="61518A5E">
            <wp:extent cx="6029960" cy="658495"/>
            <wp:effectExtent l="0" t="0" r="0" b="0"/>
            <wp:docPr id="40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62D3101D" w14:textId="77777777" w:rsidR="006A7FD6" w:rsidRPr="00F900C2" w:rsidRDefault="006A7FD6" w:rsidP="006A7FD6">
      <w:pPr>
        <w:pStyle w:val="afffffff6"/>
        <w:rPr>
          <w:noProof/>
        </w:rPr>
      </w:pPr>
      <w:bookmarkStart w:id="1473" w:name="_Toc213234065"/>
      <w:bookmarkStart w:id="1474" w:name="_Toc21323637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282</w:t>
      </w:r>
      <w:bookmarkEnd w:id="1473"/>
      <w:bookmarkEnd w:id="1474"/>
      <w:r w:rsidRPr="00F900C2">
        <w:rPr>
          <w:noProof/>
          <w:color w:val="000000" w:themeColor="text1"/>
        </w:rPr>
        <w:fldChar w:fldCharType="end"/>
      </w:r>
    </w:p>
    <w:p w14:paraId="561E0A3E" w14:textId="77777777" w:rsidR="006A7FD6" w:rsidRPr="00F900C2" w:rsidRDefault="006A7FD6" w:rsidP="006A7FD6"/>
    <w:p w14:paraId="597BC0F7" w14:textId="77777777" w:rsidR="006A7FD6" w:rsidRPr="00F900C2" w:rsidRDefault="006A7FD6" w:rsidP="006A7FD6">
      <w:pPr>
        <w:rPr>
          <w:color w:val="000000" w:themeColor="text1"/>
        </w:rPr>
      </w:pPr>
      <w:r w:rsidRPr="00F900C2">
        <w:rPr>
          <w:color w:val="000000" w:themeColor="text1"/>
          <w:szCs w:val="28"/>
        </w:rPr>
        <w:t xml:space="preserve">При помощи кнопки </w:t>
      </w:r>
      <w:r w:rsidRPr="00F900C2">
        <w:rPr>
          <w:b/>
          <w:color w:val="000000" w:themeColor="text1"/>
          <w:szCs w:val="28"/>
        </w:rPr>
        <w:t xml:space="preserve">Редактировать состав упаковки </w:t>
      </w:r>
      <w:r w:rsidRPr="00F900C2">
        <w:rPr>
          <w:color w:val="000000" w:themeColor="text1"/>
          <w:szCs w:val="28"/>
        </w:rPr>
        <w:t>пользователю доступно указание при помощи флагов конкретных товаров, находящихся в добавленной упаковке:</w:t>
      </w:r>
    </w:p>
    <w:p w14:paraId="7BA6B8C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03615E3" wp14:editId="05F261DC">
            <wp:extent cx="3050540" cy="1917700"/>
            <wp:effectExtent l="0" t="0" r="0" b="0"/>
            <wp:docPr id="40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460B2CC4" w14:textId="77777777" w:rsidR="006A7FD6" w:rsidRPr="00F900C2" w:rsidRDefault="006A7FD6" w:rsidP="006A7FD6">
      <w:pPr>
        <w:pStyle w:val="afffffff6"/>
        <w:rPr>
          <w:noProof/>
        </w:rPr>
      </w:pPr>
      <w:bookmarkStart w:id="1475" w:name="_Toc213234066"/>
      <w:bookmarkStart w:id="1476" w:name="_Toc21323637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283</w:t>
      </w:r>
      <w:bookmarkEnd w:id="1475"/>
      <w:bookmarkEnd w:id="1476"/>
      <w:r w:rsidRPr="00F900C2">
        <w:rPr>
          <w:noProof/>
          <w:color w:val="000000" w:themeColor="text1"/>
        </w:rPr>
        <w:fldChar w:fldCharType="end"/>
      </w:r>
    </w:p>
    <w:p w14:paraId="35C134E5" w14:textId="77777777" w:rsidR="006A7FD6" w:rsidRPr="00F900C2" w:rsidRDefault="006A7FD6" w:rsidP="006A7FD6"/>
    <w:p w14:paraId="5016F8ED" w14:textId="77777777" w:rsidR="006A7FD6" w:rsidRPr="00F900C2" w:rsidRDefault="006A7FD6" w:rsidP="006A7FD6">
      <w:pPr>
        <w:rPr>
          <w:color w:val="000000" w:themeColor="text1"/>
          <w:szCs w:val="28"/>
        </w:rPr>
      </w:pPr>
      <w:r w:rsidRPr="00F900C2">
        <w:rPr>
          <w:color w:val="000000" w:themeColor="text1"/>
          <w:szCs w:val="28"/>
        </w:rPr>
        <w:t xml:space="preserve">Вкладка </w:t>
      </w:r>
      <w:r w:rsidRPr="00F900C2">
        <w:rPr>
          <w:b/>
          <w:color w:val="000000" w:themeColor="text1"/>
          <w:szCs w:val="28"/>
        </w:rPr>
        <w:t>Приемка товаров, работ, услуг</w:t>
      </w:r>
      <w:r w:rsidRPr="00F900C2">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w:t>
      </w:r>
    </w:p>
    <w:p w14:paraId="1C587DBB" w14:textId="77777777" w:rsidR="006A7FD6" w:rsidRPr="00F900C2" w:rsidRDefault="006A7FD6" w:rsidP="006A7FD6">
      <w:pPr>
        <w:rPr>
          <w:color w:val="000000" w:themeColor="text1"/>
          <w:szCs w:val="28"/>
        </w:rPr>
      </w:pPr>
      <w:r w:rsidRPr="00F900C2">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F900C2">
        <w:rPr>
          <w:b/>
          <w:color w:val="000000" w:themeColor="text1"/>
          <w:szCs w:val="28"/>
        </w:rPr>
        <w:t>Страна происхождения</w:t>
      </w:r>
      <w:r w:rsidRPr="00F900C2">
        <w:rPr>
          <w:color w:val="000000" w:themeColor="text1"/>
          <w:szCs w:val="28"/>
        </w:rPr>
        <w:t xml:space="preserve"> элементов справочников </w:t>
      </w:r>
      <w:r w:rsidRPr="00F900C2">
        <w:rPr>
          <w:b/>
          <w:color w:val="000000" w:themeColor="text1"/>
          <w:szCs w:val="28"/>
        </w:rPr>
        <w:t>Основные средства</w:t>
      </w:r>
      <w:r w:rsidRPr="00F900C2">
        <w:rPr>
          <w:color w:val="000000" w:themeColor="text1"/>
          <w:szCs w:val="28"/>
        </w:rPr>
        <w:t xml:space="preserve"> и </w:t>
      </w:r>
      <w:r w:rsidRPr="00F900C2">
        <w:rPr>
          <w:b/>
          <w:color w:val="000000" w:themeColor="text1"/>
          <w:szCs w:val="28"/>
        </w:rPr>
        <w:t xml:space="preserve">Номенклатура </w:t>
      </w:r>
      <w:r w:rsidRPr="00F900C2">
        <w:rPr>
          <w:color w:val="000000" w:themeColor="text1"/>
          <w:szCs w:val="28"/>
        </w:rPr>
        <w:t xml:space="preserve">указанных в строках на вкладке </w:t>
      </w:r>
      <w:r w:rsidRPr="00F900C2">
        <w:rPr>
          <w:b/>
          <w:color w:val="000000" w:themeColor="text1"/>
          <w:szCs w:val="28"/>
        </w:rPr>
        <w:t>Приемка товаров, работ, услуг</w:t>
      </w:r>
      <w:r w:rsidRPr="00F900C2">
        <w:rPr>
          <w:color w:val="000000" w:themeColor="text1"/>
          <w:szCs w:val="28"/>
        </w:rPr>
        <w:t>.</w:t>
      </w:r>
    </w:p>
    <w:p w14:paraId="09DC3C6A" w14:textId="77777777" w:rsidR="006A7FD6" w:rsidRPr="00F900C2" w:rsidRDefault="006A7FD6" w:rsidP="006A7FD6">
      <w:pPr>
        <w:keepNext/>
        <w:ind w:firstLine="0"/>
        <w:jc w:val="center"/>
        <w:rPr>
          <w:noProof/>
        </w:rPr>
      </w:pPr>
      <w:r w:rsidRPr="00F900C2">
        <w:rPr>
          <w:noProof/>
        </w:rPr>
        <w:drawing>
          <wp:inline distT="0" distB="0" distL="0" distR="0" wp14:anchorId="3EA0F7D5" wp14:editId="40508816">
            <wp:extent cx="6029960" cy="3862933"/>
            <wp:effectExtent l="0" t="0" r="8890" b="4445"/>
            <wp:docPr id="1979647554" name="Рисунок 197964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61065AF0" w14:textId="77777777" w:rsidR="006A7FD6" w:rsidRPr="00F900C2" w:rsidRDefault="006A7FD6" w:rsidP="006A7FD6">
      <w:pPr>
        <w:pStyle w:val="afffffff6"/>
      </w:pPr>
      <w:bookmarkStart w:id="1477" w:name="_Toc213234067"/>
      <w:bookmarkStart w:id="1478" w:name="_Toc213236372"/>
      <w:r w:rsidRPr="00F900C2">
        <w:t xml:space="preserve">Рисунок  </w:t>
      </w:r>
      <w:fldSimple w:instr=" SEQ Рисунок \* ARABIC ">
        <w:r w:rsidRPr="00F900C2">
          <w:rPr>
            <w:noProof/>
          </w:rPr>
          <w:t>284</w:t>
        </w:r>
        <w:bookmarkEnd w:id="1477"/>
        <w:bookmarkEnd w:id="1478"/>
      </w:fldSimple>
    </w:p>
    <w:p w14:paraId="4BDB9E60" w14:textId="77777777" w:rsidR="006A7FD6" w:rsidRPr="00F900C2" w:rsidRDefault="006A7FD6" w:rsidP="006A7FD6"/>
    <w:p w14:paraId="4357A60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C81886F" wp14:editId="405BFF5D">
            <wp:extent cx="6029960" cy="3150341"/>
            <wp:effectExtent l="0" t="0" r="8890" b="0"/>
            <wp:docPr id="1979647555" name="Рисунок 19796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14889277" w14:textId="77777777" w:rsidR="006A7FD6" w:rsidRPr="00F900C2" w:rsidRDefault="006A7FD6" w:rsidP="006A7FD6">
      <w:pPr>
        <w:pStyle w:val="afffffff6"/>
      </w:pPr>
      <w:bookmarkStart w:id="1479" w:name="_Toc213234068"/>
      <w:bookmarkStart w:id="1480" w:name="_Toc213236373"/>
      <w:r w:rsidRPr="00F900C2">
        <w:t xml:space="preserve">Рисунок  </w:t>
      </w:r>
      <w:fldSimple w:instr=" SEQ Рисунок \* ARABIC ">
        <w:r w:rsidRPr="00F900C2">
          <w:rPr>
            <w:noProof/>
          </w:rPr>
          <w:t>285</w:t>
        </w:r>
        <w:bookmarkEnd w:id="1479"/>
        <w:bookmarkEnd w:id="1480"/>
      </w:fldSimple>
    </w:p>
    <w:p w14:paraId="56679CBF" w14:textId="77777777" w:rsidR="006A7FD6" w:rsidRPr="00F900C2" w:rsidRDefault="006A7FD6" w:rsidP="006A7FD6">
      <w:pPr>
        <w:rPr>
          <w:color w:val="000000" w:themeColor="text1"/>
          <w:szCs w:val="28"/>
        </w:rPr>
      </w:pPr>
    </w:p>
    <w:p w14:paraId="5FF52A18" w14:textId="77777777" w:rsidR="006A7FD6" w:rsidRPr="00F900C2" w:rsidRDefault="006A7FD6" w:rsidP="006A7FD6">
      <w:pPr>
        <w:keepNext/>
        <w:ind w:firstLine="0"/>
        <w:jc w:val="center"/>
        <w:rPr>
          <w:noProof/>
        </w:rPr>
      </w:pPr>
      <w:r w:rsidRPr="00F900C2">
        <w:rPr>
          <w:noProof/>
        </w:rPr>
        <w:drawing>
          <wp:inline distT="0" distB="0" distL="0" distR="0" wp14:anchorId="24606223" wp14:editId="20A199E8">
            <wp:extent cx="6029960" cy="1783715"/>
            <wp:effectExtent l="0" t="0" r="0" b="0"/>
            <wp:docPr id="40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5B5CCB56" w14:textId="77777777" w:rsidR="006A7FD6" w:rsidRPr="00F900C2" w:rsidRDefault="006A7FD6" w:rsidP="006A7FD6">
      <w:pPr>
        <w:pStyle w:val="afffffff6"/>
        <w:rPr>
          <w:noProof/>
        </w:rPr>
      </w:pPr>
      <w:bookmarkStart w:id="1481" w:name="_Toc213234069"/>
      <w:bookmarkStart w:id="1482" w:name="_Toc21323637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286</w:t>
      </w:r>
      <w:bookmarkEnd w:id="1481"/>
      <w:bookmarkEnd w:id="1482"/>
      <w:r w:rsidRPr="00F900C2">
        <w:rPr>
          <w:noProof/>
          <w:color w:val="000000" w:themeColor="text1"/>
        </w:rPr>
        <w:fldChar w:fldCharType="end"/>
      </w:r>
    </w:p>
    <w:p w14:paraId="11F17C4F" w14:textId="77777777" w:rsidR="006A7FD6" w:rsidRPr="00F900C2" w:rsidRDefault="006A7FD6" w:rsidP="006A7FD6"/>
    <w:p w14:paraId="783AA2E9" w14:textId="77777777" w:rsidR="006A7FD6" w:rsidRPr="00F900C2" w:rsidRDefault="006A7FD6" w:rsidP="006A7FD6">
      <w:pPr>
        <w:rPr>
          <w:color w:val="000000" w:themeColor="text1"/>
          <w:szCs w:val="28"/>
        </w:rPr>
      </w:pPr>
      <w:bookmarkStart w:id="1483" w:name="_Hlk185421299"/>
      <w:r w:rsidRPr="00F900C2">
        <w:rPr>
          <w:color w:val="000000" w:themeColor="text1"/>
          <w:szCs w:val="28"/>
        </w:rPr>
        <w:t xml:space="preserve">Графа </w:t>
      </w:r>
      <w:r w:rsidRPr="00F900C2">
        <w:rPr>
          <w:b/>
          <w:bCs/>
          <w:color w:val="000000" w:themeColor="text1"/>
          <w:szCs w:val="28"/>
        </w:rPr>
        <w:t>Подразделение</w:t>
      </w:r>
      <w:r w:rsidRPr="00F900C2">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 xml:space="preserve">. </w:t>
      </w:r>
    </w:p>
    <w:p w14:paraId="7C88B808" w14:textId="77777777" w:rsidR="006A7FD6" w:rsidRPr="00F900C2" w:rsidRDefault="006A7FD6" w:rsidP="006A7FD6">
      <w:pPr>
        <w:rPr>
          <w:color w:val="000000" w:themeColor="text1"/>
        </w:rPr>
      </w:pPr>
      <w:r w:rsidRPr="00F900C2">
        <w:rPr>
          <w:b/>
          <w:bCs/>
          <w:color w:val="000000" w:themeColor="text1"/>
          <w:szCs w:val="28"/>
        </w:rPr>
        <w:t>Важно!</w:t>
      </w:r>
      <w:r w:rsidRPr="00F900C2">
        <w:rPr>
          <w:color w:val="000000" w:themeColor="text1"/>
          <w:szCs w:val="28"/>
        </w:rPr>
        <w:t xml:space="preserve"> Отображение графы </w:t>
      </w:r>
      <w:r w:rsidRPr="00F900C2">
        <w:rPr>
          <w:b/>
          <w:bCs/>
          <w:color w:val="000000" w:themeColor="text1"/>
          <w:szCs w:val="28"/>
        </w:rPr>
        <w:t>Подразделение</w:t>
      </w:r>
      <w:r w:rsidRPr="00F900C2">
        <w:rPr>
          <w:color w:val="000000" w:themeColor="text1"/>
          <w:szCs w:val="28"/>
        </w:rPr>
        <w:t xml:space="preserve"> и заполнение происходит только при включенной настройки «</w:t>
      </w:r>
      <w:r w:rsidRPr="00F900C2">
        <w:rPr>
          <w:b/>
          <w:bCs/>
          <w:color w:val="000000" w:themeColor="text1"/>
          <w:szCs w:val="28"/>
        </w:rPr>
        <w:t>Учет по подразделениям</w:t>
      </w:r>
      <w:r w:rsidRPr="00F900C2">
        <w:rPr>
          <w:color w:val="000000" w:themeColor="text1"/>
          <w:szCs w:val="28"/>
        </w:rPr>
        <w:t>».</w:t>
      </w:r>
    </w:p>
    <w:bookmarkEnd w:id="1483"/>
    <w:p w14:paraId="2409009F" w14:textId="77777777" w:rsidR="006A7FD6" w:rsidRPr="00F900C2" w:rsidRDefault="006A7FD6" w:rsidP="006A7FD6">
      <w:pPr>
        <w:rPr>
          <w:color w:val="000000" w:themeColor="text1"/>
          <w:szCs w:val="28"/>
        </w:rPr>
      </w:pPr>
    </w:p>
    <w:p w14:paraId="08699507" w14:textId="77777777" w:rsidR="006A7FD6" w:rsidRPr="00F900C2" w:rsidRDefault="006A7FD6" w:rsidP="006A7FD6">
      <w:pPr>
        <w:rPr>
          <w:color w:val="000000" w:themeColor="text1"/>
        </w:rPr>
      </w:pPr>
      <w:r w:rsidRPr="00F900C2">
        <w:rPr>
          <w:color w:val="000000" w:themeColor="text1"/>
          <w:szCs w:val="28"/>
        </w:rPr>
        <w:t xml:space="preserve">В </w:t>
      </w:r>
      <w:proofErr w:type="gramStart"/>
      <w:r w:rsidRPr="00F900C2">
        <w:rPr>
          <w:color w:val="000000" w:themeColor="text1"/>
          <w:szCs w:val="28"/>
        </w:rPr>
        <w:t>графе</w:t>
      </w:r>
      <w:proofErr w:type="gramEnd"/>
      <w:r w:rsidRPr="00F900C2">
        <w:rPr>
          <w:color w:val="000000" w:themeColor="text1"/>
          <w:szCs w:val="28"/>
        </w:rPr>
        <w:t xml:space="preserve"> </w:t>
      </w:r>
      <w:r w:rsidRPr="00F900C2">
        <w:rPr>
          <w:b/>
          <w:color w:val="000000" w:themeColor="text1"/>
          <w:szCs w:val="28"/>
        </w:rPr>
        <w:t xml:space="preserve">Не соответствует </w:t>
      </w:r>
      <w:r w:rsidRPr="00F900C2">
        <w:rPr>
          <w:color w:val="000000" w:themeColor="text1"/>
          <w:szCs w:val="28"/>
        </w:rPr>
        <w:t>табличной части указывается количество ТРУ по которым выявлены какие-либо несоответствия по качеству.</w:t>
      </w:r>
    </w:p>
    <w:p w14:paraId="5586E909" w14:textId="77777777" w:rsidR="006A7FD6" w:rsidRPr="00F900C2" w:rsidRDefault="006A7FD6" w:rsidP="006A7FD6">
      <w:pPr>
        <w:rPr>
          <w:color w:val="000000" w:themeColor="text1"/>
        </w:rPr>
      </w:pPr>
      <w:r w:rsidRPr="00F900C2">
        <w:rPr>
          <w:color w:val="000000" w:themeColor="text1"/>
          <w:szCs w:val="28"/>
        </w:rPr>
        <w:t xml:space="preserve">В графе </w:t>
      </w:r>
      <w:r w:rsidRPr="00F900C2">
        <w:rPr>
          <w:b/>
          <w:color w:val="000000" w:themeColor="text1"/>
          <w:szCs w:val="28"/>
        </w:rPr>
        <w:t>Отклонение</w:t>
      </w:r>
      <w:r w:rsidRPr="00F900C2">
        <w:rPr>
          <w:color w:val="000000" w:themeColor="text1"/>
          <w:szCs w:val="28"/>
        </w:rPr>
        <w:t xml:space="preserve"> указывается </w:t>
      </w:r>
      <w:proofErr w:type="gramStart"/>
      <w:r w:rsidRPr="00F900C2">
        <w:rPr>
          <w:color w:val="000000" w:themeColor="text1"/>
          <w:szCs w:val="28"/>
        </w:rPr>
        <w:t>количество ТРУ</w:t>
      </w:r>
      <w:proofErr w:type="gramEnd"/>
      <w:r w:rsidRPr="00F900C2">
        <w:rPr>
          <w:color w:val="000000" w:themeColor="text1"/>
          <w:szCs w:val="28"/>
        </w:rPr>
        <w:t xml:space="preserve"> по которым выявлены недостачи (в положительном значении) или излишки (в отрицательном значении).</w:t>
      </w:r>
    </w:p>
    <w:p w14:paraId="33A6E0A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29A0DCE" wp14:editId="1B107E57">
            <wp:extent cx="6029960" cy="1896745"/>
            <wp:effectExtent l="0" t="0" r="0" b="0"/>
            <wp:docPr id="40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24052D1A" w14:textId="77777777" w:rsidR="006A7FD6" w:rsidRPr="00F900C2" w:rsidRDefault="006A7FD6" w:rsidP="006A7FD6">
      <w:pPr>
        <w:pStyle w:val="afffffff6"/>
        <w:rPr>
          <w:noProof/>
        </w:rPr>
      </w:pPr>
      <w:bookmarkStart w:id="1484" w:name="_Toc213234070"/>
      <w:bookmarkStart w:id="1485" w:name="_Toc21323637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287</w:t>
      </w:r>
      <w:bookmarkEnd w:id="1484"/>
      <w:bookmarkEnd w:id="1485"/>
      <w:r w:rsidRPr="00F900C2">
        <w:rPr>
          <w:noProof/>
          <w:color w:val="000000" w:themeColor="text1"/>
        </w:rPr>
        <w:fldChar w:fldCharType="end"/>
      </w:r>
    </w:p>
    <w:p w14:paraId="75A00E64" w14:textId="77777777" w:rsidR="006A7FD6" w:rsidRPr="00F900C2" w:rsidRDefault="006A7FD6" w:rsidP="006A7FD6"/>
    <w:p w14:paraId="18550B44"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Расхождения </w:t>
      </w:r>
      <w:r w:rsidRPr="00F900C2">
        <w:rPr>
          <w:color w:val="000000" w:themeColor="text1"/>
          <w:szCs w:val="28"/>
        </w:rPr>
        <w:t xml:space="preserve">в соответствии со значениями Отклонения на вкладке </w:t>
      </w:r>
      <w:r w:rsidRPr="00F900C2">
        <w:rPr>
          <w:b/>
          <w:color w:val="000000" w:themeColor="text1"/>
          <w:szCs w:val="28"/>
        </w:rPr>
        <w:t xml:space="preserve">Приемка товаров, работ, услуг </w:t>
      </w:r>
      <w:r w:rsidRPr="00F900C2">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F900C2">
        <w:rPr>
          <w:b/>
          <w:color w:val="000000" w:themeColor="text1"/>
          <w:szCs w:val="28"/>
        </w:rPr>
        <w:t>Несоответствие требованиям</w:t>
      </w:r>
      <w:r w:rsidRPr="00F900C2">
        <w:rPr>
          <w:color w:val="000000" w:themeColor="text1"/>
          <w:szCs w:val="28"/>
        </w:rPr>
        <w:t xml:space="preserve"> можно указать выявленные несоответствия и в </w:t>
      </w:r>
      <w:proofErr w:type="gramStart"/>
      <w:r w:rsidRPr="00F900C2">
        <w:rPr>
          <w:color w:val="000000" w:themeColor="text1"/>
          <w:szCs w:val="28"/>
        </w:rPr>
        <w:t xml:space="preserve">графе </w:t>
      </w:r>
      <w:r w:rsidRPr="00F900C2">
        <w:rPr>
          <w:b/>
          <w:color w:val="000000" w:themeColor="text1"/>
          <w:szCs w:val="28"/>
        </w:rPr>
        <w:t>Прочее</w:t>
      </w:r>
      <w:proofErr w:type="gramEnd"/>
      <w:r w:rsidRPr="00F900C2">
        <w:rPr>
          <w:color w:val="000000" w:themeColor="text1"/>
          <w:szCs w:val="28"/>
        </w:rPr>
        <w:t xml:space="preserve"> отразить иные примечания.</w:t>
      </w:r>
    </w:p>
    <w:p w14:paraId="119DE9C7" w14:textId="77777777" w:rsidR="006A7FD6" w:rsidRPr="00F900C2" w:rsidRDefault="006A7FD6" w:rsidP="006A7FD6">
      <w:pPr>
        <w:keepNext/>
        <w:ind w:firstLine="0"/>
        <w:jc w:val="center"/>
        <w:rPr>
          <w:noProof/>
        </w:rPr>
      </w:pPr>
      <w:r w:rsidRPr="00F900C2">
        <w:rPr>
          <w:noProof/>
        </w:rPr>
        <w:drawing>
          <wp:inline distT="0" distB="0" distL="0" distR="0" wp14:anchorId="62CB95A9" wp14:editId="37396E3B">
            <wp:extent cx="6029960" cy="1802130"/>
            <wp:effectExtent l="0" t="0" r="0" b="0"/>
            <wp:docPr id="40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721E2200" w14:textId="77777777" w:rsidR="006A7FD6" w:rsidRPr="00F900C2" w:rsidRDefault="006A7FD6" w:rsidP="006A7FD6">
      <w:pPr>
        <w:pStyle w:val="afffffff6"/>
        <w:rPr>
          <w:noProof/>
        </w:rPr>
      </w:pPr>
      <w:bookmarkStart w:id="1486" w:name="_Toc213234071"/>
      <w:bookmarkStart w:id="1487" w:name="_Toc21323637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288</w:t>
      </w:r>
      <w:bookmarkEnd w:id="1486"/>
      <w:bookmarkEnd w:id="1487"/>
      <w:r w:rsidRPr="00F900C2">
        <w:rPr>
          <w:noProof/>
          <w:color w:val="000000" w:themeColor="text1"/>
        </w:rPr>
        <w:fldChar w:fldCharType="end"/>
      </w:r>
    </w:p>
    <w:p w14:paraId="090B4860" w14:textId="77777777" w:rsidR="006A7FD6" w:rsidRPr="00F900C2" w:rsidRDefault="006A7FD6" w:rsidP="006A7FD6"/>
    <w:p w14:paraId="10E42D6C" w14:textId="77777777" w:rsidR="006A7FD6" w:rsidRPr="00F900C2" w:rsidRDefault="006A7FD6" w:rsidP="006A7FD6">
      <w:pPr>
        <w:rPr>
          <w:color w:val="000000" w:themeColor="text1"/>
        </w:rPr>
      </w:pPr>
      <w:r w:rsidRPr="00F900C2">
        <w:rPr>
          <w:color w:val="000000" w:themeColor="text1"/>
          <w:szCs w:val="28"/>
        </w:rPr>
        <w:t xml:space="preserve">Далее на вкладке </w:t>
      </w:r>
      <w:r w:rsidRPr="00F900C2">
        <w:rPr>
          <w:b/>
          <w:color w:val="000000" w:themeColor="text1"/>
          <w:szCs w:val="28"/>
        </w:rPr>
        <w:t>Комиссия</w:t>
      </w:r>
      <w:r w:rsidRPr="00F900C2">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1CAF3199" w14:textId="77777777" w:rsidR="006A7FD6" w:rsidRPr="00F900C2" w:rsidRDefault="006A7FD6" w:rsidP="006A7FD6">
      <w:pPr>
        <w:keepNext/>
        <w:ind w:firstLine="0"/>
        <w:jc w:val="center"/>
        <w:rPr>
          <w:noProof/>
        </w:rPr>
      </w:pPr>
      <w:r w:rsidRPr="00F900C2">
        <w:rPr>
          <w:noProof/>
        </w:rPr>
        <w:drawing>
          <wp:inline distT="0" distB="0" distL="0" distR="0" wp14:anchorId="31468E3F" wp14:editId="7ACBE54B">
            <wp:extent cx="6029960" cy="1012825"/>
            <wp:effectExtent l="0" t="0" r="0" b="0"/>
            <wp:docPr id="40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Рисунок 32"/>
                    <pic:cNvPicPr>
                      <a:picLocks noChangeAspect="1" noChangeArrowheads="1"/>
                    </pic:cNvPicPr>
                  </pic:nvPicPr>
                  <pic:blipFill>
                    <a:blip r:embed="rId265"/>
                    <a:stretch>
                      <a:fillRect/>
                    </a:stretch>
                  </pic:blipFill>
                  <pic:spPr bwMode="auto">
                    <a:xfrm>
                      <a:off x="0" y="0"/>
                      <a:ext cx="6029960" cy="1012825"/>
                    </a:xfrm>
                    <a:prstGeom prst="rect">
                      <a:avLst/>
                    </a:prstGeom>
                  </pic:spPr>
                </pic:pic>
              </a:graphicData>
            </a:graphic>
          </wp:inline>
        </w:drawing>
      </w:r>
    </w:p>
    <w:p w14:paraId="080E7840" w14:textId="77777777" w:rsidR="006A7FD6" w:rsidRPr="00F900C2" w:rsidRDefault="006A7FD6" w:rsidP="006A7FD6">
      <w:pPr>
        <w:pStyle w:val="afffffff6"/>
        <w:rPr>
          <w:noProof/>
        </w:rPr>
      </w:pPr>
      <w:bookmarkStart w:id="1488" w:name="_Toc213234072"/>
      <w:bookmarkStart w:id="1489" w:name="_Toc21323637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289</w:t>
      </w:r>
      <w:bookmarkEnd w:id="1488"/>
      <w:bookmarkEnd w:id="1489"/>
      <w:r w:rsidRPr="00F900C2">
        <w:rPr>
          <w:noProof/>
          <w:color w:val="000000" w:themeColor="text1"/>
        </w:rPr>
        <w:fldChar w:fldCharType="end"/>
      </w:r>
    </w:p>
    <w:p w14:paraId="2E27F589" w14:textId="77777777" w:rsidR="006A7FD6" w:rsidRPr="00F900C2" w:rsidRDefault="006A7FD6" w:rsidP="006A7FD6"/>
    <w:p w14:paraId="4E034AC8"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флаг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путём ввода значения в соответствующем реквизите. </w:t>
      </w:r>
    </w:p>
    <w:p w14:paraId="6F58B577" w14:textId="77777777" w:rsidR="006A7FD6" w:rsidRPr="00F900C2" w:rsidRDefault="006A7FD6" w:rsidP="006A7FD6">
      <w:pPr>
        <w:rPr>
          <w:color w:val="000000" w:themeColor="text1"/>
        </w:rPr>
      </w:pPr>
      <w:r w:rsidRPr="00F900C2">
        <w:rPr>
          <w:color w:val="000000" w:themeColor="text1"/>
          <w:szCs w:val="28"/>
        </w:rPr>
        <w:lastRenderedPageBreak/>
        <w:t xml:space="preserve">Вкладка </w:t>
      </w:r>
      <w:r w:rsidRPr="00F900C2">
        <w:rPr>
          <w:b/>
          <w:color w:val="000000" w:themeColor="text1"/>
          <w:szCs w:val="28"/>
        </w:rPr>
        <w:t xml:space="preserve">Расчеты </w:t>
      </w:r>
      <w:r w:rsidRPr="00F900C2">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39369C21" w14:textId="77777777" w:rsidR="006A7FD6" w:rsidRPr="00F900C2" w:rsidRDefault="006A7FD6" w:rsidP="006A7FD6">
      <w:pPr>
        <w:keepNext/>
        <w:ind w:firstLine="0"/>
        <w:jc w:val="center"/>
        <w:rPr>
          <w:noProof/>
        </w:rPr>
      </w:pPr>
      <w:r w:rsidRPr="00F900C2">
        <w:rPr>
          <w:noProof/>
        </w:rPr>
        <w:drawing>
          <wp:inline distT="0" distB="0" distL="0" distR="0" wp14:anchorId="7B28695A" wp14:editId="585E8C51">
            <wp:extent cx="6029960" cy="903605"/>
            <wp:effectExtent l="0" t="0" r="0" b="0"/>
            <wp:docPr id="40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 name="Рисунок 34"/>
                    <pic:cNvPicPr>
                      <a:picLocks noChangeAspect="1" noChangeArrowheads="1"/>
                    </pic:cNvPicPr>
                  </pic:nvPicPr>
                  <pic:blipFill>
                    <a:blip r:embed="rId266"/>
                    <a:stretch>
                      <a:fillRect/>
                    </a:stretch>
                  </pic:blipFill>
                  <pic:spPr bwMode="auto">
                    <a:xfrm>
                      <a:off x="0" y="0"/>
                      <a:ext cx="6029960" cy="903605"/>
                    </a:xfrm>
                    <a:prstGeom prst="rect">
                      <a:avLst/>
                    </a:prstGeom>
                  </pic:spPr>
                </pic:pic>
              </a:graphicData>
            </a:graphic>
          </wp:inline>
        </w:drawing>
      </w:r>
    </w:p>
    <w:p w14:paraId="7F10683D" w14:textId="77777777" w:rsidR="006A7FD6" w:rsidRPr="00F900C2" w:rsidRDefault="006A7FD6" w:rsidP="006A7FD6">
      <w:pPr>
        <w:pStyle w:val="afffffff6"/>
        <w:rPr>
          <w:noProof/>
        </w:rPr>
      </w:pPr>
      <w:bookmarkStart w:id="1490" w:name="_Toc213234073"/>
      <w:bookmarkStart w:id="1491" w:name="_Toc21323637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290</w:t>
      </w:r>
      <w:bookmarkEnd w:id="1490"/>
      <w:bookmarkEnd w:id="1491"/>
      <w:r w:rsidRPr="00F900C2">
        <w:rPr>
          <w:noProof/>
          <w:color w:val="000000" w:themeColor="text1"/>
        </w:rPr>
        <w:fldChar w:fldCharType="end"/>
      </w:r>
    </w:p>
    <w:p w14:paraId="337BEC97" w14:textId="77777777" w:rsidR="006A7FD6" w:rsidRPr="00F900C2" w:rsidRDefault="006A7FD6" w:rsidP="006A7FD6"/>
    <w:p w14:paraId="34301D38"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Зачет авансов </w:t>
      </w:r>
      <w:r w:rsidRPr="00F900C2">
        <w:rPr>
          <w:color w:val="000000" w:themeColor="text1"/>
          <w:szCs w:val="28"/>
        </w:rPr>
        <w:t>заполняется автоматически и недоступна для изменения на данном этапе.</w:t>
      </w:r>
    </w:p>
    <w:p w14:paraId="34DDC84F" w14:textId="77777777" w:rsidR="006A7FD6" w:rsidRPr="00F900C2" w:rsidRDefault="006A7FD6" w:rsidP="006A7FD6">
      <w:pPr>
        <w:keepNext/>
        <w:ind w:firstLine="0"/>
        <w:jc w:val="center"/>
        <w:rPr>
          <w:noProof/>
        </w:rPr>
      </w:pPr>
      <w:r w:rsidRPr="00F900C2">
        <w:rPr>
          <w:noProof/>
        </w:rPr>
        <w:drawing>
          <wp:inline distT="0" distB="0" distL="0" distR="0" wp14:anchorId="3E39EB8C" wp14:editId="4F0E37D2">
            <wp:extent cx="6029960" cy="687070"/>
            <wp:effectExtent l="0" t="0" r="0" b="0"/>
            <wp:docPr id="40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 name="Рисунок 36"/>
                    <pic:cNvPicPr>
                      <a:picLocks noChangeAspect="1" noChangeArrowheads="1"/>
                    </pic:cNvPicPr>
                  </pic:nvPicPr>
                  <pic:blipFill>
                    <a:blip r:embed="rId267"/>
                    <a:stretch>
                      <a:fillRect/>
                    </a:stretch>
                  </pic:blipFill>
                  <pic:spPr bwMode="auto">
                    <a:xfrm>
                      <a:off x="0" y="0"/>
                      <a:ext cx="6029960" cy="687070"/>
                    </a:xfrm>
                    <a:prstGeom prst="rect">
                      <a:avLst/>
                    </a:prstGeom>
                  </pic:spPr>
                </pic:pic>
              </a:graphicData>
            </a:graphic>
          </wp:inline>
        </w:drawing>
      </w:r>
    </w:p>
    <w:p w14:paraId="3B5A45CF" w14:textId="77777777" w:rsidR="006A7FD6" w:rsidRPr="00F900C2" w:rsidRDefault="006A7FD6" w:rsidP="006A7FD6">
      <w:pPr>
        <w:pStyle w:val="afffffff6"/>
        <w:rPr>
          <w:noProof/>
        </w:rPr>
      </w:pPr>
      <w:bookmarkStart w:id="1492" w:name="_Toc213234074"/>
      <w:bookmarkStart w:id="1493" w:name="_Toc21323637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291</w:t>
      </w:r>
      <w:bookmarkEnd w:id="1492"/>
      <w:bookmarkEnd w:id="1493"/>
      <w:r w:rsidRPr="00F900C2">
        <w:rPr>
          <w:noProof/>
          <w:color w:val="000000" w:themeColor="text1"/>
        </w:rPr>
        <w:fldChar w:fldCharType="end"/>
      </w:r>
    </w:p>
    <w:p w14:paraId="1134D824" w14:textId="77777777" w:rsidR="006A7FD6" w:rsidRPr="00F900C2" w:rsidRDefault="006A7FD6" w:rsidP="006A7FD6"/>
    <w:p w14:paraId="33548A90"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Денежные обязательства </w:t>
      </w:r>
      <w:r w:rsidRPr="00F900C2">
        <w:rPr>
          <w:color w:val="000000" w:themeColor="text1"/>
          <w:szCs w:val="28"/>
        </w:rPr>
        <w:t>заполняется автоматически и недоступна для изменения на данном этапе.</w:t>
      </w:r>
    </w:p>
    <w:p w14:paraId="4D54739A" w14:textId="77777777" w:rsidR="006A7FD6" w:rsidRPr="00F900C2" w:rsidRDefault="006A7FD6" w:rsidP="006A7FD6">
      <w:pPr>
        <w:rPr>
          <w:b/>
          <w:color w:val="000000" w:themeColor="text1"/>
          <w:szCs w:val="28"/>
        </w:rPr>
      </w:pPr>
    </w:p>
    <w:p w14:paraId="3BE3CB1D" w14:textId="77777777" w:rsidR="006A7FD6" w:rsidRPr="00F900C2" w:rsidRDefault="006A7FD6" w:rsidP="006A7FD6">
      <w:pPr>
        <w:keepNext/>
        <w:ind w:firstLine="0"/>
        <w:jc w:val="center"/>
        <w:rPr>
          <w:noProof/>
        </w:rPr>
      </w:pPr>
      <w:r w:rsidRPr="00F900C2">
        <w:rPr>
          <w:noProof/>
        </w:rPr>
        <w:drawing>
          <wp:inline distT="0" distB="0" distL="0" distR="0" wp14:anchorId="6F804495" wp14:editId="26D40B68">
            <wp:extent cx="6029960" cy="668655"/>
            <wp:effectExtent l="0" t="0" r="0" b="0"/>
            <wp:docPr id="40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 name="Рисунок 38"/>
                    <pic:cNvPicPr>
                      <a:picLocks noChangeAspect="1" noChangeArrowheads="1"/>
                    </pic:cNvPicPr>
                  </pic:nvPicPr>
                  <pic:blipFill>
                    <a:blip r:embed="rId268"/>
                    <a:stretch>
                      <a:fillRect/>
                    </a:stretch>
                  </pic:blipFill>
                  <pic:spPr bwMode="auto">
                    <a:xfrm>
                      <a:off x="0" y="0"/>
                      <a:ext cx="6029960" cy="668655"/>
                    </a:xfrm>
                    <a:prstGeom prst="rect">
                      <a:avLst/>
                    </a:prstGeom>
                  </pic:spPr>
                </pic:pic>
              </a:graphicData>
            </a:graphic>
          </wp:inline>
        </w:drawing>
      </w:r>
    </w:p>
    <w:p w14:paraId="2CF3EE27" w14:textId="77777777" w:rsidR="006A7FD6" w:rsidRPr="00F900C2" w:rsidRDefault="006A7FD6" w:rsidP="006A7FD6">
      <w:pPr>
        <w:pStyle w:val="afffffff6"/>
        <w:rPr>
          <w:noProof/>
        </w:rPr>
      </w:pPr>
      <w:bookmarkStart w:id="1494" w:name="_Toc213234075"/>
      <w:bookmarkStart w:id="1495" w:name="_Toc21323638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292</w:t>
      </w:r>
      <w:bookmarkEnd w:id="1494"/>
      <w:bookmarkEnd w:id="1495"/>
      <w:r w:rsidRPr="00F900C2">
        <w:rPr>
          <w:noProof/>
          <w:color w:val="000000" w:themeColor="text1"/>
        </w:rPr>
        <w:fldChar w:fldCharType="end"/>
      </w:r>
    </w:p>
    <w:p w14:paraId="2504271C" w14:textId="77777777" w:rsidR="006A7FD6" w:rsidRPr="00F900C2" w:rsidRDefault="006A7FD6" w:rsidP="006A7FD6"/>
    <w:p w14:paraId="2B5D27F4"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Бухгалтерская операция </w:t>
      </w:r>
      <w:r w:rsidRPr="00F900C2">
        <w:rPr>
          <w:color w:val="000000" w:themeColor="text1"/>
          <w:szCs w:val="28"/>
        </w:rPr>
        <w:t>заполняется автоматически и недоступна для изменения на данном этапе.</w:t>
      </w:r>
    </w:p>
    <w:p w14:paraId="2FD279C2" w14:textId="77777777" w:rsidR="006A7FD6" w:rsidRPr="00F900C2" w:rsidRDefault="006A7FD6" w:rsidP="006A7FD6">
      <w:pPr>
        <w:keepNext/>
        <w:ind w:firstLine="0"/>
        <w:jc w:val="center"/>
        <w:rPr>
          <w:noProof/>
        </w:rPr>
      </w:pPr>
      <w:r w:rsidRPr="00F900C2">
        <w:rPr>
          <w:noProof/>
        </w:rPr>
        <w:drawing>
          <wp:inline distT="0" distB="0" distL="0" distR="0" wp14:anchorId="2FC65140" wp14:editId="6627CE21">
            <wp:extent cx="6029960" cy="1798320"/>
            <wp:effectExtent l="0" t="0" r="0" b="0"/>
            <wp:docPr id="40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 name="Рисунок 40"/>
                    <pic:cNvPicPr>
                      <a:picLocks noChangeAspect="1" noChangeArrowheads="1"/>
                    </pic:cNvPicPr>
                  </pic:nvPicPr>
                  <pic:blipFill>
                    <a:blip r:embed="rId269"/>
                    <a:stretch>
                      <a:fillRect/>
                    </a:stretch>
                  </pic:blipFill>
                  <pic:spPr bwMode="auto">
                    <a:xfrm>
                      <a:off x="0" y="0"/>
                      <a:ext cx="6029960" cy="1798320"/>
                    </a:xfrm>
                    <a:prstGeom prst="rect">
                      <a:avLst/>
                    </a:prstGeom>
                  </pic:spPr>
                </pic:pic>
              </a:graphicData>
            </a:graphic>
          </wp:inline>
        </w:drawing>
      </w:r>
    </w:p>
    <w:p w14:paraId="3895D135" w14:textId="77777777" w:rsidR="006A7FD6" w:rsidRPr="00F900C2" w:rsidRDefault="006A7FD6" w:rsidP="006A7FD6">
      <w:pPr>
        <w:pStyle w:val="afffffff6"/>
        <w:rPr>
          <w:noProof/>
        </w:rPr>
      </w:pPr>
      <w:bookmarkStart w:id="1496" w:name="_Toc213234076"/>
      <w:bookmarkStart w:id="1497" w:name="_Toc21323638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293</w:t>
      </w:r>
      <w:bookmarkEnd w:id="1496"/>
      <w:bookmarkEnd w:id="1497"/>
      <w:r w:rsidRPr="00F900C2">
        <w:rPr>
          <w:noProof/>
          <w:color w:val="000000" w:themeColor="text1"/>
        </w:rPr>
        <w:fldChar w:fldCharType="end"/>
      </w:r>
    </w:p>
    <w:p w14:paraId="6687ADE7" w14:textId="77777777" w:rsidR="006A7FD6" w:rsidRPr="00F900C2" w:rsidRDefault="006A7FD6" w:rsidP="006A7FD6"/>
    <w:p w14:paraId="7E2753FA"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45CD8E96" w14:textId="77777777" w:rsidR="006A7FD6" w:rsidRPr="00F900C2" w:rsidRDefault="006A7FD6" w:rsidP="006A7FD6">
      <w:pPr>
        <w:rPr>
          <w:color w:val="000000" w:themeColor="text1"/>
        </w:rPr>
      </w:pPr>
      <w:r w:rsidRPr="00F900C2">
        <w:rPr>
          <w:color w:val="000000" w:themeColor="text1"/>
          <w:szCs w:val="28"/>
        </w:rPr>
        <w:lastRenderedPageBreak/>
        <w:t>Для перевода формуляра на следующий этап пользователю доступны две кнопки-резолюции.</w:t>
      </w:r>
    </w:p>
    <w:p w14:paraId="79E3F890" w14:textId="77777777" w:rsidR="006A7FD6" w:rsidRPr="00F900C2" w:rsidRDefault="006A7FD6" w:rsidP="006A7FD6">
      <w:pPr>
        <w:keepNext/>
        <w:ind w:firstLine="0"/>
        <w:jc w:val="center"/>
        <w:rPr>
          <w:noProof/>
        </w:rPr>
      </w:pPr>
      <w:r w:rsidRPr="00F900C2">
        <w:rPr>
          <w:noProof/>
        </w:rPr>
        <w:drawing>
          <wp:inline distT="0" distB="0" distL="0" distR="0" wp14:anchorId="201BA593" wp14:editId="5FABCD38">
            <wp:extent cx="3526155" cy="439420"/>
            <wp:effectExtent l="0" t="0" r="0" b="0"/>
            <wp:docPr id="40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Рисунок 44"/>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9C3B7FB" w14:textId="77777777" w:rsidR="006A7FD6" w:rsidRPr="00F900C2" w:rsidRDefault="006A7FD6" w:rsidP="006A7FD6">
      <w:pPr>
        <w:pStyle w:val="afffffff6"/>
      </w:pPr>
      <w:bookmarkStart w:id="1498" w:name="_Toc213234077"/>
      <w:bookmarkStart w:id="1499" w:name="_Toc21323638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294</w:t>
      </w:r>
      <w:bookmarkEnd w:id="1498"/>
      <w:bookmarkEnd w:id="1499"/>
      <w:r w:rsidRPr="00F900C2">
        <w:rPr>
          <w:noProof/>
          <w:color w:val="000000" w:themeColor="text1"/>
        </w:rPr>
        <w:fldChar w:fldCharType="end"/>
      </w:r>
    </w:p>
    <w:p w14:paraId="2475E1D7"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На подписание принимающему</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5965BDC9"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Приложен подписанный скан</w:t>
      </w:r>
      <w:r w:rsidRPr="00F900C2">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 и принимающим лицом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2F2EA934" w14:textId="77777777" w:rsidR="006A7FD6" w:rsidRPr="00F900C2" w:rsidRDefault="006A7FD6" w:rsidP="006A7FD6">
      <w:pPr>
        <w:keepNext/>
        <w:ind w:firstLine="0"/>
        <w:jc w:val="center"/>
        <w:rPr>
          <w:noProof/>
        </w:rPr>
      </w:pPr>
      <w:r w:rsidRPr="00F900C2">
        <w:rPr>
          <w:noProof/>
        </w:rPr>
        <w:drawing>
          <wp:inline distT="0" distB="0" distL="0" distR="0" wp14:anchorId="5CECCEDC" wp14:editId="03C8AEE2">
            <wp:extent cx="4623435" cy="554990"/>
            <wp:effectExtent l="0" t="0" r="0" b="0"/>
            <wp:docPr id="40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2C1DF9EC" w14:textId="77777777" w:rsidR="006A7FD6" w:rsidRPr="00F900C2" w:rsidRDefault="006A7FD6" w:rsidP="006A7FD6">
      <w:pPr>
        <w:pStyle w:val="afffffff6"/>
        <w:rPr>
          <w:noProof/>
        </w:rPr>
      </w:pPr>
      <w:bookmarkStart w:id="1500" w:name="_Toc213234078"/>
      <w:bookmarkStart w:id="1501" w:name="_Toc21323638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295</w:t>
      </w:r>
      <w:bookmarkEnd w:id="1500"/>
      <w:bookmarkEnd w:id="1501"/>
      <w:r w:rsidRPr="00F900C2">
        <w:rPr>
          <w:noProof/>
          <w:color w:val="000000" w:themeColor="text1"/>
        </w:rPr>
        <w:fldChar w:fldCharType="end"/>
      </w:r>
    </w:p>
    <w:p w14:paraId="150997E5" w14:textId="77777777" w:rsidR="006A7FD6" w:rsidRPr="00F900C2" w:rsidRDefault="006A7FD6" w:rsidP="006A7FD6"/>
    <w:p w14:paraId="2C14F8C5" w14:textId="77777777" w:rsidR="006A7FD6" w:rsidRPr="00F900C2" w:rsidRDefault="006A7FD6" w:rsidP="006A7FD6">
      <w:pPr>
        <w:rPr>
          <w:color w:val="000000" w:themeColor="text1"/>
        </w:rPr>
      </w:pPr>
      <w:r w:rsidRPr="00F900C2">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3B986978"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Должность</w:t>
      </w:r>
    </w:p>
    <w:p w14:paraId="6112FA82"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w:t>
      </w:r>
    </w:p>
    <w:p w14:paraId="302125DE"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Телефон</w:t>
      </w:r>
    </w:p>
    <w:p w14:paraId="02B68AEC" w14:textId="77777777" w:rsidR="006A7FD6" w:rsidRPr="00F900C2" w:rsidRDefault="006A7FD6" w:rsidP="006A7FD6">
      <w:pPr>
        <w:pStyle w:val="afffff4"/>
        <w:numPr>
          <w:ilvl w:val="0"/>
          <w:numId w:val="44"/>
        </w:numPr>
        <w:suppressAutoHyphens/>
        <w:ind w:left="0" w:firstLine="709"/>
        <w:jc w:val="both"/>
        <w:rPr>
          <w:color w:val="000000" w:themeColor="text1"/>
        </w:rPr>
      </w:pPr>
      <w:proofErr w:type="spellStart"/>
      <w:r w:rsidRPr="00F900C2">
        <w:rPr>
          <w:rFonts w:ascii="Times New Roman" w:hAnsi="Times New Roman" w:cs="Times New Roman"/>
          <w:color w:val="000000" w:themeColor="text1"/>
          <w:sz w:val="28"/>
          <w:szCs w:val="28"/>
        </w:rPr>
        <w:t>Email</w:t>
      </w:r>
      <w:proofErr w:type="spellEnd"/>
    </w:p>
    <w:p w14:paraId="2FFC27F9" w14:textId="77777777" w:rsidR="006A7FD6" w:rsidRPr="00F900C2" w:rsidRDefault="006A7FD6" w:rsidP="006A7FD6">
      <w:pPr>
        <w:rPr>
          <w:color w:val="000000" w:themeColor="text1"/>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79643B0" w14:textId="77777777" w:rsidR="006A7FD6" w:rsidRPr="00F900C2" w:rsidRDefault="006A7FD6" w:rsidP="006A7FD6">
      <w:pPr>
        <w:rPr>
          <w:color w:val="000000" w:themeColor="text1"/>
          <w:szCs w:val="28"/>
        </w:rPr>
      </w:pPr>
      <w:r w:rsidRPr="00F900C2">
        <w:rPr>
          <w:color w:val="000000" w:themeColor="text1"/>
          <w:szCs w:val="28"/>
        </w:rPr>
        <w:t xml:space="preserve">При отправке на следующий этап БП будет выполнена проверка соответствия ИНН и КПП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Заказчик</w:t>
      </w:r>
      <w:r w:rsidRPr="00F900C2">
        <w:rPr>
          <w:color w:val="000000" w:themeColor="text1"/>
          <w:szCs w:val="28"/>
        </w:rPr>
        <w:t xml:space="preserve"> 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5AAFABAD" w14:textId="77777777" w:rsidR="006A7FD6" w:rsidRPr="00F900C2" w:rsidRDefault="006A7FD6" w:rsidP="006A7FD6">
      <w:pPr>
        <w:rPr>
          <w:color w:val="000000" w:themeColor="text1"/>
        </w:rPr>
      </w:pPr>
    </w:p>
    <w:p w14:paraId="2059E5B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4E9C93A" wp14:editId="57D98797">
            <wp:extent cx="4586605" cy="358140"/>
            <wp:effectExtent l="0" t="0" r="0" b="0"/>
            <wp:docPr id="4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33CD629C" w14:textId="77777777" w:rsidR="006A7FD6" w:rsidRPr="00F900C2" w:rsidRDefault="006A7FD6" w:rsidP="006A7FD6">
      <w:pPr>
        <w:pStyle w:val="afffffff6"/>
        <w:rPr>
          <w:noProof/>
        </w:rPr>
      </w:pPr>
      <w:bookmarkStart w:id="1502" w:name="_Toc213234079"/>
      <w:bookmarkStart w:id="1503" w:name="_Toc21323638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296</w:t>
      </w:r>
      <w:bookmarkEnd w:id="1502"/>
      <w:bookmarkEnd w:id="1503"/>
      <w:r w:rsidRPr="00F900C2">
        <w:rPr>
          <w:noProof/>
          <w:color w:val="000000" w:themeColor="text1"/>
        </w:rPr>
        <w:fldChar w:fldCharType="end"/>
      </w:r>
    </w:p>
    <w:p w14:paraId="694CD40F" w14:textId="77777777" w:rsidR="006A7FD6" w:rsidRPr="00F900C2" w:rsidRDefault="006A7FD6" w:rsidP="006A7FD6"/>
    <w:p w14:paraId="4370380A" w14:textId="77777777" w:rsidR="006A7FD6" w:rsidRPr="00F900C2" w:rsidRDefault="006A7FD6" w:rsidP="006A7FD6">
      <w:pPr>
        <w:rPr>
          <w:color w:val="000000" w:themeColor="text1"/>
        </w:rPr>
      </w:pPr>
      <w:r w:rsidRPr="00F900C2">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322A363" w14:textId="77777777" w:rsidR="006A7FD6" w:rsidRPr="00F900C2" w:rsidRDefault="006A7FD6" w:rsidP="006A7FD6">
      <w:pPr>
        <w:keepNext/>
        <w:ind w:firstLine="0"/>
        <w:jc w:val="center"/>
        <w:rPr>
          <w:noProof/>
        </w:rPr>
      </w:pPr>
      <w:r w:rsidRPr="00F900C2">
        <w:rPr>
          <w:noProof/>
        </w:rPr>
        <w:drawing>
          <wp:inline distT="0" distB="0" distL="0" distR="0" wp14:anchorId="4F339DAC" wp14:editId="0A34A5F5">
            <wp:extent cx="4952365" cy="541655"/>
            <wp:effectExtent l="0" t="0" r="0" b="0"/>
            <wp:docPr id="4033"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 name="Изображение71"/>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22E2D8F2" w14:textId="77777777" w:rsidR="006A7FD6" w:rsidRPr="00F900C2" w:rsidRDefault="006A7FD6" w:rsidP="006A7FD6">
      <w:pPr>
        <w:pStyle w:val="afffffff6"/>
      </w:pPr>
      <w:bookmarkStart w:id="1504" w:name="_Toc213234080"/>
      <w:bookmarkStart w:id="1505" w:name="_Toc21323638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297</w:t>
      </w:r>
      <w:bookmarkEnd w:id="1504"/>
      <w:bookmarkEnd w:id="1505"/>
      <w:r w:rsidRPr="00F900C2">
        <w:rPr>
          <w:noProof/>
          <w:color w:val="000000" w:themeColor="text1"/>
        </w:rPr>
        <w:fldChar w:fldCharType="end"/>
      </w:r>
    </w:p>
    <w:p w14:paraId="73A9766E" w14:textId="77777777" w:rsidR="006A7FD6" w:rsidRPr="00F900C2" w:rsidRDefault="006A7FD6" w:rsidP="006A7FD6">
      <w:pPr>
        <w:rPr>
          <w:b/>
          <w:color w:val="000000" w:themeColor="text1"/>
          <w:szCs w:val="28"/>
        </w:rPr>
      </w:pPr>
    </w:p>
    <w:p w14:paraId="473154D8" w14:textId="77777777" w:rsidR="006A7FD6" w:rsidRPr="00F900C2" w:rsidRDefault="006A7FD6" w:rsidP="006A7FD6">
      <w:pPr>
        <w:rPr>
          <w:b/>
          <w:color w:val="000000" w:themeColor="text1"/>
          <w:szCs w:val="28"/>
        </w:rPr>
      </w:pPr>
    </w:p>
    <w:p w14:paraId="4A90B81D" w14:textId="77777777" w:rsidR="006A7FD6" w:rsidRPr="00F900C2" w:rsidRDefault="006A7FD6" w:rsidP="006A7FD6">
      <w:pPr>
        <w:rPr>
          <w:color w:val="000000" w:themeColor="text1"/>
        </w:rPr>
      </w:pPr>
      <w:r w:rsidRPr="00F900C2">
        <w:rPr>
          <w:b/>
          <w:color w:val="000000" w:themeColor="text1"/>
          <w:szCs w:val="28"/>
        </w:rPr>
        <w:t>Подписание принимающим лицом</w:t>
      </w:r>
    </w:p>
    <w:p w14:paraId="2CF3FB9D"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с ролью </w:t>
      </w:r>
      <w:r w:rsidRPr="00F900C2">
        <w:rPr>
          <w:b/>
          <w:color w:val="000000" w:themeColor="text1"/>
          <w:szCs w:val="28"/>
        </w:rPr>
        <w:t>Материально-ответственное лицо</w:t>
      </w:r>
      <w:r w:rsidRPr="00F900C2">
        <w:rPr>
          <w:color w:val="000000" w:themeColor="text1"/>
          <w:szCs w:val="28"/>
        </w:rPr>
        <w:t xml:space="preserve"> требуется ознакомиться с документом и выполнить подписание при помощи кнопки-резолюции </w:t>
      </w:r>
      <w:r w:rsidRPr="00F900C2">
        <w:rPr>
          <w:b/>
          <w:color w:val="000000" w:themeColor="text1"/>
          <w:szCs w:val="28"/>
        </w:rPr>
        <w:t>Подписать.</w:t>
      </w:r>
    </w:p>
    <w:p w14:paraId="27089007" w14:textId="77777777" w:rsidR="006A7FD6" w:rsidRPr="00F900C2" w:rsidRDefault="006A7FD6" w:rsidP="006A7FD6">
      <w:pPr>
        <w:keepNext/>
        <w:ind w:firstLine="0"/>
        <w:jc w:val="center"/>
        <w:rPr>
          <w:noProof/>
        </w:rPr>
      </w:pPr>
      <w:r w:rsidRPr="00F900C2">
        <w:rPr>
          <w:noProof/>
        </w:rPr>
        <w:drawing>
          <wp:inline distT="0" distB="0" distL="0" distR="0" wp14:anchorId="20CF4CA5" wp14:editId="4BBC28F6">
            <wp:extent cx="2992120" cy="561340"/>
            <wp:effectExtent l="0" t="0" r="0" b="0"/>
            <wp:docPr id="40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 name="Рисунок 46"/>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0E8A15CB" w14:textId="77777777" w:rsidR="006A7FD6" w:rsidRPr="00F900C2" w:rsidRDefault="006A7FD6" w:rsidP="006A7FD6">
      <w:pPr>
        <w:pStyle w:val="afffffff6"/>
        <w:rPr>
          <w:noProof/>
        </w:rPr>
      </w:pPr>
      <w:bookmarkStart w:id="1506" w:name="_Toc213234081"/>
      <w:bookmarkStart w:id="1507" w:name="_Toc21323638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298</w:t>
      </w:r>
      <w:bookmarkEnd w:id="1506"/>
      <w:bookmarkEnd w:id="1507"/>
      <w:r w:rsidRPr="00F900C2">
        <w:rPr>
          <w:noProof/>
          <w:color w:val="000000" w:themeColor="text1"/>
        </w:rPr>
        <w:fldChar w:fldCharType="end"/>
      </w:r>
    </w:p>
    <w:p w14:paraId="6272B787" w14:textId="77777777" w:rsidR="006A7FD6" w:rsidRPr="00F900C2" w:rsidRDefault="006A7FD6" w:rsidP="006A7FD6"/>
    <w:p w14:paraId="65F7AB61" w14:textId="77777777" w:rsidR="006A7FD6" w:rsidRPr="00F900C2" w:rsidRDefault="006A7FD6" w:rsidP="006A7FD6">
      <w:pPr>
        <w:rPr>
          <w:color w:val="000000" w:themeColor="text1"/>
        </w:rPr>
      </w:pPr>
      <w:r w:rsidRPr="00F900C2">
        <w:rPr>
          <w:color w:val="000000" w:themeColor="text1"/>
          <w:szCs w:val="28"/>
        </w:rPr>
        <w:t xml:space="preserve">Документ будет направлен пользователю с ролью </w:t>
      </w:r>
      <w:proofErr w:type="gramStart"/>
      <w:r w:rsidRPr="00F900C2">
        <w:rPr>
          <w:b/>
          <w:color w:val="000000" w:themeColor="text1"/>
          <w:szCs w:val="28"/>
        </w:rPr>
        <w:t>Ответственное лицо комиссии</w:t>
      </w:r>
      <w:proofErr w:type="gramEnd"/>
      <w:r w:rsidRPr="00F900C2">
        <w:rPr>
          <w:color w:val="000000" w:themeColor="text1"/>
          <w:szCs w:val="28"/>
        </w:rPr>
        <w:t xml:space="preserve"> сформировавшему документ</w:t>
      </w:r>
      <w:r w:rsidRPr="00F900C2">
        <w:rPr>
          <w:b/>
          <w:color w:val="000000" w:themeColor="text1"/>
          <w:szCs w:val="28"/>
        </w:rPr>
        <w:t xml:space="preserve"> </w:t>
      </w:r>
      <w:r w:rsidRPr="00F900C2">
        <w:rPr>
          <w:color w:val="000000" w:themeColor="text1"/>
          <w:szCs w:val="28"/>
        </w:rPr>
        <w:t>для подписания.</w:t>
      </w:r>
    </w:p>
    <w:p w14:paraId="6976934F" w14:textId="77777777" w:rsidR="006A7FD6" w:rsidRPr="00F900C2" w:rsidRDefault="006A7FD6" w:rsidP="006A7FD6">
      <w:pPr>
        <w:rPr>
          <w:color w:val="000000" w:themeColor="text1"/>
        </w:rPr>
      </w:pPr>
    </w:p>
    <w:p w14:paraId="04FE2D32" w14:textId="77777777" w:rsidR="006A7FD6" w:rsidRPr="00F900C2" w:rsidRDefault="006A7FD6" w:rsidP="006A7FD6">
      <w:pPr>
        <w:rPr>
          <w:color w:val="000000" w:themeColor="text1"/>
        </w:rPr>
      </w:pPr>
      <w:r w:rsidRPr="00F900C2">
        <w:rPr>
          <w:b/>
          <w:color w:val="000000" w:themeColor="text1"/>
          <w:szCs w:val="28"/>
        </w:rPr>
        <w:t>Подписание ответственным лицом</w:t>
      </w:r>
    </w:p>
    <w:p w14:paraId="2618956E"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F900C2">
        <w:rPr>
          <w:b/>
          <w:color w:val="000000" w:themeColor="text1"/>
          <w:szCs w:val="28"/>
        </w:rPr>
        <w:t>На подписание членами комиссии.</w:t>
      </w:r>
    </w:p>
    <w:p w14:paraId="182974A1" w14:textId="77777777" w:rsidR="006A7FD6" w:rsidRPr="00F900C2" w:rsidRDefault="006A7FD6" w:rsidP="006A7FD6">
      <w:pPr>
        <w:keepNext/>
        <w:ind w:firstLine="0"/>
        <w:jc w:val="center"/>
        <w:rPr>
          <w:noProof/>
        </w:rPr>
      </w:pPr>
      <w:r w:rsidRPr="00F900C2">
        <w:rPr>
          <w:noProof/>
        </w:rPr>
        <w:drawing>
          <wp:inline distT="0" distB="0" distL="0" distR="0" wp14:anchorId="0C7C491A" wp14:editId="170D14DC">
            <wp:extent cx="3328670" cy="391795"/>
            <wp:effectExtent l="0" t="0" r="0" b="0"/>
            <wp:docPr id="403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 name="Рисунок 48"/>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096C0BE6" w14:textId="77777777" w:rsidR="006A7FD6" w:rsidRPr="00F900C2" w:rsidRDefault="006A7FD6" w:rsidP="006A7FD6">
      <w:pPr>
        <w:pStyle w:val="afffffff6"/>
        <w:rPr>
          <w:noProof/>
        </w:rPr>
      </w:pPr>
      <w:bookmarkStart w:id="1508" w:name="_Toc213234082"/>
      <w:bookmarkStart w:id="1509" w:name="_Toc21323638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299</w:t>
      </w:r>
      <w:bookmarkEnd w:id="1508"/>
      <w:bookmarkEnd w:id="1509"/>
      <w:r w:rsidRPr="00F900C2">
        <w:rPr>
          <w:noProof/>
          <w:color w:val="000000" w:themeColor="text1"/>
        </w:rPr>
        <w:fldChar w:fldCharType="end"/>
      </w:r>
    </w:p>
    <w:p w14:paraId="11112E01" w14:textId="77777777" w:rsidR="006A7FD6" w:rsidRPr="00F900C2" w:rsidRDefault="006A7FD6" w:rsidP="006A7FD6"/>
    <w:p w14:paraId="5B1E9FB9" w14:textId="77777777" w:rsidR="006A7FD6" w:rsidRPr="00F900C2" w:rsidRDefault="006A7FD6" w:rsidP="006A7FD6">
      <w:pPr>
        <w:rPr>
          <w:color w:val="000000" w:themeColor="text1"/>
        </w:rPr>
      </w:pPr>
      <w:r w:rsidRPr="00F900C2">
        <w:rPr>
          <w:color w:val="000000" w:themeColor="text1"/>
          <w:szCs w:val="28"/>
        </w:rPr>
        <w:t xml:space="preserve">Формуляр будет направлен для подписания членам комиссии, указанным </w:t>
      </w:r>
      <w:proofErr w:type="gramStart"/>
      <w:r w:rsidRPr="00F900C2">
        <w:rPr>
          <w:color w:val="000000" w:themeColor="text1"/>
          <w:szCs w:val="28"/>
        </w:rPr>
        <w:t>на вкладке</w:t>
      </w:r>
      <w:proofErr w:type="gramEnd"/>
      <w:r w:rsidRPr="00F900C2">
        <w:rPr>
          <w:color w:val="000000" w:themeColor="text1"/>
          <w:szCs w:val="28"/>
        </w:rPr>
        <w:t xml:space="preserve"> Комиссия, </w:t>
      </w:r>
      <w:r w:rsidRPr="00F900C2">
        <w:rPr>
          <w:b/>
          <w:color w:val="000000" w:themeColor="text1"/>
          <w:szCs w:val="28"/>
        </w:rPr>
        <w:t xml:space="preserve">кроме председателя комиссии. </w:t>
      </w:r>
    </w:p>
    <w:p w14:paraId="40E2615C" w14:textId="77777777" w:rsidR="006A7FD6" w:rsidRPr="00F900C2" w:rsidRDefault="006A7FD6" w:rsidP="006A7FD6">
      <w:pPr>
        <w:rPr>
          <w:b/>
          <w:color w:val="000000" w:themeColor="text1"/>
          <w:szCs w:val="28"/>
        </w:rPr>
      </w:pPr>
    </w:p>
    <w:p w14:paraId="47BDE881" w14:textId="77777777" w:rsidR="006A7FD6" w:rsidRPr="00F900C2" w:rsidRDefault="006A7FD6" w:rsidP="006A7FD6">
      <w:pPr>
        <w:rPr>
          <w:color w:val="000000" w:themeColor="text1"/>
        </w:rPr>
      </w:pPr>
      <w:r w:rsidRPr="00F900C2">
        <w:rPr>
          <w:b/>
          <w:color w:val="000000" w:themeColor="text1"/>
          <w:szCs w:val="28"/>
        </w:rPr>
        <w:t>Подписание членами комиссии</w:t>
      </w:r>
    </w:p>
    <w:p w14:paraId="5B8D6DC9"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пользователям с ролью </w:t>
      </w:r>
      <w:r w:rsidRPr="00F900C2">
        <w:rPr>
          <w:b/>
          <w:color w:val="000000" w:themeColor="text1"/>
          <w:szCs w:val="28"/>
        </w:rPr>
        <w:t xml:space="preserve">Член комиссии </w:t>
      </w:r>
      <w:r w:rsidRPr="00F900C2">
        <w:rPr>
          <w:color w:val="000000" w:themeColor="text1"/>
          <w:szCs w:val="28"/>
        </w:rPr>
        <w:t xml:space="preserve">необходимо ознакомиться с документом и выполнить подписание при помощи кнопки-резолюции </w:t>
      </w:r>
      <w:r w:rsidRPr="00F900C2">
        <w:rPr>
          <w:b/>
          <w:color w:val="000000" w:themeColor="text1"/>
          <w:szCs w:val="28"/>
        </w:rPr>
        <w:t>Подписать.</w:t>
      </w:r>
    </w:p>
    <w:p w14:paraId="5BB9987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BE5E80D" wp14:editId="6E043A66">
            <wp:extent cx="3050540" cy="473075"/>
            <wp:effectExtent l="0" t="0" r="0" b="0"/>
            <wp:docPr id="40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 name="Рисунок 50"/>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7A1A6B36" w14:textId="77777777" w:rsidR="006A7FD6" w:rsidRPr="00F900C2" w:rsidRDefault="006A7FD6" w:rsidP="006A7FD6">
      <w:pPr>
        <w:pStyle w:val="afffffff6"/>
      </w:pPr>
      <w:bookmarkStart w:id="1510" w:name="_Toc213234083"/>
      <w:bookmarkStart w:id="1511" w:name="_Toc21323638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300</w:t>
      </w:r>
      <w:bookmarkEnd w:id="1510"/>
      <w:bookmarkEnd w:id="1511"/>
      <w:r w:rsidRPr="00F900C2">
        <w:rPr>
          <w:noProof/>
          <w:color w:val="000000" w:themeColor="text1"/>
        </w:rPr>
        <w:fldChar w:fldCharType="end"/>
      </w:r>
    </w:p>
    <w:p w14:paraId="628FE4FC" w14:textId="77777777" w:rsidR="006A7FD6" w:rsidRPr="00F900C2" w:rsidRDefault="006A7FD6" w:rsidP="006A7FD6">
      <w:pPr>
        <w:rPr>
          <w:b/>
          <w:color w:val="000000" w:themeColor="text1"/>
          <w:szCs w:val="28"/>
        </w:rPr>
      </w:pPr>
    </w:p>
    <w:p w14:paraId="455086D1" w14:textId="77777777" w:rsidR="006A7FD6" w:rsidRPr="00F900C2" w:rsidRDefault="006A7FD6" w:rsidP="006A7FD6">
      <w:pPr>
        <w:rPr>
          <w:color w:val="000000" w:themeColor="text1"/>
        </w:rPr>
      </w:pPr>
      <w:r w:rsidRPr="00F900C2">
        <w:rPr>
          <w:b/>
          <w:color w:val="000000" w:themeColor="text1"/>
          <w:szCs w:val="28"/>
        </w:rPr>
        <w:t>Подписание председателем комиссии</w:t>
      </w:r>
    </w:p>
    <w:p w14:paraId="3D50CFA6" w14:textId="77777777" w:rsidR="006A7FD6" w:rsidRPr="00F900C2" w:rsidRDefault="006A7FD6" w:rsidP="006A7FD6">
      <w:pPr>
        <w:rPr>
          <w:color w:val="000000" w:themeColor="text1"/>
        </w:rPr>
      </w:pPr>
      <w:r w:rsidRPr="00F900C2">
        <w:rPr>
          <w:color w:val="000000" w:themeColor="text1"/>
          <w:szCs w:val="28"/>
        </w:rPr>
        <w:t xml:space="preserve">После подписания </w:t>
      </w:r>
      <w:r w:rsidRPr="00F900C2">
        <w:rPr>
          <w:b/>
          <w:color w:val="000000" w:themeColor="text1"/>
          <w:szCs w:val="28"/>
        </w:rPr>
        <w:t>всеми</w:t>
      </w:r>
      <w:r w:rsidRPr="00F900C2">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603AF755"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F900C2">
        <w:rPr>
          <w:b/>
          <w:color w:val="000000" w:themeColor="text1"/>
          <w:szCs w:val="28"/>
        </w:rPr>
        <w:t>Подписать.</w:t>
      </w:r>
    </w:p>
    <w:p w14:paraId="512F6486" w14:textId="77777777" w:rsidR="006A7FD6" w:rsidRPr="00F900C2" w:rsidRDefault="006A7FD6" w:rsidP="006A7FD6">
      <w:pPr>
        <w:rPr>
          <w:color w:val="000000" w:themeColor="text1"/>
        </w:rPr>
      </w:pPr>
      <w:r w:rsidRPr="00F900C2">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F900C2">
        <w:rPr>
          <w:b/>
          <w:color w:val="000000" w:themeColor="text1"/>
          <w:szCs w:val="28"/>
        </w:rPr>
        <w:t xml:space="preserve">Ответственное лицо комиссии </w:t>
      </w:r>
      <w:r w:rsidRPr="00F900C2">
        <w:rPr>
          <w:color w:val="000000" w:themeColor="text1"/>
          <w:szCs w:val="28"/>
        </w:rPr>
        <w:t xml:space="preserve">при помощи кнопки-резолюции </w:t>
      </w:r>
      <w:r w:rsidRPr="00F900C2">
        <w:rPr>
          <w:b/>
          <w:color w:val="000000" w:themeColor="text1"/>
          <w:szCs w:val="28"/>
        </w:rPr>
        <w:t>На доработку</w:t>
      </w:r>
      <w:r w:rsidRPr="00F900C2">
        <w:rPr>
          <w:color w:val="000000" w:themeColor="text1"/>
          <w:szCs w:val="28"/>
        </w:rPr>
        <w:t>.</w:t>
      </w:r>
    </w:p>
    <w:p w14:paraId="2230510F" w14:textId="77777777" w:rsidR="006A7FD6" w:rsidRPr="00F900C2" w:rsidRDefault="006A7FD6" w:rsidP="006A7FD6">
      <w:pPr>
        <w:keepNext/>
        <w:ind w:firstLine="0"/>
        <w:jc w:val="center"/>
        <w:rPr>
          <w:noProof/>
        </w:rPr>
      </w:pPr>
      <w:r w:rsidRPr="00F900C2">
        <w:rPr>
          <w:noProof/>
        </w:rPr>
        <w:drawing>
          <wp:inline distT="0" distB="0" distL="0" distR="0" wp14:anchorId="334148AD" wp14:editId="6A8DE4CB">
            <wp:extent cx="3533140" cy="466725"/>
            <wp:effectExtent l="0" t="0" r="0" b="0"/>
            <wp:docPr id="40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 name="Рисунок 5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32A260E6" w14:textId="77777777" w:rsidR="006A7FD6" w:rsidRPr="00F900C2" w:rsidRDefault="006A7FD6" w:rsidP="006A7FD6">
      <w:pPr>
        <w:pStyle w:val="afffffff6"/>
      </w:pPr>
      <w:bookmarkStart w:id="1512" w:name="_Toc213234084"/>
      <w:bookmarkStart w:id="1513" w:name="_Toc21323638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301</w:t>
      </w:r>
      <w:bookmarkEnd w:id="1512"/>
      <w:bookmarkEnd w:id="1513"/>
      <w:r w:rsidRPr="00F900C2">
        <w:rPr>
          <w:noProof/>
          <w:color w:val="000000" w:themeColor="text1"/>
        </w:rPr>
        <w:fldChar w:fldCharType="end"/>
      </w:r>
    </w:p>
    <w:p w14:paraId="1A6C3717" w14:textId="77777777" w:rsidR="006A7FD6" w:rsidRPr="00F900C2" w:rsidRDefault="006A7FD6" w:rsidP="006A7FD6">
      <w:pPr>
        <w:rPr>
          <w:b/>
          <w:color w:val="000000" w:themeColor="text1"/>
          <w:szCs w:val="28"/>
        </w:rPr>
      </w:pPr>
    </w:p>
    <w:p w14:paraId="448A3789" w14:textId="77777777" w:rsidR="006A7FD6" w:rsidRPr="00F900C2" w:rsidRDefault="006A7FD6" w:rsidP="006A7FD6">
      <w:pPr>
        <w:rPr>
          <w:color w:val="000000" w:themeColor="text1"/>
        </w:rPr>
      </w:pPr>
      <w:r w:rsidRPr="00F900C2">
        <w:rPr>
          <w:b/>
          <w:color w:val="000000" w:themeColor="text1"/>
          <w:szCs w:val="28"/>
        </w:rPr>
        <w:t>Подписание руководителем</w:t>
      </w:r>
    </w:p>
    <w:p w14:paraId="058155DE" w14:textId="77777777" w:rsidR="006A7FD6" w:rsidRPr="00F900C2" w:rsidRDefault="006A7FD6" w:rsidP="006A7FD6">
      <w:pPr>
        <w:rPr>
          <w:color w:val="000000" w:themeColor="text1"/>
        </w:rPr>
      </w:pPr>
      <w:r w:rsidRPr="00F900C2">
        <w:rPr>
          <w:color w:val="000000" w:themeColor="text1"/>
          <w:szCs w:val="28"/>
        </w:rPr>
        <w:t xml:space="preserve">На следующем этапе бизнес-процесса документ направляется пользователю с ролью </w:t>
      </w:r>
      <w:r w:rsidRPr="00F900C2">
        <w:rPr>
          <w:b/>
          <w:color w:val="000000" w:themeColor="text1"/>
          <w:szCs w:val="28"/>
        </w:rPr>
        <w:t xml:space="preserve">Руководитель, </w:t>
      </w:r>
      <w:r w:rsidRPr="00F900C2">
        <w:rPr>
          <w:color w:val="000000" w:themeColor="text1"/>
          <w:szCs w:val="28"/>
        </w:rPr>
        <w:t xml:space="preserve">указанному в реквизите </w:t>
      </w:r>
      <w:r w:rsidRPr="00F900C2">
        <w:rPr>
          <w:b/>
          <w:color w:val="000000" w:themeColor="text1"/>
          <w:szCs w:val="28"/>
        </w:rPr>
        <w:t>Руководитель</w:t>
      </w:r>
      <w:r w:rsidRPr="00F900C2">
        <w:rPr>
          <w:color w:val="000000" w:themeColor="text1"/>
          <w:szCs w:val="28"/>
        </w:rPr>
        <w:t xml:space="preserve"> в подвале документа.</w:t>
      </w:r>
    </w:p>
    <w:p w14:paraId="4DC7E9FC" w14:textId="77777777" w:rsidR="006A7FD6" w:rsidRPr="00F900C2" w:rsidRDefault="006A7FD6" w:rsidP="006A7FD6">
      <w:pPr>
        <w:keepNext/>
        <w:ind w:firstLine="0"/>
        <w:jc w:val="center"/>
        <w:rPr>
          <w:noProof/>
        </w:rPr>
      </w:pPr>
      <w:r w:rsidRPr="00F900C2">
        <w:rPr>
          <w:noProof/>
        </w:rPr>
        <w:drawing>
          <wp:inline distT="0" distB="0" distL="0" distR="0" wp14:anchorId="608F38AE" wp14:editId="717E4B7E">
            <wp:extent cx="6029960" cy="507365"/>
            <wp:effectExtent l="0" t="0" r="0" b="0"/>
            <wp:docPr id="403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 name="Рисунок 56"/>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09683534" w14:textId="77777777" w:rsidR="006A7FD6" w:rsidRPr="00F900C2" w:rsidRDefault="006A7FD6" w:rsidP="006A7FD6">
      <w:pPr>
        <w:pStyle w:val="afffffff6"/>
        <w:rPr>
          <w:noProof/>
        </w:rPr>
      </w:pPr>
      <w:bookmarkStart w:id="1514" w:name="_Toc213234085"/>
      <w:bookmarkStart w:id="1515" w:name="_Toc21323639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302</w:t>
      </w:r>
      <w:bookmarkEnd w:id="1514"/>
      <w:bookmarkEnd w:id="1515"/>
      <w:r w:rsidRPr="00F900C2">
        <w:rPr>
          <w:noProof/>
          <w:color w:val="000000" w:themeColor="text1"/>
        </w:rPr>
        <w:fldChar w:fldCharType="end"/>
      </w:r>
    </w:p>
    <w:p w14:paraId="7DCDB865" w14:textId="77777777" w:rsidR="006A7FD6" w:rsidRPr="00F900C2" w:rsidRDefault="006A7FD6" w:rsidP="006A7FD6"/>
    <w:p w14:paraId="5827F6D9"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F900C2">
        <w:rPr>
          <w:b/>
          <w:color w:val="000000" w:themeColor="text1"/>
          <w:szCs w:val="28"/>
        </w:rPr>
        <w:t>Утвердить</w:t>
      </w:r>
      <w:r w:rsidRPr="00F900C2">
        <w:rPr>
          <w:color w:val="000000" w:themeColor="text1"/>
          <w:szCs w:val="28"/>
        </w:rPr>
        <w:t xml:space="preserve">. После чего документ будет направлен пользователю с ролью </w:t>
      </w:r>
      <w:r w:rsidRPr="00F900C2">
        <w:rPr>
          <w:b/>
          <w:color w:val="000000" w:themeColor="text1"/>
          <w:szCs w:val="28"/>
        </w:rPr>
        <w:t xml:space="preserve">Бухгалтер </w:t>
      </w:r>
      <w:r w:rsidRPr="00F900C2">
        <w:rPr>
          <w:color w:val="000000" w:themeColor="text1"/>
          <w:szCs w:val="28"/>
        </w:rPr>
        <w:t>для отражения в учёте.</w:t>
      </w:r>
    </w:p>
    <w:p w14:paraId="1035BBED" w14:textId="77777777" w:rsidR="006A7FD6" w:rsidRPr="00F900C2" w:rsidRDefault="006A7FD6" w:rsidP="006A7FD6">
      <w:pPr>
        <w:keepNext/>
        <w:ind w:firstLine="0"/>
        <w:jc w:val="center"/>
        <w:rPr>
          <w:noProof/>
        </w:rPr>
      </w:pPr>
      <w:r w:rsidRPr="00F900C2">
        <w:rPr>
          <w:noProof/>
        </w:rPr>
        <w:drawing>
          <wp:inline distT="0" distB="0" distL="0" distR="0" wp14:anchorId="15230A47" wp14:editId="7C4DEFAD">
            <wp:extent cx="3175000" cy="474345"/>
            <wp:effectExtent l="0" t="0" r="0" b="0"/>
            <wp:docPr id="40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 name="Рисунок 58"/>
                    <pic:cNvPicPr>
                      <a:picLocks noChangeAspect="1" noChangeArrowheads="1"/>
                    </pic:cNvPicPr>
                  </pic:nvPicPr>
                  <pic:blipFill>
                    <a:blip r:embed="rId279"/>
                    <a:stretch>
                      <a:fillRect/>
                    </a:stretch>
                  </pic:blipFill>
                  <pic:spPr bwMode="auto">
                    <a:xfrm>
                      <a:off x="0" y="0"/>
                      <a:ext cx="3175000" cy="474345"/>
                    </a:xfrm>
                    <a:prstGeom prst="rect">
                      <a:avLst/>
                    </a:prstGeom>
                  </pic:spPr>
                </pic:pic>
              </a:graphicData>
            </a:graphic>
          </wp:inline>
        </w:drawing>
      </w:r>
    </w:p>
    <w:p w14:paraId="78772572" w14:textId="77777777" w:rsidR="006A7FD6" w:rsidRPr="00F900C2" w:rsidRDefault="006A7FD6" w:rsidP="006A7FD6">
      <w:pPr>
        <w:pStyle w:val="afffffff6"/>
        <w:rPr>
          <w:noProof/>
        </w:rPr>
      </w:pPr>
      <w:bookmarkStart w:id="1516" w:name="_Toc213234086"/>
      <w:bookmarkStart w:id="1517" w:name="_Toc21323639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303</w:t>
      </w:r>
      <w:bookmarkEnd w:id="1516"/>
      <w:bookmarkEnd w:id="1517"/>
      <w:r w:rsidRPr="00F900C2">
        <w:rPr>
          <w:noProof/>
          <w:color w:val="000000" w:themeColor="text1"/>
        </w:rPr>
        <w:fldChar w:fldCharType="end"/>
      </w:r>
    </w:p>
    <w:p w14:paraId="0DE48904" w14:textId="77777777" w:rsidR="006A7FD6" w:rsidRPr="00F900C2" w:rsidRDefault="006A7FD6" w:rsidP="006A7FD6"/>
    <w:p w14:paraId="13692903" w14:textId="77777777" w:rsidR="006A7FD6" w:rsidRPr="00F900C2" w:rsidRDefault="006A7FD6" w:rsidP="006A7FD6">
      <w:pPr>
        <w:rPr>
          <w:color w:val="000000" w:themeColor="text1"/>
        </w:rPr>
      </w:pPr>
      <w:r w:rsidRPr="00F900C2">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F900C2">
        <w:rPr>
          <w:b/>
          <w:color w:val="000000" w:themeColor="text1"/>
          <w:szCs w:val="28"/>
        </w:rPr>
        <w:t xml:space="preserve">Отказать. </w:t>
      </w:r>
      <w:r w:rsidRPr="00F900C2">
        <w:rPr>
          <w:color w:val="000000" w:themeColor="text1"/>
          <w:szCs w:val="28"/>
        </w:rPr>
        <w:t xml:space="preserve">В этом случае документ будет направлен на этап </w:t>
      </w:r>
      <w:r w:rsidRPr="00F900C2">
        <w:rPr>
          <w:b/>
          <w:color w:val="000000" w:themeColor="text1"/>
          <w:szCs w:val="28"/>
        </w:rPr>
        <w:t>Аннулирование</w:t>
      </w:r>
      <w:r w:rsidRPr="00F900C2">
        <w:rPr>
          <w:color w:val="000000" w:themeColor="text1"/>
          <w:szCs w:val="28"/>
        </w:rPr>
        <w:t xml:space="preserve"> пользователю с ролью </w:t>
      </w:r>
      <w:r w:rsidRPr="00F900C2">
        <w:rPr>
          <w:b/>
          <w:color w:val="000000" w:themeColor="text1"/>
          <w:szCs w:val="28"/>
        </w:rPr>
        <w:t>Ответственное лицо комиссии</w:t>
      </w:r>
      <w:r w:rsidRPr="00F900C2">
        <w:rPr>
          <w:color w:val="000000" w:themeColor="text1"/>
          <w:szCs w:val="28"/>
        </w:rPr>
        <w:t xml:space="preserve"> для аннулирования.</w:t>
      </w:r>
    </w:p>
    <w:p w14:paraId="4457014D" w14:textId="77777777" w:rsidR="006A7FD6" w:rsidRPr="00F900C2" w:rsidRDefault="006A7FD6" w:rsidP="006A7FD6">
      <w:pPr>
        <w:rPr>
          <w:b/>
          <w:color w:val="000000" w:themeColor="text1"/>
          <w:szCs w:val="28"/>
        </w:rPr>
      </w:pPr>
    </w:p>
    <w:p w14:paraId="58D9BD10" w14:textId="77777777" w:rsidR="006A7FD6" w:rsidRPr="00F900C2" w:rsidRDefault="006A7FD6" w:rsidP="006A7FD6">
      <w:pPr>
        <w:rPr>
          <w:color w:val="000000" w:themeColor="text1"/>
        </w:rPr>
      </w:pPr>
      <w:r w:rsidRPr="00F900C2">
        <w:rPr>
          <w:b/>
          <w:color w:val="000000" w:themeColor="text1"/>
          <w:szCs w:val="28"/>
        </w:rPr>
        <w:t>Отражение в учете</w:t>
      </w:r>
    </w:p>
    <w:p w14:paraId="343703B4" w14:textId="77777777" w:rsidR="006A7FD6" w:rsidRPr="00F900C2" w:rsidRDefault="006A7FD6" w:rsidP="006A7FD6">
      <w:pPr>
        <w:rPr>
          <w:b/>
          <w:color w:val="000000" w:themeColor="text1"/>
          <w:szCs w:val="28"/>
        </w:rPr>
      </w:pPr>
      <w:r w:rsidRPr="00F900C2">
        <w:rPr>
          <w:color w:val="000000" w:themeColor="text1"/>
          <w:szCs w:val="28"/>
        </w:rPr>
        <w:lastRenderedPageBreak/>
        <w:t xml:space="preserve">На данном этапе пользователю с ролью </w:t>
      </w:r>
      <w:r w:rsidRPr="00F900C2">
        <w:rPr>
          <w:b/>
          <w:color w:val="000000" w:themeColor="text1"/>
          <w:szCs w:val="28"/>
        </w:rPr>
        <w:t xml:space="preserve">Бухгалтер </w:t>
      </w:r>
      <w:r w:rsidRPr="00F900C2">
        <w:rPr>
          <w:color w:val="000000" w:themeColor="text1"/>
          <w:szCs w:val="28"/>
        </w:rPr>
        <w:t xml:space="preserve">необходимо перейти на вкладку </w:t>
      </w:r>
      <w:r w:rsidRPr="00F900C2">
        <w:rPr>
          <w:b/>
          <w:color w:val="000000" w:themeColor="text1"/>
          <w:szCs w:val="28"/>
        </w:rPr>
        <w:t xml:space="preserve">Денежные обязательства </w:t>
      </w:r>
      <w:r w:rsidRPr="00F900C2">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F900C2">
        <w:rPr>
          <w:b/>
          <w:color w:val="000000" w:themeColor="text1"/>
          <w:szCs w:val="28"/>
        </w:rPr>
        <w:t>Приемка товаров, работ, услуг.</w:t>
      </w:r>
    </w:p>
    <w:p w14:paraId="3D95D1A7" w14:textId="77777777" w:rsidR="006A7FD6" w:rsidRPr="00F900C2" w:rsidRDefault="006A7FD6" w:rsidP="006A7FD6">
      <w:pPr>
        <w:rPr>
          <w:color w:val="000000" w:themeColor="text1"/>
        </w:rPr>
      </w:pPr>
    </w:p>
    <w:p w14:paraId="3798D586" w14:textId="77777777" w:rsidR="006A7FD6" w:rsidRPr="00F900C2" w:rsidRDefault="006A7FD6" w:rsidP="006A7FD6">
      <w:pPr>
        <w:keepNext/>
        <w:ind w:firstLine="0"/>
        <w:jc w:val="center"/>
        <w:rPr>
          <w:noProof/>
        </w:rPr>
      </w:pPr>
      <w:r w:rsidRPr="00F900C2">
        <w:rPr>
          <w:noProof/>
        </w:rPr>
        <w:drawing>
          <wp:inline distT="0" distB="0" distL="0" distR="0" wp14:anchorId="54F0AE4B" wp14:editId="305B4332">
            <wp:extent cx="6029960" cy="741045"/>
            <wp:effectExtent l="0" t="0" r="0" b="0"/>
            <wp:docPr id="404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 name="Рисунок 60"/>
                    <pic:cNvPicPr>
                      <a:picLocks noChangeAspect="1" noChangeArrowheads="1"/>
                    </pic:cNvPicPr>
                  </pic:nvPicPr>
                  <pic:blipFill>
                    <a:blip r:embed="rId280"/>
                    <a:stretch>
                      <a:fillRect/>
                    </a:stretch>
                  </pic:blipFill>
                  <pic:spPr bwMode="auto">
                    <a:xfrm>
                      <a:off x="0" y="0"/>
                      <a:ext cx="6029960" cy="741045"/>
                    </a:xfrm>
                    <a:prstGeom prst="rect">
                      <a:avLst/>
                    </a:prstGeom>
                  </pic:spPr>
                </pic:pic>
              </a:graphicData>
            </a:graphic>
          </wp:inline>
        </w:drawing>
      </w:r>
    </w:p>
    <w:p w14:paraId="7D44580F" w14:textId="77777777" w:rsidR="006A7FD6" w:rsidRPr="00F900C2" w:rsidRDefault="006A7FD6" w:rsidP="006A7FD6">
      <w:pPr>
        <w:pStyle w:val="afffffff6"/>
        <w:rPr>
          <w:noProof/>
        </w:rPr>
      </w:pPr>
      <w:bookmarkStart w:id="1518" w:name="_Toc213234087"/>
      <w:bookmarkStart w:id="1519" w:name="_Toc21323639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304</w:t>
      </w:r>
      <w:bookmarkEnd w:id="1518"/>
      <w:bookmarkEnd w:id="1519"/>
      <w:r w:rsidRPr="00F900C2">
        <w:rPr>
          <w:noProof/>
          <w:color w:val="000000" w:themeColor="text1"/>
        </w:rPr>
        <w:fldChar w:fldCharType="end"/>
      </w:r>
    </w:p>
    <w:p w14:paraId="41F3243F" w14:textId="77777777" w:rsidR="006A7FD6" w:rsidRPr="00F900C2" w:rsidRDefault="006A7FD6" w:rsidP="006A7FD6"/>
    <w:p w14:paraId="27C254D6" w14:textId="77777777" w:rsidR="006A7FD6" w:rsidRPr="00F900C2" w:rsidRDefault="006A7FD6" w:rsidP="006A7FD6">
      <w:pPr>
        <w:rPr>
          <w:color w:val="000000" w:themeColor="text1"/>
        </w:rPr>
      </w:pPr>
      <w:r w:rsidRPr="00F900C2">
        <w:rPr>
          <w:color w:val="000000" w:themeColor="text1"/>
          <w:szCs w:val="28"/>
        </w:rPr>
        <w:t xml:space="preserve">Также на указанной вкладке доступна кнопка </w:t>
      </w:r>
      <w:r w:rsidRPr="00F900C2">
        <w:rPr>
          <w:b/>
          <w:color w:val="000000" w:themeColor="text1"/>
          <w:szCs w:val="28"/>
        </w:rPr>
        <w:t>Добавить</w:t>
      </w:r>
      <w:r w:rsidRPr="00F900C2">
        <w:rPr>
          <w:color w:val="000000" w:themeColor="text1"/>
          <w:szCs w:val="28"/>
        </w:rPr>
        <w:t>, при помощи которой пользователь может (при необходимости) выполнить разделение сумм принимаемых ДО в разрезе КЭК.</w:t>
      </w:r>
    </w:p>
    <w:p w14:paraId="653D6850" w14:textId="77777777" w:rsidR="006A7FD6" w:rsidRPr="00F900C2" w:rsidRDefault="006A7FD6" w:rsidP="006A7FD6">
      <w:pPr>
        <w:rPr>
          <w:b/>
          <w:color w:val="000000" w:themeColor="text1"/>
          <w:szCs w:val="28"/>
        </w:rPr>
      </w:pPr>
      <w:r w:rsidRPr="00F900C2">
        <w:rPr>
          <w:color w:val="000000" w:themeColor="text1"/>
          <w:szCs w:val="28"/>
        </w:rPr>
        <w:t xml:space="preserve">Пользователю доступны для изменения реквизиты Счет расчетов, КПС, КФО, КЭК на вкладке </w:t>
      </w:r>
      <w:r w:rsidRPr="00F900C2">
        <w:rPr>
          <w:b/>
          <w:color w:val="000000" w:themeColor="text1"/>
          <w:szCs w:val="28"/>
        </w:rPr>
        <w:t>Расчеты.</w:t>
      </w:r>
    </w:p>
    <w:p w14:paraId="7FD7A557" w14:textId="77777777" w:rsidR="006A7FD6" w:rsidRPr="00F900C2" w:rsidRDefault="006A7FD6" w:rsidP="006A7FD6">
      <w:pPr>
        <w:rPr>
          <w:color w:val="000000" w:themeColor="text1"/>
        </w:rPr>
      </w:pPr>
    </w:p>
    <w:p w14:paraId="0EEF0A79" w14:textId="77777777" w:rsidR="006A7FD6" w:rsidRPr="00F900C2" w:rsidRDefault="006A7FD6" w:rsidP="006A7FD6">
      <w:pPr>
        <w:keepNext/>
        <w:ind w:firstLine="0"/>
        <w:jc w:val="center"/>
        <w:rPr>
          <w:noProof/>
        </w:rPr>
      </w:pPr>
      <w:r w:rsidRPr="00F900C2">
        <w:rPr>
          <w:noProof/>
        </w:rPr>
        <w:drawing>
          <wp:inline distT="0" distB="0" distL="0" distR="0" wp14:anchorId="382DA7BC" wp14:editId="4A88B794">
            <wp:extent cx="6028055" cy="926465"/>
            <wp:effectExtent l="0" t="0" r="0" b="0"/>
            <wp:docPr id="40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 name="Рисунок 62"/>
                    <pic:cNvPicPr>
                      <a:picLocks noChangeAspect="1" noChangeArrowheads="1"/>
                    </pic:cNvPicPr>
                  </pic:nvPicPr>
                  <pic:blipFill>
                    <a:blip r:embed="rId281"/>
                    <a:stretch>
                      <a:fillRect/>
                    </a:stretch>
                  </pic:blipFill>
                  <pic:spPr bwMode="auto">
                    <a:xfrm>
                      <a:off x="0" y="0"/>
                      <a:ext cx="6028055" cy="926465"/>
                    </a:xfrm>
                    <a:prstGeom prst="rect">
                      <a:avLst/>
                    </a:prstGeom>
                  </pic:spPr>
                </pic:pic>
              </a:graphicData>
            </a:graphic>
          </wp:inline>
        </w:drawing>
      </w:r>
    </w:p>
    <w:p w14:paraId="03716DD9" w14:textId="77777777" w:rsidR="006A7FD6" w:rsidRPr="00F900C2" w:rsidRDefault="006A7FD6" w:rsidP="006A7FD6">
      <w:pPr>
        <w:pStyle w:val="afffffff6"/>
        <w:rPr>
          <w:noProof/>
        </w:rPr>
      </w:pPr>
      <w:bookmarkStart w:id="1520" w:name="_Toc213234088"/>
      <w:bookmarkStart w:id="1521" w:name="_Toc21323639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305</w:t>
      </w:r>
      <w:bookmarkEnd w:id="1520"/>
      <w:bookmarkEnd w:id="1521"/>
      <w:r w:rsidRPr="00F900C2">
        <w:rPr>
          <w:noProof/>
          <w:color w:val="000000" w:themeColor="text1"/>
        </w:rPr>
        <w:fldChar w:fldCharType="end"/>
      </w:r>
    </w:p>
    <w:p w14:paraId="318FBF8D" w14:textId="77777777" w:rsidR="006A7FD6" w:rsidRPr="00F900C2" w:rsidRDefault="006A7FD6" w:rsidP="006A7FD6"/>
    <w:p w14:paraId="72B45405" w14:textId="77777777" w:rsidR="006A7FD6" w:rsidRPr="00F900C2" w:rsidRDefault="006A7FD6" w:rsidP="006A7FD6">
      <w:pPr>
        <w:rPr>
          <w:color w:val="000000" w:themeColor="text1"/>
          <w:szCs w:val="28"/>
        </w:rPr>
      </w:pPr>
      <w:r w:rsidRPr="00F900C2">
        <w:rPr>
          <w:color w:val="000000" w:themeColor="text1"/>
          <w:szCs w:val="28"/>
        </w:rPr>
        <w:t xml:space="preserve">На вкладке </w:t>
      </w:r>
      <w:r w:rsidRPr="00F900C2">
        <w:rPr>
          <w:b/>
          <w:color w:val="000000" w:themeColor="text1"/>
          <w:szCs w:val="28"/>
        </w:rPr>
        <w:t xml:space="preserve">Зачет авансов </w:t>
      </w:r>
      <w:r w:rsidRPr="00F900C2">
        <w:rPr>
          <w:color w:val="000000" w:themeColor="text1"/>
          <w:szCs w:val="28"/>
        </w:rPr>
        <w:t>пользователю доступно изменение способа зачёта аванса.</w:t>
      </w:r>
    </w:p>
    <w:p w14:paraId="0B082ED1" w14:textId="77777777" w:rsidR="006A7FD6" w:rsidRPr="00F900C2" w:rsidRDefault="006A7FD6" w:rsidP="006A7FD6">
      <w:pPr>
        <w:rPr>
          <w:color w:val="000000" w:themeColor="text1"/>
        </w:rPr>
      </w:pPr>
    </w:p>
    <w:p w14:paraId="53F8CA16" w14:textId="77777777" w:rsidR="006A7FD6" w:rsidRPr="00F900C2" w:rsidRDefault="006A7FD6" w:rsidP="006A7FD6">
      <w:pPr>
        <w:keepNext/>
        <w:ind w:firstLine="0"/>
        <w:jc w:val="center"/>
        <w:rPr>
          <w:noProof/>
        </w:rPr>
      </w:pPr>
      <w:r w:rsidRPr="00F900C2">
        <w:rPr>
          <w:noProof/>
        </w:rPr>
        <w:drawing>
          <wp:inline distT="0" distB="0" distL="0" distR="0" wp14:anchorId="79F79243" wp14:editId="29B30AF4">
            <wp:extent cx="6029960" cy="1029970"/>
            <wp:effectExtent l="0" t="0" r="0" b="0"/>
            <wp:docPr id="404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 name="Рисунок 64"/>
                    <pic:cNvPicPr>
                      <a:picLocks noChangeAspect="1" noChangeArrowheads="1"/>
                    </pic:cNvPicPr>
                  </pic:nvPicPr>
                  <pic:blipFill>
                    <a:blip r:embed="rId282"/>
                    <a:stretch>
                      <a:fillRect/>
                    </a:stretch>
                  </pic:blipFill>
                  <pic:spPr bwMode="auto">
                    <a:xfrm>
                      <a:off x="0" y="0"/>
                      <a:ext cx="6029960" cy="1029970"/>
                    </a:xfrm>
                    <a:prstGeom prst="rect">
                      <a:avLst/>
                    </a:prstGeom>
                  </pic:spPr>
                </pic:pic>
              </a:graphicData>
            </a:graphic>
          </wp:inline>
        </w:drawing>
      </w:r>
    </w:p>
    <w:p w14:paraId="0A6D96BF" w14:textId="77777777" w:rsidR="006A7FD6" w:rsidRPr="00F900C2" w:rsidRDefault="006A7FD6" w:rsidP="006A7FD6">
      <w:pPr>
        <w:pStyle w:val="afffffff6"/>
      </w:pPr>
      <w:bookmarkStart w:id="1522" w:name="_Toc213234089"/>
      <w:bookmarkStart w:id="1523" w:name="_Toc21323639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306</w:t>
      </w:r>
      <w:bookmarkEnd w:id="1522"/>
      <w:bookmarkEnd w:id="1523"/>
      <w:r w:rsidRPr="00F900C2">
        <w:rPr>
          <w:noProof/>
          <w:color w:val="000000" w:themeColor="text1"/>
        </w:rPr>
        <w:fldChar w:fldCharType="end"/>
      </w:r>
    </w:p>
    <w:p w14:paraId="293CCE51"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Бухгалтерская операция </w:t>
      </w:r>
      <w:r w:rsidRPr="00F900C2">
        <w:rPr>
          <w:color w:val="000000" w:themeColor="text1"/>
          <w:szCs w:val="28"/>
        </w:rPr>
        <w:t>пользователю необходимо заполнить обязательные реквизиты типовой операции:</w:t>
      </w:r>
    </w:p>
    <w:p w14:paraId="1CC3C45B" w14:textId="77777777" w:rsidR="006A7FD6" w:rsidRPr="00F900C2" w:rsidRDefault="006A7FD6" w:rsidP="006A7FD6">
      <w:pPr>
        <w:pStyle w:val="afffff4"/>
        <w:numPr>
          <w:ilvl w:val="0"/>
          <w:numId w:val="45"/>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Реквизиты и оценочные обязательства – субконто счёта 401.60</w:t>
      </w:r>
    </w:p>
    <w:p w14:paraId="1D50A31D" w14:textId="77777777" w:rsidR="006A7FD6" w:rsidRPr="00F900C2" w:rsidRDefault="006A7FD6" w:rsidP="006A7FD6">
      <w:pPr>
        <w:pStyle w:val="afffff4"/>
        <w:numPr>
          <w:ilvl w:val="0"/>
          <w:numId w:val="45"/>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398E510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4B7FACC" wp14:editId="311D3AE1">
            <wp:extent cx="6029960" cy="1765300"/>
            <wp:effectExtent l="0" t="0" r="0" b="0"/>
            <wp:docPr id="404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 name="Рисунок 66"/>
                    <pic:cNvPicPr>
                      <a:picLocks noChangeAspect="1" noChangeArrowheads="1"/>
                    </pic:cNvPicPr>
                  </pic:nvPicPr>
                  <pic:blipFill>
                    <a:blip r:embed="rId283"/>
                    <a:stretch>
                      <a:fillRect/>
                    </a:stretch>
                  </pic:blipFill>
                  <pic:spPr bwMode="auto">
                    <a:xfrm>
                      <a:off x="0" y="0"/>
                      <a:ext cx="6029960" cy="1765300"/>
                    </a:xfrm>
                    <a:prstGeom prst="rect">
                      <a:avLst/>
                    </a:prstGeom>
                  </pic:spPr>
                </pic:pic>
              </a:graphicData>
            </a:graphic>
          </wp:inline>
        </w:drawing>
      </w:r>
    </w:p>
    <w:p w14:paraId="23C72394" w14:textId="77777777" w:rsidR="006A7FD6" w:rsidRPr="00F900C2" w:rsidRDefault="006A7FD6" w:rsidP="006A7FD6">
      <w:pPr>
        <w:pStyle w:val="afffffff6"/>
        <w:rPr>
          <w:noProof/>
        </w:rPr>
      </w:pPr>
      <w:bookmarkStart w:id="1524" w:name="_Toc213234090"/>
      <w:bookmarkStart w:id="1525" w:name="_Toc21323639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307</w:t>
      </w:r>
      <w:bookmarkEnd w:id="1524"/>
      <w:bookmarkEnd w:id="1525"/>
      <w:r w:rsidRPr="00F900C2">
        <w:rPr>
          <w:noProof/>
          <w:color w:val="000000" w:themeColor="text1"/>
        </w:rPr>
        <w:fldChar w:fldCharType="end"/>
      </w:r>
    </w:p>
    <w:p w14:paraId="29ACBAC9" w14:textId="77777777" w:rsidR="006A7FD6" w:rsidRPr="00F900C2" w:rsidRDefault="006A7FD6" w:rsidP="006A7FD6"/>
    <w:p w14:paraId="62867893" w14:textId="77777777" w:rsidR="006A7FD6" w:rsidRPr="00F900C2" w:rsidRDefault="006A7FD6" w:rsidP="006A7FD6">
      <w:pPr>
        <w:rPr>
          <w:color w:val="000000" w:themeColor="text1"/>
        </w:rPr>
      </w:pPr>
      <w:r w:rsidRPr="00F900C2">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5BCC8B26" w14:textId="77777777" w:rsidR="006A7FD6" w:rsidRPr="00F900C2" w:rsidRDefault="006A7FD6" w:rsidP="006A7FD6">
      <w:pPr>
        <w:rPr>
          <w:color w:val="000000" w:themeColor="text1"/>
        </w:rPr>
      </w:pPr>
      <w:r w:rsidRPr="00F900C2">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51031249" w14:textId="77777777" w:rsidR="006A7FD6" w:rsidRPr="00F900C2" w:rsidRDefault="006A7FD6" w:rsidP="006A7FD6">
      <w:pPr>
        <w:keepNext/>
        <w:ind w:firstLine="0"/>
        <w:jc w:val="center"/>
        <w:rPr>
          <w:noProof/>
        </w:rPr>
      </w:pPr>
      <w:r w:rsidRPr="00F900C2">
        <w:rPr>
          <w:noProof/>
        </w:rPr>
        <w:drawing>
          <wp:inline distT="0" distB="0" distL="0" distR="0" wp14:anchorId="49688A40" wp14:editId="4A8CA226">
            <wp:extent cx="3167380" cy="1323340"/>
            <wp:effectExtent l="0" t="0" r="0" b="0"/>
            <wp:docPr id="404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7DE1606B" w14:textId="77777777" w:rsidR="006A7FD6" w:rsidRPr="00F900C2" w:rsidRDefault="006A7FD6" w:rsidP="006A7FD6">
      <w:pPr>
        <w:pStyle w:val="afffffff6"/>
        <w:rPr>
          <w:noProof/>
        </w:rPr>
      </w:pPr>
      <w:bookmarkStart w:id="1526" w:name="_Toc213234091"/>
      <w:bookmarkStart w:id="1527" w:name="_Toc21323639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308</w:t>
      </w:r>
      <w:bookmarkEnd w:id="1526"/>
      <w:bookmarkEnd w:id="1527"/>
      <w:r w:rsidRPr="00F900C2">
        <w:rPr>
          <w:noProof/>
          <w:color w:val="000000" w:themeColor="text1"/>
        </w:rPr>
        <w:fldChar w:fldCharType="end"/>
      </w:r>
    </w:p>
    <w:p w14:paraId="4A3CEA46" w14:textId="77777777" w:rsidR="006A7FD6" w:rsidRPr="00F900C2" w:rsidRDefault="006A7FD6" w:rsidP="006A7FD6"/>
    <w:p w14:paraId="1DF44D95" w14:textId="77777777" w:rsidR="006A7FD6" w:rsidRPr="00F900C2" w:rsidRDefault="006A7FD6" w:rsidP="006A7FD6">
      <w:pPr>
        <w:rPr>
          <w:color w:val="000000" w:themeColor="text1"/>
        </w:rPr>
      </w:pPr>
      <w:r w:rsidRPr="00F900C2">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405111EA" w14:textId="77777777" w:rsidR="006A7FD6" w:rsidRPr="00F900C2" w:rsidRDefault="006A7FD6" w:rsidP="006A7FD6">
      <w:pPr>
        <w:rPr>
          <w:color w:val="000000" w:themeColor="text1"/>
        </w:rPr>
      </w:pPr>
      <w:r w:rsidRPr="00F900C2">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F900C2">
        <w:rPr>
          <w:b/>
          <w:color w:val="000000" w:themeColor="text1"/>
          <w:szCs w:val="28"/>
        </w:rPr>
        <w:t>Отразить в учете</w:t>
      </w:r>
      <w:r w:rsidRPr="00F900C2">
        <w:rPr>
          <w:color w:val="000000" w:themeColor="text1"/>
          <w:szCs w:val="28"/>
        </w:rPr>
        <w:t>.</w:t>
      </w:r>
    </w:p>
    <w:p w14:paraId="01290E1C" w14:textId="77777777" w:rsidR="006A7FD6" w:rsidRPr="00F900C2" w:rsidRDefault="006A7FD6" w:rsidP="006A7FD6">
      <w:pPr>
        <w:keepNext/>
        <w:ind w:firstLine="0"/>
        <w:jc w:val="center"/>
        <w:rPr>
          <w:noProof/>
        </w:rPr>
      </w:pPr>
      <w:r w:rsidRPr="00F900C2">
        <w:rPr>
          <w:noProof/>
        </w:rPr>
        <w:drawing>
          <wp:inline distT="0" distB="0" distL="0" distR="0" wp14:anchorId="10357109" wp14:editId="6D3E28F4">
            <wp:extent cx="2128520" cy="403860"/>
            <wp:effectExtent l="0" t="0" r="0" b="0"/>
            <wp:docPr id="40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1F0F0252" w14:textId="77777777" w:rsidR="006A7FD6" w:rsidRPr="00F900C2" w:rsidRDefault="006A7FD6" w:rsidP="006A7FD6">
      <w:pPr>
        <w:pStyle w:val="afffffff6"/>
        <w:rPr>
          <w:noProof/>
        </w:rPr>
      </w:pPr>
      <w:bookmarkStart w:id="1528" w:name="_Toc213234092"/>
      <w:bookmarkStart w:id="1529" w:name="_Toc21323639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309</w:t>
      </w:r>
      <w:bookmarkEnd w:id="1528"/>
      <w:bookmarkEnd w:id="1529"/>
      <w:r w:rsidRPr="00F900C2">
        <w:rPr>
          <w:noProof/>
          <w:color w:val="000000" w:themeColor="text1"/>
        </w:rPr>
        <w:fldChar w:fldCharType="end"/>
      </w:r>
    </w:p>
    <w:p w14:paraId="1DD8B578" w14:textId="77777777" w:rsidR="006A7FD6" w:rsidRPr="00F900C2" w:rsidRDefault="006A7FD6" w:rsidP="006A7FD6"/>
    <w:p w14:paraId="1DB68BFC" w14:textId="77777777" w:rsidR="006A7FD6" w:rsidRPr="00F900C2" w:rsidRDefault="006A7FD6" w:rsidP="006A7FD6">
      <w:pPr>
        <w:rPr>
          <w:color w:val="000000" w:themeColor="text1"/>
        </w:rPr>
      </w:pPr>
      <w:r w:rsidRPr="00F900C2">
        <w:rPr>
          <w:color w:val="000000" w:themeColor="text1"/>
          <w:szCs w:val="28"/>
        </w:rPr>
        <w:t>В результате отражения в учёте будут сформированы следующие проводки.</w:t>
      </w:r>
    </w:p>
    <w:p w14:paraId="7F24F40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4B60BCF" wp14:editId="56EFBEB8">
            <wp:extent cx="6029960" cy="2663190"/>
            <wp:effectExtent l="0" t="0" r="889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6029960" cy="2663190"/>
                    </a:xfrm>
                    <a:prstGeom prst="rect">
                      <a:avLst/>
                    </a:prstGeom>
                  </pic:spPr>
                </pic:pic>
              </a:graphicData>
            </a:graphic>
          </wp:inline>
        </w:drawing>
      </w:r>
    </w:p>
    <w:p w14:paraId="47B2E947" w14:textId="77777777" w:rsidR="006A7FD6" w:rsidRPr="00F900C2" w:rsidRDefault="006A7FD6" w:rsidP="006A7FD6">
      <w:pPr>
        <w:pStyle w:val="afffffff6"/>
        <w:rPr>
          <w:noProof/>
        </w:rPr>
      </w:pPr>
      <w:bookmarkStart w:id="1530" w:name="_Toc213234093"/>
      <w:bookmarkStart w:id="1531" w:name="_Toc21323639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310</w:t>
      </w:r>
      <w:bookmarkEnd w:id="1530"/>
      <w:bookmarkEnd w:id="1531"/>
      <w:r w:rsidRPr="00F900C2">
        <w:rPr>
          <w:noProof/>
          <w:color w:val="000000" w:themeColor="text1"/>
        </w:rPr>
        <w:fldChar w:fldCharType="end"/>
      </w:r>
    </w:p>
    <w:p w14:paraId="35AC2F85" w14:textId="77777777" w:rsidR="006A7FD6" w:rsidRPr="00F900C2" w:rsidRDefault="006A7FD6" w:rsidP="006A7FD6"/>
    <w:p w14:paraId="29A7DC48" w14:textId="77777777" w:rsidR="006A7FD6" w:rsidRPr="00F900C2" w:rsidRDefault="006A7FD6" w:rsidP="006A7FD6">
      <w:pPr>
        <w:rPr>
          <w:color w:val="000000" w:themeColor="text1"/>
        </w:rPr>
      </w:pPr>
      <w:r w:rsidRPr="00F900C2">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27BA7D44" w14:textId="77777777" w:rsidR="006A7FD6" w:rsidRPr="00F900C2" w:rsidRDefault="006A7FD6" w:rsidP="006A7FD6">
      <w:pPr>
        <w:keepNext/>
        <w:ind w:firstLine="0"/>
        <w:jc w:val="center"/>
        <w:rPr>
          <w:noProof/>
        </w:rPr>
      </w:pPr>
      <w:r w:rsidRPr="00F900C2">
        <w:rPr>
          <w:noProof/>
        </w:rPr>
        <w:drawing>
          <wp:inline distT="0" distB="0" distL="0" distR="0" wp14:anchorId="46746D5D" wp14:editId="7B945E6D">
            <wp:extent cx="6029960" cy="2804795"/>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029960" cy="2804795"/>
                    </a:xfrm>
                    <a:prstGeom prst="rect">
                      <a:avLst/>
                    </a:prstGeom>
                  </pic:spPr>
                </pic:pic>
              </a:graphicData>
            </a:graphic>
          </wp:inline>
        </w:drawing>
      </w:r>
    </w:p>
    <w:p w14:paraId="38645BA4" w14:textId="77777777" w:rsidR="006A7FD6" w:rsidRPr="00F900C2" w:rsidRDefault="006A7FD6" w:rsidP="006A7FD6">
      <w:pPr>
        <w:pStyle w:val="afffffff6"/>
        <w:rPr>
          <w:noProof/>
        </w:rPr>
      </w:pPr>
      <w:bookmarkStart w:id="1532" w:name="_Toc213234094"/>
      <w:bookmarkStart w:id="1533" w:name="_Toc21323639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311</w:t>
      </w:r>
      <w:bookmarkEnd w:id="1532"/>
      <w:bookmarkEnd w:id="1533"/>
      <w:r w:rsidRPr="00F900C2">
        <w:rPr>
          <w:noProof/>
          <w:color w:val="000000" w:themeColor="text1"/>
        </w:rPr>
        <w:fldChar w:fldCharType="end"/>
      </w:r>
    </w:p>
    <w:p w14:paraId="7D1C766B" w14:textId="77777777" w:rsidR="006A7FD6" w:rsidRPr="00F900C2" w:rsidRDefault="006A7FD6" w:rsidP="006A7FD6">
      <w:pPr>
        <w:rPr>
          <w:rFonts w:cs="Arial"/>
          <w:iCs/>
          <w:noProof/>
          <w:color w:val="000000" w:themeColor="text1"/>
          <w:szCs w:val="24"/>
        </w:rPr>
      </w:pPr>
      <w:r w:rsidRPr="00F900C2">
        <w:rPr>
          <w:noProof/>
          <w:color w:val="000000" w:themeColor="text1"/>
        </w:rPr>
        <w:br w:type="page"/>
      </w:r>
    </w:p>
    <w:p w14:paraId="47F7F0E4" w14:textId="77777777" w:rsidR="006A7FD6" w:rsidRPr="00F900C2" w:rsidRDefault="006A7FD6" w:rsidP="006A7FD6">
      <w:pPr>
        <w:pStyle w:val="3"/>
        <w:ind w:left="0" w:firstLine="709"/>
      </w:pPr>
      <w:bookmarkStart w:id="1534" w:name="_Toc182574392"/>
      <w:bookmarkStart w:id="1535" w:name="_Toc213234533"/>
      <w:bookmarkStart w:id="1536" w:name="_Toc213236838"/>
      <w:r w:rsidRPr="00F900C2">
        <w:lastRenderedPageBreak/>
        <w:t>Акт приемки товаров, работ, услуг (ф. 0510452) (Списание резерва без подписания комиссией)</w:t>
      </w:r>
      <w:bookmarkEnd w:id="1534"/>
      <w:bookmarkEnd w:id="1535"/>
      <w:bookmarkEnd w:id="1536"/>
    </w:p>
    <w:p w14:paraId="0DE124C9" w14:textId="77777777" w:rsidR="006A7FD6" w:rsidRPr="00F900C2" w:rsidRDefault="006A7FD6" w:rsidP="006A7FD6">
      <w:pPr>
        <w:rPr>
          <w:color w:val="000000" w:themeColor="text1"/>
          <w:szCs w:val="28"/>
        </w:rPr>
      </w:pPr>
      <w:r w:rsidRPr="00F900C2">
        <w:rPr>
          <w:color w:val="000000" w:themeColor="text1"/>
          <w:szCs w:val="28"/>
        </w:rPr>
        <w:t xml:space="preserve">Акт приемки товаров, работ, услуг (ф. 0510452) (Списание резерва без подписания комиссией)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в случае, если заказчиком решение о создании приемочной комиссии не принято.  </w:t>
      </w:r>
    </w:p>
    <w:p w14:paraId="114CF137" w14:textId="77777777" w:rsidR="006A7FD6" w:rsidRPr="00F900C2" w:rsidRDefault="006A7FD6" w:rsidP="006A7FD6">
      <w:pPr>
        <w:rPr>
          <w:color w:val="000000" w:themeColor="text1"/>
        </w:rPr>
      </w:pPr>
      <w:r w:rsidRPr="00F900C2">
        <w:rPr>
          <w:b/>
          <w:bCs/>
          <w:color w:val="000000" w:themeColor="text1"/>
          <w:szCs w:val="28"/>
        </w:rPr>
        <w:t>Бизнес-процесс по документу:</w:t>
      </w:r>
    </w:p>
    <w:p w14:paraId="4FCE7550" w14:textId="77777777" w:rsidR="006A7FD6" w:rsidRPr="00F900C2" w:rsidRDefault="006A7FD6" w:rsidP="006A7FD6">
      <w:pPr>
        <w:keepNext/>
        <w:ind w:firstLine="0"/>
        <w:jc w:val="center"/>
        <w:rPr>
          <w:noProof/>
        </w:rPr>
      </w:pPr>
      <w:r w:rsidRPr="00F900C2">
        <w:rPr>
          <w:noProof/>
          <w:snapToGrid/>
        </w:rPr>
        <w:lastRenderedPageBreak/>
        <w:drawing>
          <wp:inline distT="0" distB="0" distL="0" distR="0" wp14:anchorId="05F76D0B" wp14:editId="001EF2C7">
            <wp:extent cx="4468673" cy="6489865"/>
            <wp:effectExtent l="0" t="0" r="8255" b="6350"/>
            <wp:docPr id="2709" name="Рисунок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78039" cy="6503468"/>
                    </a:xfrm>
                    <a:prstGeom prst="rect">
                      <a:avLst/>
                    </a:prstGeom>
                  </pic:spPr>
                </pic:pic>
              </a:graphicData>
            </a:graphic>
          </wp:inline>
        </w:drawing>
      </w:r>
    </w:p>
    <w:p w14:paraId="3E776FF4" w14:textId="77777777" w:rsidR="006A7FD6" w:rsidRPr="00F900C2" w:rsidRDefault="006A7FD6" w:rsidP="006A7FD6">
      <w:pPr>
        <w:pStyle w:val="afffffff6"/>
        <w:rPr>
          <w:noProof/>
        </w:rPr>
      </w:pPr>
      <w:bookmarkStart w:id="1537" w:name="_Toc213234095"/>
      <w:bookmarkStart w:id="1538" w:name="_Toc21323640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312</w:t>
      </w:r>
      <w:bookmarkEnd w:id="1537"/>
      <w:bookmarkEnd w:id="1538"/>
      <w:r w:rsidRPr="00F900C2">
        <w:rPr>
          <w:noProof/>
          <w:color w:val="000000" w:themeColor="text1"/>
        </w:rPr>
        <w:fldChar w:fldCharType="end"/>
      </w:r>
    </w:p>
    <w:p w14:paraId="070EC114" w14:textId="77777777" w:rsidR="006A7FD6" w:rsidRPr="00F900C2" w:rsidRDefault="006A7FD6" w:rsidP="006A7FD6"/>
    <w:p w14:paraId="5C11E325" w14:textId="77777777" w:rsidR="006A7FD6" w:rsidRPr="00F900C2" w:rsidRDefault="006A7FD6" w:rsidP="006A7FD6">
      <w:pPr>
        <w:rPr>
          <w:color w:val="000000" w:themeColor="text1"/>
          <w:szCs w:val="28"/>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Услуги, работы, производство</w:t>
      </w:r>
      <w:r w:rsidRPr="00F900C2">
        <w:rPr>
          <w:color w:val="000000" w:themeColor="text1"/>
          <w:szCs w:val="28"/>
        </w:rPr>
        <w:t xml:space="preserve"> раздел </w:t>
      </w:r>
      <w:r w:rsidRPr="00F900C2">
        <w:rPr>
          <w:b/>
          <w:color w:val="000000" w:themeColor="text1"/>
          <w:szCs w:val="28"/>
        </w:rPr>
        <w:t>Затраты</w:t>
      </w:r>
      <w:r w:rsidRPr="00F900C2">
        <w:rPr>
          <w:color w:val="000000" w:themeColor="text1"/>
          <w:szCs w:val="28"/>
        </w:rPr>
        <w:t>.</w:t>
      </w:r>
    </w:p>
    <w:p w14:paraId="3543FC3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E545D1D" wp14:editId="4584EA71">
            <wp:extent cx="6029960" cy="2402205"/>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029960" cy="2402205"/>
                    </a:xfrm>
                    <a:prstGeom prst="rect">
                      <a:avLst/>
                    </a:prstGeom>
                  </pic:spPr>
                </pic:pic>
              </a:graphicData>
            </a:graphic>
          </wp:inline>
        </w:drawing>
      </w:r>
    </w:p>
    <w:p w14:paraId="0C2F10BD" w14:textId="77777777" w:rsidR="006A7FD6" w:rsidRPr="00F900C2" w:rsidRDefault="006A7FD6" w:rsidP="006A7FD6">
      <w:pPr>
        <w:pStyle w:val="afffffff6"/>
        <w:rPr>
          <w:noProof/>
        </w:rPr>
      </w:pPr>
      <w:bookmarkStart w:id="1539" w:name="_Toc213234096"/>
      <w:bookmarkStart w:id="1540" w:name="_Toc21323640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313</w:t>
      </w:r>
      <w:bookmarkEnd w:id="1539"/>
      <w:bookmarkEnd w:id="1540"/>
      <w:r w:rsidRPr="00F900C2">
        <w:rPr>
          <w:noProof/>
          <w:color w:val="000000" w:themeColor="text1"/>
        </w:rPr>
        <w:fldChar w:fldCharType="end"/>
      </w:r>
    </w:p>
    <w:p w14:paraId="04A1DED5" w14:textId="77777777" w:rsidR="006A7FD6" w:rsidRPr="00F900C2" w:rsidRDefault="006A7FD6" w:rsidP="006A7FD6"/>
    <w:p w14:paraId="50EE3F62" w14:textId="77777777" w:rsidR="006A7FD6" w:rsidRPr="00F900C2" w:rsidRDefault="006A7FD6" w:rsidP="006A7FD6">
      <w:pPr>
        <w:rPr>
          <w:color w:val="000000" w:themeColor="text1"/>
        </w:rPr>
      </w:pPr>
      <w:r w:rsidRPr="00F900C2">
        <w:rPr>
          <w:b/>
          <w:color w:val="000000" w:themeColor="text1"/>
          <w:szCs w:val="28"/>
        </w:rPr>
        <w:t>Формирование</w:t>
      </w:r>
    </w:p>
    <w:p w14:paraId="5F0280AB" w14:textId="77777777" w:rsidR="006A7FD6" w:rsidRPr="00F900C2" w:rsidRDefault="006A7FD6" w:rsidP="006A7FD6">
      <w:pPr>
        <w:rPr>
          <w:b/>
          <w:color w:val="000000" w:themeColor="text1"/>
          <w:szCs w:val="28"/>
        </w:rPr>
      </w:pPr>
      <w:r w:rsidRPr="00F900C2">
        <w:rPr>
          <w:color w:val="000000" w:themeColor="text1"/>
          <w:szCs w:val="28"/>
        </w:rPr>
        <w:t xml:space="preserve">Формирование документа выполняется ответственным лицом, принявшим товары, работы, услуги - пользователем с </w:t>
      </w:r>
      <w:proofErr w:type="gramStart"/>
      <w:r w:rsidRPr="00F900C2">
        <w:rPr>
          <w:color w:val="000000" w:themeColor="text1"/>
          <w:szCs w:val="28"/>
        </w:rPr>
        <w:t xml:space="preserve">ролью </w:t>
      </w:r>
      <w:r w:rsidRPr="00F900C2">
        <w:rPr>
          <w:b/>
          <w:color w:val="000000" w:themeColor="text1"/>
          <w:szCs w:val="28"/>
        </w:rPr>
        <w:t>Материально</w:t>
      </w:r>
      <w:proofErr w:type="gramEnd"/>
      <w:r w:rsidRPr="00F900C2">
        <w:rPr>
          <w:b/>
          <w:color w:val="000000" w:themeColor="text1"/>
          <w:szCs w:val="28"/>
        </w:rPr>
        <w:t xml:space="preserve"> ответственное лицо</w:t>
      </w:r>
      <w:r w:rsidRPr="00F900C2">
        <w:rPr>
          <w:color w:val="000000" w:themeColor="text1"/>
          <w:szCs w:val="28"/>
        </w:rPr>
        <w:t xml:space="preserve">, </w:t>
      </w:r>
      <w:r w:rsidRPr="00F900C2">
        <w:rPr>
          <w:b/>
          <w:color w:val="000000" w:themeColor="text1"/>
          <w:szCs w:val="28"/>
        </w:rPr>
        <w:t>совпадающим с сотрудником ЦМО, указанного в шапке документа.</w:t>
      </w:r>
    </w:p>
    <w:p w14:paraId="7E0F19CD" w14:textId="77777777" w:rsidR="006A7FD6" w:rsidRPr="00F900C2" w:rsidRDefault="006A7FD6" w:rsidP="006A7FD6">
      <w:pPr>
        <w:rPr>
          <w:color w:val="000000" w:themeColor="text1"/>
        </w:rPr>
      </w:pPr>
      <w:r w:rsidRPr="00F900C2">
        <w:rPr>
          <w:color w:val="000000" w:themeColor="text1"/>
          <w:szCs w:val="28"/>
        </w:rPr>
        <w:t>В шапке документа необходимо заполнить следующие реквизиты:</w:t>
      </w:r>
    </w:p>
    <w:p w14:paraId="245DCD14"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ЦМО;</w:t>
      </w:r>
    </w:p>
    <w:p w14:paraId="3D9138A1"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Подразделение;</w:t>
      </w:r>
    </w:p>
    <w:p w14:paraId="07365374"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Контрагент;</w:t>
      </w:r>
    </w:p>
    <w:p w14:paraId="4A2C503F"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Договор.</w:t>
      </w:r>
    </w:p>
    <w:p w14:paraId="210F6930" w14:textId="77777777" w:rsidR="006A7FD6" w:rsidRPr="00F900C2" w:rsidRDefault="006A7FD6" w:rsidP="006A7FD6">
      <w:pPr>
        <w:rPr>
          <w:color w:val="000000" w:themeColor="text1"/>
          <w:szCs w:val="28"/>
        </w:rPr>
      </w:pPr>
      <w:r w:rsidRPr="00F900C2">
        <w:rPr>
          <w:color w:val="000000" w:themeColor="text1"/>
          <w:szCs w:val="28"/>
        </w:rPr>
        <w:t xml:space="preserve">При этом реквизиты шапки </w:t>
      </w:r>
      <w:r w:rsidRPr="00F900C2">
        <w:rPr>
          <w:b/>
          <w:color w:val="000000" w:themeColor="text1"/>
          <w:szCs w:val="28"/>
        </w:rPr>
        <w:t>Контрагент</w:t>
      </w:r>
      <w:r w:rsidRPr="00F900C2">
        <w:rPr>
          <w:color w:val="000000" w:themeColor="text1"/>
          <w:szCs w:val="28"/>
        </w:rPr>
        <w:t xml:space="preserve"> и </w:t>
      </w:r>
      <w:r w:rsidRPr="00F900C2">
        <w:rPr>
          <w:b/>
          <w:color w:val="000000" w:themeColor="text1"/>
          <w:szCs w:val="28"/>
        </w:rPr>
        <w:t xml:space="preserve">Договор </w:t>
      </w:r>
      <w:r w:rsidRPr="00F900C2">
        <w:rPr>
          <w:color w:val="000000" w:themeColor="text1"/>
          <w:szCs w:val="28"/>
        </w:rPr>
        <w:t xml:space="preserve">являются параметрами отбора при выборе приходных документов в табличной части на вкладке </w:t>
      </w:r>
      <w:r w:rsidRPr="00F900C2">
        <w:rPr>
          <w:b/>
          <w:color w:val="000000" w:themeColor="text1"/>
          <w:szCs w:val="28"/>
        </w:rPr>
        <w:t>Сведения о поставке</w:t>
      </w:r>
      <w:r w:rsidRPr="00F900C2">
        <w:rPr>
          <w:color w:val="000000" w:themeColor="text1"/>
          <w:szCs w:val="28"/>
        </w:rPr>
        <w:t>.</w:t>
      </w:r>
    </w:p>
    <w:p w14:paraId="67432A48" w14:textId="77777777" w:rsidR="006A7FD6" w:rsidRPr="00F900C2" w:rsidRDefault="006A7FD6" w:rsidP="006A7FD6">
      <w:pPr>
        <w:rPr>
          <w:color w:val="000000" w:themeColor="text1"/>
        </w:rPr>
      </w:pPr>
    </w:p>
    <w:p w14:paraId="16B9EFD0" w14:textId="77777777" w:rsidR="006A7FD6" w:rsidRPr="00F900C2" w:rsidRDefault="006A7FD6" w:rsidP="006A7FD6">
      <w:pPr>
        <w:keepNext/>
        <w:ind w:firstLine="0"/>
        <w:jc w:val="center"/>
        <w:rPr>
          <w:noProof/>
        </w:rPr>
      </w:pPr>
      <w:r w:rsidRPr="00F900C2">
        <w:rPr>
          <w:noProof/>
        </w:rPr>
        <w:drawing>
          <wp:inline distT="0" distB="0" distL="0" distR="0" wp14:anchorId="1722CF2A" wp14:editId="2D723721">
            <wp:extent cx="6029960" cy="1145540"/>
            <wp:effectExtent l="0" t="0" r="889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029960" cy="1145540"/>
                    </a:xfrm>
                    <a:prstGeom prst="rect">
                      <a:avLst/>
                    </a:prstGeom>
                  </pic:spPr>
                </pic:pic>
              </a:graphicData>
            </a:graphic>
          </wp:inline>
        </w:drawing>
      </w:r>
    </w:p>
    <w:p w14:paraId="7631C85D" w14:textId="77777777" w:rsidR="006A7FD6" w:rsidRPr="00F900C2" w:rsidRDefault="006A7FD6" w:rsidP="006A7FD6">
      <w:pPr>
        <w:pStyle w:val="afffffff6"/>
        <w:rPr>
          <w:noProof/>
        </w:rPr>
      </w:pPr>
      <w:bookmarkStart w:id="1541" w:name="_Toc213234097"/>
      <w:bookmarkStart w:id="1542" w:name="_Toc21323640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314</w:t>
      </w:r>
      <w:bookmarkEnd w:id="1541"/>
      <w:bookmarkEnd w:id="1542"/>
      <w:r w:rsidRPr="00F900C2">
        <w:rPr>
          <w:noProof/>
          <w:color w:val="000000" w:themeColor="text1"/>
        </w:rPr>
        <w:fldChar w:fldCharType="end"/>
      </w:r>
    </w:p>
    <w:p w14:paraId="6EE094C3" w14:textId="77777777" w:rsidR="006A7FD6" w:rsidRPr="00F900C2" w:rsidRDefault="006A7FD6" w:rsidP="006A7FD6"/>
    <w:p w14:paraId="38B7FC25" w14:textId="77777777" w:rsidR="006A7FD6" w:rsidRPr="00F900C2" w:rsidRDefault="006A7FD6" w:rsidP="006A7FD6">
      <w:pPr>
        <w:rPr>
          <w:color w:val="000000" w:themeColor="text1"/>
          <w:szCs w:val="28"/>
        </w:rPr>
      </w:pPr>
      <w:r w:rsidRPr="00F900C2">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Контрагент</w:t>
      </w:r>
      <w:r w:rsidRPr="00F900C2">
        <w:rPr>
          <w:color w:val="000000" w:themeColor="text1"/>
          <w:szCs w:val="28"/>
        </w:rPr>
        <w:t>.</w:t>
      </w:r>
    </w:p>
    <w:p w14:paraId="0550E24C" w14:textId="77777777" w:rsidR="006A7FD6" w:rsidRPr="00F900C2" w:rsidRDefault="006A7FD6" w:rsidP="006A7FD6">
      <w:pPr>
        <w:rPr>
          <w:color w:val="000000" w:themeColor="text1"/>
          <w:szCs w:val="28"/>
        </w:rPr>
      </w:pPr>
    </w:p>
    <w:p w14:paraId="0B0642B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1B9C1A9" wp14:editId="1E472D9D">
            <wp:extent cx="6029960" cy="1433275"/>
            <wp:effectExtent l="0" t="0" r="8890" b="0"/>
            <wp:docPr id="1979647556" name="Рисунок 197964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0A396C47" w14:textId="77777777" w:rsidR="006A7FD6" w:rsidRPr="00F900C2" w:rsidRDefault="006A7FD6" w:rsidP="006A7FD6">
      <w:pPr>
        <w:pStyle w:val="afffffff6"/>
      </w:pPr>
      <w:bookmarkStart w:id="1543" w:name="_Toc213234098"/>
      <w:bookmarkStart w:id="1544" w:name="_Toc213236403"/>
      <w:r w:rsidRPr="00F900C2">
        <w:t xml:space="preserve">Рисунок  </w:t>
      </w:r>
      <w:fldSimple w:instr=" SEQ Рисунок \* ARABIC ">
        <w:r w:rsidRPr="00F900C2">
          <w:rPr>
            <w:noProof/>
          </w:rPr>
          <w:t>315</w:t>
        </w:r>
        <w:bookmarkEnd w:id="1543"/>
        <w:bookmarkEnd w:id="1544"/>
      </w:fldSimple>
    </w:p>
    <w:p w14:paraId="57FB8974" w14:textId="77777777" w:rsidR="006A7FD6" w:rsidRPr="00F900C2" w:rsidRDefault="006A7FD6" w:rsidP="006A7FD6"/>
    <w:p w14:paraId="67D500A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BADA2DF" wp14:editId="3F4E1FC0">
            <wp:extent cx="6029960" cy="3994249"/>
            <wp:effectExtent l="0" t="0" r="8890" b="6350"/>
            <wp:docPr id="1979647557" name="Рисунок 197964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7187EF5F" w14:textId="77777777" w:rsidR="006A7FD6" w:rsidRPr="00F900C2" w:rsidRDefault="006A7FD6" w:rsidP="006A7FD6">
      <w:pPr>
        <w:pStyle w:val="afffffff6"/>
      </w:pPr>
      <w:bookmarkStart w:id="1545" w:name="_Toc213234099"/>
      <w:bookmarkStart w:id="1546" w:name="_Toc213236404"/>
      <w:r w:rsidRPr="00F900C2">
        <w:t xml:space="preserve">Рисунок  </w:t>
      </w:r>
      <w:fldSimple w:instr=" SEQ Рисунок \* ARABIC ">
        <w:r w:rsidRPr="00F900C2">
          <w:rPr>
            <w:noProof/>
          </w:rPr>
          <w:t>316</w:t>
        </w:r>
        <w:bookmarkEnd w:id="1545"/>
        <w:bookmarkEnd w:id="1546"/>
      </w:fldSimple>
    </w:p>
    <w:p w14:paraId="06F6F964" w14:textId="77777777" w:rsidR="006A7FD6" w:rsidRPr="00F900C2" w:rsidRDefault="006A7FD6" w:rsidP="006A7FD6">
      <w:pPr>
        <w:keepNext/>
        <w:ind w:firstLine="0"/>
        <w:jc w:val="center"/>
        <w:rPr>
          <w:noProof/>
        </w:rPr>
      </w:pPr>
      <w:r w:rsidRPr="00F900C2">
        <w:rPr>
          <w:noProof/>
        </w:rPr>
        <w:drawing>
          <wp:inline distT="0" distB="0" distL="0" distR="0" wp14:anchorId="3324E151" wp14:editId="28E4AEBA">
            <wp:extent cx="6029960" cy="3386212"/>
            <wp:effectExtent l="0" t="0" r="0" b="5080"/>
            <wp:docPr id="1979647558" name="Рисунок 197964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BCA17C4" w14:textId="77777777" w:rsidR="006A7FD6" w:rsidRPr="00F900C2" w:rsidRDefault="006A7FD6" w:rsidP="006A7FD6">
      <w:pPr>
        <w:pStyle w:val="afffffff6"/>
      </w:pPr>
      <w:bookmarkStart w:id="1547" w:name="_Toc213234100"/>
      <w:bookmarkStart w:id="1548" w:name="_Toc213236405"/>
      <w:r w:rsidRPr="00F900C2">
        <w:t xml:space="preserve">Рисунок  </w:t>
      </w:r>
      <w:fldSimple w:instr=" SEQ Рисунок \* ARABIC ">
        <w:r w:rsidRPr="00F900C2">
          <w:rPr>
            <w:noProof/>
          </w:rPr>
          <w:t>317</w:t>
        </w:r>
        <w:bookmarkEnd w:id="1547"/>
        <w:bookmarkEnd w:id="1548"/>
      </w:fldSimple>
    </w:p>
    <w:p w14:paraId="22FE9B03" w14:textId="77777777" w:rsidR="006A7FD6" w:rsidRPr="00F900C2" w:rsidRDefault="006A7FD6" w:rsidP="006A7FD6">
      <w:pPr>
        <w:rPr>
          <w:color w:val="000000" w:themeColor="text1"/>
          <w:szCs w:val="28"/>
        </w:rPr>
      </w:pPr>
    </w:p>
    <w:p w14:paraId="1C8D8FA5" w14:textId="77777777" w:rsidR="006A7FD6" w:rsidRPr="00F900C2" w:rsidRDefault="006A7FD6" w:rsidP="006A7FD6">
      <w:pPr>
        <w:rPr>
          <w:color w:val="000000" w:themeColor="text1"/>
        </w:rPr>
      </w:pPr>
      <w:r w:rsidRPr="00F900C2">
        <w:rPr>
          <w:color w:val="000000" w:themeColor="text1"/>
          <w:szCs w:val="28"/>
        </w:rPr>
        <w:t>Основные данные документа представлены в виде следующих вкладок:</w:t>
      </w:r>
    </w:p>
    <w:p w14:paraId="7DCC6057"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 поставке;</w:t>
      </w:r>
    </w:p>
    <w:p w14:paraId="2498DAAD"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lastRenderedPageBreak/>
        <w:t>Транспортировка и приемка;</w:t>
      </w:r>
    </w:p>
    <w:p w14:paraId="1709D613"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об упаковке;</w:t>
      </w:r>
    </w:p>
    <w:p w14:paraId="6F66455B"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Приемка товаров, работ, услуг;</w:t>
      </w:r>
    </w:p>
    <w:p w14:paraId="417FA593"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Расхождения;</w:t>
      </w:r>
    </w:p>
    <w:p w14:paraId="58FFD96F"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Комиссия;</w:t>
      </w:r>
    </w:p>
    <w:p w14:paraId="6A4559C7"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Расчеты;</w:t>
      </w:r>
    </w:p>
    <w:p w14:paraId="01921B10"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Зачет авансов;</w:t>
      </w:r>
    </w:p>
    <w:p w14:paraId="5D24DA46"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Денежные обязательства;</w:t>
      </w:r>
    </w:p>
    <w:p w14:paraId="69D6A8BD"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Бухгалтерская операция.</w:t>
      </w:r>
    </w:p>
    <w:p w14:paraId="6B1442E2" w14:textId="77777777" w:rsidR="006A7FD6" w:rsidRPr="00F900C2" w:rsidRDefault="006A7FD6" w:rsidP="006A7FD6">
      <w:pPr>
        <w:rPr>
          <w:color w:val="000000" w:themeColor="text1"/>
        </w:rPr>
      </w:pPr>
      <w:r w:rsidRPr="00F900C2">
        <w:rPr>
          <w:color w:val="000000" w:themeColor="text1"/>
          <w:szCs w:val="28"/>
        </w:rPr>
        <w:t>Заполнение вкладок выполняется последовательно в порядке следования слева направо.</w:t>
      </w:r>
    </w:p>
    <w:p w14:paraId="0356CB58"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Сведения о поставке</w:t>
      </w:r>
      <w:r w:rsidRPr="00F900C2">
        <w:rPr>
          <w:color w:val="000000" w:themeColor="text1"/>
          <w:szCs w:val="28"/>
        </w:rPr>
        <w:t xml:space="preserve"> в первую очередь необходимо заполнить табличную часть документов-оснований по кнопке </w:t>
      </w:r>
      <w:r w:rsidRPr="00F900C2">
        <w:rPr>
          <w:b/>
          <w:color w:val="000000" w:themeColor="text1"/>
          <w:szCs w:val="28"/>
        </w:rPr>
        <w:t>Подобрать</w:t>
      </w:r>
      <w:r w:rsidRPr="00F900C2">
        <w:rPr>
          <w:color w:val="000000" w:themeColor="text1"/>
          <w:szCs w:val="28"/>
        </w:rPr>
        <w:t>.</w:t>
      </w:r>
    </w:p>
    <w:p w14:paraId="33C3B088" w14:textId="77777777" w:rsidR="006A7FD6" w:rsidRPr="00F900C2" w:rsidRDefault="006A7FD6" w:rsidP="006A7FD6">
      <w:pPr>
        <w:rPr>
          <w:color w:val="000000" w:themeColor="text1"/>
        </w:rPr>
      </w:pPr>
      <w:r w:rsidRPr="00F900C2">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755828C5" w14:textId="77777777" w:rsidR="006A7FD6" w:rsidRPr="00F900C2" w:rsidRDefault="006A7FD6" w:rsidP="006A7FD6">
      <w:pPr>
        <w:keepNext/>
        <w:rPr>
          <w:color w:val="000000" w:themeColor="text1"/>
        </w:rPr>
      </w:pPr>
    </w:p>
    <w:p w14:paraId="522105D3" w14:textId="77777777" w:rsidR="006A7FD6" w:rsidRPr="00F900C2" w:rsidRDefault="006A7FD6" w:rsidP="006A7FD6">
      <w:pPr>
        <w:keepNext/>
        <w:ind w:firstLine="0"/>
        <w:jc w:val="center"/>
        <w:rPr>
          <w:noProof/>
        </w:rPr>
      </w:pPr>
      <w:r w:rsidRPr="00F900C2">
        <w:rPr>
          <w:noProof/>
        </w:rPr>
        <w:drawing>
          <wp:inline distT="0" distB="0" distL="0" distR="0" wp14:anchorId="680FE84A" wp14:editId="454F4D1A">
            <wp:extent cx="6029960" cy="185674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029960" cy="1856740"/>
                    </a:xfrm>
                    <a:prstGeom prst="rect">
                      <a:avLst/>
                    </a:prstGeom>
                  </pic:spPr>
                </pic:pic>
              </a:graphicData>
            </a:graphic>
          </wp:inline>
        </w:drawing>
      </w:r>
    </w:p>
    <w:p w14:paraId="57E95E05" w14:textId="77777777" w:rsidR="006A7FD6" w:rsidRPr="00F900C2" w:rsidRDefault="006A7FD6" w:rsidP="006A7FD6">
      <w:pPr>
        <w:pStyle w:val="afffffff6"/>
        <w:rPr>
          <w:noProof/>
        </w:rPr>
      </w:pPr>
      <w:bookmarkStart w:id="1549" w:name="_Toc213234101"/>
      <w:bookmarkStart w:id="1550" w:name="_Toc21323640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318</w:t>
      </w:r>
      <w:bookmarkEnd w:id="1549"/>
      <w:bookmarkEnd w:id="1550"/>
      <w:r w:rsidRPr="00F900C2">
        <w:rPr>
          <w:noProof/>
          <w:color w:val="000000" w:themeColor="text1"/>
        </w:rPr>
        <w:fldChar w:fldCharType="end"/>
      </w:r>
    </w:p>
    <w:p w14:paraId="2EC8D503" w14:textId="77777777" w:rsidR="006A7FD6" w:rsidRPr="00F900C2" w:rsidRDefault="006A7FD6" w:rsidP="006A7FD6"/>
    <w:p w14:paraId="69A09CD8" w14:textId="77777777" w:rsidR="006A7FD6" w:rsidRPr="00F900C2" w:rsidRDefault="006A7FD6" w:rsidP="006A7FD6">
      <w:pPr>
        <w:rPr>
          <w:color w:val="000000" w:themeColor="text1"/>
        </w:rPr>
      </w:pPr>
      <w:r w:rsidRPr="00F900C2">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F900C2">
        <w:rPr>
          <w:b/>
          <w:bCs/>
          <w:color w:val="000000" w:themeColor="text1"/>
          <w:szCs w:val="28"/>
        </w:rPr>
        <w:t>Да</w:t>
      </w:r>
      <w:r w:rsidRPr="00F900C2">
        <w:rPr>
          <w:color w:val="000000" w:themeColor="text1"/>
          <w:szCs w:val="28"/>
        </w:rPr>
        <w:t>.</w:t>
      </w:r>
    </w:p>
    <w:p w14:paraId="51ADF29E" w14:textId="77777777" w:rsidR="006A7FD6" w:rsidRPr="00F900C2" w:rsidRDefault="006A7FD6" w:rsidP="006A7FD6">
      <w:pPr>
        <w:keepNext/>
        <w:ind w:firstLine="0"/>
        <w:jc w:val="center"/>
        <w:rPr>
          <w:noProof/>
        </w:rPr>
      </w:pPr>
      <w:r w:rsidRPr="00F900C2">
        <w:rPr>
          <w:noProof/>
        </w:rPr>
        <w:drawing>
          <wp:inline distT="0" distB="0" distL="0" distR="0" wp14:anchorId="0E4DBFB5" wp14:editId="57C02D63">
            <wp:extent cx="3503930" cy="1271270"/>
            <wp:effectExtent l="0" t="0" r="0" b="0"/>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194183AC" w14:textId="77777777" w:rsidR="006A7FD6" w:rsidRPr="00F900C2" w:rsidRDefault="006A7FD6" w:rsidP="006A7FD6">
      <w:pPr>
        <w:pStyle w:val="afffffff6"/>
        <w:rPr>
          <w:noProof/>
        </w:rPr>
      </w:pPr>
      <w:bookmarkStart w:id="1551" w:name="_Toc213234102"/>
      <w:bookmarkStart w:id="1552" w:name="_Toc21323640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319</w:t>
      </w:r>
      <w:bookmarkEnd w:id="1551"/>
      <w:bookmarkEnd w:id="1552"/>
      <w:r w:rsidRPr="00F900C2">
        <w:rPr>
          <w:noProof/>
          <w:color w:val="000000" w:themeColor="text1"/>
        </w:rPr>
        <w:fldChar w:fldCharType="end"/>
      </w:r>
    </w:p>
    <w:p w14:paraId="01652306" w14:textId="77777777" w:rsidR="006A7FD6" w:rsidRPr="00F900C2" w:rsidRDefault="006A7FD6" w:rsidP="006A7FD6"/>
    <w:p w14:paraId="1FFD3FE0" w14:textId="77777777" w:rsidR="006A7FD6" w:rsidRPr="00F900C2" w:rsidRDefault="006A7FD6" w:rsidP="006A7FD6">
      <w:pPr>
        <w:rPr>
          <w:color w:val="000000" w:themeColor="text1"/>
        </w:rPr>
      </w:pPr>
      <w:r w:rsidRPr="00F900C2">
        <w:rPr>
          <w:color w:val="000000" w:themeColor="text1"/>
          <w:szCs w:val="28"/>
        </w:rPr>
        <w:lastRenderedPageBreak/>
        <w:t xml:space="preserve">Далее требуется заполнить реквизиты в шапке вкладки </w:t>
      </w:r>
      <w:r w:rsidRPr="00F900C2">
        <w:rPr>
          <w:b/>
          <w:bCs/>
          <w:color w:val="000000" w:themeColor="text1"/>
          <w:szCs w:val="28"/>
        </w:rPr>
        <w:t>Сведения о поставке</w:t>
      </w:r>
      <w:r w:rsidRPr="00F900C2">
        <w:rPr>
          <w:color w:val="000000" w:themeColor="text1"/>
          <w:szCs w:val="28"/>
        </w:rPr>
        <w:t>:</w:t>
      </w:r>
    </w:p>
    <w:p w14:paraId="51882BAC"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Место поставки товара – заполняется вводом с клавиатуры;</w:t>
      </w:r>
    </w:p>
    <w:p w14:paraId="70004CC5"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568E1DA6"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5143B5A" w14:textId="77777777" w:rsidR="006A7FD6" w:rsidRPr="00F900C2" w:rsidRDefault="006A7FD6" w:rsidP="006A7FD6">
      <w:pPr>
        <w:keepNext/>
        <w:ind w:firstLine="0"/>
        <w:jc w:val="center"/>
        <w:rPr>
          <w:noProof/>
        </w:rPr>
      </w:pPr>
      <w:r w:rsidRPr="00F900C2">
        <w:rPr>
          <w:noProof/>
        </w:rPr>
        <w:drawing>
          <wp:inline distT="0" distB="0" distL="0" distR="0" wp14:anchorId="029A165F" wp14:editId="6C58E119">
            <wp:extent cx="6029960" cy="1572895"/>
            <wp:effectExtent l="0" t="0" r="0" b="0"/>
            <wp:docPr id="1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1435C191" w14:textId="77777777" w:rsidR="006A7FD6" w:rsidRPr="00F900C2" w:rsidRDefault="006A7FD6" w:rsidP="006A7FD6">
      <w:pPr>
        <w:pStyle w:val="afffffff6"/>
        <w:rPr>
          <w:noProof/>
        </w:rPr>
      </w:pPr>
      <w:bookmarkStart w:id="1553" w:name="_Toc213234103"/>
      <w:bookmarkStart w:id="1554" w:name="_Toc21323640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320</w:t>
      </w:r>
      <w:bookmarkEnd w:id="1553"/>
      <w:bookmarkEnd w:id="1554"/>
      <w:r w:rsidRPr="00F900C2">
        <w:rPr>
          <w:noProof/>
          <w:color w:val="000000" w:themeColor="text1"/>
        </w:rPr>
        <w:fldChar w:fldCharType="end"/>
      </w:r>
    </w:p>
    <w:p w14:paraId="6D4F914B" w14:textId="77777777" w:rsidR="006A7FD6" w:rsidRPr="00F900C2" w:rsidRDefault="006A7FD6" w:rsidP="006A7FD6"/>
    <w:p w14:paraId="2085DE3D" w14:textId="77777777" w:rsidR="006A7FD6" w:rsidRPr="00F900C2" w:rsidRDefault="006A7FD6" w:rsidP="006A7FD6">
      <w:pPr>
        <w:rPr>
          <w:color w:val="000000" w:themeColor="text1"/>
        </w:rPr>
      </w:pPr>
      <w:r w:rsidRPr="00F900C2">
        <w:rPr>
          <w:color w:val="000000" w:themeColor="text1"/>
          <w:szCs w:val="28"/>
        </w:rPr>
        <w:t xml:space="preserve">Важно! Реквизит </w:t>
      </w:r>
      <w:r w:rsidRPr="00F900C2">
        <w:rPr>
          <w:b/>
          <w:color w:val="000000" w:themeColor="text1"/>
          <w:szCs w:val="28"/>
        </w:rPr>
        <w:t>Заказчик</w:t>
      </w:r>
      <w:r w:rsidRPr="00F900C2">
        <w:rPr>
          <w:color w:val="000000" w:themeColor="text1"/>
          <w:szCs w:val="28"/>
        </w:rPr>
        <w:t xml:space="preserve"> заполняется автоматически при условии наличия в справочнике </w:t>
      </w:r>
      <w:r w:rsidRPr="00F900C2">
        <w:rPr>
          <w:b/>
          <w:color w:val="000000" w:themeColor="text1"/>
          <w:szCs w:val="28"/>
        </w:rPr>
        <w:t xml:space="preserve">Контрагенты </w:t>
      </w:r>
      <w:r w:rsidRPr="00F900C2">
        <w:rPr>
          <w:color w:val="000000" w:themeColor="text1"/>
          <w:szCs w:val="28"/>
        </w:rPr>
        <w:t xml:space="preserve">элемента с ИНН и КПП равными </w:t>
      </w:r>
      <w:proofErr w:type="gramStart"/>
      <w:r w:rsidRPr="00F900C2">
        <w:rPr>
          <w:color w:val="000000" w:themeColor="text1"/>
          <w:szCs w:val="28"/>
        </w:rPr>
        <w:t>организации</w:t>
      </w:r>
      <w:proofErr w:type="gramEnd"/>
      <w:r w:rsidRPr="00F900C2">
        <w:rPr>
          <w:color w:val="000000" w:themeColor="text1"/>
          <w:szCs w:val="28"/>
        </w:rPr>
        <w:t xml:space="preserve">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При необходимости значение может быть изменено пользователем. Для </w:t>
      </w:r>
      <w:proofErr w:type="spellStart"/>
      <w:r w:rsidRPr="00F900C2">
        <w:rPr>
          <w:color w:val="000000" w:themeColor="text1"/>
          <w:szCs w:val="28"/>
        </w:rPr>
        <w:t>неотфактурованных</w:t>
      </w:r>
      <w:proofErr w:type="spellEnd"/>
      <w:r w:rsidRPr="00F900C2">
        <w:rPr>
          <w:color w:val="000000" w:themeColor="text1"/>
          <w:szCs w:val="28"/>
        </w:rPr>
        <w:t xml:space="preserve"> поставок </w:t>
      </w:r>
      <w:r w:rsidRPr="00F900C2">
        <w:rPr>
          <w:b/>
          <w:color w:val="000000" w:themeColor="text1"/>
          <w:szCs w:val="28"/>
        </w:rPr>
        <w:t>Заказчик</w:t>
      </w:r>
      <w:r w:rsidRPr="00F900C2">
        <w:rPr>
          <w:color w:val="000000" w:themeColor="text1"/>
          <w:szCs w:val="28"/>
        </w:rPr>
        <w:t xml:space="preserve"> должен совпадать с </w:t>
      </w:r>
      <w:r w:rsidRPr="00F900C2">
        <w:rPr>
          <w:b/>
          <w:color w:val="000000" w:themeColor="text1"/>
          <w:szCs w:val="28"/>
        </w:rPr>
        <w:t>Организацией</w:t>
      </w:r>
      <w:r w:rsidRPr="00F900C2">
        <w:rPr>
          <w:color w:val="000000" w:themeColor="text1"/>
          <w:szCs w:val="28"/>
        </w:rPr>
        <w:t>, от имени которой ведется учет в информационной базе.</w:t>
      </w:r>
    </w:p>
    <w:p w14:paraId="4AAB8487"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Транспортировка и приемка</w:t>
      </w:r>
      <w:r w:rsidRPr="00F900C2">
        <w:rPr>
          <w:color w:val="000000" w:themeColor="text1"/>
          <w:szCs w:val="28"/>
        </w:rPr>
        <w:t xml:space="preserve"> и заполнить реквизиты необходимой информацией о транспортировке:</w:t>
      </w:r>
    </w:p>
    <w:p w14:paraId="31081BFD" w14:textId="77777777" w:rsidR="006A7FD6" w:rsidRPr="00F900C2" w:rsidRDefault="006A7FD6" w:rsidP="006A7FD6">
      <w:pPr>
        <w:keepNext/>
        <w:ind w:firstLine="0"/>
        <w:jc w:val="center"/>
        <w:rPr>
          <w:noProof/>
        </w:rPr>
      </w:pPr>
      <w:r w:rsidRPr="00F900C2">
        <w:rPr>
          <w:noProof/>
        </w:rPr>
        <w:drawing>
          <wp:inline distT="0" distB="0" distL="0" distR="0" wp14:anchorId="28C06AD5" wp14:editId="78CF2366">
            <wp:extent cx="6029960" cy="527050"/>
            <wp:effectExtent l="0" t="0" r="0" b="0"/>
            <wp:docPr id="1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1F2696CC" w14:textId="77777777" w:rsidR="006A7FD6" w:rsidRPr="00F900C2" w:rsidRDefault="006A7FD6" w:rsidP="006A7FD6">
      <w:pPr>
        <w:pStyle w:val="afffffff6"/>
        <w:rPr>
          <w:noProof/>
        </w:rPr>
      </w:pPr>
      <w:bookmarkStart w:id="1555" w:name="_Toc213234104"/>
      <w:bookmarkStart w:id="1556" w:name="_Toc21323640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321</w:t>
      </w:r>
      <w:bookmarkEnd w:id="1555"/>
      <w:bookmarkEnd w:id="1556"/>
      <w:r w:rsidRPr="00F900C2">
        <w:rPr>
          <w:noProof/>
          <w:color w:val="000000" w:themeColor="text1"/>
        </w:rPr>
        <w:fldChar w:fldCharType="end"/>
      </w:r>
    </w:p>
    <w:p w14:paraId="2673DA71" w14:textId="77777777" w:rsidR="006A7FD6" w:rsidRPr="00F900C2" w:rsidRDefault="006A7FD6" w:rsidP="006A7FD6"/>
    <w:p w14:paraId="458FDBB8" w14:textId="77777777" w:rsidR="006A7FD6" w:rsidRPr="00F900C2" w:rsidRDefault="006A7FD6" w:rsidP="006A7FD6">
      <w:pPr>
        <w:rPr>
          <w:color w:val="000000" w:themeColor="text1"/>
          <w:szCs w:val="28"/>
        </w:rPr>
      </w:pPr>
      <w:r w:rsidRPr="00F900C2">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Заказчик</w:t>
      </w:r>
      <w:r w:rsidRPr="00F900C2">
        <w:rPr>
          <w:color w:val="000000" w:themeColor="text1"/>
          <w:szCs w:val="28"/>
        </w:rPr>
        <w:t>.</w:t>
      </w:r>
    </w:p>
    <w:p w14:paraId="3AED044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D8DFED5" wp14:editId="0B76181C">
            <wp:extent cx="6029960" cy="3617727"/>
            <wp:effectExtent l="0" t="0" r="8890" b="1905"/>
            <wp:docPr id="1979647559" name="Рисунок 197964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31CACB60" w14:textId="77777777" w:rsidR="006A7FD6" w:rsidRPr="00F900C2" w:rsidRDefault="006A7FD6" w:rsidP="006A7FD6">
      <w:pPr>
        <w:pStyle w:val="afffffff6"/>
      </w:pPr>
      <w:bookmarkStart w:id="1557" w:name="_Toc213234105"/>
      <w:bookmarkStart w:id="1558" w:name="_Toc213236410"/>
      <w:r w:rsidRPr="00F900C2">
        <w:t xml:space="preserve">Рисунок  </w:t>
      </w:r>
      <w:fldSimple w:instr=" SEQ Рисунок \* ARABIC ">
        <w:r w:rsidRPr="00F900C2">
          <w:rPr>
            <w:noProof/>
          </w:rPr>
          <w:t>322</w:t>
        </w:r>
        <w:bookmarkEnd w:id="1557"/>
        <w:bookmarkEnd w:id="1558"/>
      </w:fldSimple>
    </w:p>
    <w:p w14:paraId="4BE8EDB4" w14:textId="77777777" w:rsidR="006A7FD6" w:rsidRPr="00F900C2" w:rsidRDefault="006A7FD6" w:rsidP="006A7FD6">
      <w:pPr>
        <w:keepNext/>
        <w:ind w:firstLine="0"/>
        <w:jc w:val="center"/>
        <w:rPr>
          <w:noProof/>
        </w:rPr>
      </w:pPr>
      <w:r w:rsidRPr="00F900C2">
        <w:rPr>
          <w:noProof/>
        </w:rPr>
        <w:drawing>
          <wp:inline distT="0" distB="0" distL="0" distR="0" wp14:anchorId="4C879EC5" wp14:editId="09E2D90A">
            <wp:extent cx="6029960" cy="3664403"/>
            <wp:effectExtent l="0" t="0" r="0" b="0"/>
            <wp:docPr id="1979647560" name="Рисунок 197964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41F3E556" w14:textId="77777777" w:rsidR="006A7FD6" w:rsidRPr="00F900C2" w:rsidRDefault="006A7FD6" w:rsidP="006A7FD6">
      <w:pPr>
        <w:pStyle w:val="afffffff6"/>
      </w:pPr>
      <w:bookmarkStart w:id="1559" w:name="_Toc213234106"/>
      <w:bookmarkStart w:id="1560" w:name="_Toc213236411"/>
      <w:r w:rsidRPr="00F900C2">
        <w:t xml:space="preserve">Рисунок  </w:t>
      </w:r>
      <w:fldSimple w:instr=" SEQ Рисунок \* ARABIC ">
        <w:r w:rsidRPr="00F900C2">
          <w:rPr>
            <w:noProof/>
          </w:rPr>
          <w:t>323</w:t>
        </w:r>
        <w:bookmarkEnd w:id="1559"/>
        <w:bookmarkEnd w:id="1560"/>
      </w:fldSimple>
    </w:p>
    <w:p w14:paraId="44B1F10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EAD1691" wp14:editId="3147B2E3">
            <wp:extent cx="6029960" cy="2741457"/>
            <wp:effectExtent l="0" t="0" r="8890" b="1905"/>
            <wp:docPr id="1979647561" name="Рисунок 197964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79778841" w14:textId="77777777" w:rsidR="006A7FD6" w:rsidRPr="00F900C2" w:rsidRDefault="006A7FD6" w:rsidP="006A7FD6">
      <w:pPr>
        <w:pStyle w:val="afffffff6"/>
      </w:pPr>
      <w:bookmarkStart w:id="1561" w:name="_Toc213234107"/>
      <w:bookmarkStart w:id="1562" w:name="_Toc213236412"/>
      <w:r w:rsidRPr="00F900C2">
        <w:t xml:space="preserve">Рисунок  </w:t>
      </w:r>
      <w:fldSimple w:instr=" SEQ Рисунок \* ARABIC ">
        <w:r w:rsidRPr="00F900C2">
          <w:rPr>
            <w:noProof/>
          </w:rPr>
          <w:t>324</w:t>
        </w:r>
        <w:bookmarkEnd w:id="1561"/>
        <w:bookmarkEnd w:id="1562"/>
      </w:fldSimple>
    </w:p>
    <w:p w14:paraId="79B31E18" w14:textId="77777777" w:rsidR="006A7FD6" w:rsidRPr="00F900C2" w:rsidRDefault="006A7FD6" w:rsidP="006A7FD6">
      <w:pPr>
        <w:rPr>
          <w:color w:val="000000" w:themeColor="text1"/>
          <w:szCs w:val="28"/>
        </w:rPr>
      </w:pPr>
    </w:p>
    <w:p w14:paraId="679681EB" w14:textId="77777777" w:rsidR="006A7FD6" w:rsidRPr="00F900C2" w:rsidRDefault="006A7FD6" w:rsidP="006A7FD6">
      <w:pPr>
        <w:rPr>
          <w:color w:val="000000" w:themeColor="text1"/>
          <w:szCs w:val="28"/>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Сведения об упаковке</w:t>
      </w:r>
      <w:r w:rsidRPr="00F900C2">
        <w:rPr>
          <w:color w:val="000000" w:themeColor="text1"/>
          <w:szCs w:val="28"/>
        </w:rPr>
        <w:t xml:space="preserve"> и заполнить реквизиты необходимой информацией об упаковке:</w:t>
      </w:r>
    </w:p>
    <w:p w14:paraId="1402F050" w14:textId="77777777" w:rsidR="006A7FD6" w:rsidRPr="00F900C2" w:rsidRDefault="006A7FD6" w:rsidP="006A7FD6">
      <w:pPr>
        <w:rPr>
          <w:color w:val="000000" w:themeColor="text1"/>
        </w:rPr>
      </w:pPr>
    </w:p>
    <w:p w14:paraId="4FC9DBAB" w14:textId="77777777" w:rsidR="006A7FD6" w:rsidRPr="00F900C2" w:rsidRDefault="006A7FD6" w:rsidP="006A7FD6">
      <w:pPr>
        <w:keepNext/>
        <w:ind w:firstLine="0"/>
        <w:jc w:val="center"/>
        <w:rPr>
          <w:noProof/>
        </w:rPr>
      </w:pPr>
      <w:r w:rsidRPr="00F900C2">
        <w:rPr>
          <w:noProof/>
        </w:rPr>
        <w:drawing>
          <wp:inline distT="0" distB="0" distL="0" distR="0" wp14:anchorId="26A66BC2" wp14:editId="5980BB48">
            <wp:extent cx="6029960" cy="658495"/>
            <wp:effectExtent l="0" t="0" r="0" b="0"/>
            <wp:docPr id="1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0DFD0837" w14:textId="77777777" w:rsidR="006A7FD6" w:rsidRPr="00F900C2" w:rsidRDefault="006A7FD6" w:rsidP="006A7FD6">
      <w:pPr>
        <w:pStyle w:val="afffffff6"/>
        <w:rPr>
          <w:noProof/>
        </w:rPr>
      </w:pPr>
      <w:bookmarkStart w:id="1563" w:name="_Toc213234108"/>
      <w:bookmarkStart w:id="1564" w:name="_Toc21323641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325</w:t>
      </w:r>
      <w:bookmarkEnd w:id="1563"/>
      <w:bookmarkEnd w:id="1564"/>
      <w:r w:rsidRPr="00F900C2">
        <w:rPr>
          <w:noProof/>
          <w:color w:val="000000" w:themeColor="text1"/>
        </w:rPr>
        <w:fldChar w:fldCharType="end"/>
      </w:r>
    </w:p>
    <w:p w14:paraId="3F30D855" w14:textId="77777777" w:rsidR="006A7FD6" w:rsidRPr="00F900C2" w:rsidRDefault="006A7FD6" w:rsidP="006A7FD6"/>
    <w:p w14:paraId="4FE8111D" w14:textId="77777777" w:rsidR="006A7FD6" w:rsidRPr="00F900C2" w:rsidRDefault="006A7FD6" w:rsidP="006A7FD6">
      <w:pPr>
        <w:rPr>
          <w:color w:val="000000" w:themeColor="text1"/>
        </w:rPr>
      </w:pPr>
      <w:r w:rsidRPr="00F900C2">
        <w:rPr>
          <w:color w:val="000000" w:themeColor="text1"/>
          <w:szCs w:val="28"/>
        </w:rPr>
        <w:t xml:space="preserve">При помощи кнопки </w:t>
      </w:r>
      <w:r w:rsidRPr="00F900C2">
        <w:rPr>
          <w:b/>
          <w:color w:val="000000" w:themeColor="text1"/>
          <w:szCs w:val="28"/>
        </w:rPr>
        <w:t xml:space="preserve">Редактировать состав упаковки </w:t>
      </w:r>
      <w:r w:rsidRPr="00F900C2">
        <w:rPr>
          <w:color w:val="000000" w:themeColor="text1"/>
          <w:szCs w:val="28"/>
        </w:rPr>
        <w:t>пользователю доступно указание при помощи флагов конкретных товаров, находящихся в добавленной упаковке:</w:t>
      </w:r>
    </w:p>
    <w:p w14:paraId="14E57661" w14:textId="77777777" w:rsidR="006A7FD6" w:rsidRPr="00F900C2" w:rsidRDefault="006A7FD6" w:rsidP="006A7FD6">
      <w:pPr>
        <w:keepNext/>
        <w:ind w:firstLine="0"/>
        <w:jc w:val="center"/>
        <w:rPr>
          <w:noProof/>
        </w:rPr>
      </w:pPr>
      <w:r w:rsidRPr="00F900C2">
        <w:rPr>
          <w:noProof/>
        </w:rPr>
        <w:drawing>
          <wp:inline distT="0" distB="0" distL="0" distR="0" wp14:anchorId="3A9D8FC6" wp14:editId="49A177DF">
            <wp:extent cx="3050540" cy="1917700"/>
            <wp:effectExtent l="0" t="0" r="0" b="0"/>
            <wp:docPr id="1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41FB2FD8" w14:textId="77777777" w:rsidR="006A7FD6" w:rsidRPr="00F900C2" w:rsidRDefault="006A7FD6" w:rsidP="006A7FD6">
      <w:pPr>
        <w:pStyle w:val="afffffff6"/>
      </w:pPr>
      <w:bookmarkStart w:id="1565" w:name="_Toc213234109"/>
      <w:bookmarkStart w:id="1566" w:name="_Toc21323641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326</w:t>
      </w:r>
      <w:bookmarkEnd w:id="1565"/>
      <w:bookmarkEnd w:id="1566"/>
      <w:r w:rsidRPr="00F900C2">
        <w:rPr>
          <w:noProof/>
          <w:color w:val="000000" w:themeColor="text1"/>
        </w:rPr>
        <w:fldChar w:fldCharType="end"/>
      </w:r>
    </w:p>
    <w:p w14:paraId="5C674BAE"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Приемка товаров, работ, услуг</w:t>
      </w:r>
      <w:r w:rsidRPr="00F900C2">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w:t>
      </w:r>
    </w:p>
    <w:p w14:paraId="01CF46BB" w14:textId="77777777" w:rsidR="006A7FD6" w:rsidRPr="00F900C2" w:rsidRDefault="006A7FD6" w:rsidP="006A7FD6">
      <w:pPr>
        <w:rPr>
          <w:color w:val="000000" w:themeColor="text1"/>
          <w:szCs w:val="28"/>
        </w:rPr>
      </w:pPr>
    </w:p>
    <w:p w14:paraId="07D9125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28070CA" wp14:editId="2473D9DD">
            <wp:extent cx="6029960" cy="1783715"/>
            <wp:effectExtent l="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2DA1FD29" w14:textId="77777777" w:rsidR="006A7FD6" w:rsidRPr="00F900C2" w:rsidRDefault="006A7FD6" w:rsidP="006A7FD6">
      <w:pPr>
        <w:pStyle w:val="afffffff6"/>
        <w:rPr>
          <w:noProof/>
        </w:rPr>
      </w:pPr>
      <w:bookmarkStart w:id="1567" w:name="_Toc213234110"/>
      <w:bookmarkStart w:id="1568" w:name="_Toc21323641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327</w:t>
      </w:r>
      <w:bookmarkEnd w:id="1567"/>
      <w:bookmarkEnd w:id="1568"/>
      <w:r w:rsidRPr="00F900C2">
        <w:rPr>
          <w:noProof/>
          <w:color w:val="000000" w:themeColor="text1"/>
        </w:rPr>
        <w:fldChar w:fldCharType="end"/>
      </w:r>
    </w:p>
    <w:p w14:paraId="3A79DF08" w14:textId="77777777" w:rsidR="006A7FD6" w:rsidRPr="00F900C2" w:rsidRDefault="006A7FD6" w:rsidP="006A7FD6"/>
    <w:p w14:paraId="706E1BFE" w14:textId="77777777" w:rsidR="006A7FD6" w:rsidRPr="00F900C2" w:rsidRDefault="006A7FD6" w:rsidP="006A7FD6">
      <w:pPr>
        <w:rPr>
          <w:color w:val="000000" w:themeColor="text1"/>
          <w:szCs w:val="28"/>
        </w:rPr>
      </w:pPr>
      <w:r w:rsidRPr="00F900C2">
        <w:rPr>
          <w:color w:val="000000" w:themeColor="text1"/>
          <w:szCs w:val="28"/>
        </w:rPr>
        <w:t xml:space="preserve">Графа </w:t>
      </w:r>
      <w:r w:rsidRPr="00F900C2">
        <w:rPr>
          <w:b/>
          <w:bCs/>
          <w:color w:val="000000" w:themeColor="text1"/>
          <w:szCs w:val="28"/>
        </w:rPr>
        <w:t>Подразделение</w:t>
      </w:r>
      <w:r w:rsidRPr="00F900C2">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 xml:space="preserve">. </w:t>
      </w:r>
    </w:p>
    <w:p w14:paraId="4B34DEF3" w14:textId="77777777" w:rsidR="006A7FD6" w:rsidRPr="00F900C2" w:rsidRDefault="006A7FD6" w:rsidP="006A7FD6">
      <w:pPr>
        <w:rPr>
          <w:color w:val="000000" w:themeColor="text1"/>
          <w:szCs w:val="28"/>
        </w:rPr>
      </w:pPr>
      <w:r w:rsidRPr="00F900C2">
        <w:rPr>
          <w:b/>
          <w:bCs/>
          <w:color w:val="000000" w:themeColor="text1"/>
          <w:szCs w:val="28"/>
        </w:rPr>
        <w:t>Важно!</w:t>
      </w:r>
      <w:r w:rsidRPr="00F900C2">
        <w:rPr>
          <w:color w:val="000000" w:themeColor="text1"/>
          <w:szCs w:val="28"/>
        </w:rPr>
        <w:t xml:space="preserve"> Отображение графы </w:t>
      </w:r>
      <w:r w:rsidRPr="00F900C2">
        <w:rPr>
          <w:b/>
          <w:bCs/>
          <w:color w:val="000000" w:themeColor="text1"/>
          <w:szCs w:val="28"/>
        </w:rPr>
        <w:t>Подразделение</w:t>
      </w:r>
      <w:r w:rsidRPr="00F900C2">
        <w:rPr>
          <w:color w:val="000000" w:themeColor="text1"/>
          <w:szCs w:val="28"/>
        </w:rPr>
        <w:t xml:space="preserve"> и заполнение происходит только при включенной настройки «</w:t>
      </w:r>
      <w:r w:rsidRPr="00F900C2">
        <w:rPr>
          <w:b/>
          <w:bCs/>
          <w:color w:val="000000" w:themeColor="text1"/>
          <w:szCs w:val="28"/>
        </w:rPr>
        <w:t>Учет по подразделениям</w:t>
      </w:r>
      <w:r w:rsidRPr="00F900C2">
        <w:rPr>
          <w:color w:val="000000" w:themeColor="text1"/>
          <w:szCs w:val="28"/>
        </w:rPr>
        <w:t>».</w:t>
      </w:r>
    </w:p>
    <w:p w14:paraId="4659FDE6" w14:textId="77777777" w:rsidR="006A7FD6" w:rsidRPr="00F900C2" w:rsidRDefault="006A7FD6" w:rsidP="006A7FD6">
      <w:pPr>
        <w:rPr>
          <w:color w:val="000000" w:themeColor="text1"/>
          <w:szCs w:val="28"/>
        </w:rPr>
      </w:pPr>
    </w:p>
    <w:p w14:paraId="056E306F" w14:textId="77777777" w:rsidR="006A7FD6" w:rsidRPr="00F900C2" w:rsidRDefault="006A7FD6" w:rsidP="006A7FD6">
      <w:pPr>
        <w:rPr>
          <w:color w:val="000000" w:themeColor="text1"/>
          <w:szCs w:val="28"/>
        </w:rPr>
      </w:pPr>
      <w:r w:rsidRPr="00F900C2">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F900C2">
        <w:rPr>
          <w:b/>
          <w:color w:val="000000" w:themeColor="text1"/>
          <w:szCs w:val="28"/>
        </w:rPr>
        <w:t>Страна происхождения</w:t>
      </w:r>
      <w:r w:rsidRPr="00F900C2">
        <w:rPr>
          <w:color w:val="000000" w:themeColor="text1"/>
          <w:szCs w:val="28"/>
        </w:rPr>
        <w:t xml:space="preserve"> элементов справочников </w:t>
      </w:r>
      <w:r w:rsidRPr="00F900C2">
        <w:rPr>
          <w:b/>
          <w:color w:val="000000" w:themeColor="text1"/>
          <w:szCs w:val="28"/>
        </w:rPr>
        <w:t>Основные средства</w:t>
      </w:r>
      <w:r w:rsidRPr="00F900C2">
        <w:rPr>
          <w:color w:val="000000" w:themeColor="text1"/>
          <w:szCs w:val="28"/>
        </w:rPr>
        <w:t xml:space="preserve"> и </w:t>
      </w:r>
      <w:r w:rsidRPr="00F900C2">
        <w:rPr>
          <w:b/>
          <w:color w:val="000000" w:themeColor="text1"/>
          <w:szCs w:val="28"/>
        </w:rPr>
        <w:t xml:space="preserve">Номенклатура </w:t>
      </w:r>
      <w:r w:rsidRPr="00F900C2">
        <w:rPr>
          <w:color w:val="000000" w:themeColor="text1"/>
          <w:szCs w:val="28"/>
        </w:rPr>
        <w:t xml:space="preserve">указанных в строках на вкладке </w:t>
      </w:r>
      <w:r w:rsidRPr="00F900C2">
        <w:rPr>
          <w:b/>
          <w:color w:val="000000" w:themeColor="text1"/>
          <w:szCs w:val="28"/>
        </w:rPr>
        <w:t>Приемка товаров, работ, услуг</w:t>
      </w:r>
      <w:r w:rsidRPr="00F900C2">
        <w:rPr>
          <w:color w:val="000000" w:themeColor="text1"/>
          <w:szCs w:val="28"/>
        </w:rPr>
        <w:t>.</w:t>
      </w:r>
    </w:p>
    <w:p w14:paraId="6F44B79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B79BD05" wp14:editId="5855121A">
            <wp:extent cx="6029960" cy="3862933"/>
            <wp:effectExtent l="0" t="0" r="8890" b="4445"/>
            <wp:docPr id="1979647562" name="Рисунок 197964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3A42F3B8" w14:textId="77777777" w:rsidR="006A7FD6" w:rsidRPr="00F900C2" w:rsidRDefault="006A7FD6" w:rsidP="006A7FD6">
      <w:pPr>
        <w:pStyle w:val="afffffff6"/>
      </w:pPr>
      <w:bookmarkStart w:id="1569" w:name="_Toc213234111"/>
      <w:bookmarkStart w:id="1570" w:name="_Toc213236416"/>
      <w:r w:rsidRPr="00F900C2">
        <w:t xml:space="preserve">Рисунок  </w:t>
      </w:r>
      <w:fldSimple w:instr=" SEQ Рисунок \* ARABIC ">
        <w:r w:rsidRPr="00F900C2">
          <w:rPr>
            <w:noProof/>
          </w:rPr>
          <w:t>328</w:t>
        </w:r>
        <w:bookmarkEnd w:id="1569"/>
        <w:bookmarkEnd w:id="1570"/>
      </w:fldSimple>
    </w:p>
    <w:p w14:paraId="358C9C9B" w14:textId="77777777" w:rsidR="006A7FD6" w:rsidRPr="00F900C2" w:rsidRDefault="006A7FD6" w:rsidP="006A7FD6"/>
    <w:p w14:paraId="6E60BA13" w14:textId="77777777" w:rsidR="006A7FD6" w:rsidRPr="00F900C2" w:rsidRDefault="006A7FD6" w:rsidP="006A7FD6">
      <w:pPr>
        <w:keepNext/>
        <w:ind w:firstLine="0"/>
        <w:jc w:val="center"/>
        <w:rPr>
          <w:noProof/>
        </w:rPr>
      </w:pPr>
      <w:r w:rsidRPr="00F900C2">
        <w:rPr>
          <w:noProof/>
        </w:rPr>
        <w:drawing>
          <wp:inline distT="0" distB="0" distL="0" distR="0" wp14:anchorId="52A44C81" wp14:editId="0417E1A2">
            <wp:extent cx="6029960" cy="3150341"/>
            <wp:effectExtent l="0" t="0" r="8890" b="0"/>
            <wp:docPr id="1979647563" name="Рисунок 197964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0FCF6DF5" w14:textId="77777777" w:rsidR="006A7FD6" w:rsidRPr="00F900C2" w:rsidRDefault="006A7FD6" w:rsidP="006A7FD6">
      <w:pPr>
        <w:pStyle w:val="afffffff6"/>
      </w:pPr>
      <w:bookmarkStart w:id="1571" w:name="_Toc213234112"/>
      <w:bookmarkStart w:id="1572" w:name="_Toc213236417"/>
      <w:r w:rsidRPr="00F900C2">
        <w:t xml:space="preserve">Рисунок  </w:t>
      </w:r>
      <w:fldSimple w:instr=" SEQ Рисунок \* ARABIC ">
        <w:r w:rsidRPr="00F900C2">
          <w:rPr>
            <w:noProof/>
          </w:rPr>
          <w:t>329</w:t>
        </w:r>
        <w:bookmarkEnd w:id="1571"/>
        <w:bookmarkEnd w:id="1572"/>
      </w:fldSimple>
    </w:p>
    <w:p w14:paraId="23B9F7A5" w14:textId="77777777" w:rsidR="006A7FD6" w:rsidRPr="00F900C2" w:rsidRDefault="006A7FD6" w:rsidP="006A7FD6">
      <w:pPr>
        <w:rPr>
          <w:color w:val="000000" w:themeColor="text1"/>
        </w:rPr>
      </w:pPr>
      <w:r w:rsidRPr="00F900C2">
        <w:rPr>
          <w:color w:val="000000" w:themeColor="text1"/>
          <w:szCs w:val="28"/>
        </w:rPr>
        <w:t xml:space="preserve">В </w:t>
      </w:r>
      <w:proofErr w:type="gramStart"/>
      <w:r w:rsidRPr="00F900C2">
        <w:rPr>
          <w:color w:val="000000" w:themeColor="text1"/>
          <w:szCs w:val="28"/>
        </w:rPr>
        <w:t>графе</w:t>
      </w:r>
      <w:proofErr w:type="gramEnd"/>
      <w:r w:rsidRPr="00F900C2">
        <w:rPr>
          <w:color w:val="000000" w:themeColor="text1"/>
          <w:szCs w:val="28"/>
        </w:rPr>
        <w:t xml:space="preserve"> </w:t>
      </w:r>
      <w:r w:rsidRPr="00F900C2">
        <w:rPr>
          <w:b/>
          <w:color w:val="000000" w:themeColor="text1"/>
          <w:szCs w:val="28"/>
        </w:rPr>
        <w:t xml:space="preserve">Не соответствует </w:t>
      </w:r>
      <w:r w:rsidRPr="00F900C2">
        <w:rPr>
          <w:color w:val="000000" w:themeColor="text1"/>
          <w:szCs w:val="28"/>
        </w:rPr>
        <w:t>табличной части указывается количество ТРУ по которым выявлены какие-либо несоответствия по качеству.</w:t>
      </w:r>
    </w:p>
    <w:p w14:paraId="305E2BCA" w14:textId="77777777" w:rsidR="006A7FD6" w:rsidRPr="00F900C2" w:rsidRDefault="006A7FD6" w:rsidP="006A7FD6">
      <w:pPr>
        <w:rPr>
          <w:color w:val="000000" w:themeColor="text1"/>
        </w:rPr>
      </w:pPr>
      <w:r w:rsidRPr="00F900C2">
        <w:rPr>
          <w:color w:val="000000" w:themeColor="text1"/>
          <w:szCs w:val="28"/>
        </w:rPr>
        <w:lastRenderedPageBreak/>
        <w:t xml:space="preserve">В графе </w:t>
      </w:r>
      <w:r w:rsidRPr="00F900C2">
        <w:rPr>
          <w:b/>
          <w:color w:val="000000" w:themeColor="text1"/>
          <w:szCs w:val="28"/>
        </w:rPr>
        <w:t>Отклонение</w:t>
      </w:r>
      <w:r w:rsidRPr="00F900C2">
        <w:rPr>
          <w:color w:val="000000" w:themeColor="text1"/>
          <w:szCs w:val="28"/>
        </w:rPr>
        <w:t xml:space="preserve"> указывается </w:t>
      </w:r>
      <w:proofErr w:type="gramStart"/>
      <w:r w:rsidRPr="00F900C2">
        <w:rPr>
          <w:color w:val="000000" w:themeColor="text1"/>
          <w:szCs w:val="28"/>
        </w:rPr>
        <w:t>количество ТРУ</w:t>
      </w:r>
      <w:proofErr w:type="gramEnd"/>
      <w:r w:rsidRPr="00F900C2">
        <w:rPr>
          <w:color w:val="000000" w:themeColor="text1"/>
          <w:szCs w:val="28"/>
        </w:rPr>
        <w:t xml:space="preserve"> по которым выявлены недостачи (в положительном значении) или излишки (в отрицательном значении).</w:t>
      </w:r>
    </w:p>
    <w:p w14:paraId="27C2BCBA" w14:textId="77777777" w:rsidR="006A7FD6" w:rsidRPr="00F900C2" w:rsidRDefault="006A7FD6" w:rsidP="006A7FD6">
      <w:pPr>
        <w:keepNext/>
        <w:ind w:firstLine="0"/>
        <w:jc w:val="center"/>
        <w:rPr>
          <w:noProof/>
        </w:rPr>
      </w:pPr>
      <w:r w:rsidRPr="00F900C2">
        <w:rPr>
          <w:noProof/>
        </w:rPr>
        <w:drawing>
          <wp:inline distT="0" distB="0" distL="0" distR="0" wp14:anchorId="2337C57E" wp14:editId="2DA02ABF">
            <wp:extent cx="6029960" cy="1896745"/>
            <wp:effectExtent l="0" t="0" r="0" b="0"/>
            <wp:docPr id="1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74CEE4F6" w14:textId="77777777" w:rsidR="006A7FD6" w:rsidRPr="00F900C2" w:rsidRDefault="006A7FD6" w:rsidP="006A7FD6">
      <w:pPr>
        <w:pStyle w:val="afffffff6"/>
        <w:rPr>
          <w:noProof/>
        </w:rPr>
      </w:pPr>
      <w:bookmarkStart w:id="1573" w:name="_Toc213234113"/>
      <w:bookmarkStart w:id="1574" w:name="_Toc21323641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330</w:t>
      </w:r>
      <w:bookmarkEnd w:id="1573"/>
      <w:bookmarkEnd w:id="1574"/>
      <w:r w:rsidRPr="00F900C2">
        <w:rPr>
          <w:noProof/>
          <w:color w:val="000000" w:themeColor="text1"/>
        </w:rPr>
        <w:fldChar w:fldCharType="end"/>
      </w:r>
    </w:p>
    <w:p w14:paraId="4032B6D1" w14:textId="77777777" w:rsidR="006A7FD6" w:rsidRPr="00F900C2" w:rsidRDefault="006A7FD6" w:rsidP="006A7FD6"/>
    <w:p w14:paraId="749C36BB"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Расхождения </w:t>
      </w:r>
      <w:r w:rsidRPr="00F900C2">
        <w:rPr>
          <w:color w:val="000000" w:themeColor="text1"/>
          <w:szCs w:val="28"/>
        </w:rPr>
        <w:t xml:space="preserve">в соответствии со значениями Отклонения на вкладке </w:t>
      </w:r>
      <w:r w:rsidRPr="00F900C2">
        <w:rPr>
          <w:b/>
          <w:color w:val="000000" w:themeColor="text1"/>
          <w:szCs w:val="28"/>
        </w:rPr>
        <w:t xml:space="preserve">Приемка товаров, работ, услуг </w:t>
      </w:r>
      <w:r w:rsidRPr="00F900C2">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F900C2">
        <w:rPr>
          <w:b/>
          <w:color w:val="000000" w:themeColor="text1"/>
          <w:szCs w:val="28"/>
        </w:rPr>
        <w:t>Несоответствие требованиям</w:t>
      </w:r>
      <w:r w:rsidRPr="00F900C2">
        <w:rPr>
          <w:color w:val="000000" w:themeColor="text1"/>
          <w:szCs w:val="28"/>
        </w:rPr>
        <w:t xml:space="preserve"> можно указать выявленные несоответствия и в </w:t>
      </w:r>
      <w:proofErr w:type="gramStart"/>
      <w:r w:rsidRPr="00F900C2">
        <w:rPr>
          <w:color w:val="000000" w:themeColor="text1"/>
          <w:szCs w:val="28"/>
        </w:rPr>
        <w:t xml:space="preserve">графе </w:t>
      </w:r>
      <w:r w:rsidRPr="00F900C2">
        <w:rPr>
          <w:b/>
          <w:color w:val="000000" w:themeColor="text1"/>
          <w:szCs w:val="28"/>
        </w:rPr>
        <w:t>Прочее</w:t>
      </w:r>
      <w:proofErr w:type="gramEnd"/>
      <w:r w:rsidRPr="00F900C2">
        <w:rPr>
          <w:color w:val="000000" w:themeColor="text1"/>
          <w:szCs w:val="28"/>
        </w:rPr>
        <w:t xml:space="preserve"> отразить иные примечания.</w:t>
      </w:r>
    </w:p>
    <w:p w14:paraId="27EC96BA" w14:textId="77777777" w:rsidR="006A7FD6" w:rsidRPr="00F900C2" w:rsidRDefault="006A7FD6" w:rsidP="006A7FD6">
      <w:pPr>
        <w:keepNext/>
        <w:ind w:firstLine="0"/>
        <w:jc w:val="center"/>
        <w:rPr>
          <w:noProof/>
        </w:rPr>
      </w:pPr>
      <w:r w:rsidRPr="00F900C2">
        <w:rPr>
          <w:noProof/>
        </w:rPr>
        <w:drawing>
          <wp:inline distT="0" distB="0" distL="0" distR="0" wp14:anchorId="7494AF29" wp14:editId="0710A691">
            <wp:extent cx="6029960" cy="1802130"/>
            <wp:effectExtent l="0" t="0" r="0"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3A5F1B89" w14:textId="77777777" w:rsidR="006A7FD6" w:rsidRPr="00F900C2" w:rsidRDefault="006A7FD6" w:rsidP="006A7FD6">
      <w:pPr>
        <w:pStyle w:val="afffffff6"/>
        <w:rPr>
          <w:noProof/>
        </w:rPr>
      </w:pPr>
      <w:bookmarkStart w:id="1575" w:name="_Toc213234114"/>
      <w:bookmarkStart w:id="1576" w:name="_Toc21323641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331</w:t>
      </w:r>
      <w:bookmarkEnd w:id="1575"/>
      <w:bookmarkEnd w:id="1576"/>
      <w:r w:rsidRPr="00F900C2">
        <w:rPr>
          <w:noProof/>
          <w:color w:val="000000" w:themeColor="text1"/>
        </w:rPr>
        <w:fldChar w:fldCharType="end"/>
      </w:r>
    </w:p>
    <w:p w14:paraId="6DB038EC" w14:textId="77777777" w:rsidR="006A7FD6" w:rsidRPr="00F900C2" w:rsidRDefault="006A7FD6" w:rsidP="006A7FD6"/>
    <w:p w14:paraId="1C84B3FE"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Комиссия</w:t>
      </w:r>
      <w:r w:rsidRPr="00F900C2">
        <w:rPr>
          <w:color w:val="000000" w:themeColor="text1"/>
          <w:szCs w:val="28"/>
        </w:rPr>
        <w:t xml:space="preserve"> не заполняется.</w:t>
      </w:r>
    </w:p>
    <w:p w14:paraId="29F9CD4C"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Расчеты </w:t>
      </w:r>
      <w:r w:rsidRPr="00F900C2">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6F45B50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4D2C718" wp14:editId="452CA2F5">
            <wp:extent cx="6029960" cy="1138555"/>
            <wp:effectExtent l="0" t="0" r="8890" b="444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29960" cy="1138555"/>
                    </a:xfrm>
                    <a:prstGeom prst="rect">
                      <a:avLst/>
                    </a:prstGeom>
                  </pic:spPr>
                </pic:pic>
              </a:graphicData>
            </a:graphic>
          </wp:inline>
        </w:drawing>
      </w:r>
    </w:p>
    <w:p w14:paraId="603E8DE8" w14:textId="77777777" w:rsidR="006A7FD6" w:rsidRPr="00F900C2" w:rsidRDefault="006A7FD6" w:rsidP="006A7FD6">
      <w:pPr>
        <w:pStyle w:val="afffffff6"/>
        <w:rPr>
          <w:noProof/>
        </w:rPr>
      </w:pPr>
      <w:bookmarkStart w:id="1577" w:name="_Toc213234115"/>
      <w:bookmarkStart w:id="1578" w:name="_Toc21323642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332</w:t>
      </w:r>
      <w:bookmarkEnd w:id="1577"/>
      <w:bookmarkEnd w:id="1578"/>
      <w:r w:rsidRPr="00F900C2">
        <w:rPr>
          <w:noProof/>
          <w:color w:val="000000" w:themeColor="text1"/>
        </w:rPr>
        <w:fldChar w:fldCharType="end"/>
      </w:r>
    </w:p>
    <w:p w14:paraId="5AD6D851" w14:textId="77777777" w:rsidR="006A7FD6" w:rsidRPr="00F900C2" w:rsidRDefault="006A7FD6" w:rsidP="006A7FD6"/>
    <w:p w14:paraId="7F358FDC"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Зачет авансов </w:t>
      </w:r>
      <w:r w:rsidRPr="00F900C2">
        <w:rPr>
          <w:color w:val="000000" w:themeColor="text1"/>
          <w:szCs w:val="28"/>
        </w:rPr>
        <w:t>заполняется автоматически и недоступна для изменения на данном этапе.</w:t>
      </w:r>
    </w:p>
    <w:p w14:paraId="44DCF577" w14:textId="77777777" w:rsidR="006A7FD6" w:rsidRPr="00F900C2" w:rsidRDefault="006A7FD6" w:rsidP="006A7FD6">
      <w:pPr>
        <w:keepNext/>
        <w:ind w:firstLine="0"/>
        <w:jc w:val="center"/>
        <w:rPr>
          <w:noProof/>
        </w:rPr>
      </w:pPr>
      <w:r w:rsidRPr="00F900C2">
        <w:rPr>
          <w:noProof/>
        </w:rPr>
        <w:drawing>
          <wp:inline distT="0" distB="0" distL="0" distR="0" wp14:anchorId="5C747688" wp14:editId="7AF41DF6">
            <wp:extent cx="6029960" cy="389255"/>
            <wp:effectExtent l="0" t="0" r="889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029960" cy="389255"/>
                    </a:xfrm>
                    <a:prstGeom prst="rect">
                      <a:avLst/>
                    </a:prstGeom>
                  </pic:spPr>
                </pic:pic>
              </a:graphicData>
            </a:graphic>
          </wp:inline>
        </w:drawing>
      </w:r>
    </w:p>
    <w:p w14:paraId="6BC1AA86" w14:textId="77777777" w:rsidR="006A7FD6" w:rsidRPr="00F900C2" w:rsidRDefault="006A7FD6" w:rsidP="006A7FD6">
      <w:pPr>
        <w:pStyle w:val="afffffff6"/>
        <w:rPr>
          <w:noProof/>
        </w:rPr>
      </w:pPr>
      <w:bookmarkStart w:id="1579" w:name="_Toc213234116"/>
      <w:bookmarkStart w:id="1580" w:name="_Toc21323642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333</w:t>
      </w:r>
      <w:bookmarkEnd w:id="1579"/>
      <w:bookmarkEnd w:id="1580"/>
      <w:r w:rsidRPr="00F900C2">
        <w:rPr>
          <w:noProof/>
          <w:color w:val="000000" w:themeColor="text1"/>
        </w:rPr>
        <w:fldChar w:fldCharType="end"/>
      </w:r>
    </w:p>
    <w:p w14:paraId="7FB7BDC7" w14:textId="77777777" w:rsidR="006A7FD6" w:rsidRPr="00F900C2" w:rsidRDefault="006A7FD6" w:rsidP="006A7FD6"/>
    <w:p w14:paraId="46F87919"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Денежные обязательства </w:t>
      </w:r>
      <w:r w:rsidRPr="00F900C2">
        <w:rPr>
          <w:color w:val="000000" w:themeColor="text1"/>
          <w:szCs w:val="28"/>
        </w:rPr>
        <w:t>заполняется автоматически и недоступна для изменения на данном этапе.</w:t>
      </w:r>
    </w:p>
    <w:p w14:paraId="454A8D06" w14:textId="77777777" w:rsidR="006A7FD6" w:rsidRPr="00F900C2" w:rsidRDefault="006A7FD6" w:rsidP="006A7FD6">
      <w:pPr>
        <w:keepNext/>
        <w:ind w:firstLine="0"/>
        <w:jc w:val="center"/>
        <w:rPr>
          <w:noProof/>
        </w:rPr>
      </w:pPr>
      <w:r w:rsidRPr="00F900C2">
        <w:rPr>
          <w:noProof/>
        </w:rPr>
        <w:drawing>
          <wp:inline distT="0" distB="0" distL="0" distR="0" wp14:anchorId="022E6F6A" wp14:editId="4A74F186">
            <wp:extent cx="6029960" cy="754380"/>
            <wp:effectExtent l="0" t="0" r="889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29960" cy="754380"/>
                    </a:xfrm>
                    <a:prstGeom prst="rect">
                      <a:avLst/>
                    </a:prstGeom>
                  </pic:spPr>
                </pic:pic>
              </a:graphicData>
            </a:graphic>
          </wp:inline>
        </w:drawing>
      </w:r>
    </w:p>
    <w:p w14:paraId="5810E9F5" w14:textId="77777777" w:rsidR="006A7FD6" w:rsidRPr="00F900C2" w:rsidRDefault="006A7FD6" w:rsidP="006A7FD6">
      <w:pPr>
        <w:pStyle w:val="afffffff6"/>
        <w:rPr>
          <w:noProof/>
        </w:rPr>
      </w:pPr>
      <w:bookmarkStart w:id="1581" w:name="_Toc213234117"/>
      <w:bookmarkStart w:id="1582" w:name="_Toc21323642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334</w:t>
      </w:r>
      <w:bookmarkEnd w:id="1581"/>
      <w:bookmarkEnd w:id="1582"/>
      <w:r w:rsidRPr="00F900C2">
        <w:rPr>
          <w:noProof/>
          <w:color w:val="000000" w:themeColor="text1"/>
        </w:rPr>
        <w:fldChar w:fldCharType="end"/>
      </w:r>
    </w:p>
    <w:p w14:paraId="1BEC407C" w14:textId="77777777" w:rsidR="006A7FD6" w:rsidRPr="00F900C2" w:rsidRDefault="006A7FD6" w:rsidP="006A7FD6"/>
    <w:p w14:paraId="51729EC7" w14:textId="77777777" w:rsidR="006A7FD6" w:rsidRPr="00F900C2" w:rsidRDefault="006A7FD6" w:rsidP="006A7FD6">
      <w:pPr>
        <w:rPr>
          <w:color w:val="000000" w:themeColor="text1"/>
          <w:szCs w:val="28"/>
        </w:rPr>
      </w:pPr>
      <w:r w:rsidRPr="00F900C2">
        <w:rPr>
          <w:color w:val="000000" w:themeColor="text1"/>
          <w:szCs w:val="28"/>
        </w:rPr>
        <w:t xml:space="preserve">Вкладка </w:t>
      </w:r>
      <w:r w:rsidRPr="00F900C2">
        <w:rPr>
          <w:b/>
          <w:color w:val="000000" w:themeColor="text1"/>
          <w:szCs w:val="28"/>
        </w:rPr>
        <w:t xml:space="preserve">Бухгалтерская операция </w:t>
      </w:r>
      <w:r w:rsidRPr="00F900C2">
        <w:rPr>
          <w:color w:val="000000" w:themeColor="text1"/>
          <w:szCs w:val="28"/>
        </w:rPr>
        <w:t>заполняется автоматически и недоступна для изменения на данном этапе.</w:t>
      </w:r>
    </w:p>
    <w:p w14:paraId="354207F1" w14:textId="77777777" w:rsidR="006A7FD6" w:rsidRPr="00F900C2" w:rsidRDefault="006A7FD6" w:rsidP="006A7FD6">
      <w:pPr>
        <w:rPr>
          <w:color w:val="000000" w:themeColor="text1"/>
        </w:rPr>
      </w:pPr>
    </w:p>
    <w:p w14:paraId="4137859D" w14:textId="77777777" w:rsidR="006A7FD6" w:rsidRPr="00F900C2" w:rsidRDefault="006A7FD6" w:rsidP="006A7FD6">
      <w:pPr>
        <w:keepNext/>
        <w:ind w:firstLine="0"/>
        <w:jc w:val="center"/>
        <w:rPr>
          <w:noProof/>
        </w:rPr>
      </w:pPr>
      <w:r w:rsidRPr="00F900C2">
        <w:rPr>
          <w:noProof/>
        </w:rPr>
        <w:drawing>
          <wp:inline distT="0" distB="0" distL="0" distR="0" wp14:anchorId="03628E7B" wp14:editId="7700C545">
            <wp:extent cx="6029960" cy="1618615"/>
            <wp:effectExtent l="0" t="0" r="889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029960" cy="1618615"/>
                    </a:xfrm>
                    <a:prstGeom prst="rect">
                      <a:avLst/>
                    </a:prstGeom>
                  </pic:spPr>
                </pic:pic>
              </a:graphicData>
            </a:graphic>
          </wp:inline>
        </w:drawing>
      </w:r>
    </w:p>
    <w:p w14:paraId="0A0DA271" w14:textId="77777777" w:rsidR="006A7FD6" w:rsidRPr="00F900C2" w:rsidRDefault="006A7FD6" w:rsidP="006A7FD6">
      <w:pPr>
        <w:pStyle w:val="afffffff6"/>
        <w:rPr>
          <w:noProof/>
        </w:rPr>
      </w:pPr>
      <w:bookmarkStart w:id="1583" w:name="_Toc213234118"/>
      <w:bookmarkStart w:id="1584" w:name="_Toc21323642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335</w:t>
      </w:r>
      <w:bookmarkEnd w:id="1583"/>
      <w:bookmarkEnd w:id="1584"/>
      <w:r w:rsidRPr="00F900C2">
        <w:rPr>
          <w:noProof/>
          <w:color w:val="000000" w:themeColor="text1"/>
        </w:rPr>
        <w:fldChar w:fldCharType="end"/>
      </w:r>
    </w:p>
    <w:p w14:paraId="481D8AB0" w14:textId="77777777" w:rsidR="006A7FD6" w:rsidRPr="00F900C2" w:rsidRDefault="006A7FD6" w:rsidP="006A7FD6"/>
    <w:p w14:paraId="305E6046"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2FA02B35" w14:textId="77777777" w:rsidR="006A7FD6" w:rsidRPr="00F900C2" w:rsidRDefault="006A7FD6" w:rsidP="006A7FD6">
      <w:pPr>
        <w:rPr>
          <w:color w:val="000000" w:themeColor="text1"/>
        </w:rPr>
      </w:pPr>
      <w:r w:rsidRPr="00F900C2">
        <w:rPr>
          <w:color w:val="000000" w:themeColor="text1"/>
          <w:szCs w:val="28"/>
        </w:rPr>
        <w:t>Для перевода формуляра на следующий этап пользователю доступны кнопки-резолюции:</w:t>
      </w:r>
    </w:p>
    <w:p w14:paraId="2EA65890" w14:textId="77777777" w:rsidR="006A7FD6" w:rsidRPr="00F900C2" w:rsidRDefault="006A7FD6" w:rsidP="006A7FD6">
      <w:pPr>
        <w:keepNext/>
        <w:ind w:firstLine="0"/>
        <w:jc w:val="center"/>
        <w:rPr>
          <w:noProof/>
        </w:rPr>
      </w:pPr>
      <w:r w:rsidRPr="00F900C2">
        <w:rPr>
          <w:noProof/>
          <w:snapToGrid/>
        </w:rPr>
        <w:lastRenderedPageBreak/>
        <w:drawing>
          <wp:inline distT="0" distB="0" distL="0" distR="0" wp14:anchorId="739CD7EE" wp14:editId="6314CD01">
            <wp:extent cx="5676900" cy="647700"/>
            <wp:effectExtent l="0" t="0" r="0" b="0"/>
            <wp:docPr id="2711" name="Рисунок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76900" cy="647700"/>
                    </a:xfrm>
                    <a:prstGeom prst="rect">
                      <a:avLst/>
                    </a:prstGeom>
                  </pic:spPr>
                </pic:pic>
              </a:graphicData>
            </a:graphic>
          </wp:inline>
        </w:drawing>
      </w:r>
    </w:p>
    <w:p w14:paraId="3EA04AA7" w14:textId="77777777" w:rsidR="006A7FD6" w:rsidRPr="00F900C2" w:rsidRDefault="006A7FD6" w:rsidP="006A7FD6">
      <w:pPr>
        <w:pStyle w:val="afffffff6"/>
      </w:pPr>
      <w:bookmarkStart w:id="1585" w:name="_Toc206118976"/>
      <w:bookmarkStart w:id="1586" w:name="_Toc213234119"/>
      <w:bookmarkStart w:id="1587" w:name="_Toc21323642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336</w:t>
      </w:r>
      <w:bookmarkEnd w:id="1585"/>
      <w:bookmarkEnd w:id="1586"/>
      <w:bookmarkEnd w:id="1587"/>
      <w:r w:rsidRPr="00F900C2">
        <w:rPr>
          <w:noProof/>
          <w:color w:val="000000" w:themeColor="text1"/>
        </w:rPr>
        <w:fldChar w:fldCharType="end"/>
      </w:r>
    </w:p>
    <w:p w14:paraId="265CC74E"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На подписание принимающему</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в реквизите МОЛ / Место хранения в шапке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5056BE9F"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Приложен подписанный скан</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w:t>
      </w:r>
      <w:proofErr w:type="gramStart"/>
      <w:r w:rsidRPr="00F900C2">
        <w:rPr>
          <w:rFonts w:ascii="Times New Roman" w:hAnsi="Times New Roman" w:cs="Times New Roman"/>
          <w:color w:val="000000" w:themeColor="text1"/>
          <w:sz w:val="28"/>
          <w:szCs w:val="28"/>
        </w:rPr>
        <w:t>в реквизите</w:t>
      </w:r>
      <w:proofErr w:type="gramEnd"/>
      <w:r w:rsidRPr="00F900C2">
        <w:rPr>
          <w:rFonts w:ascii="Times New Roman" w:hAnsi="Times New Roman" w:cs="Times New Roman"/>
          <w:color w:val="000000" w:themeColor="text1"/>
          <w:sz w:val="28"/>
          <w:szCs w:val="28"/>
        </w:rPr>
        <w:t xml:space="preserve"> Руководитель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 и принимающим лицом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2ADBB7F3" w14:textId="77777777" w:rsidR="006A7FD6" w:rsidRPr="00F900C2" w:rsidRDefault="006A7FD6" w:rsidP="006A7FD6">
      <w:pPr>
        <w:pStyle w:val="afffff4"/>
        <w:keepNext/>
        <w:numPr>
          <w:ilvl w:val="0"/>
          <w:numId w:val="43"/>
        </w:numPr>
        <w:suppressAutoHyphens/>
        <w:ind w:left="0" w:firstLine="0"/>
        <w:jc w:val="center"/>
        <w:rPr>
          <w:noProof/>
        </w:rPr>
      </w:pPr>
      <w:r w:rsidRPr="00F900C2">
        <w:rPr>
          <w:noProof/>
          <w:lang w:eastAsia="ru-RU"/>
        </w:rPr>
        <w:drawing>
          <wp:inline distT="0" distB="0" distL="0" distR="0" wp14:anchorId="30098FD5" wp14:editId="79DFAA81">
            <wp:extent cx="4623435" cy="554990"/>
            <wp:effectExtent l="0" t="0" r="0" b="0"/>
            <wp:docPr id="1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4A2CA51E" w14:textId="77777777" w:rsidR="006A7FD6" w:rsidRPr="00F900C2" w:rsidRDefault="006A7FD6" w:rsidP="006A7FD6">
      <w:pPr>
        <w:pStyle w:val="afffffff6"/>
        <w:rPr>
          <w:noProof/>
        </w:rPr>
      </w:pPr>
      <w:bookmarkStart w:id="1588" w:name="_Toc213234120"/>
      <w:bookmarkStart w:id="1589" w:name="_Toc21323642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337</w:t>
      </w:r>
      <w:bookmarkEnd w:id="1588"/>
      <w:bookmarkEnd w:id="1589"/>
      <w:r w:rsidRPr="00F900C2">
        <w:rPr>
          <w:noProof/>
          <w:color w:val="000000" w:themeColor="text1"/>
        </w:rPr>
        <w:fldChar w:fldCharType="end"/>
      </w:r>
    </w:p>
    <w:p w14:paraId="2DC74073" w14:textId="77777777" w:rsidR="006A7FD6" w:rsidRPr="00F900C2" w:rsidRDefault="006A7FD6" w:rsidP="006A7FD6"/>
    <w:p w14:paraId="5000395E" w14:textId="77777777" w:rsidR="006A7FD6" w:rsidRPr="00F900C2" w:rsidRDefault="006A7FD6" w:rsidP="006A7FD6">
      <w:pPr>
        <w:rPr>
          <w:color w:val="000000" w:themeColor="text1"/>
        </w:rPr>
      </w:pPr>
      <w:r w:rsidRPr="00F900C2">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33A5B0D4"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Должность</w:t>
      </w:r>
    </w:p>
    <w:p w14:paraId="767D7B25"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w:t>
      </w:r>
    </w:p>
    <w:p w14:paraId="46EA3B3E"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Телефон</w:t>
      </w:r>
    </w:p>
    <w:p w14:paraId="22EF9CA8" w14:textId="77777777" w:rsidR="006A7FD6" w:rsidRPr="00F900C2" w:rsidRDefault="006A7FD6" w:rsidP="006A7FD6">
      <w:pPr>
        <w:pStyle w:val="afffff4"/>
        <w:numPr>
          <w:ilvl w:val="0"/>
          <w:numId w:val="44"/>
        </w:numPr>
        <w:suppressAutoHyphens/>
        <w:ind w:left="0" w:firstLine="709"/>
        <w:jc w:val="both"/>
        <w:rPr>
          <w:color w:val="000000" w:themeColor="text1"/>
        </w:rPr>
      </w:pPr>
      <w:proofErr w:type="spellStart"/>
      <w:r w:rsidRPr="00F900C2">
        <w:rPr>
          <w:rFonts w:ascii="Times New Roman" w:hAnsi="Times New Roman" w:cs="Times New Roman"/>
          <w:color w:val="000000" w:themeColor="text1"/>
          <w:sz w:val="28"/>
          <w:szCs w:val="28"/>
        </w:rPr>
        <w:t>Email</w:t>
      </w:r>
      <w:proofErr w:type="spellEnd"/>
    </w:p>
    <w:p w14:paraId="5D59986B" w14:textId="77777777" w:rsidR="006A7FD6" w:rsidRPr="00F900C2" w:rsidRDefault="006A7FD6" w:rsidP="006A7FD6">
      <w:pPr>
        <w:rPr>
          <w:color w:val="000000" w:themeColor="text1"/>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1393456" w14:textId="77777777" w:rsidR="006A7FD6" w:rsidRPr="00F900C2" w:rsidRDefault="006A7FD6" w:rsidP="006A7FD6">
      <w:pPr>
        <w:rPr>
          <w:color w:val="000000" w:themeColor="text1"/>
        </w:rPr>
      </w:pPr>
      <w:r w:rsidRPr="00F900C2">
        <w:rPr>
          <w:color w:val="000000" w:themeColor="text1"/>
          <w:szCs w:val="28"/>
        </w:rPr>
        <w:t xml:space="preserve">При отправке на следующий этап БП будет выполнена </w:t>
      </w:r>
      <w:proofErr w:type="gramStart"/>
      <w:r w:rsidRPr="00F900C2">
        <w:rPr>
          <w:color w:val="000000" w:themeColor="text1"/>
          <w:szCs w:val="28"/>
        </w:rPr>
        <w:t>проверка соответствия ИНН и КПП контрагента</w:t>
      </w:r>
      <w:proofErr w:type="gramEnd"/>
      <w:r w:rsidRPr="00F900C2">
        <w:rPr>
          <w:color w:val="000000" w:themeColor="text1"/>
          <w:szCs w:val="28"/>
        </w:rPr>
        <w:t xml:space="preserve"> указанного в реквизите </w:t>
      </w:r>
      <w:r w:rsidRPr="00F900C2">
        <w:rPr>
          <w:b/>
          <w:color w:val="000000" w:themeColor="text1"/>
          <w:szCs w:val="28"/>
        </w:rPr>
        <w:t>Заказчик</w:t>
      </w:r>
      <w:r w:rsidRPr="00F900C2">
        <w:rPr>
          <w:color w:val="000000" w:themeColor="text1"/>
          <w:szCs w:val="28"/>
        </w:rPr>
        <w:t xml:space="preserve"> </w:t>
      </w:r>
      <w:r w:rsidRPr="00F900C2">
        <w:rPr>
          <w:b/>
          <w:color w:val="000000" w:themeColor="text1"/>
          <w:szCs w:val="28"/>
        </w:rPr>
        <w:t xml:space="preserve"> </w:t>
      </w:r>
      <w:r w:rsidRPr="00F900C2">
        <w:rPr>
          <w:color w:val="000000" w:themeColor="text1"/>
          <w:szCs w:val="28"/>
        </w:rPr>
        <w:t xml:space="preserve">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1A999D90" w14:textId="77777777" w:rsidR="006A7FD6" w:rsidRPr="00F900C2" w:rsidRDefault="006A7FD6" w:rsidP="006A7FD6">
      <w:pPr>
        <w:keepNext/>
        <w:ind w:firstLine="0"/>
        <w:jc w:val="center"/>
        <w:rPr>
          <w:noProof/>
        </w:rPr>
      </w:pPr>
      <w:r w:rsidRPr="00F900C2">
        <w:rPr>
          <w:noProof/>
        </w:rPr>
        <w:drawing>
          <wp:inline distT="0" distB="0" distL="0" distR="0" wp14:anchorId="149D05AF" wp14:editId="66EFD6ED">
            <wp:extent cx="4586605" cy="358140"/>
            <wp:effectExtent l="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123E5A62" w14:textId="77777777" w:rsidR="006A7FD6" w:rsidRPr="00F900C2" w:rsidRDefault="006A7FD6" w:rsidP="006A7FD6">
      <w:pPr>
        <w:pStyle w:val="afffffff6"/>
        <w:rPr>
          <w:noProof/>
        </w:rPr>
      </w:pPr>
      <w:bookmarkStart w:id="1590" w:name="_Toc213234121"/>
      <w:bookmarkStart w:id="1591" w:name="_Toc21323642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338</w:t>
      </w:r>
      <w:bookmarkEnd w:id="1590"/>
      <w:bookmarkEnd w:id="1591"/>
      <w:r w:rsidRPr="00F900C2">
        <w:rPr>
          <w:noProof/>
          <w:color w:val="000000" w:themeColor="text1"/>
        </w:rPr>
        <w:fldChar w:fldCharType="end"/>
      </w:r>
    </w:p>
    <w:p w14:paraId="7D1E167F" w14:textId="77777777" w:rsidR="006A7FD6" w:rsidRPr="00F900C2" w:rsidRDefault="006A7FD6" w:rsidP="006A7FD6">
      <w:pPr>
        <w:rPr>
          <w:b/>
          <w:color w:val="000000" w:themeColor="text1"/>
          <w:szCs w:val="28"/>
        </w:rPr>
      </w:pPr>
      <w:r w:rsidRPr="00F900C2">
        <w:rPr>
          <w:b/>
          <w:color w:val="000000" w:themeColor="text1"/>
          <w:szCs w:val="28"/>
        </w:rPr>
        <w:t>Подписание</w:t>
      </w:r>
      <w:r w:rsidRPr="00F900C2">
        <w:rPr>
          <w:color w:val="000000" w:themeColor="text1"/>
          <w:szCs w:val="28"/>
        </w:rPr>
        <w:t xml:space="preserve"> </w:t>
      </w:r>
      <w:r w:rsidRPr="00F900C2">
        <w:rPr>
          <w:b/>
          <w:color w:val="000000" w:themeColor="text1"/>
          <w:szCs w:val="28"/>
        </w:rPr>
        <w:t>принимающим лицом</w:t>
      </w:r>
    </w:p>
    <w:p w14:paraId="06520F7C" w14:textId="77777777" w:rsidR="006A7FD6" w:rsidRPr="00F900C2" w:rsidRDefault="006A7FD6" w:rsidP="006A7FD6">
      <w:pPr>
        <w:rPr>
          <w:color w:val="000000" w:themeColor="text1"/>
        </w:rPr>
      </w:pPr>
      <w:r w:rsidRPr="00F900C2">
        <w:rPr>
          <w:color w:val="000000" w:themeColor="text1"/>
          <w:szCs w:val="28"/>
        </w:rPr>
        <w:lastRenderedPageBreak/>
        <w:t xml:space="preserve">На данном этапе пользователю с ролью </w:t>
      </w:r>
      <w:r w:rsidRPr="00F900C2">
        <w:rPr>
          <w:b/>
          <w:color w:val="000000" w:themeColor="text1"/>
          <w:szCs w:val="28"/>
        </w:rPr>
        <w:t>Материально-ответственное лицо</w:t>
      </w:r>
      <w:r w:rsidRPr="00F900C2">
        <w:rPr>
          <w:color w:val="000000" w:themeColor="text1"/>
          <w:szCs w:val="28"/>
        </w:rPr>
        <w:t xml:space="preserve"> требуется ознакомиться с документом и выполнить подписание при помощи кнопки-резолюции </w:t>
      </w:r>
      <w:r w:rsidRPr="00F900C2">
        <w:rPr>
          <w:b/>
          <w:color w:val="000000" w:themeColor="text1"/>
          <w:szCs w:val="28"/>
        </w:rPr>
        <w:t>Подписать.</w:t>
      </w:r>
    </w:p>
    <w:p w14:paraId="1528B994" w14:textId="77777777" w:rsidR="006A7FD6" w:rsidRPr="00F900C2" w:rsidRDefault="006A7FD6" w:rsidP="006A7FD6">
      <w:pPr>
        <w:keepNext/>
        <w:suppressAutoHyphens/>
        <w:ind w:firstLine="0"/>
        <w:jc w:val="center"/>
      </w:pPr>
      <w:r w:rsidRPr="00F900C2">
        <w:rPr>
          <w:noProof/>
          <w:snapToGrid/>
        </w:rPr>
        <w:drawing>
          <wp:inline distT="0" distB="0" distL="0" distR="0" wp14:anchorId="1A151F76" wp14:editId="3764B1C8">
            <wp:extent cx="3648075" cy="590550"/>
            <wp:effectExtent l="0" t="0" r="9525" b="0"/>
            <wp:docPr id="2715" name="Рисунок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48075" cy="590550"/>
                    </a:xfrm>
                    <a:prstGeom prst="rect">
                      <a:avLst/>
                    </a:prstGeom>
                  </pic:spPr>
                </pic:pic>
              </a:graphicData>
            </a:graphic>
          </wp:inline>
        </w:drawing>
      </w:r>
    </w:p>
    <w:p w14:paraId="566418B7" w14:textId="77777777" w:rsidR="006A7FD6" w:rsidRPr="00F900C2" w:rsidRDefault="006A7FD6" w:rsidP="006A7FD6">
      <w:pPr>
        <w:pStyle w:val="afff1"/>
      </w:pPr>
      <w:bookmarkStart w:id="1592" w:name="_Toc213234122"/>
      <w:bookmarkStart w:id="1593" w:name="_Toc213236427"/>
      <w:r w:rsidRPr="00F900C2">
        <w:t xml:space="preserve">Рисунок  </w:t>
      </w:r>
      <w:fldSimple w:instr=" SEQ Рисунок \* ARABIC ">
        <w:r w:rsidRPr="00F900C2">
          <w:rPr>
            <w:noProof/>
          </w:rPr>
          <w:t>339</w:t>
        </w:r>
        <w:bookmarkEnd w:id="1592"/>
        <w:bookmarkEnd w:id="1593"/>
      </w:fldSimple>
    </w:p>
    <w:p w14:paraId="5914F5ED" w14:textId="77777777" w:rsidR="006A7FD6" w:rsidRPr="00F900C2" w:rsidRDefault="006A7FD6" w:rsidP="006A7FD6"/>
    <w:p w14:paraId="142B6FF3" w14:textId="77777777" w:rsidR="006A7FD6" w:rsidRPr="00F900C2" w:rsidRDefault="006A7FD6" w:rsidP="006A7FD6">
      <w:pPr>
        <w:rPr>
          <w:color w:val="000000" w:themeColor="text1"/>
        </w:rPr>
      </w:pPr>
      <w:r w:rsidRPr="00F900C2">
        <w:rPr>
          <w:b/>
          <w:color w:val="000000" w:themeColor="text1"/>
          <w:szCs w:val="28"/>
        </w:rPr>
        <w:t xml:space="preserve">Утверждение руководителем </w:t>
      </w:r>
    </w:p>
    <w:p w14:paraId="61727180" w14:textId="77777777" w:rsidR="006A7FD6" w:rsidRPr="00F900C2" w:rsidRDefault="006A7FD6" w:rsidP="006A7FD6">
      <w:pPr>
        <w:rPr>
          <w:color w:val="000000" w:themeColor="text1"/>
        </w:rPr>
      </w:pPr>
      <w:r w:rsidRPr="00F900C2">
        <w:rPr>
          <w:color w:val="000000" w:themeColor="text1"/>
          <w:szCs w:val="28"/>
        </w:rPr>
        <w:t xml:space="preserve">На следующем этапе бизнес-процесса документ направляется пользователю с ролью </w:t>
      </w:r>
      <w:r w:rsidRPr="00F900C2">
        <w:rPr>
          <w:b/>
          <w:color w:val="000000" w:themeColor="text1"/>
          <w:szCs w:val="28"/>
        </w:rPr>
        <w:t xml:space="preserve">Руководитель, </w:t>
      </w:r>
      <w:r w:rsidRPr="00F900C2">
        <w:rPr>
          <w:color w:val="000000" w:themeColor="text1"/>
          <w:szCs w:val="28"/>
        </w:rPr>
        <w:t xml:space="preserve">указанному в реквизите </w:t>
      </w:r>
      <w:r w:rsidRPr="00F900C2">
        <w:rPr>
          <w:b/>
          <w:color w:val="000000" w:themeColor="text1"/>
          <w:szCs w:val="28"/>
        </w:rPr>
        <w:t>Руководитель</w:t>
      </w:r>
      <w:r w:rsidRPr="00F900C2">
        <w:rPr>
          <w:color w:val="000000" w:themeColor="text1"/>
          <w:szCs w:val="28"/>
        </w:rPr>
        <w:t xml:space="preserve"> в подвале документа.</w:t>
      </w:r>
    </w:p>
    <w:p w14:paraId="7E792C7D" w14:textId="77777777" w:rsidR="006A7FD6" w:rsidRPr="00F900C2" w:rsidRDefault="006A7FD6" w:rsidP="006A7FD6">
      <w:pPr>
        <w:keepNext/>
        <w:ind w:firstLine="0"/>
        <w:jc w:val="center"/>
        <w:rPr>
          <w:noProof/>
        </w:rPr>
      </w:pPr>
      <w:r w:rsidRPr="00F900C2">
        <w:rPr>
          <w:noProof/>
        </w:rPr>
        <w:drawing>
          <wp:inline distT="0" distB="0" distL="0" distR="0" wp14:anchorId="2D051D2D" wp14:editId="383D00D2">
            <wp:extent cx="6029960" cy="417830"/>
            <wp:effectExtent l="0" t="0" r="889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029960" cy="417830"/>
                    </a:xfrm>
                    <a:prstGeom prst="rect">
                      <a:avLst/>
                    </a:prstGeom>
                  </pic:spPr>
                </pic:pic>
              </a:graphicData>
            </a:graphic>
          </wp:inline>
        </w:drawing>
      </w:r>
    </w:p>
    <w:p w14:paraId="09ACB452" w14:textId="77777777" w:rsidR="006A7FD6" w:rsidRPr="00F900C2" w:rsidRDefault="006A7FD6" w:rsidP="006A7FD6">
      <w:pPr>
        <w:pStyle w:val="afffffff6"/>
        <w:rPr>
          <w:noProof/>
        </w:rPr>
      </w:pPr>
      <w:bookmarkStart w:id="1594" w:name="_Toc213234123"/>
      <w:bookmarkStart w:id="1595" w:name="_Toc21323642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340</w:t>
      </w:r>
      <w:bookmarkEnd w:id="1594"/>
      <w:bookmarkEnd w:id="1595"/>
      <w:r w:rsidRPr="00F900C2">
        <w:rPr>
          <w:noProof/>
          <w:color w:val="000000" w:themeColor="text1"/>
        </w:rPr>
        <w:fldChar w:fldCharType="end"/>
      </w:r>
    </w:p>
    <w:p w14:paraId="418E5979" w14:textId="77777777" w:rsidR="006A7FD6" w:rsidRPr="00F900C2" w:rsidRDefault="006A7FD6" w:rsidP="006A7FD6"/>
    <w:p w14:paraId="0D0B4CD4"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F900C2">
        <w:rPr>
          <w:b/>
          <w:color w:val="000000" w:themeColor="text1"/>
          <w:szCs w:val="28"/>
        </w:rPr>
        <w:t>Утвердить</w:t>
      </w:r>
      <w:r w:rsidRPr="00F900C2">
        <w:rPr>
          <w:color w:val="000000" w:themeColor="text1"/>
          <w:szCs w:val="28"/>
        </w:rPr>
        <w:t xml:space="preserve">. После чего документ будет направлен пользователю с ролью </w:t>
      </w:r>
      <w:r w:rsidRPr="00F900C2">
        <w:rPr>
          <w:b/>
          <w:color w:val="000000" w:themeColor="text1"/>
          <w:szCs w:val="28"/>
        </w:rPr>
        <w:t xml:space="preserve">Бухгалтер </w:t>
      </w:r>
      <w:r w:rsidRPr="00F900C2">
        <w:rPr>
          <w:color w:val="000000" w:themeColor="text1"/>
          <w:szCs w:val="28"/>
        </w:rPr>
        <w:t>для отражения в учёте.</w:t>
      </w:r>
    </w:p>
    <w:p w14:paraId="058F1AA4" w14:textId="77777777" w:rsidR="006A7FD6" w:rsidRPr="00F900C2" w:rsidRDefault="006A7FD6" w:rsidP="006A7FD6">
      <w:pPr>
        <w:keepNext/>
        <w:ind w:firstLine="0"/>
        <w:jc w:val="center"/>
        <w:rPr>
          <w:noProof/>
        </w:rPr>
      </w:pPr>
      <w:r w:rsidRPr="00F900C2">
        <w:rPr>
          <w:noProof/>
        </w:rPr>
        <w:drawing>
          <wp:inline distT="0" distB="0" distL="0" distR="0" wp14:anchorId="175537FB" wp14:editId="3B515ACC">
            <wp:extent cx="3486150" cy="5715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486150" cy="571500"/>
                    </a:xfrm>
                    <a:prstGeom prst="rect">
                      <a:avLst/>
                    </a:prstGeom>
                  </pic:spPr>
                </pic:pic>
              </a:graphicData>
            </a:graphic>
          </wp:inline>
        </w:drawing>
      </w:r>
    </w:p>
    <w:p w14:paraId="5DFDACD7" w14:textId="77777777" w:rsidR="006A7FD6" w:rsidRPr="00F900C2" w:rsidRDefault="006A7FD6" w:rsidP="006A7FD6">
      <w:pPr>
        <w:pStyle w:val="afffffff6"/>
        <w:rPr>
          <w:noProof/>
        </w:rPr>
      </w:pPr>
      <w:bookmarkStart w:id="1596" w:name="_Toc213234124"/>
      <w:bookmarkStart w:id="1597" w:name="_Toc21323642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341</w:t>
      </w:r>
      <w:bookmarkEnd w:id="1596"/>
      <w:bookmarkEnd w:id="1597"/>
      <w:r w:rsidRPr="00F900C2">
        <w:rPr>
          <w:noProof/>
          <w:color w:val="000000" w:themeColor="text1"/>
        </w:rPr>
        <w:fldChar w:fldCharType="end"/>
      </w:r>
    </w:p>
    <w:p w14:paraId="67DC94D6" w14:textId="77777777" w:rsidR="006A7FD6" w:rsidRPr="00F900C2" w:rsidRDefault="006A7FD6" w:rsidP="006A7FD6"/>
    <w:p w14:paraId="1446C2B1" w14:textId="77777777" w:rsidR="006A7FD6" w:rsidRPr="00F900C2" w:rsidRDefault="006A7FD6" w:rsidP="006A7FD6">
      <w:pPr>
        <w:rPr>
          <w:color w:val="000000" w:themeColor="text1"/>
        </w:rPr>
      </w:pPr>
      <w:r w:rsidRPr="00F900C2">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F900C2">
        <w:rPr>
          <w:b/>
          <w:color w:val="000000" w:themeColor="text1"/>
          <w:szCs w:val="28"/>
        </w:rPr>
        <w:t xml:space="preserve">Отказать. </w:t>
      </w:r>
      <w:r w:rsidRPr="00F900C2">
        <w:rPr>
          <w:color w:val="000000" w:themeColor="text1"/>
          <w:szCs w:val="28"/>
        </w:rPr>
        <w:t xml:space="preserve">В этом случае документ будет направлен на этап </w:t>
      </w:r>
      <w:r w:rsidRPr="00F900C2">
        <w:rPr>
          <w:b/>
          <w:color w:val="000000" w:themeColor="text1"/>
          <w:szCs w:val="28"/>
        </w:rPr>
        <w:t>Аннулирование</w:t>
      </w:r>
      <w:r w:rsidRPr="00F900C2">
        <w:rPr>
          <w:color w:val="000000" w:themeColor="text1"/>
          <w:szCs w:val="28"/>
        </w:rPr>
        <w:t xml:space="preserve"> пользователю с </w:t>
      </w:r>
      <w:proofErr w:type="gramStart"/>
      <w:r w:rsidRPr="00F900C2">
        <w:rPr>
          <w:color w:val="000000" w:themeColor="text1"/>
          <w:szCs w:val="28"/>
        </w:rPr>
        <w:t xml:space="preserve">ролью </w:t>
      </w:r>
      <w:r w:rsidRPr="00F900C2">
        <w:rPr>
          <w:b/>
          <w:color w:val="000000" w:themeColor="text1"/>
          <w:szCs w:val="28"/>
        </w:rPr>
        <w:t>Материально</w:t>
      </w:r>
      <w:proofErr w:type="gramEnd"/>
      <w:r w:rsidRPr="00F900C2">
        <w:rPr>
          <w:b/>
          <w:color w:val="000000" w:themeColor="text1"/>
          <w:szCs w:val="28"/>
        </w:rPr>
        <w:t xml:space="preserve"> ответственное лицо</w:t>
      </w:r>
      <w:r w:rsidRPr="00F900C2">
        <w:rPr>
          <w:color w:val="000000" w:themeColor="text1"/>
          <w:szCs w:val="28"/>
        </w:rPr>
        <w:t xml:space="preserve"> для аннулирования.</w:t>
      </w:r>
    </w:p>
    <w:p w14:paraId="79A7B7D2" w14:textId="77777777" w:rsidR="006A7FD6" w:rsidRPr="00F900C2" w:rsidRDefault="006A7FD6" w:rsidP="006A7FD6">
      <w:pPr>
        <w:rPr>
          <w:color w:val="000000" w:themeColor="text1"/>
        </w:rPr>
      </w:pPr>
      <w:r w:rsidRPr="00F900C2">
        <w:rPr>
          <w:b/>
          <w:color w:val="000000" w:themeColor="text1"/>
          <w:szCs w:val="28"/>
        </w:rPr>
        <w:t>Отражение в учете</w:t>
      </w:r>
    </w:p>
    <w:p w14:paraId="3243E3FB" w14:textId="77777777" w:rsidR="006A7FD6" w:rsidRPr="00F900C2" w:rsidRDefault="006A7FD6" w:rsidP="006A7FD6">
      <w:pPr>
        <w:rPr>
          <w:b/>
          <w:color w:val="000000" w:themeColor="text1"/>
          <w:szCs w:val="28"/>
        </w:rPr>
      </w:pPr>
      <w:r w:rsidRPr="00F900C2">
        <w:rPr>
          <w:color w:val="000000" w:themeColor="text1"/>
          <w:szCs w:val="28"/>
        </w:rPr>
        <w:t xml:space="preserve">На данном этапе пользователю с ролью </w:t>
      </w:r>
      <w:r w:rsidRPr="00F900C2">
        <w:rPr>
          <w:b/>
          <w:color w:val="000000" w:themeColor="text1"/>
          <w:szCs w:val="28"/>
        </w:rPr>
        <w:t xml:space="preserve">Бухгалтер </w:t>
      </w:r>
      <w:r w:rsidRPr="00F900C2">
        <w:rPr>
          <w:color w:val="000000" w:themeColor="text1"/>
          <w:szCs w:val="28"/>
        </w:rPr>
        <w:t xml:space="preserve">необходимо перейти на вкладку </w:t>
      </w:r>
      <w:r w:rsidRPr="00F900C2">
        <w:rPr>
          <w:b/>
          <w:color w:val="000000" w:themeColor="text1"/>
          <w:szCs w:val="28"/>
        </w:rPr>
        <w:t xml:space="preserve">Денежные обязательства </w:t>
      </w:r>
      <w:r w:rsidRPr="00F900C2">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F900C2">
        <w:rPr>
          <w:b/>
          <w:color w:val="000000" w:themeColor="text1"/>
          <w:szCs w:val="28"/>
        </w:rPr>
        <w:t>Приемка товаров, работ, услуг.</w:t>
      </w:r>
    </w:p>
    <w:p w14:paraId="718DF537" w14:textId="77777777" w:rsidR="006A7FD6" w:rsidRPr="00F900C2" w:rsidRDefault="006A7FD6" w:rsidP="006A7FD6">
      <w:pPr>
        <w:rPr>
          <w:color w:val="000000" w:themeColor="text1"/>
        </w:rPr>
      </w:pPr>
    </w:p>
    <w:p w14:paraId="6E05216F"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B1509F1" wp14:editId="312B477B">
            <wp:extent cx="6029960" cy="840740"/>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029960" cy="840740"/>
                    </a:xfrm>
                    <a:prstGeom prst="rect">
                      <a:avLst/>
                    </a:prstGeom>
                  </pic:spPr>
                </pic:pic>
              </a:graphicData>
            </a:graphic>
          </wp:inline>
        </w:drawing>
      </w:r>
    </w:p>
    <w:p w14:paraId="55E0933D" w14:textId="77777777" w:rsidR="006A7FD6" w:rsidRPr="00F900C2" w:rsidRDefault="006A7FD6" w:rsidP="006A7FD6">
      <w:pPr>
        <w:pStyle w:val="afffffff6"/>
        <w:rPr>
          <w:noProof/>
        </w:rPr>
      </w:pPr>
      <w:bookmarkStart w:id="1598" w:name="_Toc213234125"/>
      <w:bookmarkStart w:id="1599" w:name="_Toc21323643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342</w:t>
      </w:r>
      <w:bookmarkEnd w:id="1598"/>
      <w:bookmarkEnd w:id="1599"/>
      <w:r w:rsidRPr="00F900C2">
        <w:rPr>
          <w:noProof/>
          <w:color w:val="000000" w:themeColor="text1"/>
        </w:rPr>
        <w:fldChar w:fldCharType="end"/>
      </w:r>
    </w:p>
    <w:p w14:paraId="237D6500" w14:textId="77777777" w:rsidR="006A7FD6" w:rsidRPr="00F900C2" w:rsidRDefault="006A7FD6" w:rsidP="006A7FD6"/>
    <w:p w14:paraId="1C9882AD" w14:textId="77777777" w:rsidR="006A7FD6" w:rsidRPr="00F900C2" w:rsidRDefault="006A7FD6" w:rsidP="006A7FD6">
      <w:pPr>
        <w:rPr>
          <w:color w:val="000000" w:themeColor="text1"/>
        </w:rPr>
      </w:pPr>
      <w:r w:rsidRPr="00F900C2">
        <w:rPr>
          <w:color w:val="000000" w:themeColor="text1"/>
          <w:szCs w:val="28"/>
        </w:rPr>
        <w:t xml:space="preserve">Также на указанной вкладке доступна кнопка </w:t>
      </w:r>
      <w:r w:rsidRPr="00F900C2">
        <w:rPr>
          <w:b/>
          <w:color w:val="000000" w:themeColor="text1"/>
          <w:szCs w:val="28"/>
        </w:rPr>
        <w:t>Добавить</w:t>
      </w:r>
      <w:r w:rsidRPr="00F900C2">
        <w:rPr>
          <w:color w:val="000000" w:themeColor="text1"/>
          <w:szCs w:val="28"/>
        </w:rPr>
        <w:t>, при помощи которой пользователь может (при необходимости) выполнить разделение сумм принимаемых ДО в разрезе КЭК.</w:t>
      </w:r>
    </w:p>
    <w:p w14:paraId="21D9D9E0" w14:textId="77777777" w:rsidR="006A7FD6" w:rsidRPr="00F900C2" w:rsidRDefault="006A7FD6" w:rsidP="006A7FD6">
      <w:pPr>
        <w:rPr>
          <w:b/>
          <w:color w:val="000000" w:themeColor="text1"/>
          <w:szCs w:val="28"/>
        </w:rPr>
      </w:pPr>
      <w:r w:rsidRPr="00F900C2">
        <w:rPr>
          <w:color w:val="000000" w:themeColor="text1"/>
          <w:szCs w:val="28"/>
        </w:rPr>
        <w:t xml:space="preserve">Пользователю доступны для изменения реквизиты Счет расчетов, КПС, КФО, КЭК на вкладке </w:t>
      </w:r>
      <w:r w:rsidRPr="00F900C2">
        <w:rPr>
          <w:b/>
          <w:color w:val="000000" w:themeColor="text1"/>
          <w:szCs w:val="28"/>
        </w:rPr>
        <w:t>Расчеты.</w:t>
      </w:r>
    </w:p>
    <w:p w14:paraId="3D88349A" w14:textId="77777777" w:rsidR="006A7FD6" w:rsidRPr="00F900C2" w:rsidRDefault="006A7FD6" w:rsidP="006A7FD6">
      <w:pPr>
        <w:rPr>
          <w:color w:val="000000" w:themeColor="text1"/>
        </w:rPr>
      </w:pPr>
    </w:p>
    <w:p w14:paraId="2D56C3B3" w14:textId="77777777" w:rsidR="006A7FD6" w:rsidRPr="00F900C2" w:rsidRDefault="006A7FD6" w:rsidP="006A7FD6">
      <w:pPr>
        <w:keepNext/>
        <w:ind w:firstLine="0"/>
        <w:jc w:val="center"/>
        <w:rPr>
          <w:noProof/>
        </w:rPr>
      </w:pPr>
      <w:r w:rsidRPr="00F900C2">
        <w:rPr>
          <w:noProof/>
        </w:rPr>
        <w:drawing>
          <wp:inline distT="0" distB="0" distL="0" distR="0" wp14:anchorId="646206DC" wp14:editId="1FAE0336">
            <wp:extent cx="6029960" cy="1123315"/>
            <wp:effectExtent l="0" t="0" r="889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029960" cy="1123315"/>
                    </a:xfrm>
                    <a:prstGeom prst="rect">
                      <a:avLst/>
                    </a:prstGeom>
                  </pic:spPr>
                </pic:pic>
              </a:graphicData>
            </a:graphic>
          </wp:inline>
        </w:drawing>
      </w:r>
    </w:p>
    <w:p w14:paraId="749E7600" w14:textId="77777777" w:rsidR="006A7FD6" w:rsidRPr="00F900C2" w:rsidRDefault="006A7FD6" w:rsidP="006A7FD6">
      <w:pPr>
        <w:pStyle w:val="afffffff6"/>
        <w:rPr>
          <w:noProof/>
        </w:rPr>
      </w:pPr>
      <w:bookmarkStart w:id="1600" w:name="_Toc213234126"/>
      <w:bookmarkStart w:id="1601" w:name="_Toc21323643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343</w:t>
      </w:r>
      <w:bookmarkEnd w:id="1600"/>
      <w:bookmarkEnd w:id="1601"/>
      <w:r w:rsidRPr="00F900C2">
        <w:rPr>
          <w:noProof/>
          <w:color w:val="000000" w:themeColor="text1"/>
        </w:rPr>
        <w:fldChar w:fldCharType="end"/>
      </w:r>
    </w:p>
    <w:p w14:paraId="7E21E53E" w14:textId="77777777" w:rsidR="006A7FD6" w:rsidRPr="00F900C2" w:rsidRDefault="006A7FD6" w:rsidP="006A7FD6"/>
    <w:p w14:paraId="7564767A"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Зачет авансов </w:t>
      </w:r>
      <w:r w:rsidRPr="00F900C2">
        <w:rPr>
          <w:color w:val="000000" w:themeColor="text1"/>
          <w:szCs w:val="28"/>
        </w:rPr>
        <w:t>пользователю доступно изменение способа зачёта аванса.</w:t>
      </w:r>
    </w:p>
    <w:p w14:paraId="2A22295F" w14:textId="77777777" w:rsidR="006A7FD6" w:rsidRPr="00F900C2" w:rsidRDefault="006A7FD6" w:rsidP="006A7FD6">
      <w:pPr>
        <w:keepNext/>
        <w:ind w:firstLine="0"/>
        <w:jc w:val="center"/>
        <w:rPr>
          <w:noProof/>
        </w:rPr>
      </w:pPr>
      <w:r w:rsidRPr="00F900C2">
        <w:rPr>
          <w:noProof/>
        </w:rPr>
        <w:drawing>
          <wp:inline distT="0" distB="0" distL="0" distR="0" wp14:anchorId="71BDE78F" wp14:editId="1D695AF4">
            <wp:extent cx="6029960" cy="756920"/>
            <wp:effectExtent l="0" t="0" r="889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029960" cy="756920"/>
                    </a:xfrm>
                    <a:prstGeom prst="rect">
                      <a:avLst/>
                    </a:prstGeom>
                  </pic:spPr>
                </pic:pic>
              </a:graphicData>
            </a:graphic>
          </wp:inline>
        </w:drawing>
      </w:r>
    </w:p>
    <w:p w14:paraId="7B99EF82" w14:textId="77777777" w:rsidR="006A7FD6" w:rsidRPr="00F900C2" w:rsidRDefault="006A7FD6" w:rsidP="006A7FD6">
      <w:pPr>
        <w:pStyle w:val="afffffff6"/>
      </w:pPr>
      <w:bookmarkStart w:id="1602" w:name="_Toc213234127"/>
      <w:bookmarkStart w:id="1603" w:name="_Toc21323643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344</w:t>
      </w:r>
      <w:bookmarkEnd w:id="1602"/>
      <w:bookmarkEnd w:id="1603"/>
      <w:r w:rsidRPr="00F900C2">
        <w:rPr>
          <w:noProof/>
          <w:color w:val="000000" w:themeColor="text1"/>
        </w:rPr>
        <w:fldChar w:fldCharType="end"/>
      </w:r>
    </w:p>
    <w:p w14:paraId="5B8651CD"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Бухгалтерская операция </w:t>
      </w:r>
      <w:r w:rsidRPr="00F900C2">
        <w:rPr>
          <w:color w:val="000000" w:themeColor="text1"/>
          <w:szCs w:val="28"/>
        </w:rPr>
        <w:t>пользователю необходимо заполнить обязательные реквизиты типовой операции:</w:t>
      </w:r>
    </w:p>
    <w:p w14:paraId="4AFCFDD0" w14:textId="77777777" w:rsidR="006A7FD6" w:rsidRPr="00F900C2" w:rsidRDefault="006A7FD6" w:rsidP="006A7FD6">
      <w:pPr>
        <w:pStyle w:val="afffff4"/>
        <w:numPr>
          <w:ilvl w:val="0"/>
          <w:numId w:val="45"/>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Реквизиты и оценочные обязательства – субконто счёта 401.60</w:t>
      </w:r>
    </w:p>
    <w:p w14:paraId="66A1F452" w14:textId="77777777" w:rsidR="006A7FD6" w:rsidRPr="00F900C2" w:rsidRDefault="006A7FD6" w:rsidP="006A7FD6">
      <w:pPr>
        <w:pStyle w:val="afffff4"/>
        <w:numPr>
          <w:ilvl w:val="0"/>
          <w:numId w:val="45"/>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6E26CCDF"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DD2FBCF" wp14:editId="521324BE">
            <wp:extent cx="6029960" cy="1632585"/>
            <wp:effectExtent l="0" t="0" r="889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029960" cy="1632585"/>
                    </a:xfrm>
                    <a:prstGeom prst="rect">
                      <a:avLst/>
                    </a:prstGeom>
                  </pic:spPr>
                </pic:pic>
              </a:graphicData>
            </a:graphic>
          </wp:inline>
        </w:drawing>
      </w:r>
    </w:p>
    <w:p w14:paraId="618E741B" w14:textId="77777777" w:rsidR="006A7FD6" w:rsidRPr="00F900C2" w:rsidRDefault="006A7FD6" w:rsidP="006A7FD6">
      <w:pPr>
        <w:pStyle w:val="afffffff6"/>
        <w:rPr>
          <w:noProof/>
        </w:rPr>
      </w:pPr>
      <w:bookmarkStart w:id="1604" w:name="_Toc213234128"/>
      <w:bookmarkStart w:id="1605" w:name="_Toc21323643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345</w:t>
      </w:r>
      <w:bookmarkEnd w:id="1604"/>
      <w:bookmarkEnd w:id="1605"/>
      <w:r w:rsidRPr="00F900C2">
        <w:rPr>
          <w:noProof/>
          <w:color w:val="000000" w:themeColor="text1"/>
        </w:rPr>
        <w:fldChar w:fldCharType="end"/>
      </w:r>
    </w:p>
    <w:p w14:paraId="31091BA2" w14:textId="77777777" w:rsidR="006A7FD6" w:rsidRPr="00F900C2" w:rsidRDefault="006A7FD6" w:rsidP="006A7FD6"/>
    <w:p w14:paraId="4575D7F0" w14:textId="77777777" w:rsidR="006A7FD6" w:rsidRPr="00F900C2" w:rsidRDefault="006A7FD6" w:rsidP="006A7FD6">
      <w:pPr>
        <w:rPr>
          <w:color w:val="000000" w:themeColor="text1"/>
        </w:rPr>
      </w:pPr>
      <w:r w:rsidRPr="00F900C2">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54E9F3F8" w14:textId="77777777" w:rsidR="006A7FD6" w:rsidRPr="00F900C2" w:rsidRDefault="006A7FD6" w:rsidP="006A7FD6">
      <w:pPr>
        <w:rPr>
          <w:color w:val="000000" w:themeColor="text1"/>
        </w:rPr>
      </w:pPr>
      <w:r w:rsidRPr="00F900C2">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2E414C82" w14:textId="77777777" w:rsidR="006A7FD6" w:rsidRPr="00F900C2" w:rsidRDefault="006A7FD6" w:rsidP="006A7FD6">
      <w:pPr>
        <w:keepNext/>
        <w:ind w:firstLine="0"/>
        <w:jc w:val="center"/>
        <w:rPr>
          <w:noProof/>
        </w:rPr>
      </w:pPr>
      <w:r w:rsidRPr="00F900C2">
        <w:rPr>
          <w:noProof/>
        </w:rPr>
        <w:drawing>
          <wp:inline distT="0" distB="0" distL="0" distR="0" wp14:anchorId="43756045" wp14:editId="08FB0957">
            <wp:extent cx="3167380" cy="1323340"/>
            <wp:effectExtent l="0" t="0" r="0" b="0"/>
            <wp:docPr id="1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1A20E1C8" w14:textId="77777777" w:rsidR="006A7FD6" w:rsidRPr="00F900C2" w:rsidRDefault="006A7FD6" w:rsidP="006A7FD6">
      <w:pPr>
        <w:pStyle w:val="afffffff6"/>
        <w:rPr>
          <w:noProof/>
        </w:rPr>
      </w:pPr>
      <w:bookmarkStart w:id="1606" w:name="_Toc213234129"/>
      <w:bookmarkStart w:id="1607" w:name="_Toc21323643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346</w:t>
      </w:r>
      <w:bookmarkEnd w:id="1606"/>
      <w:bookmarkEnd w:id="1607"/>
      <w:r w:rsidRPr="00F900C2">
        <w:rPr>
          <w:noProof/>
          <w:color w:val="000000" w:themeColor="text1"/>
        </w:rPr>
        <w:fldChar w:fldCharType="end"/>
      </w:r>
    </w:p>
    <w:p w14:paraId="7A82853A" w14:textId="77777777" w:rsidR="006A7FD6" w:rsidRPr="00F900C2" w:rsidRDefault="006A7FD6" w:rsidP="006A7FD6"/>
    <w:p w14:paraId="7C3DFE86" w14:textId="77777777" w:rsidR="006A7FD6" w:rsidRPr="00F900C2" w:rsidRDefault="006A7FD6" w:rsidP="006A7FD6">
      <w:pPr>
        <w:rPr>
          <w:color w:val="000000" w:themeColor="text1"/>
        </w:rPr>
      </w:pPr>
      <w:r w:rsidRPr="00F900C2">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715A4FA4" w14:textId="77777777" w:rsidR="006A7FD6" w:rsidRPr="00F900C2" w:rsidRDefault="006A7FD6" w:rsidP="006A7FD6">
      <w:pPr>
        <w:rPr>
          <w:color w:val="000000" w:themeColor="text1"/>
        </w:rPr>
      </w:pPr>
      <w:r w:rsidRPr="00F900C2">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F900C2">
        <w:rPr>
          <w:b/>
          <w:color w:val="000000" w:themeColor="text1"/>
          <w:szCs w:val="28"/>
        </w:rPr>
        <w:t>Отразить в учете</w:t>
      </w:r>
      <w:r w:rsidRPr="00F900C2">
        <w:rPr>
          <w:color w:val="000000" w:themeColor="text1"/>
          <w:szCs w:val="28"/>
        </w:rPr>
        <w:t>.</w:t>
      </w:r>
    </w:p>
    <w:p w14:paraId="30AE3540" w14:textId="77777777" w:rsidR="006A7FD6" w:rsidRPr="00F900C2" w:rsidRDefault="006A7FD6" w:rsidP="006A7FD6">
      <w:pPr>
        <w:keepNext/>
        <w:ind w:firstLine="0"/>
        <w:jc w:val="center"/>
        <w:rPr>
          <w:noProof/>
        </w:rPr>
      </w:pPr>
      <w:r w:rsidRPr="00F900C2">
        <w:rPr>
          <w:noProof/>
        </w:rPr>
        <w:drawing>
          <wp:inline distT="0" distB="0" distL="0" distR="0" wp14:anchorId="21A21304" wp14:editId="61C05412">
            <wp:extent cx="2128520" cy="403860"/>
            <wp:effectExtent l="0" t="0" r="0" b="0"/>
            <wp:docPr id="1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263D96AB" w14:textId="77777777" w:rsidR="006A7FD6" w:rsidRPr="00F900C2" w:rsidRDefault="006A7FD6" w:rsidP="006A7FD6">
      <w:pPr>
        <w:pStyle w:val="afffffff6"/>
        <w:rPr>
          <w:noProof/>
        </w:rPr>
      </w:pPr>
      <w:bookmarkStart w:id="1608" w:name="_Toc213234130"/>
      <w:bookmarkStart w:id="1609" w:name="_Toc21323643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347</w:t>
      </w:r>
      <w:bookmarkEnd w:id="1608"/>
      <w:bookmarkEnd w:id="1609"/>
      <w:r w:rsidRPr="00F900C2">
        <w:rPr>
          <w:noProof/>
          <w:color w:val="000000" w:themeColor="text1"/>
        </w:rPr>
        <w:fldChar w:fldCharType="end"/>
      </w:r>
    </w:p>
    <w:p w14:paraId="23C9DD5D" w14:textId="77777777" w:rsidR="006A7FD6" w:rsidRPr="00F900C2" w:rsidRDefault="006A7FD6" w:rsidP="006A7FD6"/>
    <w:p w14:paraId="123DF7F4" w14:textId="77777777" w:rsidR="006A7FD6" w:rsidRPr="00F900C2" w:rsidRDefault="006A7FD6" w:rsidP="006A7FD6">
      <w:pPr>
        <w:rPr>
          <w:color w:val="000000" w:themeColor="text1"/>
        </w:rPr>
      </w:pPr>
      <w:r w:rsidRPr="00F900C2">
        <w:rPr>
          <w:color w:val="000000" w:themeColor="text1"/>
          <w:szCs w:val="28"/>
        </w:rPr>
        <w:t>В результате отражения в учёте будут сформированы следующие проводки.</w:t>
      </w:r>
    </w:p>
    <w:p w14:paraId="6E5E03D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A662BA7" wp14:editId="2CA57BD6">
            <wp:extent cx="6029960" cy="1974850"/>
            <wp:effectExtent l="0" t="0" r="889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029960" cy="1974850"/>
                    </a:xfrm>
                    <a:prstGeom prst="rect">
                      <a:avLst/>
                    </a:prstGeom>
                  </pic:spPr>
                </pic:pic>
              </a:graphicData>
            </a:graphic>
          </wp:inline>
        </w:drawing>
      </w:r>
    </w:p>
    <w:p w14:paraId="27C60B6D" w14:textId="77777777" w:rsidR="006A7FD6" w:rsidRPr="00F900C2" w:rsidRDefault="006A7FD6" w:rsidP="006A7FD6">
      <w:pPr>
        <w:pStyle w:val="afffffff6"/>
        <w:rPr>
          <w:noProof/>
        </w:rPr>
      </w:pPr>
      <w:bookmarkStart w:id="1610" w:name="_Toc213234131"/>
      <w:bookmarkStart w:id="1611" w:name="_Toc21323643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348</w:t>
      </w:r>
      <w:bookmarkEnd w:id="1610"/>
      <w:bookmarkEnd w:id="1611"/>
      <w:r w:rsidRPr="00F900C2">
        <w:rPr>
          <w:noProof/>
          <w:color w:val="000000" w:themeColor="text1"/>
        </w:rPr>
        <w:fldChar w:fldCharType="end"/>
      </w:r>
    </w:p>
    <w:p w14:paraId="73B1109D" w14:textId="77777777" w:rsidR="006A7FD6" w:rsidRPr="00F900C2" w:rsidRDefault="006A7FD6" w:rsidP="006A7FD6"/>
    <w:p w14:paraId="6AD743D4" w14:textId="77777777" w:rsidR="006A7FD6" w:rsidRPr="00F900C2" w:rsidRDefault="006A7FD6" w:rsidP="006A7FD6">
      <w:pPr>
        <w:rPr>
          <w:color w:val="000000" w:themeColor="text1"/>
          <w:szCs w:val="28"/>
        </w:rPr>
      </w:pPr>
      <w:r w:rsidRPr="00F900C2">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5F521253" w14:textId="77777777" w:rsidR="006A7FD6" w:rsidRPr="00F900C2" w:rsidRDefault="006A7FD6" w:rsidP="006A7FD6">
      <w:pPr>
        <w:rPr>
          <w:color w:val="000000" w:themeColor="text1"/>
        </w:rPr>
      </w:pPr>
    </w:p>
    <w:p w14:paraId="6A95F329" w14:textId="77777777" w:rsidR="006A7FD6" w:rsidRPr="00F900C2" w:rsidRDefault="006A7FD6" w:rsidP="006A7FD6">
      <w:pPr>
        <w:keepNext/>
        <w:ind w:firstLine="0"/>
        <w:jc w:val="center"/>
        <w:rPr>
          <w:noProof/>
        </w:rPr>
      </w:pPr>
      <w:r w:rsidRPr="00F900C2">
        <w:rPr>
          <w:noProof/>
        </w:rPr>
        <w:drawing>
          <wp:inline distT="0" distB="0" distL="0" distR="0" wp14:anchorId="638C963C" wp14:editId="236C5F4E">
            <wp:extent cx="6029960" cy="2113915"/>
            <wp:effectExtent l="0" t="0" r="889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029960" cy="2113915"/>
                    </a:xfrm>
                    <a:prstGeom prst="rect">
                      <a:avLst/>
                    </a:prstGeom>
                  </pic:spPr>
                </pic:pic>
              </a:graphicData>
            </a:graphic>
          </wp:inline>
        </w:drawing>
      </w:r>
    </w:p>
    <w:p w14:paraId="159E5326" w14:textId="77777777" w:rsidR="006A7FD6" w:rsidRPr="00F900C2" w:rsidRDefault="006A7FD6" w:rsidP="006A7FD6">
      <w:pPr>
        <w:pStyle w:val="afffffff6"/>
      </w:pPr>
      <w:bookmarkStart w:id="1612" w:name="_Toc213234132"/>
      <w:bookmarkStart w:id="1613" w:name="_Toc21323643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349</w:t>
      </w:r>
      <w:bookmarkEnd w:id="1612"/>
      <w:bookmarkEnd w:id="1613"/>
      <w:r w:rsidRPr="00F900C2">
        <w:rPr>
          <w:noProof/>
          <w:color w:val="000000" w:themeColor="text1"/>
        </w:rPr>
        <w:fldChar w:fldCharType="end"/>
      </w:r>
    </w:p>
    <w:p w14:paraId="75E897D1" w14:textId="77777777" w:rsidR="006A7FD6" w:rsidRPr="00F900C2" w:rsidRDefault="006A7FD6" w:rsidP="006A7FD6">
      <w:pPr>
        <w:rPr>
          <w:rFonts w:cs="Arial"/>
          <w:iCs/>
          <w:color w:val="000000" w:themeColor="text1"/>
          <w:szCs w:val="24"/>
        </w:rPr>
      </w:pPr>
      <w:r w:rsidRPr="00F900C2">
        <w:rPr>
          <w:color w:val="000000" w:themeColor="text1"/>
        </w:rPr>
        <w:br w:type="page"/>
      </w:r>
    </w:p>
    <w:p w14:paraId="771523E9" w14:textId="77777777" w:rsidR="006A7FD6" w:rsidRPr="00F900C2" w:rsidRDefault="006A7FD6" w:rsidP="006A7FD6">
      <w:pPr>
        <w:pStyle w:val="3"/>
        <w:ind w:left="0" w:firstLine="709"/>
      </w:pPr>
      <w:bookmarkStart w:id="1614" w:name="_Toc182574393"/>
      <w:bookmarkStart w:id="1615" w:name="_Toc213234534"/>
      <w:bookmarkStart w:id="1616" w:name="_Toc213236839"/>
      <w:r w:rsidRPr="00F900C2">
        <w:lastRenderedPageBreak/>
        <w:t>Акт приемки товаров, работ, услуг (ф. 0510452) (Прочие поставки без формирования резерва)</w:t>
      </w:r>
      <w:bookmarkEnd w:id="1614"/>
      <w:bookmarkEnd w:id="1615"/>
      <w:bookmarkEnd w:id="1616"/>
    </w:p>
    <w:p w14:paraId="010F8C92" w14:textId="77777777" w:rsidR="006A7FD6" w:rsidRPr="00F900C2" w:rsidRDefault="006A7FD6" w:rsidP="006A7FD6">
      <w:pPr>
        <w:pStyle w:val="afffff4"/>
        <w:ind w:left="0"/>
        <w:jc w:val="both"/>
        <w:rPr>
          <w:color w:val="000000" w:themeColor="text1"/>
        </w:rPr>
      </w:pPr>
      <w:r w:rsidRPr="00F900C2">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применяется во всех иных случаях.</w:t>
      </w:r>
    </w:p>
    <w:p w14:paraId="4C90784F" w14:textId="77777777" w:rsidR="006A7FD6" w:rsidRPr="00F900C2" w:rsidRDefault="006A7FD6" w:rsidP="006A7FD6">
      <w:pPr>
        <w:pStyle w:val="afffff4"/>
        <w:ind w:left="0"/>
        <w:jc w:val="both"/>
        <w:rPr>
          <w:color w:val="000000" w:themeColor="text1"/>
        </w:rPr>
      </w:pPr>
      <w:r w:rsidRPr="00F900C2">
        <w:rPr>
          <w:rFonts w:ascii="Times New Roman" w:hAnsi="Times New Roman" w:cs="Times New Roman"/>
          <w:color w:val="000000" w:themeColor="text1"/>
          <w:sz w:val="28"/>
          <w:szCs w:val="28"/>
        </w:rPr>
        <w:t xml:space="preserve"> </w:t>
      </w:r>
    </w:p>
    <w:p w14:paraId="5D643C2D" w14:textId="77777777" w:rsidR="006A7FD6" w:rsidRPr="00F900C2" w:rsidRDefault="006A7FD6" w:rsidP="006A7FD6">
      <w:pPr>
        <w:rPr>
          <w:color w:val="000000" w:themeColor="text1"/>
        </w:rPr>
      </w:pPr>
      <w:r w:rsidRPr="00F900C2">
        <w:rPr>
          <w:b/>
          <w:bCs/>
          <w:color w:val="000000" w:themeColor="text1"/>
          <w:szCs w:val="28"/>
        </w:rPr>
        <w:t>Бизнес-процесс по документу:</w:t>
      </w:r>
    </w:p>
    <w:p w14:paraId="6965689B" w14:textId="77777777" w:rsidR="006A7FD6" w:rsidRPr="00F900C2" w:rsidRDefault="006A7FD6" w:rsidP="006A7FD6">
      <w:pPr>
        <w:keepNext/>
        <w:ind w:firstLine="0"/>
        <w:jc w:val="center"/>
        <w:rPr>
          <w:noProof/>
        </w:rPr>
      </w:pPr>
      <w:r w:rsidRPr="00F900C2">
        <w:rPr>
          <w:noProof/>
        </w:rPr>
        <w:drawing>
          <wp:inline distT="0" distB="0" distL="0" distR="0" wp14:anchorId="0F90EF35" wp14:editId="46357CC0">
            <wp:extent cx="4166235" cy="5875020"/>
            <wp:effectExtent l="0" t="0" r="0" b="0"/>
            <wp:docPr id="4048"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 name="Рисунок 726"/>
                    <pic:cNvPicPr>
                      <a:picLocks noChangeAspect="1" noChangeArrowheads="1"/>
                    </pic:cNvPicPr>
                  </pic:nvPicPr>
                  <pic:blipFill>
                    <a:blip r:embed="rId306"/>
                    <a:stretch>
                      <a:fillRect/>
                    </a:stretch>
                  </pic:blipFill>
                  <pic:spPr bwMode="auto">
                    <a:xfrm>
                      <a:off x="0" y="0"/>
                      <a:ext cx="4166235" cy="5875020"/>
                    </a:xfrm>
                    <a:prstGeom prst="rect">
                      <a:avLst/>
                    </a:prstGeom>
                  </pic:spPr>
                </pic:pic>
              </a:graphicData>
            </a:graphic>
          </wp:inline>
        </w:drawing>
      </w:r>
    </w:p>
    <w:p w14:paraId="726AEF7A" w14:textId="77777777" w:rsidR="006A7FD6" w:rsidRPr="00F900C2" w:rsidRDefault="006A7FD6" w:rsidP="006A7FD6">
      <w:pPr>
        <w:pStyle w:val="afffffff6"/>
      </w:pPr>
      <w:bookmarkStart w:id="1617" w:name="_Toc213234133"/>
      <w:bookmarkStart w:id="1618" w:name="_Toc21323643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350</w:t>
      </w:r>
      <w:bookmarkEnd w:id="1617"/>
      <w:bookmarkEnd w:id="1618"/>
      <w:r w:rsidRPr="00F900C2">
        <w:rPr>
          <w:noProof/>
          <w:color w:val="000000" w:themeColor="text1"/>
        </w:rPr>
        <w:fldChar w:fldCharType="end"/>
      </w:r>
    </w:p>
    <w:p w14:paraId="0B720E1D" w14:textId="77777777" w:rsidR="006A7FD6" w:rsidRPr="00F900C2" w:rsidRDefault="006A7FD6" w:rsidP="006A7FD6">
      <w:pPr>
        <w:rPr>
          <w:color w:val="000000" w:themeColor="text1"/>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Услуги, работы, производство</w:t>
      </w:r>
      <w:r w:rsidRPr="00F900C2">
        <w:rPr>
          <w:color w:val="000000" w:themeColor="text1"/>
          <w:szCs w:val="28"/>
        </w:rPr>
        <w:t xml:space="preserve"> раздел </w:t>
      </w:r>
      <w:r w:rsidRPr="00F900C2">
        <w:rPr>
          <w:b/>
          <w:color w:val="000000" w:themeColor="text1"/>
          <w:szCs w:val="28"/>
        </w:rPr>
        <w:t>Затраты</w:t>
      </w:r>
      <w:r w:rsidRPr="00F900C2">
        <w:rPr>
          <w:color w:val="000000" w:themeColor="text1"/>
          <w:szCs w:val="28"/>
        </w:rPr>
        <w:t>.</w:t>
      </w:r>
    </w:p>
    <w:p w14:paraId="31942C8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CFFA9F2" wp14:editId="4727545F">
            <wp:extent cx="6029960" cy="2377440"/>
            <wp:effectExtent l="0" t="0" r="8890"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029960" cy="2377440"/>
                    </a:xfrm>
                    <a:prstGeom prst="rect">
                      <a:avLst/>
                    </a:prstGeom>
                  </pic:spPr>
                </pic:pic>
              </a:graphicData>
            </a:graphic>
          </wp:inline>
        </w:drawing>
      </w:r>
    </w:p>
    <w:p w14:paraId="1C7C0CA9" w14:textId="77777777" w:rsidR="006A7FD6" w:rsidRPr="00F900C2" w:rsidRDefault="006A7FD6" w:rsidP="006A7FD6">
      <w:pPr>
        <w:pStyle w:val="afffffff6"/>
      </w:pPr>
      <w:bookmarkStart w:id="1619" w:name="_Toc213234134"/>
      <w:bookmarkStart w:id="1620" w:name="_Toc21323643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351</w:t>
      </w:r>
      <w:bookmarkEnd w:id="1619"/>
      <w:bookmarkEnd w:id="1620"/>
      <w:r w:rsidRPr="00F900C2">
        <w:rPr>
          <w:noProof/>
          <w:color w:val="000000" w:themeColor="text1"/>
        </w:rPr>
        <w:fldChar w:fldCharType="end"/>
      </w:r>
    </w:p>
    <w:p w14:paraId="5DFE60EC" w14:textId="77777777" w:rsidR="006A7FD6" w:rsidRPr="00F900C2" w:rsidRDefault="006A7FD6" w:rsidP="006A7FD6">
      <w:pPr>
        <w:rPr>
          <w:color w:val="000000" w:themeColor="text1"/>
          <w:szCs w:val="28"/>
        </w:rPr>
      </w:pPr>
    </w:p>
    <w:p w14:paraId="02D91A0D" w14:textId="77777777" w:rsidR="006A7FD6" w:rsidRPr="00F900C2" w:rsidRDefault="006A7FD6" w:rsidP="006A7FD6">
      <w:pPr>
        <w:rPr>
          <w:color w:val="000000" w:themeColor="text1"/>
          <w:szCs w:val="28"/>
        </w:rPr>
      </w:pPr>
    </w:p>
    <w:p w14:paraId="5DC90FCE" w14:textId="77777777" w:rsidR="006A7FD6" w:rsidRPr="00F900C2" w:rsidRDefault="006A7FD6" w:rsidP="006A7FD6">
      <w:pPr>
        <w:rPr>
          <w:color w:val="000000" w:themeColor="text1"/>
        </w:rPr>
      </w:pPr>
      <w:r w:rsidRPr="00F900C2">
        <w:rPr>
          <w:b/>
          <w:color w:val="000000" w:themeColor="text1"/>
          <w:szCs w:val="28"/>
        </w:rPr>
        <w:t>Формирование</w:t>
      </w:r>
    </w:p>
    <w:p w14:paraId="05703CB1" w14:textId="77777777" w:rsidR="006A7FD6" w:rsidRPr="00F900C2" w:rsidRDefault="006A7FD6" w:rsidP="006A7FD6">
      <w:pPr>
        <w:rPr>
          <w:color w:val="000000" w:themeColor="text1"/>
        </w:rPr>
      </w:pPr>
      <w:r w:rsidRPr="00F900C2">
        <w:rPr>
          <w:color w:val="000000" w:themeColor="text1"/>
          <w:szCs w:val="28"/>
        </w:rPr>
        <w:t xml:space="preserve">Формирование документа выполняется пользователем с ролью </w:t>
      </w:r>
      <w:r w:rsidRPr="00F900C2">
        <w:rPr>
          <w:b/>
          <w:color w:val="000000" w:themeColor="text1"/>
          <w:szCs w:val="28"/>
        </w:rPr>
        <w:t>Ответственное лицо комиссии</w:t>
      </w:r>
      <w:r w:rsidRPr="00F900C2">
        <w:rPr>
          <w:color w:val="000000" w:themeColor="text1"/>
          <w:szCs w:val="28"/>
        </w:rPr>
        <w:t>.</w:t>
      </w:r>
    </w:p>
    <w:p w14:paraId="3DD4F72A" w14:textId="77777777" w:rsidR="006A7FD6" w:rsidRPr="00F900C2" w:rsidRDefault="006A7FD6" w:rsidP="006A7FD6">
      <w:pPr>
        <w:rPr>
          <w:color w:val="000000" w:themeColor="text1"/>
        </w:rPr>
      </w:pPr>
      <w:r w:rsidRPr="00F900C2">
        <w:rPr>
          <w:color w:val="000000" w:themeColor="text1"/>
          <w:szCs w:val="28"/>
        </w:rPr>
        <w:t>В шапке документа необходимо заполнить следующие реквизиты:</w:t>
      </w:r>
    </w:p>
    <w:p w14:paraId="2E1AEE2F"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ЦМО;</w:t>
      </w:r>
    </w:p>
    <w:p w14:paraId="5A305870"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Подразделение;</w:t>
      </w:r>
    </w:p>
    <w:p w14:paraId="0BBDB8F3"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Контрагент;</w:t>
      </w:r>
    </w:p>
    <w:p w14:paraId="086D0A36"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Договор.</w:t>
      </w:r>
    </w:p>
    <w:p w14:paraId="5A2D7B7A" w14:textId="77777777" w:rsidR="006A7FD6" w:rsidRPr="00F900C2" w:rsidRDefault="006A7FD6" w:rsidP="006A7FD6">
      <w:pPr>
        <w:rPr>
          <w:color w:val="000000" w:themeColor="text1"/>
        </w:rPr>
      </w:pPr>
      <w:r w:rsidRPr="00F900C2">
        <w:rPr>
          <w:color w:val="000000" w:themeColor="text1"/>
          <w:szCs w:val="28"/>
        </w:rPr>
        <w:t xml:space="preserve">При этом реквизиты шапки </w:t>
      </w:r>
      <w:r w:rsidRPr="00F900C2">
        <w:rPr>
          <w:b/>
          <w:color w:val="000000" w:themeColor="text1"/>
          <w:szCs w:val="28"/>
        </w:rPr>
        <w:t>Контрагент</w:t>
      </w:r>
      <w:r w:rsidRPr="00F900C2">
        <w:rPr>
          <w:color w:val="000000" w:themeColor="text1"/>
          <w:szCs w:val="28"/>
        </w:rPr>
        <w:t xml:space="preserve"> и </w:t>
      </w:r>
      <w:r w:rsidRPr="00F900C2">
        <w:rPr>
          <w:b/>
          <w:color w:val="000000" w:themeColor="text1"/>
          <w:szCs w:val="28"/>
        </w:rPr>
        <w:t xml:space="preserve">Договор </w:t>
      </w:r>
      <w:r w:rsidRPr="00F900C2">
        <w:rPr>
          <w:color w:val="000000" w:themeColor="text1"/>
          <w:szCs w:val="28"/>
        </w:rPr>
        <w:t xml:space="preserve">являются параметрами отбора при выборе приходных документов в табличной части на вкладке </w:t>
      </w:r>
      <w:r w:rsidRPr="00F900C2">
        <w:rPr>
          <w:b/>
          <w:color w:val="000000" w:themeColor="text1"/>
          <w:szCs w:val="28"/>
        </w:rPr>
        <w:t>Сведения о поставке</w:t>
      </w:r>
      <w:r w:rsidRPr="00F900C2">
        <w:rPr>
          <w:color w:val="000000" w:themeColor="text1"/>
          <w:szCs w:val="28"/>
        </w:rPr>
        <w:t>.</w:t>
      </w:r>
    </w:p>
    <w:p w14:paraId="1DE6EA90" w14:textId="77777777" w:rsidR="006A7FD6" w:rsidRPr="00F900C2" w:rsidRDefault="006A7FD6" w:rsidP="006A7FD6">
      <w:pPr>
        <w:keepNext/>
        <w:ind w:firstLine="0"/>
        <w:jc w:val="center"/>
        <w:rPr>
          <w:noProof/>
        </w:rPr>
      </w:pPr>
      <w:r w:rsidRPr="00F900C2">
        <w:rPr>
          <w:noProof/>
        </w:rPr>
        <w:drawing>
          <wp:inline distT="0" distB="0" distL="0" distR="0" wp14:anchorId="4ADCA7D6" wp14:editId="0E1FA918">
            <wp:extent cx="6029960" cy="1303655"/>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png"/>
                    <pic:cNvPicPr/>
                  </pic:nvPicPr>
                  <pic:blipFill>
                    <a:blip r:embed="rId308">
                      <a:extLst>
                        <a:ext uri="{28A0092B-C50C-407E-A947-70E740481C1C}">
                          <a14:useLocalDpi xmlns:a14="http://schemas.microsoft.com/office/drawing/2010/main" val="0"/>
                        </a:ext>
                      </a:extLst>
                    </a:blip>
                    <a:stretch>
                      <a:fillRect/>
                    </a:stretch>
                  </pic:blipFill>
                  <pic:spPr>
                    <a:xfrm>
                      <a:off x="0" y="0"/>
                      <a:ext cx="6029960" cy="1303655"/>
                    </a:xfrm>
                    <a:prstGeom prst="rect">
                      <a:avLst/>
                    </a:prstGeom>
                  </pic:spPr>
                </pic:pic>
              </a:graphicData>
            </a:graphic>
          </wp:inline>
        </w:drawing>
      </w:r>
    </w:p>
    <w:p w14:paraId="3EC157BA" w14:textId="77777777" w:rsidR="006A7FD6" w:rsidRPr="00F900C2" w:rsidRDefault="006A7FD6" w:rsidP="006A7FD6">
      <w:pPr>
        <w:pStyle w:val="afffffff6"/>
      </w:pPr>
      <w:bookmarkStart w:id="1621" w:name="_Toc213234135"/>
      <w:bookmarkStart w:id="1622" w:name="_Toc21323644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352</w:t>
      </w:r>
      <w:bookmarkEnd w:id="1621"/>
      <w:bookmarkEnd w:id="1622"/>
      <w:r w:rsidRPr="00F900C2">
        <w:rPr>
          <w:noProof/>
          <w:color w:val="000000" w:themeColor="text1"/>
        </w:rPr>
        <w:fldChar w:fldCharType="end"/>
      </w:r>
    </w:p>
    <w:p w14:paraId="1A4F4401" w14:textId="77777777" w:rsidR="006A7FD6" w:rsidRPr="00F900C2" w:rsidRDefault="006A7FD6" w:rsidP="006A7FD6">
      <w:pPr>
        <w:rPr>
          <w:color w:val="000000" w:themeColor="text1"/>
          <w:szCs w:val="28"/>
        </w:rPr>
      </w:pPr>
    </w:p>
    <w:p w14:paraId="6DF08E23" w14:textId="77777777" w:rsidR="006A7FD6" w:rsidRPr="00F900C2" w:rsidRDefault="006A7FD6" w:rsidP="006A7FD6">
      <w:pPr>
        <w:rPr>
          <w:color w:val="000000" w:themeColor="text1"/>
          <w:szCs w:val="28"/>
        </w:rPr>
      </w:pPr>
      <w:r w:rsidRPr="00F900C2">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Контрагент</w:t>
      </w:r>
      <w:r w:rsidRPr="00F900C2">
        <w:rPr>
          <w:color w:val="000000" w:themeColor="text1"/>
          <w:szCs w:val="28"/>
        </w:rPr>
        <w:t>.</w:t>
      </w:r>
    </w:p>
    <w:p w14:paraId="4089C24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FA6A3DB" wp14:editId="66E8F3DB">
            <wp:extent cx="6029960" cy="1433275"/>
            <wp:effectExtent l="0" t="0" r="8890" b="0"/>
            <wp:docPr id="1979647564" name="Рисунок 197964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7FEE4D64" w14:textId="77777777" w:rsidR="006A7FD6" w:rsidRPr="00F900C2" w:rsidRDefault="006A7FD6" w:rsidP="006A7FD6">
      <w:pPr>
        <w:pStyle w:val="afffffff6"/>
      </w:pPr>
      <w:bookmarkStart w:id="1623" w:name="_Toc213234136"/>
      <w:bookmarkStart w:id="1624" w:name="_Toc213236441"/>
      <w:r w:rsidRPr="00F900C2">
        <w:t xml:space="preserve">Рисунок  </w:t>
      </w:r>
      <w:fldSimple w:instr=" SEQ Рисунок \* ARABIC ">
        <w:r w:rsidRPr="00F900C2">
          <w:rPr>
            <w:noProof/>
          </w:rPr>
          <w:t>353</w:t>
        </w:r>
        <w:bookmarkEnd w:id="1623"/>
        <w:bookmarkEnd w:id="1624"/>
      </w:fldSimple>
    </w:p>
    <w:p w14:paraId="741BF959" w14:textId="77777777" w:rsidR="006A7FD6" w:rsidRPr="00F900C2" w:rsidRDefault="006A7FD6" w:rsidP="006A7FD6">
      <w:pPr>
        <w:keepNext/>
        <w:ind w:firstLine="0"/>
        <w:jc w:val="center"/>
        <w:rPr>
          <w:noProof/>
        </w:rPr>
      </w:pPr>
      <w:r w:rsidRPr="00F900C2">
        <w:rPr>
          <w:noProof/>
        </w:rPr>
        <w:drawing>
          <wp:inline distT="0" distB="0" distL="0" distR="0" wp14:anchorId="11DFF699" wp14:editId="5803FD7C">
            <wp:extent cx="6029960" cy="3994249"/>
            <wp:effectExtent l="0" t="0" r="8890" b="6350"/>
            <wp:docPr id="1979647565" name="Рисунок 197964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7039CDA1" w14:textId="77777777" w:rsidR="006A7FD6" w:rsidRPr="00F900C2" w:rsidRDefault="006A7FD6" w:rsidP="006A7FD6">
      <w:pPr>
        <w:pStyle w:val="afffffff6"/>
      </w:pPr>
      <w:bookmarkStart w:id="1625" w:name="_Toc213234137"/>
      <w:bookmarkStart w:id="1626" w:name="_Toc213236442"/>
      <w:r w:rsidRPr="00F900C2">
        <w:t xml:space="preserve">Рисунок  </w:t>
      </w:r>
      <w:fldSimple w:instr=" SEQ Рисунок \* ARABIC ">
        <w:r w:rsidRPr="00F900C2">
          <w:rPr>
            <w:noProof/>
          </w:rPr>
          <w:t>354</w:t>
        </w:r>
        <w:bookmarkEnd w:id="1625"/>
        <w:bookmarkEnd w:id="1626"/>
      </w:fldSimple>
    </w:p>
    <w:p w14:paraId="749294E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C2056D7" wp14:editId="6FB032F2">
            <wp:extent cx="6029960" cy="3386212"/>
            <wp:effectExtent l="0" t="0" r="0" b="5080"/>
            <wp:docPr id="1979647566" name="Рисунок 197964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3666F553" w14:textId="77777777" w:rsidR="006A7FD6" w:rsidRPr="00F900C2" w:rsidRDefault="006A7FD6" w:rsidP="006A7FD6">
      <w:pPr>
        <w:pStyle w:val="afffffff6"/>
      </w:pPr>
      <w:bookmarkStart w:id="1627" w:name="_Toc213234138"/>
      <w:bookmarkStart w:id="1628" w:name="_Toc213236443"/>
      <w:r w:rsidRPr="00F900C2">
        <w:t xml:space="preserve">Рисунок  </w:t>
      </w:r>
      <w:fldSimple w:instr=" SEQ Рисунок \* ARABIC ">
        <w:r w:rsidRPr="00F900C2">
          <w:rPr>
            <w:noProof/>
          </w:rPr>
          <w:t>355</w:t>
        </w:r>
        <w:bookmarkEnd w:id="1627"/>
        <w:bookmarkEnd w:id="1628"/>
      </w:fldSimple>
    </w:p>
    <w:p w14:paraId="26DE4CCB" w14:textId="77777777" w:rsidR="006A7FD6" w:rsidRPr="00F900C2" w:rsidRDefault="006A7FD6" w:rsidP="006A7FD6">
      <w:pPr>
        <w:rPr>
          <w:color w:val="000000" w:themeColor="text1"/>
          <w:szCs w:val="28"/>
        </w:rPr>
      </w:pPr>
    </w:p>
    <w:p w14:paraId="3934C0D8" w14:textId="77777777" w:rsidR="006A7FD6" w:rsidRPr="00F900C2" w:rsidRDefault="006A7FD6" w:rsidP="006A7FD6">
      <w:pPr>
        <w:rPr>
          <w:color w:val="000000" w:themeColor="text1"/>
        </w:rPr>
      </w:pPr>
      <w:r w:rsidRPr="00F900C2">
        <w:rPr>
          <w:color w:val="000000" w:themeColor="text1"/>
          <w:szCs w:val="28"/>
        </w:rPr>
        <w:t>Основные данные документа представлены в виде следующих вкладок:</w:t>
      </w:r>
    </w:p>
    <w:p w14:paraId="37D6E1AE"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 поставке;</w:t>
      </w:r>
    </w:p>
    <w:p w14:paraId="499CA76D"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Транспортировка и приемка;</w:t>
      </w:r>
    </w:p>
    <w:p w14:paraId="19CFEAEC"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об упаковке;</w:t>
      </w:r>
    </w:p>
    <w:p w14:paraId="58742FE8"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Приемка товаров, работ, услуг;</w:t>
      </w:r>
    </w:p>
    <w:p w14:paraId="7C5EBEC1"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Расхождения;</w:t>
      </w:r>
    </w:p>
    <w:p w14:paraId="59C8EC65"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Комиссия;</w:t>
      </w:r>
    </w:p>
    <w:p w14:paraId="0C21C951"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Бухгалтерская операция.</w:t>
      </w:r>
    </w:p>
    <w:p w14:paraId="0734EE1D" w14:textId="77777777" w:rsidR="006A7FD6" w:rsidRPr="00F900C2" w:rsidRDefault="006A7FD6" w:rsidP="006A7FD6">
      <w:pPr>
        <w:rPr>
          <w:color w:val="000000" w:themeColor="text1"/>
        </w:rPr>
      </w:pPr>
      <w:r w:rsidRPr="00F900C2">
        <w:rPr>
          <w:color w:val="000000" w:themeColor="text1"/>
          <w:szCs w:val="28"/>
        </w:rPr>
        <w:t>Заполнение вкладок выполняется последовательно в порядке следования слева направо.</w:t>
      </w:r>
    </w:p>
    <w:p w14:paraId="149F7F2B"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Сведения о поставке</w:t>
      </w:r>
      <w:r w:rsidRPr="00F900C2">
        <w:rPr>
          <w:color w:val="000000" w:themeColor="text1"/>
          <w:szCs w:val="28"/>
        </w:rPr>
        <w:t xml:space="preserve"> в первую очередь необходимо заполнить табличную часть документов-оснований по кнопке </w:t>
      </w:r>
      <w:r w:rsidRPr="00F900C2">
        <w:rPr>
          <w:b/>
          <w:color w:val="000000" w:themeColor="text1"/>
          <w:szCs w:val="28"/>
        </w:rPr>
        <w:t>Подобрать</w:t>
      </w:r>
      <w:r w:rsidRPr="00F900C2">
        <w:rPr>
          <w:color w:val="000000" w:themeColor="text1"/>
          <w:szCs w:val="28"/>
        </w:rPr>
        <w:t>.</w:t>
      </w:r>
    </w:p>
    <w:p w14:paraId="45DE43AD" w14:textId="77777777" w:rsidR="006A7FD6" w:rsidRPr="00F900C2" w:rsidRDefault="006A7FD6" w:rsidP="006A7FD6">
      <w:pPr>
        <w:rPr>
          <w:color w:val="000000" w:themeColor="text1"/>
        </w:rPr>
      </w:pPr>
      <w:r w:rsidRPr="00F900C2">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7AD7206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59F5AA2" wp14:editId="5D64E845">
            <wp:extent cx="6029960" cy="2955290"/>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png"/>
                    <pic:cNvPicPr/>
                  </pic:nvPicPr>
                  <pic:blipFill>
                    <a:blip r:embed="rId309">
                      <a:extLst>
                        <a:ext uri="{28A0092B-C50C-407E-A947-70E740481C1C}">
                          <a14:useLocalDpi xmlns:a14="http://schemas.microsoft.com/office/drawing/2010/main" val="0"/>
                        </a:ext>
                      </a:extLst>
                    </a:blip>
                    <a:stretch>
                      <a:fillRect/>
                    </a:stretch>
                  </pic:blipFill>
                  <pic:spPr>
                    <a:xfrm>
                      <a:off x="0" y="0"/>
                      <a:ext cx="6029960" cy="2955290"/>
                    </a:xfrm>
                    <a:prstGeom prst="rect">
                      <a:avLst/>
                    </a:prstGeom>
                  </pic:spPr>
                </pic:pic>
              </a:graphicData>
            </a:graphic>
          </wp:inline>
        </w:drawing>
      </w:r>
    </w:p>
    <w:p w14:paraId="2A0235F5" w14:textId="77777777" w:rsidR="006A7FD6" w:rsidRPr="00F900C2" w:rsidRDefault="006A7FD6" w:rsidP="006A7FD6">
      <w:pPr>
        <w:pStyle w:val="afffffff6"/>
        <w:rPr>
          <w:noProof/>
        </w:rPr>
      </w:pPr>
      <w:bookmarkStart w:id="1629" w:name="_Toc213234139"/>
      <w:bookmarkStart w:id="1630" w:name="_Toc21323644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356</w:t>
      </w:r>
      <w:bookmarkEnd w:id="1629"/>
      <w:bookmarkEnd w:id="1630"/>
      <w:r w:rsidRPr="00F900C2">
        <w:rPr>
          <w:noProof/>
          <w:color w:val="000000" w:themeColor="text1"/>
        </w:rPr>
        <w:fldChar w:fldCharType="end"/>
      </w:r>
    </w:p>
    <w:p w14:paraId="31DCB047" w14:textId="77777777" w:rsidR="006A7FD6" w:rsidRPr="00F900C2" w:rsidRDefault="006A7FD6" w:rsidP="006A7FD6"/>
    <w:p w14:paraId="7A635713" w14:textId="77777777" w:rsidR="006A7FD6" w:rsidRPr="00F900C2" w:rsidRDefault="006A7FD6" w:rsidP="006A7FD6">
      <w:pPr>
        <w:rPr>
          <w:color w:val="000000" w:themeColor="text1"/>
        </w:rPr>
      </w:pPr>
      <w:r w:rsidRPr="00F900C2">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F900C2">
        <w:rPr>
          <w:b/>
          <w:color w:val="000000" w:themeColor="text1"/>
          <w:szCs w:val="28"/>
        </w:rPr>
        <w:t>Да</w:t>
      </w:r>
      <w:r w:rsidRPr="00F900C2">
        <w:rPr>
          <w:color w:val="000000" w:themeColor="text1"/>
          <w:szCs w:val="28"/>
        </w:rPr>
        <w:t>.</w:t>
      </w:r>
    </w:p>
    <w:p w14:paraId="50107873" w14:textId="77777777" w:rsidR="006A7FD6" w:rsidRPr="00F900C2" w:rsidRDefault="006A7FD6" w:rsidP="006A7FD6">
      <w:pPr>
        <w:keepNext/>
        <w:ind w:firstLine="0"/>
        <w:jc w:val="center"/>
        <w:rPr>
          <w:noProof/>
        </w:rPr>
      </w:pPr>
      <w:r w:rsidRPr="00F900C2">
        <w:rPr>
          <w:noProof/>
        </w:rPr>
        <w:drawing>
          <wp:inline distT="0" distB="0" distL="0" distR="0" wp14:anchorId="032F7CBB" wp14:editId="4FD0C75B">
            <wp:extent cx="3503930" cy="1271270"/>
            <wp:effectExtent l="0" t="0" r="0" b="0"/>
            <wp:docPr id="405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22E9BA0E" w14:textId="77777777" w:rsidR="006A7FD6" w:rsidRPr="00F900C2" w:rsidRDefault="006A7FD6" w:rsidP="006A7FD6">
      <w:pPr>
        <w:pStyle w:val="afffffff6"/>
        <w:rPr>
          <w:noProof/>
        </w:rPr>
      </w:pPr>
      <w:bookmarkStart w:id="1631" w:name="_Toc213234140"/>
      <w:bookmarkStart w:id="1632" w:name="_Toc21323644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357</w:t>
      </w:r>
      <w:bookmarkEnd w:id="1631"/>
      <w:bookmarkEnd w:id="1632"/>
      <w:r w:rsidRPr="00F900C2">
        <w:rPr>
          <w:noProof/>
          <w:color w:val="000000" w:themeColor="text1"/>
        </w:rPr>
        <w:fldChar w:fldCharType="end"/>
      </w:r>
    </w:p>
    <w:p w14:paraId="7B938299" w14:textId="77777777" w:rsidR="006A7FD6" w:rsidRPr="00F900C2" w:rsidRDefault="006A7FD6" w:rsidP="006A7FD6"/>
    <w:p w14:paraId="65062DC7" w14:textId="77777777" w:rsidR="006A7FD6" w:rsidRPr="00F900C2" w:rsidRDefault="006A7FD6" w:rsidP="006A7FD6">
      <w:pPr>
        <w:rPr>
          <w:color w:val="000000" w:themeColor="text1"/>
        </w:rPr>
      </w:pPr>
      <w:r w:rsidRPr="00F900C2">
        <w:rPr>
          <w:color w:val="000000" w:themeColor="text1"/>
          <w:szCs w:val="28"/>
        </w:rPr>
        <w:t>Далее требуется заполнить реквизиты в шапке вкладки Сведения о поставке:</w:t>
      </w:r>
    </w:p>
    <w:p w14:paraId="3917116C"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Место поставки товара – заполняется вводом с клавиатуры;</w:t>
      </w:r>
    </w:p>
    <w:p w14:paraId="450425D0"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4B2B84A3"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5F8C4684"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237A25F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77CDB76" wp14:editId="2BFBE97A">
            <wp:extent cx="6029960" cy="1523365"/>
            <wp:effectExtent l="0" t="0" r="0" b="0"/>
            <wp:docPr id="4053"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10"/>
                    <a:stretch>
                      <a:fillRect/>
                    </a:stretch>
                  </pic:blipFill>
                  <pic:spPr bwMode="auto">
                    <a:xfrm>
                      <a:off x="0" y="0"/>
                      <a:ext cx="6029960" cy="1523365"/>
                    </a:xfrm>
                    <a:prstGeom prst="rect">
                      <a:avLst/>
                    </a:prstGeom>
                  </pic:spPr>
                </pic:pic>
              </a:graphicData>
            </a:graphic>
          </wp:inline>
        </w:drawing>
      </w:r>
    </w:p>
    <w:p w14:paraId="200F8A24" w14:textId="77777777" w:rsidR="006A7FD6" w:rsidRPr="00F900C2" w:rsidRDefault="006A7FD6" w:rsidP="006A7FD6">
      <w:pPr>
        <w:pStyle w:val="afffffff6"/>
        <w:rPr>
          <w:noProof/>
        </w:rPr>
      </w:pPr>
      <w:bookmarkStart w:id="1633" w:name="_Toc213234141"/>
      <w:bookmarkStart w:id="1634" w:name="_Toc21323644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358</w:t>
      </w:r>
      <w:bookmarkEnd w:id="1633"/>
      <w:bookmarkEnd w:id="1634"/>
      <w:r w:rsidRPr="00F900C2">
        <w:rPr>
          <w:noProof/>
          <w:color w:val="000000" w:themeColor="text1"/>
        </w:rPr>
        <w:fldChar w:fldCharType="end"/>
      </w:r>
    </w:p>
    <w:p w14:paraId="0F3341E6" w14:textId="77777777" w:rsidR="006A7FD6" w:rsidRPr="00F900C2" w:rsidRDefault="006A7FD6" w:rsidP="006A7FD6"/>
    <w:p w14:paraId="3C73DE96" w14:textId="77777777" w:rsidR="006A7FD6" w:rsidRPr="00F900C2" w:rsidRDefault="006A7FD6" w:rsidP="006A7FD6">
      <w:pPr>
        <w:rPr>
          <w:color w:val="000000" w:themeColor="text1"/>
        </w:rPr>
      </w:pPr>
      <w:r w:rsidRPr="00F900C2">
        <w:rPr>
          <w:color w:val="000000" w:themeColor="text1"/>
          <w:szCs w:val="28"/>
        </w:rPr>
        <w:t xml:space="preserve">Важно! Реквизит </w:t>
      </w:r>
      <w:r w:rsidRPr="00F900C2">
        <w:rPr>
          <w:b/>
          <w:color w:val="000000" w:themeColor="text1"/>
          <w:szCs w:val="28"/>
        </w:rPr>
        <w:t>Заказчик</w:t>
      </w:r>
      <w:r w:rsidRPr="00F900C2">
        <w:rPr>
          <w:color w:val="000000" w:themeColor="text1"/>
          <w:szCs w:val="28"/>
        </w:rPr>
        <w:t xml:space="preserve"> заполняется автоматически при условии наличия в справочнике </w:t>
      </w:r>
      <w:r w:rsidRPr="00F900C2">
        <w:rPr>
          <w:b/>
          <w:color w:val="000000" w:themeColor="text1"/>
          <w:szCs w:val="28"/>
        </w:rPr>
        <w:t xml:space="preserve">Контрагенты </w:t>
      </w:r>
      <w:r w:rsidRPr="00F900C2">
        <w:rPr>
          <w:color w:val="000000" w:themeColor="text1"/>
          <w:szCs w:val="28"/>
        </w:rPr>
        <w:t xml:space="preserve">элемента с ИНН и КПП равными </w:t>
      </w:r>
      <w:proofErr w:type="gramStart"/>
      <w:r w:rsidRPr="00F900C2">
        <w:rPr>
          <w:color w:val="000000" w:themeColor="text1"/>
          <w:szCs w:val="28"/>
        </w:rPr>
        <w:t>организации</w:t>
      </w:r>
      <w:proofErr w:type="gramEnd"/>
      <w:r w:rsidRPr="00F900C2">
        <w:rPr>
          <w:color w:val="000000" w:themeColor="text1"/>
          <w:szCs w:val="28"/>
        </w:rPr>
        <w:t xml:space="preserve">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F900C2">
        <w:rPr>
          <w:b/>
          <w:color w:val="000000" w:themeColor="text1"/>
          <w:szCs w:val="28"/>
        </w:rPr>
        <w:t>Заказчик</w:t>
      </w:r>
      <w:r w:rsidRPr="00F900C2">
        <w:rPr>
          <w:color w:val="000000" w:themeColor="text1"/>
          <w:szCs w:val="28"/>
        </w:rPr>
        <w:t xml:space="preserve"> может </w:t>
      </w:r>
      <w:r w:rsidRPr="00F900C2">
        <w:rPr>
          <w:b/>
          <w:color w:val="000000" w:themeColor="text1"/>
          <w:szCs w:val="28"/>
        </w:rPr>
        <w:t>не</w:t>
      </w:r>
      <w:r w:rsidRPr="00F900C2">
        <w:rPr>
          <w:color w:val="000000" w:themeColor="text1"/>
          <w:szCs w:val="28"/>
        </w:rPr>
        <w:t xml:space="preserve"> совпадать с </w:t>
      </w:r>
      <w:r w:rsidRPr="00F900C2">
        <w:rPr>
          <w:b/>
          <w:color w:val="000000" w:themeColor="text1"/>
          <w:szCs w:val="28"/>
        </w:rPr>
        <w:t>Организацией</w:t>
      </w:r>
      <w:r w:rsidRPr="00F900C2">
        <w:rPr>
          <w:color w:val="000000" w:themeColor="text1"/>
          <w:szCs w:val="28"/>
        </w:rPr>
        <w:t>, от имени которой ведется учет в информационной базе.</w:t>
      </w:r>
    </w:p>
    <w:p w14:paraId="442EE5A7" w14:textId="77777777" w:rsidR="006A7FD6" w:rsidRPr="00F900C2" w:rsidRDefault="006A7FD6" w:rsidP="006A7FD6">
      <w:pPr>
        <w:rPr>
          <w:color w:val="000000" w:themeColor="text1"/>
          <w:szCs w:val="28"/>
        </w:rPr>
      </w:pPr>
      <w:r w:rsidRPr="00F900C2">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Заказчик</w:t>
      </w:r>
      <w:r w:rsidRPr="00F900C2">
        <w:rPr>
          <w:color w:val="000000" w:themeColor="text1"/>
          <w:szCs w:val="28"/>
        </w:rPr>
        <w:t>.</w:t>
      </w:r>
    </w:p>
    <w:p w14:paraId="562D043E" w14:textId="77777777" w:rsidR="006A7FD6" w:rsidRPr="00F900C2" w:rsidRDefault="006A7FD6" w:rsidP="006A7FD6">
      <w:pPr>
        <w:rPr>
          <w:color w:val="000000" w:themeColor="text1"/>
          <w:szCs w:val="28"/>
        </w:rPr>
      </w:pPr>
    </w:p>
    <w:p w14:paraId="1808B0C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A38BC37" wp14:editId="6D999472">
            <wp:extent cx="6029960" cy="3617727"/>
            <wp:effectExtent l="0" t="0" r="8890" b="1905"/>
            <wp:docPr id="1979647567" name="Рисунок 197964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20730F4D" w14:textId="77777777" w:rsidR="006A7FD6" w:rsidRPr="00F900C2" w:rsidRDefault="006A7FD6" w:rsidP="006A7FD6">
      <w:pPr>
        <w:pStyle w:val="afffffff6"/>
      </w:pPr>
      <w:bookmarkStart w:id="1635" w:name="_Toc213234142"/>
      <w:bookmarkStart w:id="1636" w:name="_Toc213236447"/>
      <w:r w:rsidRPr="00F900C2">
        <w:t xml:space="preserve">Рисунок  </w:t>
      </w:r>
      <w:fldSimple w:instr=" SEQ Рисунок \* ARABIC ">
        <w:r w:rsidRPr="00F900C2">
          <w:rPr>
            <w:noProof/>
          </w:rPr>
          <w:t>359</w:t>
        </w:r>
        <w:bookmarkEnd w:id="1635"/>
        <w:bookmarkEnd w:id="1636"/>
      </w:fldSimple>
    </w:p>
    <w:p w14:paraId="791EAF3F" w14:textId="77777777" w:rsidR="006A7FD6" w:rsidRPr="00F900C2" w:rsidRDefault="006A7FD6" w:rsidP="006A7FD6">
      <w:pPr>
        <w:keepNext/>
        <w:ind w:firstLine="0"/>
        <w:jc w:val="center"/>
        <w:rPr>
          <w:noProof/>
        </w:rPr>
      </w:pPr>
      <w:r w:rsidRPr="00F900C2">
        <w:rPr>
          <w:noProof/>
        </w:rPr>
        <w:drawing>
          <wp:inline distT="0" distB="0" distL="0" distR="0" wp14:anchorId="37E0CD07" wp14:editId="462669DF">
            <wp:extent cx="6029960" cy="3664403"/>
            <wp:effectExtent l="0" t="0" r="0" b="0"/>
            <wp:docPr id="1979647568" name="Рисунок 197964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2935FF85" w14:textId="77777777" w:rsidR="006A7FD6" w:rsidRPr="00F900C2" w:rsidRDefault="006A7FD6" w:rsidP="006A7FD6">
      <w:pPr>
        <w:pStyle w:val="afffffff6"/>
      </w:pPr>
      <w:bookmarkStart w:id="1637" w:name="_Toc213234143"/>
      <w:bookmarkStart w:id="1638" w:name="_Toc213236448"/>
      <w:r w:rsidRPr="00F900C2">
        <w:t xml:space="preserve">Рисунок  </w:t>
      </w:r>
      <w:fldSimple w:instr=" SEQ Рисунок \* ARABIC ">
        <w:r w:rsidRPr="00F900C2">
          <w:rPr>
            <w:noProof/>
          </w:rPr>
          <w:t>360</w:t>
        </w:r>
        <w:bookmarkEnd w:id="1637"/>
        <w:bookmarkEnd w:id="1638"/>
      </w:fldSimple>
    </w:p>
    <w:p w14:paraId="17986012" w14:textId="77777777" w:rsidR="006A7FD6" w:rsidRPr="00F900C2" w:rsidRDefault="006A7FD6" w:rsidP="006A7FD6"/>
    <w:p w14:paraId="4BAA425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AB8722B" wp14:editId="2100B384">
            <wp:extent cx="6029960" cy="2741457"/>
            <wp:effectExtent l="0" t="0" r="8890" b="1905"/>
            <wp:docPr id="1979647569" name="Рисунок 197964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5DBFFF76" w14:textId="77777777" w:rsidR="006A7FD6" w:rsidRPr="00F900C2" w:rsidRDefault="006A7FD6" w:rsidP="006A7FD6">
      <w:pPr>
        <w:pStyle w:val="afffffff6"/>
      </w:pPr>
      <w:bookmarkStart w:id="1639" w:name="_Toc213234144"/>
      <w:bookmarkStart w:id="1640" w:name="_Toc213236449"/>
      <w:r w:rsidRPr="00F900C2">
        <w:t xml:space="preserve">Рисунок  </w:t>
      </w:r>
      <w:fldSimple w:instr=" SEQ Рисунок \* ARABIC ">
        <w:r w:rsidRPr="00F900C2">
          <w:rPr>
            <w:noProof/>
          </w:rPr>
          <w:t>361</w:t>
        </w:r>
        <w:bookmarkEnd w:id="1639"/>
        <w:bookmarkEnd w:id="1640"/>
      </w:fldSimple>
    </w:p>
    <w:p w14:paraId="29B83560" w14:textId="77777777" w:rsidR="006A7FD6" w:rsidRPr="00F900C2" w:rsidRDefault="006A7FD6" w:rsidP="006A7FD6">
      <w:pPr>
        <w:rPr>
          <w:color w:val="000000" w:themeColor="text1"/>
          <w:szCs w:val="28"/>
        </w:rPr>
      </w:pPr>
    </w:p>
    <w:p w14:paraId="1AE45FBF"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Транспортировка и приемка</w:t>
      </w:r>
      <w:r w:rsidRPr="00F900C2">
        <w:rPr>
          <w:color w:val="000000" w:themeColor="text1"/>
          <w:szCs w:val="28"/>
        </w:rPr>
        <w:t xml:space="preserve"> и заполнить реквизиты необходимой информацией о транспортировке:</w:t>
      </w:r>
    </w:p>
    <w:p w14:paraId="4639DAE2" w14:textId="77777777" w:rsidR="006A7FD6" w:rsidRPr="00F900C2" w:rsidRDefault="006A7FD6" w:rsidP="006A7FD6">
      <w:pPr>
        <w:keepNext/>
        <w:ind w:firstLine="0"/>
        <w:jc w:val="center"/>
        <w:rPr>
          <w:noProof/>
        </w:rPr>
      </w:pPr>
      <w:r w:rsidRPr="00F900C2">
        <w:rPr>
          <w:noProof/>
        </w:rPr>
        <w:drawing>
          <wp:inline distT="0" distB="0" distL="0" distR="0" wp14:anchorId="32F384E7" wp14:editId="433E635D">
            <wp:extent cx="6029960" cy="356235"/>
            <wp:effectExtent l="0" t="0" r="0" b="0"/>
            <wp:docPr id="405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1"/>
                    <a:stretch>
                      <a:fillRect/>
                    </a:stretch>
                  </pic:blipFill>
                  <pic:spPr bwMode="auto">
                    <a:xfrm>
                      <a:off x="0" y="0"/>
                      <a:ext cx="6029960" cy="356235"/>
                    </a:xfrm>
                    <a:prstGeom prst="rect">
                      <a:avLst/>
                    </a:prstGeom>
                  </pic:spPr>
                </pic:pic>
              </a:graphicData>
            </a:graphic>
          </wp:inline>
        </w:drawing>
      </w:r>
    </w:p>
    <w:p w14:paraId="348EE84B" w14:textId="77777777" w:rsidR="006A7FD6" w:rsidRPr="00F900C2" w:rsidRDefault="006A7FD6" w:rsidP="006A7FD6">
      <w:pPr>
        <w:pStyle w:val="afffffff6"/>
      </w:pPr>
      <w:bookmarkStart w:id="1641" w:name="_Toc213234145"/>
      <w:bookmarkStart w:id="1642" w:name="_Toc21323645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362</w:t>
      </w:r>
      <w:bookmarkEnd w:id="1641"/>
      <w:bookmarkEnd w:id="1642"/>
      <w:r w:rsidRPr="00F900C2">
        <w:rPr>
          <w:noProof/>
          <w:color w:val="000000" w:themeColor="text1"/>
        </w:rPr>
        <w:fldChar w:fldCharType="end"/>
      </w:r>
    </w:p>
    <w:p w14:paraId="69725711"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Сведения об упаковке</w:t>
      </w:r>
      <w:r w:rsidRPr="00F900C2">
        <w:rPr>
          <w:color w:val="000000" w:themeColor="text1"/>
          <w:szCs w:val="28"/>
        </w:rPr>
        <w:t xml:space="preserve"> и заполнить реквизиты необходимой информацией об упаковке:</w:t>
      </w:r>
    </w:p>
    <w:p w14:paraId="62830E80" w14:textId="77777777" w:rsidR="006A7FD6" w:rsidRPr="00F900C2" w:rsidRDefault="006A7FD6" w:rsidP="006A7FD6">
      <w:pPr>
        <w:keepNext/>
        <w:ind w:firstLine="0"/>
        <w:jc w:val="center"/>
        <w:rPr>
          <w:noProof/>
        </w:rPr>
      </w:pPr>
      <w:r w:rsidRPr="00F900C2">
        <w:rPr>
          <w:noProof/>
        </w:rPr>
        <w:drawing>
          <wp:inline distT="0" distB="0" distL="0" distR="0" wp14:anchorId="4B76D1A2" wp14:editId="28550E71">
            <wp:extent cx="6029960" cy="387985"/>
            <wp:effectExtent l="0" t="0" r="0" b="0"/>
            <wp:docPr id="4055"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2"/>
                    <a:stretch>
                      <a:fillRect/>
                    </a:stretch>
                  </pic:blipFill>
                  <pic:spPr bwMode="auto">
                    <a:xfrm>
                      <a:off x="0" y="0"/>
                      <a:ext cx="6029960" cy="387985"/>
                    </a:xfrm>
                    <a:prstGeom prst="rect">
                      <a:avLst/>
                    </a:prstGeom>
                  </pic:spPr>
                </pic:pic>
              </a:graphicData>
            </a:graphic>
          </wp:inline>
        </w:drawing>
      </w:r>
    </w:p>
    <w:p w14:paraId="58D030D8" w14:textId="77777777" w:rsidR="006A7FD6" w:rsidRPr="00F900C2" w:rsidRDefault="006A7FD6" w:rsidP="006A7FD6">
      <w:pPr>
        <w:pStyle w:val="afffffff6"/>
      </w:pPr>
      <w:bookmarkStart w:id="1643" w:name="_Toc213234146"/>
      <w:bookmarkStart w:id="1644" w:name="_Toc21323645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363</w:t>
      </w:r>
      <w:bookmarkEnd w:id="1643"/>
      <w:bookmarkEnd w:id="1644"/>
      <w:r w:rsidRPr="00F900C2">
        <w:rPr>
          <w:noProof/>
          <w:color w:val="000000" w:themeColor="text1"/>
        </w:rPr>
        <w:fldChar w:fldCharType="end"/>
      </w:r>
    </w:p>
    <w:p w14:paraId="45EEC155" w14:textId="77777777" w:rsidR="006A7FD6" w:rsidRPr="00F900C2" w:rsidRDefault="006A7FD6" w:rsidP="006A7FD6">
      <w:pPr>
        <w:rPr>
          <w:color w:val="000000" w:themeColor="text1"/>
        </w:rPr>
      </w:pPr>
      <w:r w:rsidRPr="00F900C2">
        <w:rPr>
          <w:color w:val="000000" w:themeColor="text1"/>
          <w:szCs w:val="28"/>
        </w:rPr>
        <w:t xml:space="preserve">При помощи кнопки </w:t>
      </w:r>
      <w:r w:rsidRPr="00F900C2">
        <w:rPr>
          <w:b/>
          <w:color w:val="000000" w:themeColor="text1"/>
          <w:szCs w:val="28"/>
        </w:rPr>
        <w:t xml:space="preserve">Редактировать состав упаковки </w:t>
      </w:r>
      <w:r w:rsidRPr="00F900C2">
        <w:rPr>
          <w:color w:val="000000" w:themeColor="text1"/>
          <w:szCs w:val="28"/>
        </w:rPr>
        <w:t>пользователю доступно указание при помощи флагов конкретных товаров, находящихся в добавленной упаковке:</w:t>
      </w:r>
    </w:p>
    <w:p w14:paraId="737BC52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217CFAD" wp14:editId="46871CC1">
            <wp:extent cx="6029960" cy="2066290"/>
            <wp:effectExtent l="0" t="0" r="0" b="0"/>
            <wp:docPr id="4056"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3"/>
                    <a:stretch>
                      <a:fillRect/>
                    </a:stretch>
                  </pic:blipFill>
                  <pic:spPr bwMode="auto">
                    <a:xfrm>
                      <a:off x="0" y="0"/>
                      <a:ext cx="6029960" cy="2066290"/>
                    </a:xfrm>
                    <a:prstGeom prst="rect">
                      <a:avLst/>
                    </a:prstGeom>
                  </pic:spPr>
                </pic:pic>
              </a:graphicData>
            </a:graphic>
          </wp:inline>
        </w:drawing>
      </w:r>
    </w:p>
    <w:p w14:paraId="6E482D61" w14:textId="77777777" w:rsidR="006A7FD6" w:rsidRPr="00F900C2" w:rsidRDefault="006A7FD6" w:rsidP="006A7FD6">
      <w:pPr>
        <w:pStyle w:val="afffffff6"/>
      </w:pPr>
      <w:bookmarkStart w:id="1645" w:name="_Toc213234147"/>
      <w:bookmarkStart w:id="1646" w:name="_Toc21323645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364</w:t>
      </w:r>
      <w:bookmarkEnd w:id="1645"/>
      <w:bookmarkEnd w:id="1646"/>
      <w:r w:rsidRPr="00F900C2">
        <w:rPr>
          <w:noProof/>
          <w:color w:val="000000" w:themeColor="text1"/>
        </w:rPr>
        <w:fldChar w:fldCharType="end"/>
      </w:r>
    </w:p>
    <w:p w14:paraId="6201E0F1"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Приемка товаров, работ, услуг</w:t>
      </w:r>
      <w:r w:rsidRPr="00F900C2">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w:t>
      </w:r>
    </w:p>
    <w:p w14:paraId="7D1F5D61" w14:textId="77777777" w:rsidR="006A7FD6" w:rsidRPr="00F900C2" w:rsidRDefault="006A7FD6" w:rsidP="006A7FD6">
      <w:pPr>
        <w:keepNext/>
        <w:ind w:firstLine="0"/>
        <w:jc w:val="center"/>
        <w:rPr>
          <w:noProof/>
        </w:rPr>
      </w:pPr>
      <w:r w:rsidRPr="00F900C2">
        <w:rPr>
          <w:noProof/>
        </w:rPr>
        <w:drawing>
          <wp:inline distT="0" distB="0" distL="0" distR="0" wp14:anchorId="4866EA16" wp14:editId="2F2F1CE5">
            <wp:extent cx="6029960" cy="807085"/>
            <wp:effectExtent l="0" t="0" r="0" b="0"/>
            <wp:docPr id="4057"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4"/>
                    <a:stretch>
                      <a:fillRect/>
                    </a:stretch>
                  </pic:blipFill>
                  <pic:spPr bwMode="auto">
                    <a:xfrm>
                      <a:off x="0" y="0"/>
                      <a:ext cx="6029960" cy="807085"/>
                    </a:xfrm>
                    <a:prstGeom prst="rect">
                      <a:avLst/>
                    </a:prstGeom>
                  </pic:spPr>
                </pic:pic>
              </a:graphicData>
            </a:graphic>
          </wp:inline>
        </w:drawing>
      </w:r>
    </w:p>
    <w:p w14:paraId="374E5EA8" w14:textId="77777777" w:rsidR="006A7FD6" w:rsidRPr="00F900C2" w:rsidRDefault="006A7FD6" w:rsidP="006A7FD6">
      <w:pPr>
        <w:pStyle w:val="afffffff6"/>
      </w:pPr>
      <w:bookmarkStart w:id="1647" w:name="_Toc213234148"/>
      <w:bookmarkStart w:id="1648" w:name="_Toc21323645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365</w:t>
      </w:r>
      <w:bookmarkEnd w:id="1647"/>
      <w:bookmarkEnd w:id="1648"/>
      <w:r w:rsidRPr="00F900C2">
        <w:rPr>
          <w:noProof/>
          <w:color w:val="000000" w:themeColor="text1"/>
        </w:rPr>
        <w:fldChar w:fldCharType="end"/>
      </w:r>
    </w:p>
    <w:p w14:paraId="549215CB" w14:textId="77777777" w:rsidR="006A7FD6" w:rsidRPr="00F900C2" w:rsidRDefault="006A7FD6" w:rsidP="006A7FD6">
      <w:pPr>
        <w:rPr>
          <w:color w:val="000000" w:themeColor="text1"/>
          <w:szCs w:val="28"/>
        </w:rPr>
      </w:pPr>
    </w:p>
    <w:p w14:paraId="035AE085" w14:textId="77777777" w:rsidR="006A7FD6" w:rsidRPr="00F900C2" w:rsidRDefault="006A7FD6" w:rsidP="006A7FD6">
      <w:pPr>
        <w:rPr>
          <w:color w:val="000000" w:themeColor="text1"/>
          <w:szCs w:val="28"/>
        </w:rPr>
      </w:pPr>
      <w:r w:rsidRPr="00F900C2">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F900C2">
        <w:rPr>
          <w:b/>
          <w:color w:val="000000" w:themeColor="text1"/>
          <w:szCs w:val="28"/>
        </w:rPr>
        <w:t>Страна происхождения</w:t>
      </w:r>
      <w:r w:rsidRPr="00F900C2">
        <w:rPr>
          <w:color w:val="000000" w:themeColor="text1"/>
          <w:szCs w:val="28"/>
        </w:rPr>
        <w:t xml:space="preserve"> элементов справочников </w:t>
      </w:r>
      <w:r w:rsidRPr="00F900C2">
        <w:rPr>
          <w:b/>
          <w:color w:val="000000" w:themeColor="text1"/>
          <w:szCs w:val="28"/>
        </w:rPr>
        <w:t>Основные средства</w:t>
      </w:r>
      <w:r w:rsidRPr="00F900C2">
        <w:rPr>
          <w:color w:val="000000" w:themeColor="text1"/>
          <w:szCs w:val="28"/>
        </w:rPr>
        <w:t xml:space="preserve"> и </w:t>
      </w:r>
      <w:r w:rsidRPr="00F900C2">
        <w:rPr>
          <w:b/>
          <w:color w:val="000000" w:themeColor="text1"/>
          <w:szCs w:val="28"/>
        </w:rPr>
        <w:t xml:space="preserve">Номенклатура </w:t>
      </w:r>
      <w:r w:rsidRPr="00F900C2">
        <w:rPr>
          <w:color w:val="000000" w:themeColor="text1"/>
          <w:szCs w:val="28"/>
        </w:rPr>
        <w:t xml:space="preserve">указанных в строках на вкладке </w:t>
      </w:r>
      <w:r w:rsidRPr="00F900C2">
        <w:rPr>
          <w:b/>
          <w:color w:val="000000" w:themeColor="text1"/>
          <w:szCs w:val="28"/>
        </w:rPr>
        <w:t>Приемка товаров, работ, услуг</w:t>
      </w:r>
      <w:r w:rsidRPr="00F900C2">
        <w:rPr>
          <w:color w:val="000000" w:themeColor="text1"/>
          <w:szCs w:val="28"/>
        </w:rPr>
        <w:t>.</w:t>
      </w:r>
    </w:p>
    <w:p w14:paraId="506404A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D743AEF" wp14:editId="2F05B014">
            <wp:extent cx="6029960" cy="3862933"/>
            <wp:effectExtent l="0" t="0" r="8890" b="4445"/>
            <wp:docPr id="1979647570" name="Рисунок 197964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2812D581" w14:textId="77777777" w:rsidR="006A7FD6" w:rsidRPr="00F900C2" w:rsidRDefault="006A7FD6" w:rsidP="006A7FD6">
      <w:pPr>
        <w:pStyle w:val="afffffff6"/>
      </w:pPr>
      <w:bookmarkStart w:id="1649" w:name="_Toc213234149"/>
      <w:bookmarkStart w:id="1650" w:name="_Toc213236454"/>
      <w:r w:rsidRPr="00F900C2">
        <w:t xml:space="preserve">Рисунок  </w:t>
      </w:r>
      <w:fldSimple w:instr=" SEQ Рисунок \* ARABIC ">
        <w:r w:rsidRPr="00F900C2">
          <w:rPr>
            <w:noProof/>
          </w:rPr>
          <w:t>366</w:t>
        </w:r>
        <w:bookmarkEnd w:id="1649"/>
        <w:bookmarkEnd w:id="1650"/>
      </w:fldSimple>
    </w:p>
    <w:p w14:paraId="75958C1A" w14:textId="77777777" w:rsidR="006A7FD6" w:rsidRPr="00F900C2" w:rsidRDefault="006A7FD6" w:rsidP="006A7FD6">
      <w:pPr>
        <w:keepNext/>
        <w:ind w:firstLine="0"/>
        <w:jc w:val="center"/>
        <w:rPr>
          <w:noProof/>
        </w:rPr>
      </w:pPr>
      <w:r w:rsidRPr="00F900C2">
        <w:rPr>
          <w:noProof/>
        </w:rPr>
        <w:drawing>
          <wp:inline distT="0" distB="0" distL="0" distR="0" wp14:anchorId="0840AD29" wp14:editId="343FB2B8">
            <wp:extent cx="6029960" cy="3150341"/>
            <wp:effectExtent l="0" t="0" r="8890" b="0"/>
            <wp:docPr id="1979647571" name="Рисунок 197964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052CC446" w14:textId="77777777" w:rsidR="006A7FD6" w:rsidRPr="00F900C2" w:rsidRDefault="006A7FD6" w:rsidP="006A7FD6">
      <w:pPr>
        <w:pStyle w:val="afffffff6"/>
      </w:pPr>
      <w:bookmarkStart w:id="1651" w:name="_Toc213234150"/>
      <w:bookmarkStart w:id="1652" w:name="_Toc213236455"/>
      <w:r w:rsidRPr="00F900C2">
        <w:t xml:space="preserve">Рисунок  </w:t>
      </w:r>
      <w:fldSimple w:instr=" SEQ Рисунок \* ARABIC ">
        <w:r w:rsidRPr="00F900C2">
          <w:rPr>
            <w:noProof/>
          </w:rPr>
          <w:t>367</w:t>
        </w:r>
        <w:bookmarkEnd w:id="1651"/>
        <w:bookmarkEnd w:id="1652"/>
      </w:fldSimple>
    </w:p>
    <w:p w14:paraId="21726A9A" w14:textId="77777777" w:rsidR="006A7FD6" w:rsidRPr="00F900C2" w:rsidRDefault="006A7FD6" w:rsidP="006A7FD6">
      <w:pPr>
        <w:rPr>
          <w:color w:val="000000" w:themeColor="text1"/>
          <w:szCs w:val="28"/>
        </w:rPr>
      </w:pPr>
    </w:p>
    <w:p w14:paraId="3D706020" w14:textId="77777777" w:rsidR="006A7FD6" w:rsidRPr="00F900C2" w:rsidRDefault="006A7FD6" w:rsidP="006A7FD6">
      <w:pPr>
        <w:rPr>
          <w:color w:val="000000" w:themeColor="text1"/>
          <w:szCs w:val="28"/>
        </w:rPr>
      </w:pPr>
      <w:r w:rsidRPr="00F900C2">
        <w:rPr>
          <w:color w:val="000000" w:themeColor="text1"/>
          <w:szCs w:val="28"/>
        </w:rPr>
        <w:t xml:space="preserve">Графа </w:t>
      </w:r>
      <w:r w:rsidRPr="00F900C2">
        <w:rPr>
          <w:b/>
          <w:bCs/>
          <w:color w:val="000000" w:themeColor="text1"/>
          <w:szCs w:val="28"/>
        </w:rPr>
        <w:t>Подразделение</w:t>
      </w:r>
      <w:r w:rsidRPr="00F900C2">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 xml:space="preserve">. </w:t>
      </w:r>
    </w:p>
    <w:p w14:paraId="1B247EB9" w14:textId="77777777" w:rsidR="006A7FD6" w:rsidRPr="00F900C2" w:rsidRDefault="006A7FD6" w:rsidP="006A7FD6">
      <w:pPr>
        <w:rPr>
          <w:color w:val="000000" w:themeColor="text1"/>
          <w:szCs w:val="28"/>
        </w:rPr>
      </w:pPr>
      <w:r w:rsidRPr="00F900C2">
        <w:rPr>
          <w:b/>
          <w:bCs/>
          <w:color w:val="000000" w:themeColor="text1"/>
          <w:szCs w:val="28"/>
        </w:rPr>
        <w:lastRenderedPageBreak/>
        <w:t>Важно!</w:t>
      </w:r>
      <w:r w:rsidRPr="00F900C2">
        <w:rPr>
          <w:color w:val="000000" w:themeColor="text1"/>
          <w:szCs w:val="28"/>
        </w:rPr>
        <w:t xml:space="preserve"> Отображение графы </w:t>
      </w:r>
      <w:r w:rsidRPr="00F900C2">
        <w:rPr>
          <w:b/>
          <w:bCs/>
          <w:color w:val="000000" w:themeColor="text1"/>
          <w:szCs w:val="28"/>
        </w:rPr>
        <w:t>Подразделение</w:t>
      </w:r>
      <w:r w:rsidRPr="00F900C2">
        <w:rPr>
          <w:color w:val="000000" w:themeColor="text1"/>
          <w:szCs w:val="28"/>
        </w:rPr>
        <w:t xml:space="preserve"> и заполнение происходит только при включенной настройки «</w:t>
      </w:r>
      <w:r w:rsidRPr="00F900C2">
        <w:rPr>
          <w:b/>
          <w:bCs/>
          <w:color w:val="000000" w:themeColor="text1"/>
          <w:szCs w:val="28"/>
        </w:rPr>
        <w:t>Учет по подразделениям</w:t>
      </w:r>
      <w:r w:rsidRPr="00F900C2">
        <w:rPr>
          <w:color w:val="000000" w:themeColor="text1"/>
          <w:szCs w:val="28"/>
        </w:rPr>
        <w:t>».</w:t>
      </w:r>
    </w:p>
    <w:p w14:paraId="621E438A" w14:textId="77777777" w:rsidR="006A7FD6" w:rsidRPr="00F900C2" w:rsidRDefault="006A7FD6" w:rsidP="006A7FD6">
      <w:pPr>
        <w:rPr>
          <w:color w:val="000000" w:themeColor="text1"/>
          <w:szCs w:val="28"/>
        </w:rPr>
      </w:pPr>
    </w:p>
    <w:p w14:paraId="3E11F826" w14:textId="77777777" w:rsidR="006A7FD6" w:rsidRPr="00F900C2" w:rsidRDefault="006A7FD6" w:rsidP="006A7FD6">
      <w:pPr>
        <w:rPr>
          <w:color w:val="000000" w:themeColor="text1"/>
        </w:rPr>
      </w:pPr>
      <w:r w:rsidRPr="00F900C2">
        <w:rPr>
          <w:color w:val="000000" w:themeColor="text1"/>
          <w:szCs w:val="28"/>
        </w:rPr>
        <w:t xml:space="preserve">В </w:t>
      </w:r>
      <w:proofErr w:type="gramStart"/>
      <w:r w:rsidRPr="00F900C2">
        <w:rPr>
          <w:color w:val="000000" w:themeColor="text1"/>
          <w:szCs w:val="28"/>
        </w:rPr>
        <w:t>графе</w:t>
      </w:r>
      <w:proofErr w:type="gramEnd"/>
      <w:r w:rsidRPr="00F900C2">
        <w:rPr>
          <w:color w:val="000000" w:themeColor="text1"/>
          <w:szCs w:val="28"/>
        </w:rPr>
        <w:t xml:space="preserve"> </w:t>
      </w:r>
      <w:r w:rsidRPr="00F900C2">
        <w:rPr>
          <w:b/>
          <w:color w:val="000000" w:themeColor="text1"/>
          <w:szCs w:val="28"/>
        </w:rPr>
        <w:t xml:space="preserve">Не соответствует </w:t>
      </w:r>
      <w:r w:rsidRPr="00F900C2">
        <w:rPr>
          <w:color w:val="000000" w:themeColor="text1"/>
          <w:szCs w:val="28"/>
        </w:rPr>
        <w:t>табличной части указывается количество ТРУ по которым выявлены какие-либо несоответствия по качеству.</w:t>
      </w:r>
    </w:p>
    <w:p w14:paraId="52699CAD" w14:textId="77777777" w:rsidR="006A7FD6" w:rsidRPr="00F900C2" w:rsidRDefault="006A7FD6" w:rsidP="006A7FD6">
      <w:pPr>
        <w:rPr>
          <w:color w:val="000000" w:themeColor="text1"/>
        </w:rPr>
      </w:pPr>
      <w:r w:rsidRPr="00F900C2">
        <w:rPr>
          <w:color w:val="000000" w:themeColor="text1"/>
          <w:szCs w:val="28"/>
        </w:rPr>
        <w:t xml:space="preserve">В графе </w:t>
      </w:r>
      <w:r w:rsidRPr="00F900C2">
        <w:rPr>
          <w:b/>
          <w:color w:val="000000" w:themeColor="text1"/>
          <w:szCs w:val="28"/>
        </w:rPr>
        <w:t>Отклонение</w:t>
      </w:r>
      <w:r w:rsidRPr="00F900C2">
        <w:rPr>
          <w:color w:val="000000" w:themeColor="text1"/>
          <w:szCs w:val="28"/>
        </w:rPr>
        <w:t xml:space="preserve"> указывается </w:t>
      </w:r>
      <w:proofErr w:type="gramStart"/>
      <w:r w:rsidRPr="00F900C2">
        <w:rPr>
          <w:color w:val="000000" w:themeColor="text1"/>
          <w:szCs w:val="28"/>
        </w:rPr>
        <w:t>количество ТРУ</w:t>
      </w:r>
      <w:proofErr w:type="gramEnd"/>
      <w:r w:rsidRPr="00F900C2">
        <w:rPr>
          <w:color w:val="000000" w:themeColor="text1"/>
          <w:szCs w:val="28"/>
        </w:rPr>
        <w:t xml:space="preserve"> по которым выявлены недостачи (в положительном значении) или излишки (в отрицательном значении).</w:t>
      </w:r>
    </w:p>
    <w:p w14:paraId="38AC6EA4" w14:textId="77777777" w:rsidR="006A7FD6" w:rsidRPr="00F900C2" w:rsidRDefault="006A7FD6" w:rsidP="006A7FD6">
      <w:pPr>
        <w:keepNext/>
        <w:ind w:firstLine="0"/>
        <w:jc w:val="center"/>
        <w:rPr>
          <w:noProof/>
        </w:rPr>
      </w:pPr>
      <w:r w:rsidRPr="00F900C2">
        <w:rPr>
          <w:noProof/>
        </w:rPr>
        <w:drawing>
          <wp:inline distT="0" distB="0" distL="0" distR="0" wp14:anchorId="0AB818DC" wp14:editId="539E657F">
            <wp:extent cx="6029960" cy="748665"/>
            <wp:effectExtent l="0" t="0" r="0" b="0"/>
            <wp:docPr id="4058"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5"/>
                    <a:stretch>
                      <a:fillRect/>
                    </a:stretch>
                  </pic:blipFill>
                  <pic:spPr bwMode="auto">
                    <a:xfrm>
                      <a:off x="0" y="0"/>
                      <a:ext cx="6029960" cy="748665"/>
                    </a:xfrm>
                    <a:prstGeom prst="rect">
                      <a:avLst/>
                    </a:prstGeom>
                  </pic:spPr>
                </pic:pic>
              </a:graphicData>
            </a:graphic>
          </wp:inline>
        </w:drawing>
      </w:r>
    </w:p>
    <w:p w14:paraId="4A1D6298" w14:textId="77777777" w:rsidR="006A7FD6" w:rsidRPr="00F900C2" w:rsidRDefault="006A7FD6" w:rsidP="006A7FD6">
      <w:pPr>
        <w:pStyle w:val="afffffff6"/>
      </w:pPr>
      <w:bookmarkStart w:id="1653" w:name="_Toc213234151"/>
      <w:bookmarkStart w:id="1654" w:name="_Toc21323645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368</w:t>
      </w:r>
      <w:bookmarkEnd w:id="1653"/>
      <w:bookmarkEnd w:id="1654"/>
      <w:r w:rsidRPr="00F900C2">
        <w:rPr>
          <w:noProof/>
          <w:color w:val="000000" w:themeColor="text1"/>
        </w:rPr>
        <w:fldChar w:fldCharType="end"/>
      </w:r>
    </w:p>
    <w:p w14:paraId="645C32F7"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Расхождения </w:t>
      </w:r>
      <w:r w:rsidRPr="00F900C2">
        <w:rPr>
          <w:color w:val="000000" w:themeColor="text1"/>
          <w:szCs w:val="28"/>
        </w:rPr>
        <w:t xml:space="preserve">в соответствии со значениями Отклонения на вкладке </w:t>
      </w:r>
      <w:r w:rsidRPr="00F900C2">
        <w:rPr>
          <w:b/>
          <w:color w:val="000000" w:themeColor="text1"/>
          <w:szCs w:val="28"/>
        </w:rPr>
        <w:t xml:space="preserve">Приемка товаров, работ, услуг </w:t>
      </w:r>
      <w:r w:rsidRPr="00F900C2">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F900C2">
        <w:rPr>
          <w:b/>
          <w:color w:val="000000" w:themeColor="text1"/>
          <w:szCs w:val="28"/>
        </w:rPr>
        <w:t>Несоответствие требованиям</w:t>
      </w:r>
      <w:r w:rsidRPr="00F900C2">
        <w:rPr>
          <w:color w:val="000000" w:themeColor="text1"/>
          <w:szCs w:val="28"/>
        </w:rPr>
        <w:t xml:space="preserve"> можно указать выявленные несоответствия и в </w:t>
      </w:r>
      <w:proofErr w:type="gramStart"/>
      <w:r w:rsidRPr="00F900C2">
        <w:rPr>
          <w:color w:val="000000" w:themeColor="text1"/>
          <w:szCs w:val="28"/>
        </w:rPr>
        <w:t xml:space="preserve">графе </w:t>
      </w:r>
      <w:r w:rsidRPr="00F900C2">
        <w:rPr>
          <w:b/>
          <w:color w:val="000000" w:themeColor="text1"/>
          <w:szCs w:val="28"/>
        </w:rPr>
        <w:t>Прочее</w:t>
      </w:r>
      <w:proofErr w:type="gramEnd"/>
      <w:r w:rsidRPr="00F900C2">
        <w:rPr>
          <w:color w:val="000000" w:themeColor="text1"/>
          <w:szCs w:val="28"/>
        </w:rPr>
        <w:t xml:space="preserve"> отразить иные примечания.</w:t>
      </w:r>
    </w:p>
    <w:p w14:paraId="401C0E17" w14:textId="77777777" w:rsidR="006A7FD6" w:rsidRPr="00F900C2" w:rsidRDefault="006A7FD6" w:rsidP="006A7FD6">
      <w:pPr>
        <w:keepNext/>
        <w:ind w:firstLine="0"/>
        <w:jc w:val="center"/>
        <w:rPr>
          <w:noProof/>
        </w:rPr>
      </w:pPr>
      <w:r w:rsidRPr="00F900C2">
        <w:rPr>
          <w:noProof/>
        </w:rPr>
        <w:drawing>
          <wp:inline distT="0" distB="0" distL="0" distR="0" wp14:anchorId="7EA88E1A" wp14:editId="23607AE7">
            <wp:extent cx="6029960" cy="713740"/>
            <wp:effectExtent l="0" t="0" r="0" b="0"/>
            <wp:docPr id="4059"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6"/>
                    <a:stretch>
                      <a:fillRect/>
                    </a:stretch>
                  </pic:blipFill>
                  <pic:spPr bwMode="auto">
                    <a:xfrm>
                      <a:off x="0" y="0"/>
                      <a:ext cx="6029960" cy="713740"/>
                    </a:xfrm>
                    <a:prstGeom prst="rect">
                      <a:avLst/>
                    </a:prstGeom>
                  </pic:spPr>
                </pic:pic>
              </a:graphicData>
            </a:graphic>
          </wp:inline>
        </w:drawing>
      </w:r>
    </w:p>
    <w:p w14:paraId="0F555276" w14:textId="77777777" w:rsidR="006A7FD6" w:rsidRPr="00F900C2" w:rsidRDefault="006A7FD6" w:rsidP="006A7FD6">
      <w:pPr>
        <w:pStyle w:val="afffffff6"/>
      </w:pPr>
      <w:bookmarkStart w:id="1655" w:name="_Toc213234152"/>
      <w:bookmarkStart w:id="1656" w:name="_Toc21323645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369</w:t>
      </w:r>
      <w:bookmarkEnd w:id="1655"/>
      <w:bookmarkEnd w:id="1656"/>
      <w:r w:rsidRPr="00F900C2">
        <w:rPr>
          <w:noProof/>
          <w:color w:val="000000" w:themeColor="text1"/>
        </w:rPr>
        <w:fldChar w:fldCharType="end"/>
      </w:r>
    </w:p>
    <w:p w14:paraId="574944FE" w14:textId="77777777" w:rsidR="006A7FD6" w:rsidRPr="00F900C2" w:rsidRDefault="006A7FD6" w:rsidP="006A7FD6">
      <w:pPr>
        <w:rPr>
          <w:color w:val="000000" w:themeColor="text1"/>
        </w:rPr>
      </w:pPr>
      <w:r w:rsidRPr="00F900C2">
        <w:rPr>
          <w:color w:val="000000" w:themeColor="text1"/>
          <w:szCs w:val="28"/>
        </w:rPr>
        <w:t xml:space="preserve">Далее на вкладке </w:t>
      </w:r>
      <w:r w:rsidRPr="00F900C2">
        <w:rPr>
          <w:b/>
          <w:color w:val="000000" w:themeColor="text1"/>
          <w:szCs w:val="28"/>
        </w:rPr>
        <w:t>Комиссия</w:t>
      </w:r>
      <w:r w:rsidRPr="00F900C2">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30E8B318" w14:textId="77777777" w:rsidR="006A7FD6" w:rsidRPr="00F900C2" w:rsidRDefault="006A7FD6" w:rsidP="006A7FD6">
      <w:pPr>
        <w:keepNext/>
        <w:ind w:firstLine="0"/>
        <w:jc w:val="center"/>
        <w:rPr>
          <w:noProof/>
        </w:rPr>
      </w:pPr>
      <w:r w:rsidRPr="00F900C2">
        <w:rPr>
          <w:noProof/>
        </w:rPr>
        <w:drawing>
          <wp:inline distT="0" distB="0" distL="0" distR="0" wp14:anchorId="4757A258" wp14:editId="07FBED2D">
            <wp:extent cx="6029960" cy="636270"/>
            <wp:effectExtent l="0" t="0" r="0" b="0"/>
            <wp:docPr id="4060"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 name="Изображение74"/>
                    <pic:cNvPicPr>
                      <a:picLocks noChangeAspect="1" noChangeArrowheads="1"/>
                    </pic:cNvPicPr>
                  </pic:nvPicPr>
                  <pic:blipFill>
                    <a:blip r:embed="rId317"/>
                    <a:stretch>
                      <a:fillRect/>
                    </a:stretch>
                  </pic:blipFill>
                  <pic:spPr bwMode="auto">
                    <a:xfrm>
                      <a:off x="0" y="0"/>
                      <a:ext cx="6029960" cy="636270"/>
                    </a:xfrm>
                    <a:prstGeom prst="rect">
                      <a:avLst/>
                    </a:prstGeom>
                  </pic:spPr>
                </pic:pic>
              </a:graphicData>
            </a:graphic>
          </wp:inline>
        </w:drawing>
      </w:r>
    </w:p>
    <w:p w14:paraId="6A2B6BFE" w14:textId="77777777" w:rsidR="006A7FD6" w:rsidRPr="00F900C2" w:rsidRDefault="006A7FD6" w:rsidP="006A7FD6">
      <w:pPr>
        <w:pStyle w:val="afffffff6"/>
      </w:pPr>
      <w:bookmarkStart w:id="1657" w:name="_Toc213234153"/>
      <w:bookmarkStart w:id="1658" w:name="_Toc21323645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370</w:t>
      </w:r>
      <w:bookmarkEnd w:id="1657"/>
      <w:bookmarkEnd w:id="1658"/>
      <w:r w:rsidRPr="00F900C2">
        <w:rPr>
          <w:noProof/>
          <w:color w:val="000000" w:themeColor="text1"/>
        </w:rPr>
        <w:fldChar w:fldCharType="end"/>
      </w:r>
    </w:p>
    <w:p w14:paraId="1EDAEC08"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флаг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путём ввода значения в соответствующем реквизите. </w:t>
      </w:r>
    </w:p>
    <w:p w14:paraId="4F9DB2F1"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Бухгалтерская операция </w:t>
      </w:r>
      <w:r w:rsidRPr="00F900C2">
        <w:rPr>
          <w:color w:val="000000" w:themeColor="text1"/>
          <w:szCs w:val="28"/>
        </w:rPr>
        <w:t>заполняется автоматически и не доступна к изменению на всех этапах бизнес-процесса.</w:t>
      </w:r>
    </w:p>
    <w:p w14:paraId="6FE69EB1" w14:textId="77777777" w:rsidR="006A7FD6" w:rsidRPr="00F900C2" w:rsidRDefault="006A7FD6" w:rsidP="006A7FD6">
      <w:pPr>
        <w:keepNext/>
        <w:ind w:firstLine="0"/>
        <w:jc w:val="center"/>
        <w:rPr>
          <w:noProof/>
        </w:rPr>
      </w:pPr>
      <w:r w:rsidRPr="00F900C2">
        <w:rPr>
          <w:noProof/>
        </w:rPr>
        <w:drawing>
          <wp:inline distT="0" distB="0" distL="0" distR="0" wp14:anchorId="66C69DB4" wp14:editId="6C9CF1BB">
            <wp:extent cx="6029960" cy="697865"/>
            <wp:effectExtent l="0" t="0" r="0" b="0"/>
            <wp:docPr id="4061"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 name="Изображение75"/>
                    <pic:cNvPicPr>
                      <a:picLocks noChangeAspect="1" noChangeArrowheads="1"/>
                    </pic:cNvPicPr>
                  </pic:nvPicPr>
                  <pic:blipFill>
                    <a:blip r:embed="rId318"/>
                    <a:stretch>
                      <a:fillRect/>
                    </a:stretch>
                  </pic:blipFill>
                  <pic:spPr bwMode="auto">
                    <a:xfrm>
                      <a:off x="0" y="0"/>
                      <a:ext cx="6029960" cy="697865"/>
                    </a:xfrm>
                    <a:prstGeom prst="rect">
                      <a:avLst/>
                    </a:prstGeom>
                  </pic:spPr>
                </pic:pic>
              </a:graphicData>
            </a:graphic>
          </wp:inline>
        </w:drawing>
      </w:r>
    </w:p>
    <w:p w14:paraId="7D62CFA7" w14:textId="77777777" w:rsidR="006A7FD6" w:rsidRPr="00F900C2" w:rsidRDefault="006A7FD6" w:rsidP="006A7FD6">
      <w:pPr>
        <w:pStyle w:val="afffffff6"/>
      </w:pPr>
      <w:bookmarkStart w:id="1659" w:name="_Toc213234154"/>
      <w:bookmarkStart w:id="1660" w:name="_Toc21323645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371</w:t>
      </w:r>
      <w:bookmarkEnd w:id="1659"/>
      <w:bookmarkEnd w:id="1660"/>
      <w:r w:rsidRPr="00F900C2">
        <w:rPr>
          <w:noProof/>
          <w:color w:val="000000" w:themeColor="text1"/>
        </w:rPr>
        <w:fldChar w:fldCharType="end"/>
      </w:r>
    </w:p>
    <w:p w14:paraId="52C5347A"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w:t>
      </w:r>
      <w:r w:rsidRPr="00F900C2">
        <w:rPr>
          <w:color w:val="000000" w:themeColor="text1"/>
          <w:szCs w:val="28"/>
        </w:rPr>
        <w:lastRenderedPageBreak/>
        <w:t>организации. При необходимости пользователь может установить другое значение.</w:t>
      </w:r>
    </w:p>
    <w:p w14:paraId="727AFB11" w14:textId="77777777" w:rsidR="006A7FD6" w:rsidRPr="00F900C2" w:rsidRDefault="006A7FD6" w:rsidP="006A7FD6">
      <w:pPr>
        <w:rPr>
          <w:color w:val="000000" w:themeColor="text1"/>
        </w:rPr>
      </w:pPr>
      <w:r w:rsidRPr="00F900C2">
        <w:rPr>
          <w:color w:val="000000" w:themeColor="text1"/>
          <w:szCs w:val="28"/>
        </w:rPr>
        <w:t>Для перевода формуляра на следующий этап пользователю доступны две кнопки-резолюции.</w:t>
      </w:r>
    </w:p>
    <w:p w14:paraId="72FEB7B4" w14:textId="77777777" w:rsidR="006A7FD6" w:rsidRPr="00F900C2" w:rsidRDefault="006A7FD6" w:rsidP="006A7FD6">
      <w:pPr>
        <w:keepNext/>
        <w:ind w:firstLine="0"/>
        <w:jc w:val="center"/>
        <w:rPr>
          <w:noProof/>
        </w:rPr>
      </w:pPr>
      <w:r w:rsidRPr="00F900C2">
        <w:rPr>
          <w:noProof/>
        </w:rPr>
        <w:drawing>
          <wp:inline distT="0" distB="0" distL="0" distR="0" wp14:anchorId="5BF28FFD" wp14:editId="038ABCE6">
            <wp:extent cx="3526155" cy="439420"/>
            <wp:effectExtent l="0" t="0" r="0" b="0"/>
            <wp:docPr id="4062"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 name="Изображение76"/>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0DA7066" w14:textId="77777777" w:rsidR="006A7FD6" w:rsidRPr="00F900C2" w:rsidRDefault="006A7FD6" w:rsidP="006A7FD6">
      <w:pPr>
        <w:pStyle w:val="afffffff6"/>
      </w:pPr>
      <w:bookmarkStart w:id="1661" w:name="_Toc213234155"/>
      <w:bookmarkStart w:id="1662" w:name="_Toc21323646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372</w:t>
      </w:r>
      <w:bookmarkEnd w:id="1661"/>
      <w:bookmarkEnd w:id="1662"/>
      <w:r w:rsidRPr="00F900C2">
        <w:rPr>
          <w:noProof/>
          <w:color w:val="000000" w:themeColor="text1"/>
        </w:rPr>
        <w:fldChar w:fldCharType="end"/>
      </w:r>
    </w:p>
    <w:p w14:paraId="4716C435"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На подписание принимающему</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4F720636"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Приложен подписанный скан</w:t>
      </w:r>
      <w:r w:rsidRPr="00F900C2">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 и принимающим лицом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6465211A" w14:textId="77777777" w:rsidR="006A7FD6" w:rsidRPr="00F900C2" w:rsidRDefault="006A7FD6" w:rsidP="006A7FD6">
      <w:pPr>
        <w:keepNext/>
        <w:ind w:firstLine="0"/>
        <w:jc w:val="center"/>
        <w:rPr>
          <w:noProof/>
        </w:rPr>
      </w:pPr>
      <w:r w:rsidRPr="00F900C2">
        <w:rPr>
          <w:noProof/>
        </w:rPr>
        <w:drawing>
          <wp:inline distT="0" distB="0" distL="0" distR="0" wp14:anchorId="7C7D6AD0" wp14:editId="7277B4A8">
            <wp:extent cx="4623435" cy="554990"/>
            <wp:effectExtent l="0" t="0" r="0" b="0"/>
            <wp:docPr id="4063"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16B3DA55" w14:textId="77777777" w:rsidR="006A7FD6" w:rsidRPr="00F900C2" w:rsidRDefault="006A7FD6" w:rsidP="006A7FD6">
      <w:pPr>
        <w:pStyle w:val="afffffff6"/>
      </w:pPr>
      <w:bookmarkStart w:id="1663" w:name="_Toc213234156"/>
      <w:bookmarkStart w:id="1664" w:name="_Toc21323646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373</w:t>
      </w:r>
      <w:bookmarkEnd w:id="1663"/>
      <w:bookmarkEnd w:id="1664"/>
      <w:r w:rsidRPr="00F900C2">
        <w:rPr>
          <w:noProof/>
          <w:color w:val="000000" w:themeColor="text1"/>
        </w:rPr>
        <w:fldChar w:fldCharType="end"/>
      </w:r>
    </w:p>
    <w:p w14:paraId="0CCBBA56" w14:textId="77777777" w:rsidR="006A7FD6" w:rsidRPr="00F900C2" w:rsidRDefault="006A7FD6" w:rsidP="006A7FD6">
      <w:pPr>
        <w:rPr>
          <w:color w:val="000000" w:themeColor="text1"/>
        </w:rPr>
      </w:pPr>
      <w:r w:rsidRPr="00F900C2">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7EB82558"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Должность</w:t>
      </w:r>
    </w:p>
    <w:p w14:paraId="797D9255"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w:t>
      </w:r>
    </w:p>
    <w:p w14:paraId="6163C056"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Телефон</w:t>
      </w:r>
    </w:p>
    <w:p w14:paraId="4AD68E04" w14:textId="77777777" w:rsidR="006A7FD6" w:rsidRPr="00F900C2" w:rsidRDefault="006A7FD6" w:rsidP="006A7FD6">
      <w:pPr>
        <w:pStyle w:val="afffff4"/>
        <w:numPr>
          <w:ilvl w:val="0"/>
          <w:numId w:val="44"/>
        </w:numPr>
        <w:suppressAutoHyphens/>
        <w:ind w:left="0" w:firstLine="709"/>
        <w:jc w:val="both"/>
        <w:rPr>
          <w:color w:val="000000" w:themeColor="text1"/>
        </w:rPr>
      </w:pPr>
      <w:proofErr w:type="spellStart"/>
      <w:r w:rsidRPr="00F900C2">
        <w:rPr>
          <w:rFonts w:ascii="Times New Roman" w:hAnsi="Times New Roman" w:cs="Times New Roman"/>
          <w:color w:val="000000" w:themeColor="text1"/>
          <w:sz w:val="28"/>
          <w:szCs w:val="28"/>
        </w:rPr>
        <w:t>Email</w:t>
      </w:r>
      <w:proofErr w:type="spellEnd"/>
    </w:p>
    <w:p w14:paraId="24130313" w14:textId="77777777" w:rsidR="006A7FD6" w:rsidRPr="00F900C2" w:rsidRDefault="006A7FD6" w:rsidP="006A7FD6">
      <w:pPr>
        <w:rPr>
          <w:color w:val="000000" w:themeColor="text1"/>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869BEA8" w14:textId="77777777" w:rsidR="006A7FD6" w:rsidRPr="00F900C2" w:rsidRDefault="006A7FD6" w:rsidP="006A7FD6">
      <w:pPr>
        <w:rPr>
          <w:color w:val="000000" w:themeColor="text1"/>
        </w:rPr>
      </w:pPr>
      <w:r w:rsidRPr="00F900C2">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BC3E2D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55A7E0D" wp14:editId="2BA29DA7">
            <wp:extent cx="4952365" cy="541655"/>
            <wp:effectExtent l="0" t="0" r="0" b="0"/>
            <wp:docPr id="4064"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 name="Изображение78"/>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04E2013D" w14:textId="77777777" w:rsidR="006A7FD6" w:rsidRPr="00F900C2" w:rsidRDefault="006A7FD6" w:rsidP="006A7FD6">
      <w:pPr>
        <w:pStyle w:val="afffffff6"/>
      </w:pPr>
      <w:bookmarkStart w:id="1665" w:name="_Toc213234157"/>
      <w:bookmarkStart w:id="1666" w:name="_Toc21323646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374</w:t>
      </w:r>
      <w:bookmarkEnd w:id="1665"/>
      <w:bookmarkEnd w:id="1666"/>
      <w:r w:rsidRPr="00F900C2">
        <w:rPr>
          <w:noProof/>
          <w:color w:val="000000" w:themeColor="text1"/>
        </w:rPr>
        <w:fldChar w:fldCharType="end"/>
      </w:r>
    </w:p>
    <w:p w14:paraId="6D563E4D" w14:textId="77777777" w:rsidR="006A7FD6" w:rsidRPr="00F900C2" w:rsidRDefault="006A7FD6" w:rsidP="006A7FD6">
      <w:pPr>
        <w:rPr>
          <w:color w:val="000000" w:themeColor="text1"/>
        </w:rPr>
      </w:pPr>
      <w:r w:rsidRPr="00F900C2">
        <w:rPr>
          <w:b/>
          <w:color w:val="000000" w:themeColor="text1"/>
          <w:szCs w:val="28"/>
        </w:rPr>
        <w:t>Подписание принимающим лицом</w:t>
      </w:r>
    </w:p>
    <w:p w14:paraId="20A0F235"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с ролью </w:t>
      </w:r>
      <w:r w:rsidRPr="00F900C2">
        <w:rPr>
          <w:b/>
          <w:color w:val="000000" w:themeColor="text1"/>
          <w:szCs w:val="28"/>
        </w:rPr>
        <w:t>Материально-ответственное лицо</w:t>
      </w:r>
      <w:r w:rsidRPr="00F900C2">
        <w:rPr>
          <w:color w:val="000000" w:themeColor="text1"/>
          <w:szCs w:val="28"/>
        </w:rPr>
        <w:t xml:space="preserve"> требуется ознакомиться с документом и выполнить подписание при помощи кнопки-резолюции </w:t>
      </w:r>
      <w:r w:rsidRPr="00F900C2">
        <w:rPr>
          <w:b/>
          <w:color w:val="000000" w:themeColor="text1"/>
          <w:szCs w:val="28"/>
        </w:rPr>
        <w:t>Подписать.</w:t>
      </w:r>
    </w:p>
    <w:p w14:paraId="597893D3" w14:textId="77777777" w:rsidR="006A7FD6" w:rsidRPr="00F900C2" w:rsidRDefault="006A7FD6" w:rsidP="006A7FD6">
      <w:pPr>
        <w:keepNext/>
        <w:ind w:firstLine="0"/>
        <w:jc w:val="center"/>
        <w:rPr>
          <w:noProof/>
        </w:rPr>
      </w:pPr>
      <w:r w:rsidRPr="00F900C2">
        <w:rPr>
          <w:noProof/>
        </w:rPr>
        <w:drawing>
          <wp:inline distT="0" distB="0" distL="0" distR="0" wp14:anchorId="1886DCEC" wp14:editId="08D607A1">
            <wp:extent cx="2992120" cy="561340"/>
            <wp:effectExtent l="0" t="0" r="0" b="0"/>
            <wp:docPr id="4065"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 name="Изображение79"/>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01CBE4D1" w14:textId="77777777" w:rsidR="006A7FD6" w:rsidRPr="00F900C2" w:rsidRDefault="006A7FD6" w:rsidP="006A7FD6">
      <w:pPr>
        <w:pStyle w:val="afffffff6"/>
      </w:pPr>
      <w:bookmarkStart w:id="1667" w:name="_Toc213234158"/>
      <w:bookmarkStart w:id="1668" w:name="_Toc21323646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375</w:t>
      </w:r>
      <w:bookmarkEnd w:id="1667"/>
      <w:bookmarkEnd w:id="1668"/>
      <w:r w:rsidRPr="00F900C2">
        <w:rPr>
          <w:noProof/>
          <w:color w:val="000000" w:themeColor="text1"/>
        </w:rPr>
        <w:fldChar w:fldCharType="end"/>
      </w:r>
    </w:p>
    <w:p w14:paraId="0615CD44" w14:textId="77777777" w:rsidR="006A7FD6" w:rsidRPr="00F900C2" w:rsidRDefault="006A7FD6" w:rsidP="006A7FD6">
      <w:pPr>
        <w:rPr>
          <w:color w:val="000000" w:themeColor="text1"/>
        </w:rPr>
      </w:pPr>
      <w:r w:rsidRPr="00F900C2">
        <w:rPr>
          <w:color w:val="000000" w:themeColor="text1"/>
          <w:szCs w:val="28"/>
        </w:rPr>
        <w:t xml:space="preserve">Документ будет направлен пользователю с ролью </w:t>
      </w:r>
      <w:proofErr w:type="gramStart"/>
      <w:r w:rsidRPr="00F900C2">
        <w:rPr>
          <w:b/>
          <w:color w:val="000000" w:themeColor="text1"/>
          <w:szCs w:val="28"/>
        </w:rPr>
        <w:t>Ответственное лицо комиссии</w:t>
      </w:r>
      <w:proofErr w:type="gramEnd"/>
      <w:r w:rsidRPr="00F900C2">
        <w:rPr>
          <w:color w:val="000000" w:themeColor="text1"/>
          <w:szCs w:val="28"/>
        </w:rPr>
        <w:t xml:space="preserve"> сформировавшему документ</w:t>
      </w:r>
      <w:r w:rsidRPr="00F900C2">
        <w:rPr>
          <w:b/>
          <w:color w:val="000000" w:themeColor="text1"/>
          <w:szCs w:val="28"/>
        </w:rPr>
        <w:t xml:space="preserve"> </w:t>
      </w:r>
      <w:r w:rsidRPr="00F900C2">
        <w:rPr>
          <w:color w:val="000000" w:themeColor="text1"/>
          <w:szCs w:val="28"/>
        </w:rPr>
        <w:t>для подписания.</w:t>
      </w:r>
    </w:p>
    <w:p w14:paraId="0D706B0C" w14:textId="77777777" w:rsidR="006A7FD6" w:rsidRPr="00F900C2" w:rsidRDefault="006A7FD6" w:rsidP="006A7FD6">
      <w:pPr>
        <w:rPr>
          <w:color w:val="000000" w:themeColor="text1"/>
        </w:rPr>
      </w:pPr>
    </w:p>
    <w:p w14:paraId="2CC75E74" w14:textId="77777777" w:rsidR="006A7FD6" w:rsidRPr="00F900C2" w:rsidRDefault="006A7FD6" w:rsidP="006A7FD6">
      <w:pPr>
        <w:rPr>
          <w:color w:val="000000" w:themeColor="text1"/>
        </w:rPr>
      </w:pPr>
      <w:r w:rsidRPr="00F900C2">
        <w:rPr>
          <w:b/>
          <w:color w:val="000000" w:themeColor="text1"/>
          <w:szCs w:val="28"/>
        </w:rPr>
        <w:t>Подписание ответственным лицом</w:t>
      </w:r>
    </w:p>
    <w:p w14:paraId="777F4E15"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F900C2">
        <w:rPr>
          <w:b/>
          <w:color w:val="000000" w:themeColor="text1"/>
          <w:szCs w:val="28"/>
        </w:rPr>
        <w:t>На подписание членами комиссии.</w:t>
      </w:r>
    </w:p>
    <w:p w14:paraId="69E37E30" w14:textId="77777777" w:rsidR="006A7FD6" w:rsidRPr="00F900C2" w:rsidRDefault="006A7FD6" w:rsidP="006A7FD6">
      <w:pPr>
        <w:keepNext/>
        <w:ind w:firstLine="0"/>
        <w:jc w:val="center"/>
        <w:rPr>
          <w:noProof/>
        </w:rPr>
      </w:pPr>
      <w:r w:rsidRPr="00F900C2">
        <w:rPr>
          <w:noProof/>
        </w:rPr>
        <w:drawing>
          <wp:inline distT="0" distB="0" distL="0" distR="0" wp14:anchorId="15EF6051" wp14:editId="1B4EB914">
            <wp:extent cx="3328670" cy="391795"/>
            <wp:effectExtent l="0" t="0" r="0" b="0"/>
            <wp:docPr id="4066"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 name="Изображение80"/>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576CF817" w14:textId="77777777" w:rsidR="006A7FD6" w:rsidRPr="00F900C2" w:rsidRDefault="006A7FD6" w:rsidP="006A7FD6">
      <w:pPr>
        <w:pStyle w:val="afffffff6"/>
      </w:pPr>
      <w:bookmarkStart w:id="1669" w:name="_Toc213234159"/>
      <w:bookmarkStart w:id="1670" w:name="_Toc21323646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376</w:t>
      </w:r>
      <w:bookmarkEnd w:id="1669"/>
      <w:bookmarkEnd w:id="1670"/>
      <w:r w:rsidRPr="00F900C2">
        <w:rPr>
          <w:noProof/>
          <w:color w:val="000000" w:themeColor="text1"/>
        </w:rPr>
        <w:fldChar w:fldCharType="end"/>
      </w:r>
    </w:p>
    <w:p w14:paraId="0A765F7A" w14:textId="77777777" w:rsidR="006A7FD6" w:rsidRPr="00F900C2" w:rsidRDefault="006A7FD6" w:rsidP="006A7FD6">
      <w:pPr>
        <w:rPr>
          <w:color w:val="000000" w:themeColor="text1"/>
        </w:rPr>
      </w:pPr>
      <w:r w:rsidRPr="00F900C2">
        <w:rPr>
          <w:color w:val="000000" w:themeColor="text1"/>
          <w:szCs w:val="28"/>
        </w:rPr>
        <w:t xml:space="preserve">Формуляр будет направлен для подписания членам комиссии, указанным </w:t>
      </w:r>
      <w:proofErr w:type="gramStart"/>
      <w:r w:rsidRPr="00F900C2">
        <w:rPr>
          <w:color w:val="000000" w:themeColor="text1"/>
          <w:szCs w:val="28"/>
        </w:rPr>
        <w:t>на вкладке</w:t>
      </w:r>
      <w:proofErr w:type="gramEnd"/>
      <w:r w:rsidRPr="00F900C2">
        <w:rPr>
          <w:color w:val="000000" w:themeColor="text1"/>
          <w:szCs w:val="28"/>
        </w:rPr>
        <w:t xml:space="preserve"> Комиссия, </w:t>
      </w:r>
      <w:r w:rsidRPr="00F900C2">
        <w:rPr>
          <w:b/>
          <w:color w:val="000000" w:themeColor="text1"/>
          <w:szCs w:val="28"/>
        </w:rPr>
        <w:t xml:space="preserve">кроме председателя комиссии. </w:t>
      </w:r>
    </w:p>
    <w:p w14:paraId="7A398BFB" w14:textId="77777777" w:rsidR="006A7FD6" w:rsidRPr="00F900C2" w:rsidRDefault="006A7FD6" w:rsidP="006A7FD6">
      <w:pPr>
        <w:rPr>
          <w:b/>
          <w:color w:val="000000" w:themeColor="text1"/>
          <w:szCs w:val="28"/>
        </w:rPr>
      </w:pPr>
    </w:p>
    <w:p w14:paraId="0CBC1306" w14:textId="77777777" w:rsidR="006A7FD6" w:rsidRPr="00F900C2" w:rsidRDefault="006A7FD6" w:rsidP="006A7FD6">
      <w:pPr>
        <w:rPr>
          <w:color w:val="000000" w:themeColor="text1"/>
        </w:rPr>
      </w:pPr>
      <w:r w:rsidRPr="00F900C2">
        <w:rPr>
          <w:b/>
          <w:color w:val="000000" w:themeColor="text1"/>
          <w:szCs w:val="28"/>
        </w:rPr>
        <w:t>Подписание членами комиссии</w:t>
      </w:r>
    </w:p>
    <w:p w14:paraId="263283F4"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пользователям с ролью </w:t>
      </w:r>
      <w:r w:rsidRPr="00F900C2">
        <w:rPr>
          <w:b/>
          <w:color w:val="000000" w:themeColor="text1"/>
          <w:szCs w:val="28"/>
        </w:rPr>
        <w:t xml:space="preserve">Член комиссии </w:t>
      </w:r>
      <w:r w:rsidRPr="00F900C2">
        <w:rPr>
          <w:color w:val="000000" w:themeColor="text1"/>
          <w:szCs w:val="28"/>
        </w:rPr>
        <w:t xml:space="preserve">необходимо ознакомиться с документом и выполнить подписание при помощи кнопки-резолюции </w:t>
      </w:r>
      <w:r w:rsidRPr="00F900C2">
        <w:rPr>
          <w:b/>
          <w:color w:val="000000" w:themeColor="text1"/>
          <w:szCs w:val="28"/>
        </w:rPr>
        <w:t>Подписать.</w:t>
      </w:r>
    </w:p>
    <w:p w14:paraId="7AFCF902" w14:textId="77777777" w:rsidR="006A7FD6" w:rsidRPr="00F900C2" w:rsidRDefault="006A7FD6" w:rsidP="006A7FD6">
      <w:pPr>
        <w:keepNext/>
        <w:ind w:firstLine="0"/>
        <w:jc w:val="center"/>
        <w:rPr>
          <w:noProof/>
        </w:rPr>
      </w:pPr>
      <w:r w:rsidRPr="00F900C2">
        <w:rPr>
          <w:noProof/>
        </w:rPr>
        <w:drawing>
          <wp:inline distT="0" distB="0" distL="0" distR="0" wp14:anchorId="361EE9D7" wp14:editId="5AFDB213">
            <wp:extent cx="3050540" cy="473075"/>
            <wp:effectExtent l="0" t="0" r="0" b="0"/>
            <wp:docPr id="4067"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 name="Изображение81"/>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55E9CBF8" w14:textId="77777777" w:rsidR="006A7FD6" w:rsidRPr="00F900C2" w:rsidRDefault="006A7FD6" w:rsidP="006A7FD6">
      <w:pPr>
        <w:pStyle w:val="afffffff6"/>
      </w:pPr>
      <w:bookmarkStart w:id="1671" w:name="_Toc213234160"/>
      <w:bookmarkStart w:id="1672" w:name="_Toc21323646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377</w:t>
      </w:r>
      <w:bookmarkEnd w:id="1671"/>
      <w:bookmarkEnd w:id="1672"/>
      <w:r w:rsidRPr="00F900C2">
        <w:rPr>
          <w:noProof/>
          <w:color w:val="000000" w:themeColor="text1"/>
        </w:rPr>
        <w:fldChar w:fldCharType="end"/>
      </w:r>
    </w:p>
    <w:p w14:paraId="0542C7E2" w14:textId="77777777" w:rsidR="006A7FD6" w:rsidRPr="00F900C2" w:rsidRDefault="006A7FD6" w:rsidP="006A7FD6">
      <w:pPr>
        <w:rPr>
          <w:color w:val="000000" w:themeColor="text1"/>
        </w:rPr>
      </w:pPr>
      <w:r w:rsidRPr="00F900C2">
        <w:rPr>
          <w:b/>
          <w:color w:val="000000" w:themeColor="text1"/>
          <w:szCs w:val="28"/>
        </w:rPr>
        <w:t>Подписание председателем комиссии</w:t>
      </w:r>
    </w:p>
    <w:p w14:paraId="6DFAD3F5" w14:textId="77777777" w:rsidR="006A7FD6" w:rsidRPr="00F900C2" w:rsidRDefault="006A7FD6" w:rsidP="006A7FD6">
      <w:pPr>
        <w:rPr>
          <w:color w:val="000000" w:themeColor="text1"/>
        </w:rPr>
      </w:pPr>
      <w:r w:rsidRPr="00F900C2">
        <w:rPr>
          <w:color w:val="000000" w:themeColor="text1"/>
          <w:szCs w:val="28"/>
        </w:rPr>
        <w:t xml:space="preserve">После подписания </w:t>
      </w:r>
      <w:r w:rsidRPr="00F900C2">
        <w:rPr>
          <w:b/>
          <w:color w:val="000000" w:themeColor="text1"/>
          <w:szCs w:val="28"/>
        </w:rPr>
        <w:t>всеми</w:t>
      </w:r>
      <w:r w:rsidRPr="00F900C2">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4AA25A4F"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F900C2">
        <w:rPr>
          <w:b/>
          <w:color w:val="000000" w:themeColor="text1"/>
          <w:szCs w:val="28"/>
        </w:rPr>
        <w:t>Подписать.</w:t>
      </w:r>
    </w:p>
    <w:p w14:paraId="516F6FBA" w14:textId="77777777" w:rsidR="006A7FD6" w:rsidRPr="00F900C2" w:rsidRDefault="006A7FD6" w:rsidP="006A7FD6">
      <w:pPr>
        <w:rPr>
          <w:color w:val="000000" w:themeColor="text1"/>
        </w:rPr>
      </w:pPr>
      <w:r w:rsidRPr="00F900C2">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F900C2">
        <w:rPr>
          <w:b/>
          <w:color w:val="000000" w:themeColor="text1"/>
          <w:szCs w:val="28"/>
        </w:rPr>
        <w:t xml:space="preserve">Ответственное лицо комиссии </w:t>
      </w:r>
      <w:r w:rsidRPr="00F900C2">
        <w:rPr>
          <w:color w:val="000000" w:themeColor="text1"/>
          <w:szCs w:val="28"/>
        </w:rPr>
        <w:t xml:space="preserve">при помощи кнопки-резолюции </w:t>
      </w:r>
      <w:r w:rsidRPr="00F900C2">
        <w:rPr>
          <w:b/>
          <w:color w:val="000000" w:themeColor="text1"/>
          <w:szCs w:val="28"/>
        </w:rPr>
        <w:t>На доработку</w:t>
      </w:r>
      <w:r w:rsidRPr="00F900C2">
        <w:rPr>
          <w:color w:val="000000" w:themeColor="text1"/>
          <w:szCs w:val="28"/>
        </w:rPr>
        <w:t>.</w:t>
      </w:r>
    </w:p>
    <w:p w14:paraId="3B1E030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1A55BFE" wp14:editId="4FC6F7FD">
            <wp:extent cx="3533140" cy="466725"/>
            <wp:effectExtent l="0" t="0" r="0" b="0"/>
            <wp:docPr id="4068"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 name="Изображение8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096799FC" w14:textId="77777777" w:rsidR="006A7FD6" w:rsidRPr="00F900C2" w:rsidRDefault="006A7FD6" w:rsidP="006A7FD6">
      <w:pPr>
        <w:pStyle w:val="afffffff6"/>
      </w:pPr>
      <w:bookmarkStart w:id="1673" w:name="_Toc213234161"/>
      <w:bookmarkStart w:id="1674" w:name="_Toc21323646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378</w:t>
      </w:r>
      <w:bookmarkEnd w:id="1673"/>
      <w:bookmarkEnd w:id="1674"/>
      <w:r w:rsidRPr="00F900C2">
        <w:rPr>
          <w:noProof/>
          <w:color w:val="000000" w:themeColor="text1"/>
        </w:rPr>
        <w:fldChar w:fldCharType="end"/>
      </w:r>
    </w:p>
    <w:p w14:paraId="668B1BFB" w14:textId="77777777" w:rsidR="006A7FD6" w:rsidRPr="00F900C2" w:rsidRDefault="006A7FD6" w:rsidP="006A7FD6">
      <w:pPr>
        <w:rPr>
          <w:color w:val="000000" w:themeColor="text1"/>
        </w:rPr>
      </w:pPr>
    </w:p>
    <w:p w14:paraId="01BD584F" w14:textId="77777777" w:rsidR="006A7FD6" w:rsidRPr="00F900C2" w:rsidRDefault="006A7FD6" w:rsidP="006A7FD6">
      <w:pPr>
        <w:rPr>
          <w:color w:val="000000" w:themeColor="text1"/>
        </w:rPr>
      </w:pPr>
      <w:r w:rsidRPr="00F900C2">
        <w:rPr>
          <w:b/>
          <w:color w:val="000000" w:themeColor="text1"/>
          <w:szCs w:val="28"/>
        </w:rPr>
        <w:t>Подписание руководителем</w:t>
      </w:r>
    </w:p>
    <w:p w14:paraId="57F1864B" w14:textId="77777777" w:rsidR="006A7FD6" w:rsidRPr="00F900C2" w:rsidRDefault="006A7FD6" w:rsidP="006A7FD6">
      <w:pPr>
        <w:rPr>
          <w:color w:val="000000" w:themeColor="text1"/>
        </w:rPr>
      </w:pPr>
      <w:r w:rsidRPr="00F900C2">
        <w:rPr>
          <w:color w:val="000000" w:themeColor="text1"/>
          <w:szCs w:val="28"/>
        </w:rPr>
        <w:t xml:space="preserve">На следующем этапе бизнес-процесса документ направляется пользователю с ролью </w:t>
      </w:r>
      <w:r w:rsidRPr="00F900C2">
        <w:rPr>
          <w:b/>
          <w:color w:val="000000" w:themeColor="text1"/>
          <w:szCs w:val="28"/>
        </w:rPr>
        <w:t xml:space="preserve">Руководитель, </w:t>
      </w:r>
      <w:r w:rsidRPr="00F900C2">
        <w:rPr>
          <w:color w:val="000000" w:themeColor="text1"/>
          <w:szCs w:val="28"/>
        </w:rPr>
        <w:t xml:space="preserve">указанному в реквизите </w:t>
      </w:r>
      <w:r w:rsidRPr="00F900C2">
        <w:rPr>
          <w:b/>
          <w:color w:val="000000" w:themeColor="text1"/>
          <w:szCs w:val="28"/>
        </w:rPr>
        <w:t>Руководитель</w:t>
      </w:r>
      <w:r w:rsidRPr="00F900C2">
        <w:rPr>
          <w:color w:val="000000" w:themeColor="text1"/>
          <w:szCs w:val="28"/>
        </w:rPr>
        <w:t xml:space="preserve"> в подвале документа.</w:t>
      </w:r>
    </w:p>
    <w:p w14:paraId="67B9E2E8" w14:textId="77777777" w:rsidR="006A7FD6" w:rsidRPr="00F900C2" w:rsidRDefault="006A7FD6" w:rsidP="006A7FD6">
      <w:pPr>
        <w:keepNext/>
        <w:ind w:firstLine="0"/>
        <w:jc w:val="center"/>
        <w:rPr>
          <w:noProof/>
        </w:rPr>
      </w:pPr>
      <w:r w:rsidRPr="00F900C2">
        <w:rPr>
          <w:noProof/>
        </w:rPr>
        <w:drawing>
          <wp:inline distT="0" distB="0" distL="0" distR="0" wp14:anchorId="1F248126" wp14:editId="567B5948">
            <wp:extent cx="6029960" cy="507365"/>
            <wp:effectExtent l="0" t="0" r="0" b="0"/>
            <wp:docPr id="4069"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 name="Изображение83"/>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6142D232" w14:textId="77777777" w:rsidR="006A7FD6" w:rsidRPr="00F900C2" w:rsidRDefault="006A7FD6" w:rsidP="006A7FD6">
      <w:pPr>
        <w:pStyle w:val="afffffff6"/>
      </w:pPr>
      <w:bookmarkStart w:id="1675" w:name="_Toc213234162"/>
      <w:bookmarkStart w:id="1676" w:name="_Toc21323646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379</w:t>
      </w:r>
      <w:bookmarkEnd w:id="1675"/>
      <w:bookmarkEnd w:id="1676"/>
      <w:r w:rsidRPr="00F900C2">
        <w:rPr>
          <w:noProof/>
          <w:color w:val="000000" w:themeColor="text1"/>
        </w:rPr>
        <w:fldChar w:fldCharType="end"/>
      </w:r>
    </w:p>
    <w:p w14:paraId="5B86A1ED" w14:textId="77777777" w:rsidR="006A7FD6" w:rsidRPr="00F900C2" w:rsidRDefault="006A7FD6" w:rsidP="006A7FD6">
      <w:pPr>
        <w:rPr>
          <w:color w:val="000000" w:themeColor="text1"/>
        </w:rPr>
      </w:pPr>
      <w:r w:rsidRPr="00F900C2">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56FEF22A" w14:textId="77777777" w:rsidR="006A7FD6" w:rsidRPr="00F900C2" w:rsidRDefault="006A7FD6" w:rsidP="006A7FD6">
      <w:pPr>
        <w:pStyle w:val="afffff4"/>
        <w:numPr>
          <w:ilvl w:val="0"/>
          <w:numId w:val="46"/>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Утвердить</w:t>
      </w:r>
      <w:r w:rsidRPr="00F900C2">
        <w:rPr>
          <w:rFonts w:ascii="Times New Roman" w:hAnsi="Times New Roman" w:cs="Times New Roman"/>
          <w:color w:val="000000" w:themeColor="text1"/>
          <w:sz w:val="28"/>
          <w:szCs w:val="28"/>
        </w:rPr>
        <w:t xml:space="preserve"> – документ будет направлен пользователю с ролью </w:t>
      </w:r>
      <w:r w:rsidRPr="00F900C2">
        <w:rPr>
          <w:rFonts w:ascii="Times New Roman" w:hAnsi="Times New Roman" w:cs="Times New Roman"/>
          <w:b/>
          <w:color w:val="000000" w:themeColor="text1"/>
          <w:sz w:val="28"/>
          <w:szCs w:val="28"/>
        </w:rPr>
        <w:t xml:space="preserve">Бухгалтер </w:t>
      </w:r>
      <w:r w:rsidRPr="00F900C2">
        <w:rPr>
          <w:rFonts w:ascii="Times New Roman" w:hAnsi="Times New Roman" w:cs="Times New Roman"/>
          <w:color w:val="000000" w:themeColor="text1"/>
          <w:sz w:val="28"/>
          <w:szCs w:val="28"/>
        </w:rPr>
        <w:t>для регистрации в учёте.</w:t>
      </w:r>
    </w:p>
    <w:p w14:paraId="0D9D12C6" w14:textId="77777777" w:rsidR="006A7FD6" w:rsidRPr="00F900C2" w:rsidRDefault="006A7FD6" w:rsidP="006A7FD6">
      <w:pPr>
        <w:pStyle w:val="afffff4"/>
        <w:numPr>
          <w:ilvl w:val="0"/>
          <w:numId w:val="46"/>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 xml:space="preserve">Утвердить у заказчика </w:t>
      </w:r>
      <w:r w:rsidRPr="00F900C2">
        <w:rPr>
          <w:rFonts w:ascii="Times New Roman" w:hAnsi="Times New Roman" w:cs="Times New Roman"/>
          <w:color w:val="000000" w:themeColor="text1"/>
          <w:sz w:val="28"/>
          <w:szCs w:val="28"/>
        </w:rPr>
        <w:t xml:space="preserve">– документ будет направлен пользователю с ролью </w:t>
      </w:r>
      <w:r w:rsidRPr="00F900C2">
        <w:rPr>
          <w:rFonts w:ascii="Times New Roman" w:hAnsi="Times New Roman" w:cs="Times New Roman"/>
          <w:b/>
          <w:color w:val="000000" w:themeColor="text1"/>
          <w:sz w:val="28"/>
          <w:szCs w:val="28"/>
        </w:rPr>
        <w:t>Подписант ГРБС</w:t>
      </w:r>
      <w:r w:rsidRPr="00F900C2">
        <w:rPr>
          <w:rFonts w:ascii="Times New Roman" w:hAnsi="Times New Roman" w:cs="Times New Roman"/>
          <w:color w:val="000000" w:themeColor="text1"/>
          <w:sz w:val="28"/>
          <w:szCs w:val="28"/>
        </w:rPr>
        <w:t xml:space="preserve"> для утверждения в подсистеме </w:t>
      </w:r>
      <w:r w:rsidRPr="00F900C2">
        <w:rPr>
          <w:rFonts w:ascii="Times New Roman" w:hAnsi="Times New Roman" w:cs="Times New Roman"/>
          <w:b/>
          <w:color w:val="000000" w:themeColor="text1"/>
          <w:sz w:val="28"/>
          <w:szCs w:val="28"/>
        </w:rPr>
        <w:t>АРМ ЦБ</w:t>
      </w:r>
      <w:r w:rsidRPr="00F900C2">
        <w:rPr>
          <w:rFonts w:ascii="Times New Roman" w:hAnsi="Times New Roman" w:cs="Times New Roman"/>
          <w:color w:val="000000" w:themeColor="text1"/>
          <w:sz w:val="28"/>
          <w:szCs w:val="28"/>
        </w:rPr>
        <w:t>.</w:t>
      </w:r>
    </w:p>
    <w:p w14:paraId="5DE5DD6A" w14:textId="77777777" w:rsidR="006A7FD6" w:rsidRPr="00F900C2" w:rsidRDefault="006A7FD6" w:rsidP="006A7FD6">
      <w:pPr>
        <w:keepNext/>
        <w:ind w:firstLine="0"/>
        <w:jc w:val="center"/>
        <w:rPr>
          <w:noProof/>
        </w:rPr>
      </w:pPr>
      <w:r w:rsidRPr="00F900C2">
        <w:rPr>
          <w:noProof/>
        </w:rPr>
        <w:drawing>
          <wp:inline distT="0" distB="0" distL="0" distR="0" wp14:anchorId="551D0E20" wp14:editId="56B3BBD6">
            <wp:extent cx="3952875" cy="424180"/>
            <wp:effectExtent l="0" t="0" r="0" b="0"/>
            <wp:docPr id="407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9"/>
                    <a:stretch>
                      <a:fillRect/>
                    </a:stretch>
                  </pic:blipFill>
                  <pic:spPr bwMode="auto">
                    <a:xfrm>
                      <a:off x="0" y="0"/>
                      <a:ext cx="3952875" cy="424180"/>
                    </a:xfrm>
                    <a:prstGeom prst="rect">
                      <a:avLst/>
                    </a:prstGeom>
                  </pic:spPr>
                </pic:pic>
              </a:graphicData>
            </a:graphic>
          </wp:inline>
        </w:drawing>
      </w:r>
    </w:p>
    <w:p w14:paraId="566C2125" w14:textId="77777777" w:rsidR="006A7FD6" w:rsidRPr="00F900C2" w:rsidRDefault="006A7FD6" w:rsidP="006A7FD6">
      <w:pPr>
        <w:pStyle w:val="afffffff6"/>
      </w:pPr>
      <w:bookmarkStart w:id="1677" w:name="_Toc213234163"/>
      <w:bookmarkStart w:id="1678" w:name="_Toc21323646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380</w:t>
      </w:r>
      <w:bookmarkEnd w:id="1677"/>
      <w:bookmarkEnd w:id="1678"/>
      <w:r w:rsidRPr="00F900C2">
        <w:rPr>
          <w:noProof/>
          <w:color w:val="000000" w:themeColor="text1"/>
        </w:rPr>
        <w:fldChar w:fldCharType="end"/>
      </w:r>
    </w:p>
    <w:p w14:paraId="0D406907" w14:textId="77777777" w:rsidR="006A7FD6" w:rsidRPr="00F900C2" w:rsidRDefault="006A7FD6" w:rsidP="006A7FD6">
      <w:pPr>
        <w:rPr>
          <w:color w:val="000000" w:themeColor="text1"/>
        </w:rPr>
      </w:pPr>
      <w:r w:rsidRPr="00F900C2">
        <w:rPr>
          <w:color w:val="000000" w:themeColor="text1"/>
          <w:szCs w:val="28"/>
        </w:rPr>
        <w:t xml:space="preserve">При этом при отправке на этап </w:t>
      </w:r>
      <w:r w:rsidRPr="00F900C2">
        <w:rPr>
          <w:b/>
          <w:color w:val="000000" w:themeColor="text1"/>
          <w:szCs w:val="28"/>
        </w:rPr>
        <w:t>Регистрация в учёте</w:t>
      </w:r>
      <w:r w:rsidRPr="00F900C2">
        <w:rPr>
          <w:color w:val="000000" w:themeColor="text1"/>
          <w:szCs w:val="28"/>
        </w:rPr>
        <w:t xml:space="preserve"> (кнопка-резолюция </w:t>
      </w:r>
      <w:r w:rsidRPr="00F900C2">
        <w:rPr>
          <w:b/>
          <w:color w:val="000000" w:themeColor="text1"/>
          <w:szCs w:val="28"/>
        </w:rPr>
        <w:t>Утвердить</w:t>
      </w:r>
      <w:r w:rsidRPr="00F900C2">
        <w:rPr>
          <w:color w:val="000000" w:themeColor="text1"/>
          <w:szCs w:val="28"/>
        </w:rPr>
        <w:t xml:space="preserve">) будет выполнена </w:t>
      </w:r>
      <w:proofErr w:type="gramStart"/>
      <w:r w:rsidRPr="00F900C2">
        <w:rPr>
          <w:color w:val="000000" w:themeColor="text1"/>
          <w:szCs w:val="28"/>
        </w:rPr>
        <w:t>проверка соответствия ИНН и КПП контрагента</w:t>
      </w:r>
      <w:proofErr w:type="gramEnd"/>
      <w:r w:rsidRPr="00F900C2">
        <w:rPr>
          <w:color w:val="000000" w:themeColor="text1"/>
          <w:szCs w:val="28"/>
        </w:rPr>
        <w:t xml:space="preserve"> указанного в реквизите </w:t>
      </w:r>
      <w:r w:rsidRPr="00F900C2">
        <w:rPr>
          <w:b/>
          <w:color w:val="000000" w:themeColor="text1"/>
          <w:szCs w:val="28"/>
        </w:rPr>
        <w:t>Заказчик</w:t>
      </w:r>
      <w:r w:rsidRPr="00F900C2">
        <w:rPr>
          <w:color w:val="000000" w:themeColor="text1"/>
          <w:szCs w:val="28"/>
        </w:rPr>
        <w:t xml:space="preserve"> </w:t>
      </w:r>
      <w:r w:rsidRPr="00F900C2">
        <w:rPr>
          <w:b/>
          <w:color w:val="000000" w:themeColor="text1"/>
          <w:szCs w:val="28"/>
        </w:rPr>
        <w:t xml:space="preserve"> </w:t>
      </w:r>
      <w:r w:rsidRPr="00F900C2">
        <w:rPr>
          <w:color w:val="000000" w:themeColor="text1"/>
          <w:szCs w:val="28"/>
        </w:rPr>
        <w:t xml:space="preserve">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ИНН и КПП Организации и Заказчика </w:t>
      </w:r>
      <w:r w:rsidRPr="00F900C2">
        <w:rPr>
          <w:b/>
          <w:color w:val="000000" w:themeColor="text1"/>
          <w:szCs w:val="28"/>
        </w:rPr>
        <w:t>не совпадают</w:t>
      </w:r>
      <w:r w:rsidRPr="00F900C2">
        <w:rPr>
          <w:color w:val="000000" w:themeColor="text1"/>
          <w:szCs w:val="28"/>
        </w:rPr>
        <w:t>, будет выведено блокирующее сообщение с рекомендацией направить документ Заказчику для утверждения.</w:t>
      </w:r>
    </w:p>
    <w:p w14:paraId="7B09EA2F" w14:textId="77777777" w:rsidR="006A7FD6" w:rsidRPr="00F900C2" w:rsidRDefault="006A7FD6" w:rsidP="006A7FD6">
      <w:pPr>
        <w:keepNext/>
        <w:ind w:firstLine="0"/>
        <w:jc w:val="center"/>
        <w:rPr>
          <w:noProof/>
        </w:rPr>
      </w:pPr>
      <w:r w:rsidRPr="00F900C2">
        <w:rPr>
          <w:noProof/>
        </w:rPr>
        <w:drawing>
          <wp:inline distT="0" distB="0" distL="0" distR="0" wp14:anchorId="4839F541" wp14:editId="7282A9C2">
            <wp:extent cx="4586605" cy="358140"/>
            <wp:effectExtent l="0" t="0" r="0" b="0"/>
            <wp:docPr id="4071"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466A1991" w14:textId="77777777" w:rsidR="006A7FD6" w:rsidRPr="00F900C2" w:rsidRDefault="006A7FD6" w:rsidP="006A7FD6">
      <w:pPr>
        <w:pStyle w:val="afffffff6"/>
      </w:pPr>
      <w:bookmarkStart w:id="1679" w:name="_Toc213234164"/>
      <w:bookmarkStart w:id="1680" w:name="_Toc21323646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381</w:t>
      </w:r>
      <w:bookmarkEnd w:id="1679"/>
      <w:bookmarkEnd w:id="1680"/>
      <w:r w:rsidRPr="00F900C2">
        <w:rPr>
          <w:noProof/>
          <w:color w:val="000000" w:themeColor="text1"/>
        </w:rPr>
        <w:fldChar w:fldCharType="end"/>
      </w:r>
    </w:p>
    <w:p w14:paraId="6F639954" w14:textId="77777777" w:rsidR="006A7FD6" w:rsidRPr="00F900C2" w:rsidRDefault="006A7FD6" w:rsidP="006A7FD6">
      <w:pPr>
        <w:rPr>
          <w:color w:val="000000" w:themeColor="text1"/>
        </w:rPr>
      </w:pPr>
      <w:r w:rsidRPr="00F900C2">
        <w:rPr>
          <w:color w:val="000000" w:themeColor="text1"/>
          <w:szCs w:val="28"/>
        </w:rPr>
        <w:t xml:space="preserve">При отправке на этап </w:t>
      </w:r>
      <w:r w:rsidRPr="00F900C2">
        <w:rPr>
          <w:b/>
          <w:color w:val="000000" w:themeColor="text1"/>
          <w:szCs w:val="28"/>
        </w:rPr>
        <w:t>Утверждение заказчиком</w:t>
      </w:r>
      <w:r w:rsidRPr="00F900C2">
        <w:rPr>
          <w:color w:val="000000" w:themeColor="text1"/>
          <w:szCs w:val="28"/>
        </w:rPr>
        <w:t xml:space="preserve"> (кнопка-резолюция </w:t>
      </w:r>
      <w:r w:rsidRPr="00F900C2">
        <w:rPr>
          <w:b/>
          <w:color w:val="000000" w:themeColor="text1"/>
          <w:szCs w:val="28"/>
        </w:rPr>
        <w:t>Утвердить у заказчика</w:t>
      </w:r>
      <w:r w:rsidRPr="00F900C2">
        <w:rPr>
          <w:color w:val="000000" w:themeColor="text1"/>
          <w:szCs w:val="28"/>
        </w:rPr>
        <w:t xml:space="preserve">) будет выполнена </w:t>
      </w:r>
      <w:proofErr w:type="gramStart"/>
      <w:r w:rsidRPr="00F900C2">
        <w:rPr>
          <w:color w:val="000000" w:themeColor="text1"/>
          <w:szCs w:val="28"/>
        </w:rPr>
        <w:t>проверка соответствия ИНН и КПП контрагента</w:t>
      </w:r>
      <w:proofErr w:type="gramEnd"/>
      <w:r w:rsidRPr="00F900C2">
        <w:rPr>
          <w:color w:val="000000" w:themeColor="text1"/>
          <w:szCs w:val="28"/>
        </w:rPr>
        <w:t xml:space="preserve"> указанного в реквизите </w:t>
      </w:r>
      <w:r w:rsidRPr="00F900C2">
        <w:rPr>
          <w:b/>
          <w:color w:val="000000" w:themeColor="text1"/>
          <w:szCs w:val="28"/>
        </w:rPr>
        <w:t>Заказчик</w:t>
      </w:r>
      <w:r w:rsidRPr="00F900C2">
        <w:rPr>
          <w:color w:val="000000" w:themeColor="text1"/>
          <w:szCs w:val="28"/>
        </w:rPr>
        <w:t xml:space="preserve"> </w:t>
      </w:r>
      <w:r w:rsidRPr="00F900C2">
        <w:rPr>
          <w:b/>
          <w:color w:val="000000" w:themeColor="text1"/>
          <w:szCs w:val="28"/>
        </w:rPr>
        <w:t xml:space="preserve"> </w:t>
      </w:r>
      <w:r w:rsidRPr="00F900C2">
        <w:rPr>
          <w:color w:val="000000" w:themeColor="text1"/>
          <w:szCs w:val="28"/>
        </w:rPr>
        <w:t xml:space="preserve">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ИНН и КПП Организации и Заказчика </w:t>
      </w:r>
      <w:r w:rsidRPr="00F900C2">
        <w:rPr>
          <w:b/>
          <w:color w:val="000000" w:themeColor="text1"/>
          <w:szCs w:val="28"/>
        </w:rPr>
        <w:t>совпадают</w:t>
      </w:r>
      <w:r w:rsidRPr="00F900C2">
        <w:rPr>
          <w:color w:val="000000" w:themeColor="text1"/>
          <w:szCs w:val="28"/>
        </w:rPr>
        <w:t xml:space="preserve">, будет выведено блокирующее сообщение с рекомендацией утвердить документ и направить на этап </w:t>
      </w:r>
      <w:r w:rsidRPr="00F900C2">
        <w:rPr>
          <w:b/>
          <w:color w:val="000000" w:themeColor="text1"/>
          <w:szCs w:val="28"/>
        </w:rPr>
        <w:t>Регистрация в учёте.</w:t>
      </w:r>
    </w:p>
    <w:p w14:paraId="5AFE1A8F" w14:textId="77777777" w:rsidR="006A7FD6" w:rsidRPr="00F900C2" w:rsidRDefault="006A7FD6" w:rsidP="006A7FD6">
      <w:pPr>
        <w:rPr>
          <w:color w:val="000000" w:themeColor="text1"/>
        </w:rPr>
      </w:pPr>
      <w:r w:rsidRPr="00F900C2">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F900C2">
        <w:rPr>
          <w:b/>
          <w:color w:val="000000" w:themeColor="text1"/>
          <w:szCs w:val="28"/>
        </w:rPr>
        <w:t xml:space="preserve">Отказать. </w:t>
      </w:r>
      <w:r w:rsidRPr="00F900C2">
        <w:rPr>
          <w:color w:val="000000" w:themeColor="text1"/>
          <w:szCs w:val="28"/>
        </w:rPr>
        <w:t xml:space="preserve">В этом случае документ будет </w:t>
      </w:r>
      <w:r w:rsidRPr="00F900C2">
        <w:rPr>
          <w:color w:val="000000" w:themeColor="text1"/>
          <w:szCs w:val="28"/>
        </w:rPr>
        <w:lastRenderedPageBreak/>
        <w:t xml:space="preserve">направлен на этап </w:t>
      </w:r>
      <w:r w:rsidRPr="00F900C2">
        <w:rPr>
          <w:b/>
          <w:color w:val="000000" w:themeColor="text1"/>
          <w:szCs w:val="28"/>
        </w:rPr>
        <w:t>Аннулирование</w:t>
      </w:r>
      <w:r w:rsidRPr="00F900C2">
        <w:rPr>
          <w:color w:val="000000" w:themeColor="text1"/>
          <w:szCs w:val="28"/>
        </w:rPr>
        <w:t xml:space="preserve"> пользователю с ролью </w:t>
      </w:r>
      <w:r w:rsidRPr="00F900C2">
        <w:rPr>
          <w:b/>
          <w:color w:val="000000" w:themeColor="text1"/>
          <w:szCs w:val="28"/>
        </w:rPr>
        <w:t>Ответственное лицо комиссии</w:t>
      </w:r>
      <w:r w:rsidRPr="00F900C2">
        <w:rPr>
          <w:color w:val="000000" w:themeColor="text1"/>
          <w:szCs w:val="28"/>
        </w:rPr>
        <w:t xml:space="preserve"> для аннулирования.</w:t>
      </w:r>
    </w:p>
    <w:p w14:paraId="614DC148" w14:textId="77777777" w:rsidR="006A7FD6" w:rsidRPr="00F900C2" w:rsidRDefault="006A7FD6" w:rsidP="006A7FD6">
      <w:pPr>
        <w:rPr>
          <w:color w:val="000000" w:themeColor="text1"/>
        </w:rPr>
      </w:pPr>
      <w:r w:rsidRPr="00F900C2">
        <w:rPr>
          <w:color w:val="000000" w:themeColor="text1"/>
          <w:szCs w:val="28"/>
        </w:rPr>
        <w:t xml:space="preserve">В рассматриваемом документе ИНН и КПП контрагента в реквизите </w:t>
      </w:r>
      <w:r w:rsidRPr="00F900C2">
        <w:rPr>
          <w:b/>
          <w:color w:val="000000" w:themeColor="text1"/>
          <w:szCs w:val="28"/>
        </w:rPr>
        <w:t>Заказчик</w:t>
      </w:r>
      <w:r w:rsidRPr="00F900C2">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F900C2">
        <w:rPr>
          <w:b/>
          <w:color w:val="000000" w:themeColor="text1"/>
          <w:szCs w:val="28"/>
        </w:rPr>
        <w:t>Регистрация в учёте</w:t>
      </w:r>
      <w:r w:rsidRPr="00F900C2">
        <w:rPr>
          <w:color w:val="000000" w:themeColor="text1"/>
          <w:szCs w:val="28"/>
        </w:rPr>
        <w:t xml:space="preserve"> при помощи кнопки-резолюции </w:t>
      </w:r>
      <w:r w:rsidRPr="00F900C2">
        <w:rPr>
          <w:b/>
          <w:color w:val="000000" w:themeColor="text1"/>
          <w:szCs w:val="28"/>
        </w:rPr>
        <w:t>Утвердить</w:t>
      </w:r>
      <w:r w:rsidRPr="00F900C2">
        <w:rPr>
          <w:color w:val="000000" w:themeColor="text1"/>
          <w:szCs w:val="28"/>
        </w:rPr>
        <w:t>.</w:t>
      </w:r>
    </w:p>
    <w:p w14:paraId="7EFCBF1E" w14:textId="77777777" w:rsidR="006A7FD6" w:rsidRPr="00F900C2" w:rsidRDefault="006A7FD6" w:rsidP="006A7FD6">
      <w:pPr>
        <w:rPr>
          <w:color w:val="000000" w:themeColor="text1"/>
        </w:rPr>
      </w:pPr>
    </w:p>
    <w:p w14:paraId="413CEB8B" w14:textId="77777777" w:rsidR="006A7FD6" w:rsidRPr="00F900C2" w:rsidRDefault="006A7FD6" w:rsidP="006A7FD6">
      <w:pPr>
        <w:rPr>
          <w:color w:val="000000" w:themeColor="text1"/>
        </w:rPr>
      </w:pPr>
      <w:r w:rsidRPr="00F900C2">
        <w:rPr>
          <w:b/>
          <w:color w:val="000000" w:themeColor="text1"/>
          <w:szCs w:val="28"/>
        </w:rPr>
        <w:t>Регистрация в учёте</w:t>
      </w:r>
    </w:p>
    <w:p w14:paraId="592500E5"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с ролью </w:t>
      </w:r>
      <w:r w:rsidRPr="00F900C2">
        <w:rPr>
          <w:b/>
          <w:color w:val="000000" w:themeColor="text1"/>
          <w:szCs w:val="28"/>
        </w:rPr>
        <w:t xml:space="preserve">Бухгалтер </w:t>
      </w:r>
      <w:r w:rsidRPr="00F900C2">
        <w:rPr>
          <w:color w:val="000000" w:themeColor="text1"/>
          <w:szCs w:val="28"/>
        </w:rPr>
        <w:t xml:space="preserve">необходимо ознакомится </w:t>
      </w:r>
      <w:proofErr w:type="gramStart"/>
      <w:r w:rsidRPr="00F900C2">
        <w:rPr>
          <w:color w:val="000000" w:themeColor="text1"/>
          <w:szCs w:val="28"/>
        </w:rPr>
        <w:t>в документом</w:t>
      </w:r>
      <w:proofErr w:type="gramEnd"/>
      <w:r w:rsidRPr="00F900C2">
        <w:rPr>
          <w:color w:val="000000" w:themeColor="text1"/>
          <w:szCs w:val="28"/>
        </w:rPr>
        <w:t xml:space="preserve"> и выполнить регистрацию в учёте при помощи кнопки-резолюции </w:t>
      </w:r>
      <w:r w:rsidRPr="00F900C2">
        <w:rPr>
          <w:b/>
          <w:color w:val="000000" w:themeColor="text1"/>
          <w:szCs w:val="28"/>
        </w:rPr>
        <w:t>Зарегистрировать в учёте</w:t>
      </w:r>
      <w:r w:rsidRPr="00F900C2">
        <w:rPr>
          <w:color w:val="000000" w:themeColor="text1"/>
          <w:szCs w:val="28"/>
        </w:rPr>
        <w:t>.</w:t>
      </w:r>
    </w:p>
    <w:p w14:paraId="7BA04361" w14:textId="77777777" w:rsidR="006A7FD6" w:rsidRPr="00F900C2" w:rsidRDefault="006A7FD6" w:rsidP="006A7FD6">
      <w:pPr>
        <w:keepNext/>
        <w:ind w:firstLine="0"/>
        <w:jc w:val="center"/>
        <w:rPr>
          <w:noProof/>
        </w:rPr>
      </w:pPr>
      <w:r w:rsidRPr="00F900C2">
        <w:rPr>
          <w:noProof/>
        </w:rPr>
        <w:drawing>
          <wp:inline distT="0" distB="0" distL="0" distR="0" wp14:anchorId="19B76DF1" wp14:editId="2D0170C6">
            <wp:extent cx="2691765" cy="479425"/>
            <wp:effectExtent l="0" t="0" r="0" b="0"/>
            <wp:docPr id="40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20"/>
                    <a:stretch>
                      <a:fillRect/>
                    </a:stretch>
                  </pic:blipFill>
                  <pic:spPr bwMode="auto">
                    <a:xfrm>
                      <a:off x="0" y="0"/>
                      <a:ext cx="2691765" cy="479425"/>
                    </a:xfrm>
                    <a:prstGeom prst="rect">
                      <a:avLst/>
                    </a:prstGeom>
                  </pic:spPr>
                </pic:pic>
              </a:graphicData>
            </a:graphic>
          </wp:inline>
        </w:drawing>
      </w:r>
    </w:p>
    <w:p w14:paraId="4E45D98C" w14:textId="77777777" w:rsidR="006A7FD6" w:rsidRPr="00F900C2" w:rsidRDefault="006A7FD6" w:rsidP="006A7FD6">
      <w:pPr>
        <w:pStyle w:val="afffffff6"/>
      </w:pPr>
      <w:bookmarkStart w:id="1681" w:name="_Toc213234165"/>
      <w:bookmarkStart w:id="1682" w:name="_Toc21323647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382</w:t>
      </w:r>
      <w:bookmarkEnd w:id="1681"/>
      <w:bookmarkEnd w:id="1682"/>
      <w:r w:rsidRPr="00F900C2">
        <w:rPr>
          <w:noProof/>
          <w:color w:val="000000" w:themeColor="text1"/>
        </w:rPr>
        <w:fldChar w:fldCharType="end"/>
      </w:r>
    </w:p>
    <w:p w14:paraId="68B7ACB2" w14:textId="77777777" w:rsidR="006A7FD6" w:rsidRPr="00F900C2" w:rsidRDefault="006A7FD6" w:rsidP="006A7FD6">
      <w:pPr>
        <w:rPr>
          <w:color w:val="000000" w:themeColor="text1"/>
        </w:rPr>
      </w:pPr>
      <w:r w:rsidRPr="00F900C2">
        <w:rPr>
          <w:color w:val="000000" w:themeColor="text1"/>
          <w:szCs w:val="28"/>
        </w:rPr>
        <w:t>В данной типизации в результате регистрации в учёте формирование проводок не предусмотрено.</w:t>
      </w:r>
    </w:p>
    <w:p w14:paraId="69690486" w14:textId="77777777" w:rsidR="006A7FD6" w:rsidRPr="00F900C2" w:rsidRDefault="006A7FD6" w:rsidP="006A7FD6">
      <w:pPr>
        <w:rPr>
          <w:color w:val="000000" w:themeColor="text1"/>
        </w:rPr>
      </w:pPr>
      <w:r w:rsidRPr="00F900C2">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7CDF7D0A" w14:textId="77777777" w:rsidR="006A7FD6" w:rsidRPr="00F900C2" w:rsidRDefault="006A7FD6" w:rsidP="006A7FD6">
      <w:pPr>
        <w:keepNext/>
        <w:ind w:firstLine="0"/>
        <w:jc w:val="center"/>
        <w:rPr>
          <w:noProof/>
        </w:rPr>
      </w:pPr>
      <w:r w:rsidRPr="00F900C2">
        <w:rPr>
          <w:noProof/>
        </w:rPr>
        <w:drawing>
          <wp:inline distT="0" distB="0" distL="0" distR="0" wp14:anchorId="2B501494" wp14:editId="3A323188">
            <wp:extent cx="6029960" cy="2901315"/>
            <wp:effectExtent l="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6029960" cy="2901315"/>
                    </a:xfrm>
                    <a:prstGeom prst="rect">
                      <a:avLst/>
                    </a:prstGeom>
                  </pic:spPr>
                </pic:pic>
              </a:graphicData>
            </a:graphic>
          </wp:inline>
        </w:drawing>
      </w:r>
    </w:p>
    <w:p w14:paraId="24CCEC35" w14:textId="77777777" w:rsidR="006A7FD6" w:rsidRPr="00F900C2" w:rsidRDefault="006A7FD6" w:rsidP="006A7FD6">
      <w:pPr>
        <w:pStyle w:val="afffffff6"/>
      </w:pPr>
      <w:bookmarkStart w:id="1683" w:name="_Toc213234166"/>
      <w:bookmarkStart w:id="1684" w:name="_Toc21323647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383</w:t>
      </w:r>
      <w:bookmarkEnd w:id="1683"/>
      <w:bookmarkEnd w:id="1684"/>
      <w:r w:rsidRPr="00F900C2">
        <w:rPr>
          <w:noProof/>
          <w:color w:val="000000" w:themeColor="text1"/>
        </w:rPr>
        <w:fldChar w:fldCharType="end"/>
      </w:r>
    </w:p>
    <w:p w14:paraId="648E8598" w14:textId="77777777" w:rsidR="006A7FD6" w:rsidRPr="00F900C2" w:rsidRDefault="006A7FD6" w:rsidP="006A7FD6">
      <w:pPr>
        <w:rPr>
          <w:color w:val="000000" w:themeColor="text1"/>
          <w:lang w:val="en-US"/>
        </w:rPr>
      </w:pPr>
      <w:r w:rsidRPr="00F900C2">
        <w:rPr>
          <w:color w:val="000000" w:themeColor="text1"/>
        </w:rPr>
        <w:br w:type="page"/>
      </w:r>
    </w:p>
    <w:p w14:paraId="4AA7F7FA" w14:textId="77777777" w:rsidR="006A7FD6" w:rsidRPr="00F900C2" w:rsidRDefault="006A7FD6" w:rsidP="006A7FD6">
      <w:pPr>
        <w:pStyle w:val="3"/>
        <w:ind w:left="0" w:firstLine="709"/>
      </w:pPr>
      <w:bookmarkStart w:id="1685" w:name="_Toc182574394"/>
      <w:bookmarkStart w:id="1686" w:name="_Toc213234535"/>
      <w:bookmarkStart w:id="1687" w:name="_Toc213236840"/>
      <w:r w:rsidRPr="00F900C2">
        <w:lastRenderedPageBreak/>
        <w:t>Акт приемки товаров, работ, услуг (ф. 0510452) (Прочие поставки без формирования резерва и подписания комиссией)</w:t>
      </w:r>
      <w:bookmarkEnd w:id="1685"/>
      <w:bookmarkEnd w:id="1686"/>
      <w:bookmarkEnd w:id="1687"/>
    </w:p>
    <w:p w14:paraId="28E110E8" w14:textId="77777777" w:rsidR="006A7FD6" w:rsidRPr="00F900C2" w:rsidRDefault="006A7FD6" w:rsidP="006A7FD6">
      <w:pPr>
        <w:pStyle w:val="afffff4"/>
        <w:ind w:left="0"/>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 xml:space="preserve">Акт приемки товаров, работ, услуг (ф. 0510452) (Прочие поставки без формирования резерва и подписания комиссией) применяется во всех иных случаях, если заказчиком решение о создании приемочной комиссии не принято.  </w:t>
      </w:r>
    </w:p>
    <w:p w14:paraId="5D525B03" w14:textId="77777777" w:rsidR="006A7FD6" w:rsidRPr="00F900C2" w:rsidRDefault="006A7FD6" w:rsidP="006A7FD6">
      <w:pPr>
        <w:pStyle w:val="afffff4"/>
        <w:ind w:left="0"/>
        <w:jc w:val="both"/>
        <w:rPr>
          <w:color w:val="000000" w:themeColor="text1"/>
        </w:rPr>
      </w:pPr>
    </w:p>
    <w:p w14:paraId="3B7A6DEA" w14:textId="77777777" w:rsidR="006A7FD6" w:rsidRPr="00F900C2" w:rsidRDefault="006A7FD6" w:rsidP="006A7FD6">
      <w:pPr>
        <w:rPr>
          <w:color w:val="000000" w:themeColor="text1"/>
        </w:rPr>
      </w:pPr>
      <w:r w:rsidRPr="00F900C2">
        <w:rPr>
          <w:b/>
          <w:bCs/>
          <w:color w:val="000000" w:themeColor="text1"/>
          <w:szCs w:val="28"/>
        </w:rPr>
        <w:t>Бизнес-процесс по документу:</w:t>
      </w:r>
    </w:p>
    <w:p w14:paraId="62D76C18" w14:textId="77777777" w:rsidR="006A7FD6" w:rsidRPr="00F900C2" w:rsidRDefault="006A7FD6" w:rsidP="006A7FD6">
      <w:pPr>
        <w:keepNext/>
        <w:ind w:firstLine="0"/>
        <w:jc w:val="center"/>
        <w:rPr>
          <w:noProof/>
        </w:rPr>
      </w:pPr>
      <w:r w:rsidRPr="00F900C2">
        <w:rPr>
          <w:noProof/>
          <w:snapToGrid/>
        </w:rPr>
        <w:lastRenderedPageBreak/>
        <w:drawing>
          <wp:inline distT="0" distB="0" distL="0" distR="0" wp14:anchorId="32A2F7FD" wp14:editId="311066A0">
            <wp:extent cx="3999326" cy="6517758"/>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161994" cy="6782860"/>
                    </a:xfrm>
                    <a:prstGeom prst="rect">
                      <a:avLst/>
                    </a:prstGeom>
                  </pic:spPr>
                </pic:pic>
              </a:graphicData>
            </a:graphic>
          </wp:inline>
        </w:drawing>
      </w:r>
    </w:p>
    <w:p w14:paraId="7D5AB67F" w14:textId="77777777" w:rsidR="006A7FD6" w:rsidRPr="00F900C2" w:rsidRDefault="006A7FD6" w:rsidP="006A7FD6">
      <w:pPr>
        <w:pStyle w:val="afffffff6"/>
      </w:pPr>
      <w:bookmarkStart w:id="1688" w:name="_Toc213234167"/>
      <w:bookmarkStart w:id="1689" w:name="_Toc21323647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384</w:t>
      </w:r>
      <w:bookmarkEnd w:id="1688"/>
      <w:bookmarkEnd w:id="1689"/>
      <w:r w:rsidRPr="00F900C2">
        <w:rPr>
          <w:noProof/>
          <w:color w:val="000000" w:themeColor="text1"/>
        </w:rPr>
        <w:fldChar w:fldCharType="end"/>
      </w:r>
    </w:p>
    <w:p w14:paraId="1C1827EA" w14:textId="77777777" w:rsidR="006A7FD6" w:rsidRPr="00F900C2" w:rsidRDefault="006A7FD6" w:rsidP="006A7FD6">
      <w:pPr>
        <w:rPr>
          <w:color w:val="000000" w:themeColor="text1"/>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Услуги, работы, производство</w:t>
      </w:r>
      <w:r w:rsidRPr="00F900C2">
        <w:rPr>
          <w:color w:val="000000" w:themeColor="text1"/>
          <w:szCs w:val="28"/>
        </w:rPr>
        <w:t xml:space="preserve"> раздел </w:t>
      </w:r>
      <w:r w:rsidRPr="00F900C2">
        <w:rPr>
          <w:b/>
          <w:color w:val="000000" w:themeColor="text1"/>
          <w:szCs w:val="28"/>
        </w:rPr>
        <w:t>Затраты</w:t>
      </w:r>
      <w:r w:rsidRPr="00F900C2">
        <w:rPr>
          <w:color w:val="000000" w:themeColor="text1"/>
          <w:szCs w:val="28"/>
        </w:rPr>
        <w:t>.</w:t>
      </w:r>
    </w:p>
    <w:p w14:paraId="65C0068F" w14:textId="77777777" w:rsidR="006A7FD6" w:rsidRPr="00F900C2" w:rsidRDefault="006A7FD6" w:rsidP="006A7FD6">
      <w:pPr>
        <w:keepNext/>
        <w:jc w:val="center"/>
        <w:rPr>
          <w:color w:val="000000" w:themeColor="text1"/>
        </w:rPr>
      </w:pPr>
    </w:p>
    <w:p w14:paraId="12C891E4" w14:textId="77777777" w:rsidR="006A7FD6" w:rsidRPr="00F900C2" w:rsidRDefault="006A7FD6" w:rsidP="006A7FD6">
      <w:pPr>
        <w:keepNext/>
        <w:ind w:firstLine="0"/>
        <w:jc w:val="center"/>
        <w:rPr>
          <w:noProof/>
        </w:rPr>
      </w:pPr>
      <w:r w:rsidRPr="00F900C2">
        <w:rPr>
          <w:noProof/>
        </w:rPr>
        <w:drawing>
          <wp:inline distT="0" distB="0" distL="0" distR="0" wp14:anchorId="5D3DC710" wp14:editId="260AA0D5">
            <wp:extent cx="6029960" cy="2397760"/>
            <wp:effectExtent l="0" t="0" r="889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029960" cy="2397760"/>
                    </a:xfrm>
                    <a:prstGeom prst="rect">
                      <a:avLst/>
                    </a:prstGeom>
                  </pic:spPr>
                </pic:pic>
              </a:graphicData>
            </a:graphic>
          </wp:inline>
        </w:drawing>
      </w:r>
    </w:p>
    <w:p w14:paraId="3391878F" w14:textId="77777777" w:rsidR="006A7FD6" w:rsidRPr="00F900C2" w:rsidRDefault="006A7FD6" w:rsidP="006A7FD6">
      <w:pPr>
        <w:pStyle w:val="afffffff6"/>
      </w:pPr>
      <w:bookmarkStart w:id="1690" w:name="_Toc213234168"/>
      <w:bookmarkStart w:id="1691" w:name="_Toc21323647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385</w:t>
      </w:r>
      <w:bookmarkEnd w:id="1690"/>
      <w:bookmarkEnd w:id="1691"/>
      <w:r w:rsidRPr="00F900C2">
        <w:rPr>
          <w:noProof/>
          <w:color w:val="000000" w:themeColor="text1"/>
        </w:rPr>
        <w:fldChar w:fldCharType="end"/>
      </w:r>
    </w:p>
    <w:p w14:paraId="710A4779" w14:textId="77777777" w:rsidR="006A7FD6" w:rsidRPr="00F900C2" w:rsidRDefault="006A7FD6" w:rsidP="006A7FD6">
      <w:pPr>
        <w:rPr>
          <w:color w:val="000000" w:themeColor="text1"/>
          <w:szCs w:val="28"/>
        </w:rPr>
      </w:pPr>
    </w:p>
    <w:p w14:paraId="3264D496" w14:textId="77777777" w:rsidR="006A7FD6" w:rsidRPr="00F900C2" w:rsidRDefault="006A7FD6" w:rsidP="006A7FD6">
      <w:pPr>
        <w:rPr>
          <w:color w:val="000000" w:themeColor="text1"/>
          <w:szCs w:val="28"/>
        </w:rPr>
      </w:pPr>
    </w:p>
    <w:p w14:paraId="613C3A0F" w14:textId="77777777" w:rsidR="006A7FD6" w:rsidRPr="00F900C2" w:rsidRDefault="006A7FD6" w:rsidP="006A7FD6">
      <w:pPr>
        <w:rPr>
          <w:color w:val="000000" w:themeColor="text1"/>
        </w:rPr>
      </w:pPr>
      <w:r w:rsidRPr="00F900C2">
        <w:rPr>
          <w:b/>
          <w:color w:val="000000" w:themeColor="text1"/>
          <w:szCs w:val="28"/>
        </w:rPr>
        <w:t>Формирование</w:t>
      </w:r>
    </w:p>
    <w:p w14:paraId="5E8C3ACC" w14:textId="77777777" w:rsidR="006A7FD6" w:rsidRPr="00F900C2" w:rsidRDefault="006A7FD6" w:rsidP="006A7FD6">
      <w:pPr>
        <w:rPr>
          <w:b/>
          <w:color w:val="000000" w:themeColor="text1"/>
          <w:szCs w:val="28"/>
        </w:rPr>
      </w:pPr>
      <w:r w:rsidRPr="00F900C2">
        <w:rPr>
          <w:color w:val="000000" w:themeColor="text1"/>
          <w:szCs w:val="28"/>
        </w:rPr>
        <w:t xml:space="preserve">Формирование документа выполняется ответственным лицом, принявшим товары, работы, услуги - пользователем с </w:t>
      </w:r>
      <w:proofErr w:type="gramStart"/>
      <w:r w:rsidRPr="00F900C2">
        <w:rPr>
          <w:color w:val="000000" w:themeColor="text1"/>
          <w:szCs w:val="28"/>
        </w:rPr>
        <w:t xml:space="preserve">ролью </w:t>
      </w:r>
      <w:r w:rsidRPr="00F900C2">
        <w:rPr>
          <w:b/>
          <w:color w:val="000000" w:themeColor="text1"/>
          <w:szCs w:val="28"/>
        </w:rPr>
        <w:t>Материально</w:t>
      </w:r>
      <w:proofErr w:type="gramEnd"/>
      <w:r w:rsidRPr="00F900C2">
        <w:rPr>
          <w:b/>
          <w:color w:val="000000" w:themeColor="text1"/>
          <w:szCs w:val="28"/>
        </w:rPr>
        <w:t xml:space="preserve"> ответственное лицо, совпадающим с сотрудником ЦМО, указанного в шапке документа.</w:t>
      </w:r>
    </w:p>
    <w:p w14:paraId="44B88CC9" w14:textId="77777777" w:rsidR="006A7FD6" w:rsidRPr="00F900C2" w:rsidRDefault="006A7FD6" w:rsidP="006A7FD6">
      <w:pPr>
        <w:rPr>
          <w:color w:val="000000" w:themeColor="text1"/>
        </w:rPr>
      </w:pPr>
      <w:r w:rsidRPr="00F900C2">
        <w:rPr>
          <w:color w:val="000000" w:themeColor="text1"/>
          <w:szCs w:val="28"/>
        </w:rPr>
        <w:t>В шапке документа необходимо заполнить следующие реквизиты:</w:t>
      </w:r>
    </w:p>
    <w:p w14:paraId="76FDCB57"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ЦМО;</w:t>
      </w:r>
    </w:p>
    <w:p w14:paraId="016EBE06"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Подразделение;</w:t>
      </w:r>
    </w:p>
    <w:p w14:paraId="107C9192"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Контрагент;</w:t>
      </w:r>
    </w:p>
    <w:p w14:paraId="15E95A05" w14:textId="77777777" w:rsidR="006A7FD6" w:rsidRPr="00F900C2" w:rsidRDefault="006A7FD6" w:rsidP="006A7FD6">
      <w:pPr>
        <w:pStyle w:val="afffff4"/>
        <w:numPr>
          <w:ilvl w:val="0"/>
          <w:numId w:val="40"/>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Договор.</w:t>
      </w:r>
    </w:p>
    <w:p w14:paraId="342F37D7" w14:textId="77777777" w:rsidR="006A7FD6" w:rsidRPr="00F900C2" w:rsidRDefault="006A7FD6" w:rsidP="006A7FD6">
      <w:pPr>
        <w:rPr>
          <w:color w:val="000000" w:themeColor="text1"/>
        </w:rPr>
      </w:pPr>
      <w:r w:rsidRPr="00F900C2">
        <w:rPr>
          <w:color w:val="000000" w:themeColor="text1"/>
          <w:szCs w:val="28"/>
        </w:rPr>
        <w:t xml:space="preserve">При этом реквизиты шапки </w:t>
      </w:r>
      <w:r w:rsidRPr="00F900C2">
        <w:rPr>
          <w:b/>
          <w:color w:val="000000" w:themeColor="text1"/>
          <w:szCs w:val="28"/>
        </w:rPr>
        <w:t>Контрагент</w:t>
      </w:r>
      <w:r w:rsidRPr="00F900C2">
        <w:rPr>
          <w:color w:val="000000" w:themeColor="text1"/>
          <w:szCs w:val="28"/>
        </w:rPr>
        <w:t xml:space="preserve"> и </w:t>
      </w:r>
      <w:r w:rsidRPr="00F900C2">
        <w:rPr>
          <w:b/>
          <w:color w:val="000000" w:themeColor="text1"/>
          <w:szCs w:val="28"/>
        </w:rPr>
        <w:t xml:space="preserve">Договор </w:t>
      </w:r>
      <w:r w:rsidRPr="00F900C2">
        <w:rPr>
          <w:color w:val="000000" w:themeColor="text1"/>
          <w:szCs w:val="28"/>
        </w:rPr>
        <w:t xml:space="preserve">являются параметрами отбора при выборе приходных документов в табличной части на вкладке </w:t>
      </w:r>
      <w:r w:rsidRPr="00F900C2">
        <w:rPr>
          <w:b/>
          <w:color w:val="000000" w:themeColor="text1"/>
          <w:szCs w:val="28"/>
        </w:rPr>
        <w:t>Сведения о поставке</w:t>
      </w:r>
      <w:r w:rsidRPr="00F900C2">
        <w:rPr>
          <w:color w:val="000000" w:themeColor="text1"/>
          <w:szCs w:val="28"/>
        </w:rPr>
        <w:t>.</w:t>
      </w:r>
    </w:p>
    <w:p w14:paraId="127DEFEA" w14:textId="77777777" w:rsidR="006A7FD6" w:rsidRPr="00F900C2" w:rsidRDefault="006A7FD6" w:rsidP="006A7FD6">
      <w:pPr>
        <w:keepNext/>
        <w:rPr>
          <w:color w:val="000000" w:themeColor="text1"/>
        </w:rPr>
      </w:pPr>
    </w:p>
    <w:p w14:paraId="046993B4" w14:textId="77777777" w:rsidR="006A7FD6" w:rsidRPr="00F900C2" w:rsidRDefault="006A7FD6" w:rsidP="006A7FD6">
      <w:pPr>
        <w:keepNext/>
        <w:ind w:firstLine="0"/>
        <w:jc w:val="center"/>
        <w:rPr>
          <w:noProof/>
        </w:rPr>
      </w:pPr>
      <w:r w:rsidRPr="00F900C2">
        <w:rPr>
          <w:noProof/>
        </w:rPr>
        <w:drawing>
          <wp:inline distT="0" distB="0" distL="0" distR="0" wp14:anchorId="00C8D410" wp14:editId="337C24A2">
            <wp:extent cx="6029960" cy="1270000"/>
            <wp:effectExtent l="0" t="0" r="8890" b="63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029960" cy="1270000"/>
                    </a:xfrm>
                    <a:prstGeom prst="rect">
                      <a:avLst/>
                    </a:prstGeom>
                  </pic:spPr>
                </pic:pic>
              </a:graphicData>
            </a:graphic>
          </wp:inline>
        </w:drawing>
      </w:r>
    </w:p>
    <w:p w14:paraId="6154183F" w14:textId="77777777" w:rsidR="006A7FD6" w:rsidRPr="00F900C2" w:rsidRDefault="006A7FD6" w:rsidP="006A7FD6">
      <w:pPr>
        <w:pStyle w:val="afffffff6"/>
      </w:pPr>
      <w:bookmarkStart w:id="1692" w:name="_Toc213234169"/>
      <w:bookmarkStart w:id="1693" w:name="_Toc21323647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386</w:t>
      </w:r>
      <w:bookmarkEnd w:id="1692"/>
      <w:bookmarkEnd w:id="1693"/>
      <w:r w:rsidRPr="00F900C2">
        <w:rPr>
          <w:noProof/>
          <w:color w:val="000000" w:themeColor="text1"/>
        </w:rPr>
        <w:fldChar w:fldCharType="end"/>
      </w:r>
    </w:p>
    <w:p w14:paraId="723325C1" w14:textId="77777777" w:rsidR="006A7FD6" w:rsidRPr="00F900C2" w:rsidRDefault="006A7FD6" w:rsidP="006A7FD6">
      <w:pPr>
        <w:rPr>
          <w:color w:val="000000" w:themeColor="text1"/>
          <w:szCs w:val="28"/>
        </w:rPr>
      </w:pPr>
    </w:p>
    <w:p w14:paraId="2F3C3ED2" w14:textId="77777777" w:rsidR="006A7FD6" w:rsidRPr="00F900C2" w:rsidRDefault="006A7FD6" w:rsidP="006A7FD6">
      <w:pPr>
        <w:rPr>
          <w:color w:val="000000" w:themeColor="text1"/>
          <w:szCs w:val="28"/>
        </w:rPr>
      </w:pPr>
      <w:r w:rsidRPr="00F900C2">
        <w:rPr>
          <w:color w:val="000000" w:themeColor="text1"/>
          <w:szCs w:val="28"/>
        </w:rPr>
        <w:lastRenderedPageBreak/>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Контрагент</w:t>
      </w:r>
      <w:r w:rsidRPr="00F900C2">
        <w:rPr>
          <w:color w:val="000000" w:themeColor="text1"/>
          <w:szCs w:val="28"/>
        </w:rPr>
        <w:t>.</w:t>
      </w:r>
    </w:p>
    <w:p w14:paraId="3542D2BC" w14:textId="77777777" w:rsidR="006A7FD6" w:rsidRPr="00F900C2" w:rsidRDefault="006A7FD6" w:rsidP="006A7FD6">
      <w:pPr>
        <w:rPr>
          <w:color w:val="000000" w:themeColor="text1"/>
          <w:szCs w:val="28"/>
        </w:rPr>
      </w:pPr>
    </w:p>
    <w:p w14:paraId="5F9B44F8" w14:textId="77777777" w:rsidR="006A7FD6" w:rsidRPr="00F900C2" w:rsidRDefault="006A7FD6" w:rsidP="006A7FD6">
      <w:pPr>
        <w:keepNext/>
        <w:ind w:firstLine="0"/>
        <w:jc w:val="center"/>
        <w:rPr>
          <w:noProof/>
        </w:rPr>
      </w:pPr>
      <w:r w:rsidRPr="00F900C2">
        <w:rPr>
          <w:noProof/>
        </w:rPr>
        <w:drawing>
          <wp:inline distT="0" distB="0" distL="0" distR="0" wp14:anchorId="3C9624E2" wp14:editId="6711C2C3">
            <wp:extent cx="6029960" cy="1433275"/>
            <wp:effectExtent l="0" t="0" r="8890" b="0"/>
            <wp:docPr id="1979647572" name="Рисунок 197964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62B1D3A8" w14:textId="77777777" w:rsidR="006A7FD6" w:rsidRPr="00F900C2" w:rsidRDefault="006A7FD6" w:rsidP="006A7FD6">
      <w:pPr>
        <w:pStyle w:val="afffffff6"/>
      </w:pPr>
      <w:bookmarkStart w:id="1694" w:name="_Toc213234170"/>
      <w:bookmarkStart w:id="1695" w:name="_Toc213236475"/>
      <w:r w:rsidRPr="00F900C2">
        <w:t xml:space="preserve">Рисунок  </w:t>
      </w:r>
      <w:fldSimple w:instr=" SEQ Рисунок \* ARABIC ">
        <w:r w:rsidRPr="00F900C2">
          <w:rPr>
            <w:noProof/>
          </w:rPr>
          <w:t>387</w:t>
        </w:r>
        <w:bookmarkEnd w:id="1694"/>
        <w:bookmarkEnd w:id="1695"/>
      </w:fldSimple>
    </w:p>
    <w:p w14:paraId="5B11ADA5" w14:textId="77777777" w:rsidR="006A7FD6" w:rsidRPr="00F900C2" w:rsidRDefault="006A7FD6" w:rsidP="006A7FD6">
      <w:pPr>
        <w:keepNext/>
        <w:ind w:firstLine="0"/>
        <w:jc w:val="center"/>
        <w:rPr>
          <w:noProof/>
        </w:rPr>
      </w:pPr>
      <w:r w:rsidRPr="00F900C2">
        <w:rPr>
          <w:noProof/>
        </w:rPr>
        <w:drawing>
          <wp:inline distT="0" distB="0" distL="0" distR="0" wp14:anchorId="2F698E1B" wp14:editId="7F7D5E6C">
            <wp:extent cx="6029960" cy="3994249"/>
            <wp:effectExtent l="0" t="0" r="8890" b="6350"/>
            <wp:docPr id="1979647573" name="Рисунок 197964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503F7612" w14:textId="77777777" w:rsidR="006A7FD6" w:rsidRPr="00F900C2" w:rsidRDefault="006A7FD6" w:rsidP="006A7FD6">
      <w:pPr>
        <w:pStyle w:val="afffffff6"/>
      </w:pPr>
      <w:bookmarkStart w:id="1696" w:name="_Toc213234171"/>
      <w:bookmarkStart w:id="1697" w:name="_Toc213236476"/>
      <w:r w:rsidRPr="00F900C2">
        <w:t xml:space="preserve">Рисунок  </w:t>
      </w:r>
      <w:fldSimple w:instr=" SEQ Рисунок \* ARABIC ">
        <w:r w:rsidRPr="00F900C2">
          <w:rPr>
            <w:noProof/>
          </w:rPr>
          <w:t>388</w:t>
        </w:r>
        <w:bookmarkEnd w:id="1696"/>
        <w:bookmarkEnd w:id="1697"/>
      </w:fldSimple>
    </w:p>
    <w:p w14:paraId="2DA1764B" w14:textId="77777777" w:rsidR="006A7FD6" w:rsidRPr="00F900C2" w:rsidRDefault="006A7FD6" w:rsidP="006A7FD6"/>
    <w:p w14:paraId="2643E85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79C536B" wp14:editId="1338DEDB">
            <wp:extent cx="6028690" cy="2971800"/>
            <wp:effectExtent l="0" t="0" r="0" b="0"/>
            <wp:docPr id="1979647574" name="Рисунок 197964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32248" cy="2973554"/>
                    </a:xfrm>
                    <a:prstGeom prst="rect">
                      <a:avLst/>
                    </a:prstGeom>
                  </pic:spPr>
                </pic:pic>
              </a:graphicData>
            </a:graphic>
          </wp:inline>
        </w:drawing>
      </w:r>
    </w:p>
    <w:p w14:paraId="163574A7" w14:textId="77777777" w:rsidR="006A7FD6" w:rsidRPr="00F900C2" w:rsidRDefault="006A7FD6" w:rsidP="006A7FD6">
      <w:pPr>
        <w:pStyle w:val="afffffff6"/>
      </w:pPr>
      <w:bookmarkStart w:id="1698" w:name="_Toc213234172"/>
      <w:bookmarkStart w:id="1699" w:name="_Toc213236477"/>
      <w:r w:rsidRPr="00F900C2">
        <w:t xml:space="preserve">Рисунок  </w:t>
      </w:r>
      <w:fldSimple w:instr=" SEQ Рисунок \* ARABIC ">
        <w:r w:rsidRPr="00F900C2">
          <w:rPr>
            <w:noProof/>
          </w:rPr>
          <w:t>389</w:t>
        </w:r>
        <w:bookmarkEnd w:id="1698"/>
        <w:bookmarkEnd w:id="1699"/>
      </w:fldSimple>
    </w:p>
    <w:p w14:paraId="1BC8E7BD" w14:textId="77777777" w:rsidR="006A7FD6" w:rsidRPr="00F900C2" w:rsidRDefault="006A7FD6" w:rsidP="006A7FD6">
      <w:pPr>
        <w:rPr>
          <w:color w:val="000000" w:themeColor="text1"/>
          <w:szCs w:val="28"/>
        </w:rPr>
      </w:pPr>
    </w:p>
    <w:p w14:paraId="056EF290" w14:textId="77777777" w:rsidR="006A7FD6" w:rsidRPr="00F900C2" w:rsidRDefault="006A7FD6" w:rsidP="006A7FD6">
      <w:pPr>
        <w:rPr>
          <w:color w:val="000000" w:themeColor="text1"/>
        </w:rPr>
      </w:pPr>
      <w:r w:rsidRPr="00F900C2">
        <w:rPr>
          <w:color w:val="000000" w:themeColor="text1"/>
          <w:szCs w:val="28"/>
        </w:rPr>
        <w:t>Основные данные документа представлены в виде следующих вкладок:</w:t>
      </w:r>
    </w:p>
    <w:p w14:paraId="0C5C3AEF"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 поставке;</w:t>
      </w:r>
    </w:p>
    <w:p w14:paraId="494D9447"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Транспортировка и приемка;</w:t>
      </w:r>
    </w:p>
    <w:p w14:paraId="403E3D23"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Сведения об упаковке;</w:t>
      </w:r>
    </w:p>
    <w:p w14:paraId="2EBC3D49"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Приемка товаров, работ, услуг;</w:t>
      </w:r>
    </w:p>
    <w:p w14:paraId="0687DDA2"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Расхождения;</w:t>
      </w:r>
    </w:p>
    <w:p w14:paraId="254E479A"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Комиссия;</w:t>
      </w:r>
    </w:p>
    <w:p w14:paraId="471D97D1" w14:textId="77777777" w:rsidR="006A7FD6" w:rsidRPr="00F900C2" w:rsidRDefault="006A7FD6" w:rsidP="006A7FD6">
      <w:pPr>
        <w:pStyle w:val="afffff4"/>
        <w:numPr>
          <w:ilvl w:val="0"/>
          <w:numId w:val="41"/>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Бухгалтерская операция.</w:t>
      </w:r>
    </w:p>
    <w:p w14:paraId="55560198" w14:textId="77777777" w:rsidR="006A7FD6" w:rsidRPr="00F900C2" w:rsidRDefault="006A7FD6" w:rsidP="006A7FD6">
      <w:pPr>
        <w:rPr>
          <w:color w:val="000000" w:themeColor="text1"/>
        </w:rPr>
      </w:pPr>
      <w:r w:rsidRPr="00F900C2">
        <w:rPr>
          <w:color w:val="000000" w:themeColor="text1"/>
          <w:szCs w:val="28"/>
        </w:rPr>
        <w:t>Заполнение вкладок выполняется последовательно в порядке следования слева направо.</w:t>
      </w:r>
    </w:p>
    <w:p w14:paraId="5F8807CC"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Сведения о поставке</w:t>
      </w:r>
      <w:r w:rsidRPr="00F900C2">
        <w:rPr>
          <w:color w:val="000000" w:themeColor="text1"/>
          <w:szCs w:val="28"/>
        </w:rPr>
        <w:t xml:space="preserve"> в первую очередь необходимо заполнить табличную часть документов-оснований по кнопке </w:t>
      </w:r>
      <w:r w:rsidRPr="00F900C2">
        <w:rPr>
          <w:b/>
          <w:color w:val="000000" w:themeColor="text1"/>
          <w:szCs w:val="28"/>
        </w:rPr>
        <w:t>Подобрать</w:t>
      </w:r>
      <w:r w:rsidRPr="00F900C2">
        <w:rPr>
          <w:color w:val="000000" w:themeColor="text1"/>
          <w:szCs w:val="28"/>
        </w:rPr>
        <w:t>.</w:t>
      </w:r>
    </w:p>
    <w:p w14:paraId="00A00650" w14:textId="77777777" w:rsidR="006A7FD6" w:rsidRPr="00F900C2" w:rsidRDefault="006A7FD6" w:rsidP="006A7FD6">
      <w:pPr>
        <w:rPr>
          <w:color w:val="000000" w:themeColor="text1"/>
        </w:rPr>
      </w:pPr>
      <w:r w:rsidRPr="00F900C2">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161EDF71" w14:textId="77777777" w:rsidR="006A7FD6" w:rsidRPr="00F900C2" w:rsidRDefault="006A7FD6" w:rsidP="006A7FD6">
      <w:pPr>
        <w:keepNext/>
        <w:rPr>
          <w:color w:val="000000" w:themeColor="text1"/>
        </w:rPr>
      </w:pPr>
    </w:p>
    <w:p w14:paraId="396EA441" w14:textId="77777777" w:rsidR="006A7FD6" w:rsidRPr="00F900C2" w:rsidRDefault="006A7FD6" w:rsidP="006A7FD6">
      <w:pPr>
        <w:keepNext/>
        <w:ind w:firstLine="0"/>
        <w:jc w:val="center"/>
        <w:rPr>
          <w:noProof/>
        </w:rPr>
      </w:pPr>
      <w:r w:rsidRPr="00F900C2">
        <w:rPr>
          <w:noProof/>
        </w:rPr>
        <w:drawing>
          <wp:inline distT="0" distB="0" distL="0" distR="0" wp14:anchorId="07CA26C4" wp14:editId="713DF14F">
            <wp:extent cx="6029960" cy="2355215"/>
            <wp:effectExtent l="0" t="0" r="8890"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029960" cy="2355215"/>
                    </a:xfrm>
                    <a:prstGeom prst="rect">
                      <a:avLst/>
                    </a:prstGeom>
                  </pic:spPr>
                </pic:pic>
              </a:graphicData>
            </a:graphic>
          </wp:inline>
        </w:drawing>
      </w:r>
    </w:p>
    <w:p w14:paraId="64A02B6A" w14:textId="77777777" w:rsidR="006A7FD6" w:rsidRPr="00F900C2" w:rsidRDefault="006A7FD6" w:rsidP="006A7FD6">
      <w:pPr>
        <w:pStyle w:val="afffffff6"/>
      </w:pPr>
      <w:bookmarkStart w:id="1700" w:name="_Toc213234173"/>
      <w:bookmarkStart w:id="1701" w:name="_Toc21323647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390</w:t>
      </w:r>
      <w:bookmarkEnd w:id="1700"/>
      <w:bookmarkEnd w:id="1701"/>
      <w:r w:rsidRPr="00F900C2">
        <w:rPr>
          <w:noProof/>
          <w:color w:val="000000" w:themeColor="text1"/>
        </w:rPr>
        <w:fldChar w:fldCharType="end"/>
      </w:r>
    </w:p>
    <w:p w14:paraId="6FAE62E9" w14:textId="77777777" w:rsidR="006A7FD6" w:rsidRPr="00F900C2" w:rsidRDefault="006A7FD6" w:rsidP="006A7FD6">
      <w:pPr>
        <w:rPr>
          <w:color w:val="000000" w:themeColor="text1"/>
        </w:rPr>
      </w:pPr>
      <w:r w:rsidRPr="00F900C2">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F900C2">
        <w:rPr>
          <w:b/>
          <w:color w:val="000000" w:themeColor="text1"/>
          <w:szCs w:val="28"/>
        </w:rPr>
        <w:t>Да</w:t>
      </w:r>
      <w:r w:rsidRPr="00F900C2">
        <w:rPr>
          <w:color w:val="000000" w:themeColor="text1"/>
          <w:szCs w:val="28"/>
        </w:rPr>
        <w:t>.</w:t>
      </w:r>
    </w:p>
    <w:p w14:paraId="101589F2" w14:textId="77777777" w:rsidR="006A7FD6" w:rsidRPr="00F900C2" w:rsidRDefault="006A7FD6" w:rsidP="006A7FD6">
      <w:pPr>
        <w:keepNext/>
        <w:ind w:firstLine="0"/>
        <w:jc w:val="center"/>
        <w:rPr>
          <w:noProof/>
        </w:rPr>
      </w:pPr>
      <w:r w:rsidRPr="00F900C2">
        <w:rPr>
          <w:noProof/>
        </w:rPr>
        <w:drawing>
          <wp:inline distT="0" distB="0" distL="0" distR="0" wp14:anchorId="705F682B" wp14:editId="172C3F39">
            <wp:extent cx="3503930" cy="1271270"/>
            <wp:effectExtent l="0" t="0" r="0" b="0"/>
            <wp:docPr id="18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2559C1C9" w14:textId="77777777" w:rsidR="006A7FD6" w:rsidRPr="00F900C2" w:rsidRDefault="006A7FD6" w:rsidP="006A7FD6">
      <w:pPr>
        <w:pStyle w:val="afffffff6"/>
      </w:pPr>
      <w:bookmarkStart w:id="1702" w:name="_Toc213234174"/>
      <w:bookmarkStart w:id="1703" w:name="_Toc21323647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391</w:t>
      </w:r>
      <w:bookmarkEnd w:id="1702"/>
      <w:bookmarkEnd w:id="1703"/>
      <w:r w:rsidRPr="00F900C2">
        <w:rPr>
          <w:noProof/>
          <w:color w:val="000000" w:themeColor="text1"/>
        </w:rPr>
        <w:fldChar w:fldCharType="end"/>
      </w:r>
    </w:p>
    <w:p w14:paraId="7F6C10AF" w14:textId="77777777" w:rsidR="006A7FD6" w:rsidRPr="00F900C2" w:rsidRDefault="006A7FD6" w:rsidP="006A7FD6">
      <w:pPr>
        <w:rPr>
          <w:color w:val="000000" w:themeColor="text1"/>
        </w:rPr>
      </w:pPr>
      <w:r w:rsidRPr="00F900C2">
        <w:rPr>
          <w:color w:val="000000" w:themeColor="text1"/>
          <w:szCs w:val="28"/>
        </w:rPr>
        <w:t>Далее требуется заполнить реквизиты в шапке вкладки Сведения о поставке:</w:t>
      </w:r>
    </w:p>
    <w:p w14:paraId="6FC91384"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Место поставки товара – заполняется вводом с клавиатуры;</w:t>
      </w:r>
    </w:p>
    <w:p w14:paraId="0FFE983B"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3522CADA"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12CCE89C" w14:textId="77777777" w:rsidR="006A7FD6" w:rsidRPr="00F900C2" w:rsidRDefault="006A7FD6" w:rsidP="006A7FD6">
      <w:pPr>
        <w:pStyle w:val="afffff4"/>
        <w:numPr>
          <w:ilvl w:val="0"/>
          <w:numId w:val="42"/>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5A04733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7821C17" wp14:editId="757C628A">
            <wp:extent cx="6029960" cy="1523365"/>
            <wp:effectExtent l="0" t="0" r="0" b="0"/>
            <wp:docPr id="184"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10"/>
                    <a:stretch>
                      <a:fillRect/>
                    </a:stretch>
                  </pic:blipFill>
                  <pic:spPr bwMode="auto">
                    <a:xfrm>
                      <a:off x="0" y="0"/>
                      <a:ext cx="6029960" cy="1523365"/>
                    </a:xfrm>
                    <a:prstGeom prst="rect">
                      <a:avLst/>
                    </a:prstGeom>
                  </pic:spPr>
                </pic:pic>
              </a:graphicData>
            </a:graphic>
          </wp:inline>
        </w:drawing>
      </w:r>
    </w:p>
    <w:p w14:paraId="77C547A4" w14:textId="77777777" w:rsidR="006A7FD6" w:rsidRPr="00F900C2" w:rsidRDefault="006A7FD6" w:rsidP="006A7FD6">
      <w:pPr>
        <w:pStyle w:val="afffffff6"/>
      </w:pPr>
      <w:bookmarkStart w:id="1704" w:name="_Toc213234175"/>
      <w:bookmarkStart w:id="1705" w:name="_Toc21323648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392</w:t>
      </w:r>
      <w:bookmarkEnd w:id="1704"/>
      <w:bookmarkEnd w:id="1705"/>
      <w:r w:rsidRPr="00F900C2">
        <w:rPr>
          <w:noProof/>
          <w:color w:val="000000" w:themeColor="text1"/>
        </w:rPr>
        <w:fldChar w:fldCharType="end"/>
      </w:r>
    </w:p>
    <w:p w14:paraId="665A5B08" w14:textId="77777777" w:rsidR="006A7FD6" w:rsidRPr="00F900C2" w:rsidRDefault="006A7FD6" w:rsidP="006A7FD6">
      <w:pPr>
        <w:rPr>
          <w:color w:val="000000" w:themeColor="text1"/>
        </w:rPr>
      </w:pPr>
      <w:r w:rsidRPr="00F900C2">
        <w:rPr>
          <w:color w:val="000000" w:themeColor="text1"/>
          <w:szCs w:val="28"/>
        </w:rPr>
        <w:t xml:space="preserve">Важно! Реквизит </w:t>
      </w:r>
      <w:r w:rsidRPr="00F900C2">
        <w:rPr>
          <w:b/>
          <w:color w:val="000000" w:themeColor="text1"/>
          <w:szCs w:val="28"/>
        </w:rPr>
        <w:t>Заказчик</w:t>
      </w:r>
      <w:r w:rsidRPr="00F900C2">
        <w:rPr>
          <w:color w:val="000000" w:themeColor="text1"/>
          <w:szCs w:val="28"/>
        </w:rPr>
        <w:t xml:space="preserve"> заполняется автоматически при условии наличия в справочнике </w:t>
      </w:r>
      <w:r w:rsidRPr="00F900C2">
        <w:rPr>
          <w:b/>
          <w:color w:val="000000" w:themeColor="text1"/>
          <w:szCs w:val="28"/>
        </w:rPr>
        <w:t xml:space="preserve">Контрагенты </w:t>
      </w:r>
      <w:r w:rsidRPr="00F900C2">
        <w:rPr>
          <w:color w:val="000000" w:themeColor="text1"/>
          <w:szCs w:val="28"/>
        </w:rPr>
        <w:t xml:space="preserve">элемента с ИНН и КПП равными </w:t>
      </w:r>
      <w:proofErr w:type="gramStart"/>
      <w:r w:rsidRPr="00F900C2">
        <w:rPr>
          <w:color w:val="000000" w:themeColor="text1"/>
          <w:szCs w:val="28"/>
        </w:rPr>
        <w:t>организации</w:t>
      </w:r>
      <w:proofErr w:type="gramEnd"/>
      <w:r w:rsidRPr="00F900C2">
        <w:rPr>
          <w:color w:val="000000" w:themeColor="text1"/>
          <w:szCs w:val="28"/>
        </w:rPr>
        <w:t xml:space="preserve">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F900C2">
        <w:rPr>
          <w:b/>
          <w:color w:val="000000" w:themeColor="text1"/>
          <w:szCs w:val="28"/>
        </w:rPr>
        <w:t>Заказчик</w:t>
      </w:r>
      <w:r w:rsidRPr="00F900C2">
        <w:rPr>
          <w:color w:val="000000" w:themeColor="text1"/>
          <w:szCs w:val="28"/>
        </w:rPr>
        <w:t xml:space="preserve"> может </w:t>
      </w:r>
      <w:r w:rsidRPr="00F900C2">
        <w:rPr>
          <w:b/>
          <w:color w:val="000000" w:themeColor="text1"/>
          <w:szCs w:val="28"/>
        </w:rPr>
        <w:t>не</w:t>
      </w:r>
      <w:r w:rsidRPr="00F900C2">
        <w:rPr>
          <w:color w:val="000000" w:themeColor="text1"/>
          <w:szCs w:val="28"/>
        </w:rPr>
        <w:t xml:space="preserve"> совпадать с </w:t>
      </w:r>
      <w:r w:rsidRPr="00F900C2">
        <w:rPr>
          <w:b/>
          <w:color w:val="000000" w:themeColor="text1"/>
          <w:szCs w:val="28"/>
        </w:rPr>
        <w:t>Организацией</w:t>
      </w:r>
      <w:r w:rsidRPr="00F900C2">
        <w:rPr>
          <w:color w:val="000000" w:themeColor="text1"/>
          <w:szCs w:val="28"/>
        </w:rPr>
        <w:t>, от имени которой ведется учет в информационной базе.</w:t>
      </w:r>
    </w:p>
    <w:p w14:paraId="336336DF" w14:textId="77777777" w:rsidR="006A7FD6" w:rsidRPr="00F900C2" w:rsidRDefault="006A7FD6" w:rsidP="006A7FD6">
      <w:pPr>
        <w:rPr>
          <w:color w:val="000000" w:themeColor="text1"/>
          <w:szCs w:val="28"/>
        </w:rPr>
      </w:pPr>
      <w:r w:rsidRPr="00F900C2">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Заказчик</w:t>
      </w:r>
      <w:r w:rsidRPr="00F900C2">
        <w:rPr>
          <w:color w:val="000000" w:themeColor="text1"/>
          <w:szCs w:val="28"/>
        </w:rPr>
        <w:t>.</w:t>
      </w:r>
    </w:p>
    <w:p w14:paraId="003CD13F" w14:textId="77777777" w:rsidR="006A7FD6" w:rsidRPr="00F900C2" w:rsidRDefault="006A7FD6" w:rsidP="006A7FD6">
      <w:pPr>
        <w:keepNext/>
        <w:ind w:firstLine="0"/>
        <w:jc w:val="center"/>
        <w:rPr>
          <w:noProof/>
        </w:rPr>
      </w:pPr>
      <w:r w:rsidRPr="00F900C2">
        <w:rPr>
          <w:noProof/>
        </w:rPr>
        <w:drawing>
          <wp:inline distT="0" distB="0" distL="0" distR="0" wp14:anchorId="3FDD2D36" wp14:editId="231C4BCF">
            <wp:extent cx="6029960" cy="3617727"/>
            <wp:effectExtent l="0" t="0" r="8890" b="1905"/>
            <wp:docPr id="1979647575" name="Рисунок 197964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38341542" w14:textId="77777777" w:rsidR="006A7FD6" w:rsidRPr="00F900C2" w:rsidRDefault="006A7FD6" w:rsidP="006A7FD6">
      <w:pPr>
        <w:pStyle w:val="afffffff6"/>
      </w:pPr>
      <w:bookmarkStart w:id="1706" w:name="_Toc213234176"/>
      <w:bookmarkStart w:id="1707" w:name="_Toc213236481"/>
      <w:r w:rsidRPr="00F900C2">
        <w:t xml:space="preserve">Рисунок  </w:t>
      </w:r>
      <w:fldSimple w:instr=" SEQ Рисунок \* ARABIC ">
        <w:r w:rsidRPr="00F900C2">
          <w:rPr>
            <w:noProof/>
          </w:rPr>
          <w:t>393</w:t>
        </w:r>
        <w:bookmarkEnd w:id="1706"/>
        <w:bookmarkEnd w:id="1707"/>
      </w:fldSimple>
    </w:p>
    <w:p w14:paraId="412067BC" w14:textId="77777777" w:rsidR="006A7FD6" w:rsidRPr="00F900C2" w:rsidRDefault="006A7FD6" w:rsidP="006A7FD6"/>
    <w:p w14:paraId="1338689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F94F9DA" wp14:editId="6141D5C4">
            <wp:extent cx="6029215" cy="3352800"/>
            <wp:effectExtent l="0" t="0" r="0" b="0"/>
            <wp:docPr id="1979647577" name="Рисунок 19796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33110" cy="3354966"/>
                    </a:xfrm>
                    <a:prstGeom prst="rect">
                      <a:avLst/>
                    </a:prstGeom>
                  </pic:spPr>
                </pic:pic>
              </a:graphicData>
            </a:graphic>
          </wp:inline>
        </w:drawing>
      </w:r>
    </w:p>
    <w:p w14:paraId="76116C20" w14:textId="77777777" w:rsidR="006A7FD6" w:rsidRPr="00F900C2" w:rsidRDefault="006A7FD6" w:rsidP="006A7FD6">
      <w:pPr>
        <w:pStyle w:val="afffffff6"/>
      </w:pPr>
      <w:bookmarkStart w:id="1708" w:name="_Toc213234177"/>
      <w:bookmarkStart w:id="1709" w:name="_Toc213236482"/>
      <w:r w:rsidRPr="00F900C2">
        <w:t xml:space="preserve">Рисунок  </w:t>
      </w:r>
      <w:fldSimple w:instr=" SEQ Рисунок \* ARABIC ">
        <w:r w:rsidRPr="00F900C2">
          <w:rPr>
            <w:noProof/>
          </w:rPr>
          <w:t>394</w:t>
        </w:r>
        <w:bookmarkEnd w:id="1708"/>
        <w:bookmarkEnd w:id="1709"/>
      </w:fldSimple>
    </w:p>
    <w:p w14:paraId="156E10D2" w14:textId="77777777" w:rsidR="006A7FD6" w:rsidRPr="00F900C2" w:rsidRDefault="006A7FD6" w:rsidP="006A7FD6"/>
    <w:p w14:paraId="3A88123E" w14:textId="77777777" w:rsidR="006A7FD6" w:rsidRPr="00F900C2" w:rsidRDefault="006A7FD6" w:rsidP="006A7FD6">
      <w:pPr>
        <w:keepNext/>
        <w:ind w:firstLine="0"/>
        <w:jc w:val="center"/>
        <w:rPr>
          <w:noProof/>
        </w:rPr>
      </w:pPr>
      <w:r w:rsidRPr="00F900C2">
        <w:rPr>
          <w:noProof/>
        </w:rPr>
        <w:drawing>
          <wp:inline distT="0" distB="0" distL="0" distR="0" wp14:anchorId="35B2BB89" wp14:editId="24D14FDC">
            <wp:extent cx="6029960" cy="2741457"/>
            <wp:effectExtent l="0" t="0" r="8890" b="1905"/>
            <wp:docPr id="1979647578" name="Рисунок 197964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1130B915" w14:textId="77777777" w:rsidR="006A7FD6" w:rsidRPr="00F900C2" w:rsidRDefault="006A7FD6" w:rsidP="006A7FD6">
      <w:pPr>
        <w:pStyle w:val="afffffff6"/>
      </w:pPr>
      <w:bookmarkStart w:id="1710" w:name="_Toc213234178"/>
      <w:bookmarkStart w:id="1711" w:name="_Toc213236483"/>
      <w:r w:rsidRPr="00F900C2">
        <w:t xml:space="preserve">Рисунок  </w:t>
      </w:r>
      <w:fldSimple w:instr=" SEQ Рисунок \* ARABIC ">
        <w:r w:rsidRPr="00F900C2">
          <w:rPr>
            <w:noProof/>
          </w:rPr>
          <w:t>395</w:t>
        </w:r>
        <w:bookmarkEnd w:id="1710"/>
        <w:bookmarkEnd w:id="1711"/>
      </w:fldSimple>
    </w:p>
    <w:p w14:paraId="153904F7" w14:textId="77777777" w:rsidR="006A7FD6" w:rsidRPr="00F900C2" w:rsidRDefault="006A7FD6" w:rsidP="006A7FD6">
      <w:pPr>
        <w:rPr>
          <w:color w:val="000000" w:themeColor="text1"/>
          <w:szCs w:val="28"/>
        </w:rPr>
      </w:pPr>
    </w:p>
    <w:p w14:paraId="47804342"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Транспортировка и приемка</w:t>
      </w:r>
      <w:r w:rsidRPr="00F900C2">
        <w:rPr>
          <w:color w:val="000000" w:themeColor="text1"/>
          <w:szCs w:val="28"/>
        </w:rPr>
        <w:t xml:space="preserve"> и заполнить реквизиты необходимой информацией о транспортировке:</w:t>
      </w:r>
    </w:p>
    <w:p w14:paraId="1EA1186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CF183A4" wp14:editId="2853E074">
            <wp:extent cx="6029960" cy="356235"/>
            <wp:effectExtent l="0" t="0" r="0" b="0"/>
            <wp:docPr id="186"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1"/>
                    <a:stretch>
                      <a:fillRect/>
                    </a:stretch>
                  </pic:blipFill>
                  <pic:spPr bwMode="auto">
                    <a:xfrm>
                      <a:off x="0" y="0"/>
                      <a:ext cx="6029960" cy="356235"/>
                    </a:xfrm>
                    <a:prstGeom prst="rect">
                      <a:avLst/>
                    </a:prstGeom>
                  </pic:spPr>
                </pic:pic>
              </a:graphicData>
            </a:graphic>
          </wp:inline>
        </w:drawing>
      </w:r>
    </w:p>
    <w:p w14:paraId="25326164" w14:textId="77777777" w:rsidR="006A7FD6" w:rsidRPr="00F900C2" w:rsidRDefault="006A7FD6" w:rsidP="006A7FD6">
      <w:pPr>
        <w:pStyle w:val="afffffff6"/>
      </w:pPr>
      <w:bookmarkStart w:id="1712" w:name="_Toc213234179"/>
      <w:bookmarkStart w:id="1713" w:name="_Toc21323648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396</w:t>
      </w:r>
      <w:bookmarkEnd w:id="1712"/>
      <w:bookmarkEnd w:id="1713"/>
      <w:r w:rsidRPr="00F900C2">
        <w:rPr>
          <w:noProof/>
          <w:color w:val="000000" w:themeColor="text1"/>
        </w:rPr>
        <w:fldChar w:fldCharType="end"/>
      </w:r>
    </w:p>
    <w:p w14:paraId="18CF0CBA" w14:textId="77777777" w:rsidR="006A7FD6" w:rsidRPr="00F900C2" w:rsidRDefault="006A7FD6" w:rsidP="006A7FD6">
      <w:pPr>
        <w:rPr>
          <w:color w:val="000000" w:themeColor="text1"/>
        </w:rPr>
      </w:pPr>
      <w:r w:rsidRPr="00F900C2">
        <w:rPr>
          <w:color w:val="000000" w:themeColor="text1"/>
          <w:szCs w:val="28"/>
        </w:rPr>
        <w:t xml:space="preserve">Далее требуется добавить строку табличной части во вкладке </w:t>
      </w:r>
      <w:r w:rsidRPr="00F900C2">
        <w:rPr>
          <w:b/>
          <w:color w:val="000000" w:themeColor="text1"/>
          <w:szCs w:val="28"/>
        </w:rPr>
        <w:t>Сведения об упаковке</w:t>
      </w:r>
      <w:r w:rsidRPr="00F900C2">
        <w:rPr>
          <w:color w:val="000000" w:themeColor="text1"/>
          <w:szCs w:val="28"/>
        </w:rPr>
        <w:t xml:space="preserve"> и заполнить реквизиты необходимой информацией об упаковке:</w:t>
      </w:r>
    </w:p>
    <w:p w14:paraId="5A27F56A" w14:textId="77777777" w:rsidR="006A7FD6" w:rsidRPr="00F900C2" w:rsidRDefault="006A7FD6" w:rsidP="006A7FD6">
      <w:pPr>
        <w:keepNext/>
        <w:ind w:firstLine="0"/>
        <w:jc w:val="center"/>
        <w:rPr>
          <w:noProof/>
        </w:rPr>
      </w:pPr>
      <w:r w:rsidRPr="00F900C2">
        <w:rPr>
          <w:noProof/>
        </w:rPr>
        <w:drawing>
          <wp:inline distT="0" distB="0" distL="0" distR="0" wp14:anchorId="34D68C9F" wp14:editId="25DD785F">
            <wp:extent cx="6029960" cy="387985"/>
            <wp:effectExtent l="0" t="0" r="0" b="0"/>
            <wp:docPr id="222"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2"/>
                    <a:stretch>
                      <a:fillRect/>
                    </a:stretch>
                  </pic:blipFill>
                  <pic:spPr bwMode="auto">
                    <a:xfrm>
                      <a:off x="0" y="0"/>
                      <a:ext cx="6029960" cy="387985"/>
                    </a:xfrm>
                    <a:prstGeom prst="rect">
                      <a:avLst/>
                    </a:prstGeom>
                  </pic:spPr>
                </pic:pic>
              </a:graphicData>
            </a:graphic>
          </wp:inline>
        </w:drawing>
      </w:r>
    </w:p>
    <w:p w14:paraId="49FEC60A" w14:textId="77777777" w:rsidR="006A7FD6" w:rsidRPr="00F900C2" w:rsidRDefault="006A7FD6" w:rsidP="006A7FD6">
      <w:pPr>
        <w:pStyle w:val="afffffff6"/>
      </w:pPr>
      <w:bookmarkStart w:id="1714" w:name="_Toc213234180"/>
      <w:bookmarkStart w:id="1715" w:name="_Toc213236485"/>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397</w:t>
      </w:r>
      <w:bookmarkEnd w:id="1714"/>
      <w:bookmarkEnd w:id="1715"/>
      <w:r w:rsidRPr="00F900C2">
        <w:rPr>
          <w:noProof/>
          <w:color w:val="000000" w:themeColor="text1"/>
        </w:rPr>
        <w:fldChar w:fldCharType="end"/>
      </w:r>
    </w:p>
    <w:p w14:paraId="4E004200" w14:textId="77777777" w:rsidR="006A7FD6" w:rsidRPr="00F900C2" w:rsidRDefault="006A7FD6" w:rsidP="006A7FD6">
      <w:pPr>
        <w:rPr>
          <w:color w:val="000000" w:themeColor="text1"/>
        </w:rPr>
      </w:pPr>
      <w:r w:rsidRPr="00F900C2">
        <w:rPr>
          <w:color w:val="000000" w:themeColor="text1"/>
          <w:szCs w:val="28"/>
        </w:rPr>
        <w:t xml:space="preserve">При помощи кнопки </w:t>
      </w:r>
      <w:r w:rsidRPr="00F900C2">
        <w:rPr>
          <w:b/>
          <w:color w:val="000000" w:themeColor="text1"/>
          <w:szCs w:val="28"/>
        </w:rPr>
        <w:t xml:space="preserve">Редактировать состав упаковки </w:t>
      </w:r>
      <w:r w:rsidRPr="00F900C2">
        <w:rPr>
          <w:color w:val="000000" w:themeColor="text1"/>
          <w:szCs w:val="28"/>
        </w:rPr>
        <w:t>пользователю доступно указание при помощи флагов конкретных товаров, находящихся в добавленной упаковке:</w:t>
      </w:r>
    </w:p>
    <w:p w14:paraId="7AF0E811" w14:textId="77777777" w:rsidR="006A7FD6" w:rsidRPr="00F900C2" w:rsidRDefault="006A7FD6" w:rsidP="006A7FD6">
      <w:pPr>
        <w:keepNext/>
        <w:ind w:firstLine="0"/>
        <w:jc w:val="center"/>
        <w:rPr>
          <w:noProof/>
        </w:rPr>
      </w:pPr>
      <w:r w:rsidRPr="00F900C2">
        <w:rPr>
          <w:noProof/>
        </w:rPr>
        <w:drawing>
          <wp:inline distT="0" distB="0" distL="0" distR="0" wp14:anchorId="3C5F885D" wp14:editId="37FF25F0">
            <wp:extent cx="6029960" cy="2066290"/>
            <wp:effectExtent l="0" t="0" r="0" b="0"/>
            <wp:docPr id="230"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3"/>
                    <a:stretch>
                      <a:fillRect/>
                    </a:stretch>
                  </pic:blipFill>
                  <pic:spPr bwMode="auto">
                    <a:xfrm>
                      <a:off x="0" y="0"/>
                      <a:ext cx="6029960" cy="2066290"/>
                    </a:xfrm>
                    <a:prstGeom prst="rect">
                      <a:avLst/>
                    </a:prstGeom>
                  </pic:spPr>
                </pic:pic>
              </a:graphicData>
            </a:graphic>
          </wp:inline>
        </w:drawing>
      </w:r>
    </w:p>
    <w:p w14:paraId="0703CDDD" w14:textId="77777777" w:rsidR="006A7FD6" w:rsidRPr="00F900C2" w:rsidRDefault="006A7FD6" w:rsidP="006A7FD6">
      <w:pPr>
        <w:pStyle w:val="afffffff6"/>
      </w:pPr>
      <w:bookmarkStart w:id="1716" w:name="_Toc213234181"/>
      <w:bookmarkStart w:id="1717" w:name="_Toc21323648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398</w:t>
      </w:r>
      <w:bookmarkEnd w:id="1716"/>
      <w:bookmarkEnd w:id="1717"/>
      <w:r w:rsidRPr="00F900C2">
        <w:rPr>
          <w:noProof/>
          <w:color w:val="000000" w:themeColor="text1"/>
        </w:rPr>
        <w:fldChar w:fldCharType="end"/>
      </w:r>
    </w:p>
    <w:p w14:paraId="37FD4A2A"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Приемка товаров, работ, услуг</w:t>
      </w:r>
      <w:r w:rsidRPr="00F900C2">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w:t>
      </w:r>
    </w:p>
    <w:p w14:paraId="0B12ED8D" w14:textId="77777777" w:rsidR="006A7FD6" w:rsidRPr="00F900C2" w:rsidRDefault="006A7FD6" w:rsidP="006A7FD6">
      <w:pPr>
        <w:keepNext/>
        <w:ind w:firstLine="0"/>
        <w:jc w:val="center"/>
        <w:rPr>
          <w:noProof/>
        </w:rPr>
      </w:pPr>
      <w:r w:rsidRPr="00F900C2">
        <w:rPr>
          <w:noProof/>
        </w:rPr>
        <w:drawing>
          <wp:inline distT="0" distB="0" distL="0" distR="0" wp14:anchorId="525F2CF9" wp14:editId="284D1C8F">
            <wp:extent cx="6029960" cy="807085"/>
            <wp:effectExtent l="0" t="0" r="0" b="0"/>
            <wp:docPr id="242"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4"/>
                    <a:stretch>
                      <a:fillRect/>
                    </a:stretch>
                  </pic:blipFill>
                  <pic:spPr bwMode="auto">
                    <a:xfrm>
                      <a:off x="0" y="0"/>
                      <a:ext cx="6029960" cy="807085"/>
                    </a:xfrm>
                    <a:prstGeom prst="rect">
                      <a:avLst/>
                    </a:prstGeom>
                  </pic:spPr>
                </pic:pic>
              </a:graphicData>
            </a:graphic>
          </wp:inline>
        </w:drawing>
      </w:r>
    </w:p>
    <w:p w14:paraId="702FE7DA" w14:textId="77777777" w:rsidR="006A7FD6" w:rsidRPr="00F900C2" w:rsidRDefault="006A7FD6" w:rsidP="006A7FD6">
      <w:pPr>
        <w:pStyle w:val="afffffff6"/>
      </w:pPr>
      <w:bookmarkStart w:id="1718" w:name="_Toc213234182"/>
      <w:bookmarkStart w:id="1719" w:name="_Toc21323648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399</w:t>
      </w:r>
      <w:bookmarkEnd w:id="1718"/>
      <w:bookmarkEnd w:id="1719"/>
      <w:r w:rsidRPr="00F900C2">
        <w:rPr>
          <w:noProof/>
          <w:color w:val="000000" w:themeColor="text1"/>
        </w:rPr>
        <w:fldChar w:fldCharType="end"/>
      </w:r>
    </w:p>
    <w:p w14:paraId="78DE87C9" w14:textId="77777777" w:rsidR="006A7FD6" w:rsidRPr="00F900C2" w:rsidRDefault="006A7FD6" w:rsidP="006A7FD6">
      <w:pPr>
        <w:rPr>
          <w:color w:val="000000" w:themeColor="text1"/>
          <w:szCs w:val="28"/>
        </w:rPr>
      </w:pPr>
    </w:p>
    <w:p w14:paraId="0C0C11F3" w14:textId="77777777" w:rsidR="006A7FD6" w:rsidRPr="00F900C2" w:rsidRDefault="006A7FD6" w:rsidP="006A7FD6">
      <w:pPr>
        <w:rPr>
          <w:color w:val="000000" w:themeColor="text1"/>
          <w:szCs w:val="28"/>
        </w:rPr>
      </w:pPr>
      <w:r w:rsidRPr="00F900C2">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F900C2">
        <w:rPr>
          <w:b/>
          <w:color w:val="000000" w:themeColor="text1"/>
          <w:szCs w:val="28"/>
        </w:rPr>
        <w:t>Страна происхождения</w:t>
      </w:r>
      <w:r w:rsidRPr="00F900C2">
        <w:rPr>
          <w:color w:val="000000" w:themeColor="text1"/>
          <w:szCs w:val="28"/>
        </w:rPr>
        <w:t xml:space="preserve"> элементов справочников </w:t>
      </w:r>
      <w:r w:rsidRPr="00F900C2">
        <w:rPr>
          <w:b/>
          <w:color w:val="000000" w:themeColor="text1"/>
          <w:szCs w:val="28"/>
        </w:rPr>
        <w:t>Основные средства</w:t>
      </w:r>
      <w:r w:rsidRPr="00F900C2">
        <w:rPr>
          <w:color w:val="000000" w:themeColor="text1"/>
          <w:szCs w:val="28"/>
        </w:rPr>
        <w:t xml:space="preserve"> и </w:t>
      </w:r>
      <w:r w:rsidRPr="00F900C2">
        <w:rPr>
          <w:b/>
          <w:color w:val="000000" w:themeColor="text1"/>
          <w:szCs w:val="28"/>
        </w:rPr>
        <w:t xml:space="preserve">Номенклатура </w:t>
      </w:r>
      <w:r w:rsidRPr="00F900C2">
        <w:rPr>
          <w:color w:val="000000" w:themeColor="text1"/>
          <w:szCs w:val="28"/>
        </w:rPr>
        <w:t xml:space="preserve">указанных в строках на вкладке </w:t>
      </w:r>
      <w:r w:rsidRPr="00F900C2">
        <w:rPr>
          <w:b/>
          <w:color w:val="000000" w:themeColor="text1"/>
          <w:szCs w:val="28"/>
        </w:rPr>
        <w:t>Приемка товаров, работ, услуг</w:t>
      </w:r>
      <w:r w:rsidRPr="00F900C2">
        <w:rPr>
          <w:color w:val="000000" w:themeColor="text1"/>
          <w:szCs w:val="28"/>
        </w:rPr>
        <w:t>.</w:t>
      </w:r>
    </w:p>
    <w:p w14:paraId="4619485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14D5418" wp14:editId="7E9FF4C2">
            <wp:extent cx="6029960" cy="3862933"/>
            <wp:effectExtent l="0" t="0" r="8890" b="4445"/>
            <wp:docPr id="1979647579" name="Рисунок 197964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52F9A3EC" w14:textId="77777777" w:rsidR="006A7FD6" w:rsidRPr="00F900C2" w:rsidRDefault="006A7FD6" w:rsidP="006A7FD6">
      <w:pPr>
        <w:pStyle w:val="afffffff6"/>
        <w:rPr>
          <w:noProof/>
        </w:rPr>
      </w:pPr>
      <w:bookmarkStart w:id="1720" w:name="_Toc213234183"/>
      <w:bookmarkStart w:id="1721" w:name="_Toc213236488"/>
      <w:r w:rsidRPr="00F900C2">
        <w:t xml:space="preserve">Рисунок  </w:t>
      </w:r>
      <w:fldSimple w:instr=" SEQ Рисунок \* ARABIC ">
        <w:r w:rsidRPr="00F900C2">
          <w:rPr>
            <w:noProof/>
          </w:rPr>
          <w:t>400</w:t>
        </w:r>
        <w:bookmarkEnd w:id="1720"/>
        <w:bookmarkEnd w:id="1721"/>
      </w:fldSimple>
    </w:p>
    <w:p w14:paraId="4E127EE8" w14:textId="77777777" w:rsidR="006A7FD6" w:rsidRPr="00F900C2" w:rsidRDefault="006A7FD6" w:rsidP="006A7FD6">
      <w:pPr>
        <w:pStyle w:val="afffffff6"/>
      </w:pPr>
    </w:p>
    <w:p w14:paraId="369B72E2" w14:textId="77777777" w:rsidR="006A7FD6" w:rsidRPr="00F900C2" w:rsidRDefault="006A7FD6" w:rsidP="006A7FD6">
      <w:pPr>
        <w:keepNext/>
        <w:ind w:firstLine="0"/>
        <w:jc w:val="center"/>
        <w:rPr>
          <w:noProof/>
        </w:rPr>
      </w:pPr>
      <w:r w:rsidRPr="00F900C2">
        <w:rPr>
          <w:noProof/>
        </w:rPr>
        <w:drawing>
          <wp:inline distT="0" distB="0" distL="0" distR="0" wp14:anchorId="597DA0B9" wp14:editId="438BC8ED">
            <wp:extent cx="6029960" cy="3150341"/>
            <wp:effectExtent l="0" t="0" r="8890" b="0"/>
            <wp:docPr id="1979647580" name="Рисунок 19796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04931176" w14:textId="77777777" w:rsidR="006A7FD6" w:rsidRPr="00F900C2" w:rsidRDefault="006A7FD6" w:rsidP="006A7FD6">
      <w:pPr>
        <w:pStyle w:val="afffffff6"/>
      </w:pPr>
      <w:bookmarkStart w:id="1722" w:name="_Toc213234184"/>
      <w:bookmarkStart w:id="1723" w:name="_Toc213236489"/>
      <w:r w:rsidRPr="00F900C2">
        <w:t xml:space="preserve">Рисунок  </w:t>
      </w:r>
      <w:fldSimple w:instr=" SEQ Рисунок \* ARABIC ">
        <w:r w:rsidRPr="00F900C2">
          <w:rPr>
            <w:noProof/>
          </w:rPr>
          <w:t>401</w:t>
        </w:r>
        <w:bookmarkEnd w:id="1722"/>
        <w:bookmarkEnd w:id="1723"/>
      </w:fldSimple>
    </w:p>
    <w:p w14:paraId="191188AD" w14:textId="77777777" w:rsidR="006A7FD6" w:rsidRPr="00F900C2" w:rsidRDefault="006A7FD6" w:rsidP="006A7FD6">
      <w:pPr>
        <w:rPr>
          <w:color w:val="000000" w:themeColor="text1"/>
          <w:szCs w:val="28"/>
        </w:rPr>
      </w:pPr>
      <w:r w:rsidRPr="00F900C2">
        <w:rPr>
          <w:color w:val="000000" w:themeColor="text1"/>
          <w:szCs w:val="28"/>
        </w:rPr>
        <w:t xml:space="preserve">Графа </w:t>
      </w:r>
      <w:r w:rsidRPr="00F900C2">
        <w:rPr>
          <w:b/>
          <w:bCs/>
          <w:color w:val="000000" w:themeColor="text1"/>
          <w:szCs w:val="28"/>
        </w:rPr>
        <w:t>Подразделение</w:t>
      </w:r>
      <w:r w:rsidRPr="00F900C2">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F900C2">
        <w:rPr>
          <w:b/>
          <w:color w:val="000000" w:themeColor="text1"/>
          <w:szCs w:val="28"/>
        </w:rPr>
        <w:t>Сведения о поставке</w:t>
      </w:r>
      <w:r w:rsidRPr="00F900C2">
        <w:rPr>
          <w:color w:val="000000" w:themeColor="text1"/>
          <w:szCs w:val="28"/>
        </w:rPr>
        <w:t xml:space="preserve">. </w:t>
      </w:r>
    </w:p>
    <w:p w14:paraId="50B52026" w14:textId="77777777" w:rsidR="006A7FD6" w:rsidRPr="00F900C2" w:rsidRDefault="006A7FD6" w:rsidP="006A7FD6">
      <w:pPr>
        <w:rPr>
          <w:color w:val="000000" w:themeColor="text1"/>
          <w:szCs w:val="28"/>
        </w:rPr>
      </w:pPr>
      <w:r w:rsidRPr="00F900C2">
        <w:rPr>
          <w:b/>
          <w:bCs/>
          <w:color w:val="000000" w:themeColor="text1"/>
          <w:szCs w:val="28"/>
        </w:rPr>
        <w:lastRenderedPageBreak/>
        <w:t>Важно!</w:t>
      </w:r>
      <w:r w:rsidRPr="00F900C2">
        <w:rPr>
          <w:color w:val="000000" w:themeColor="text1"/>
          <w:szCs w:val="28"/>
        </w:rPr>
        <w:t xml:space="preserve"> Отображение графы </w:t>
      </w:r>
      <w:r w:rsidRPr="00F900C2">
        <w:rPr>
          <w:b/>
          <w:bCs/>
          <w:color w:val="000000" w:themeColor="text1"/>
          <w:szCs w:val="28"/>
        </w:rPr>
        <w:t>Подразделение</w:t>
      </w:r>
      <w:r w:rsidRPr="00F900C2">
        <w:rPr>
          <w:color w:val="000000" w:themeColor="text1"/>
          <w:szCs w:val="28"/>
        </w:rPr>
        <w:t xml:space="preserve"> и заполнение происходит только при включенной настройки «</w:t>
      </w:r>
      <w:r w:rsidRPr="00F900C2">
        <w:rPr>
          <w:b/>
          <w:bCs/>
          <w:color w:val="000000" w:themeColor="text1"/>
          <w:szCs w:val="28"/>
        </w:rPr>
        <w:t>Учет по подразделениям</w:t>
      </w:r>
      <w:r w:rsidRPr="00F900C2">
        <w:rPr>
          <w:color w:val="000000" w:themeColor="text1"/>
          <w:szCs w:val="28"/>
        </w:rPr>
        <w:t>».</w:t>
      </w:r>
    </w:p>
    <w:p w14:paraId="4F9F40B3" w14:textId="77777777" w:rsidR="006A7FD6" w:rsidRPr="00F900C2" w:rsidRDefault="006A7FD6" w:rsidP="006A7FD6">
      <w:pPr>
        <w:rPr>
          <w:color w:val="000000" w:themeColor="text1"/>
          <w:szCs w:val="28"/>
        </w:rPr>
      </w:pPr>
    </w:p>
    <w:p w14:paraId="2B81E646" w14:textId="77777777" w:rsidR="006A7FD6" w:rsidRPr="00F900C2" w:rsidRDefault="006A7FD6" w:rsidP="006A7FD6">
      <w:pPr>
        <w:rPr>
          <w:color w:val="000000" w:themeColor="text1"/>
        </w:rPr>
      </w:pPr>
      <w:r w:rsidRPr="00F900C2">
        <w:rPr>
          <w:color w:val="000000" w:themeColor="text1"/>
          <w:szCs w:val="28"/>
        </w:rPr>
        <w:t xml:space="preserve">В </w:t>
      </w:r>
      <w:proofErr w:type="gramStart"/>
      <w:r w:rsidRPr="00F900C2">
        <w:rPr>
          <w:color w:val="000000" w:themeColor="text1"/>
          <w:szCs w:val="28"/>
        </w:rPr>
        <w:t>графе</w:t>
      </w:r>
      <w:proofErr w:type="gramEnd"/>
      <w:r w:rsidRPr="00F900C2">
        <w:rPr>
          <w:color w:val="000000" w:themeColor="text1"/>
          <w:szCs w:val="28"/>
        </w:rPr>
        <w:t xml:space="preserve"> </w:t>
      </w:r>
      <w:r w:rsidRPr="00F900C2">
        <w:rPr>
          <w:b/>
          <w:color w:val="000000" w:themeColor="text1"/>
          <w:szCs w:val="28"/>
        </w:rPr>
        <w:t xml:space="preserve">Не соответствует </w:t>
      </w:r>
      <w:r w:rsidRPr="00F900C2">
        <w:rPr>
          <w:color w:val="000000" w:themeColor="text1"/>
          <w:szCs w:val="28"/>
        </w:rPr>
        <w:t>табличной части указывается количество ТРУ по которым выявлены какие-либо несоответствия по качеству.</w:t>
      </w:r>
    </w:p>
    <w:p w14:paraId="316BDDB4" w14:textId="77777777" w:rsidR="006A7FD6" w:rsidRPr="00F900C2" w:rsidRDefault="006A7FD6" w:rsidP="006A7FD6">
      <w:pPr>
        <w:rPr>
          <w:color w:val="000000" w:themeColor="text1"/>
        </w:rPr>
      </w:pPr>
      <w:r w:rsidRPr="00F900C2">
        <w:rPr>
          <w:color w:val="000000" w:themeColor="text1"/>
          <w:szCs w:val="28"/>
        </w:rPr>
        <w:t xml:space="preserve">В графе </w:t>
      </w:r>
      <w:r w:rsidRPr="00F900C2">
        <w:rPr>
          <w:b/>
          <w:color w:val="000000" w:themeColor="text1"/>
          <w:szCs w:val="28"/>
        </w:rPr>
        <w:t>Отклонение</w:t>
      </w:r>
      <w:r w:rsidRPr="00F900C2">
        <w:rPr>
          <w:color w:val="000000" w:themeColor="text1"/>
          <w:szCs w:val="28"/>
        </w:rPr>
        <w:t xml:space="preserve"> указывается </w:t>
      </w:r>
      <w:proofErr w:type="gramStart"/>
      <w:r w:rsidRPr="00F900C2">
        <w:rPr>
          <w:color w:val="000000" w:themeColor="text1"/>
          <w:szCs w:val="28"/>
        </w:rPr>
        <w:t>количество ТРУ</w:t>
      </w:r>
      <w:proofErr w:type="gramEnd"/>
      <w:r w:rsidRPr="00F900C2">
        <w:rPr>
          <w:color w:val="000000" w:themeColor="text1"/>
          <w:szCs w:val="28"/>
        </w:rPr>
        <w:t xml:space="preserve"> по которым выявлены недостачи (в положительном значении) или излишки (в отрицательном значении).</w:t>
      </w:r>
    </w:p>
    <w:p w14:paraId="122506CE" w14:textId="77777777" w:rsidR="006A7FD6" w:rsidRPr="00F900C2" w:rsidRDefault="006A7FD6" w:rsidP="006A7FD6">
      <w:pPr>
        <w:keepNext/>
        <w:ind w:firstLine="0"/>
        <w:jc w:val="center"/>
        <w:rPr>
          <w:noProof/>
        </w:rPr>
      </w:pPr>
      <w:r w:rsidRPr="00F900C2">
        <w:rPr>
          <w:noProof/>
        </w:rPr>
        <w:drawing>
          <wp:inline distT="0" distB="0" distL="0" distR="0" wp14:anchorId="64A7FF44" wp14:editId="1BF8C55F">
            <wp:extent cx="6029960" cy="748665"/>
            <wp:effectExtent l="0" t="0" r="0" b="0"/>
            <wp:docPr id="244"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5"/>
                    <a:stretch>
                      <a:fillRect/>
                    </a:stretch>
                  </pic:blipFill>
                  <pic:spPr bwMode="auto">
                    <a:xfrm>
                      <a:off x="0" y="0"/>
                      <a:ext cx="6029960" cy="748665"/>
                    </a:xfrm>
                    <a:prstGeom prst="rect">
                      <a:avLst/>
                    </a:prstGeom>
                  </pic:spPr>
                </pic:pic>
              </a:graphicData>
            </a:graphic>
          </wp:inline>
        </w:drawing>
      </w:r>
    </w:p>
    <w:p w14:paraId="3182BA18" w14:textId="77777777" w:rsidR="006A7FD6" w:rsidRPr="00F900C2" w:rsidRDefault="006A7FD6" w:rsidP="006A7FD6">
      <w:pPr>
        <w:pStyle w:val="afffffff6"/>
      </w:pPr>
      <w:bookmarkStart w:id="1724" w:name="_Toc213234185"/>
      <w:bookmarkStart w:id="1725" w:name="_Toc21323649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402</w:t>
      </w:r>
      <w:bookmarkEnd w:id="1724"/>
      <w:bookmarkEnd w:id="1725"/>
      <w:r w:rsidRPr="00F900C2">
        <w:rPr>
          <w:noProof/>
          <w:color w:val="000000" w:themeColor="text1"/>
        </w:rPr>
        <w:fldChar w:fldCharType="end"/>
      </w:r>
    </w:p>
    <w:p w14:paraId="7F29F977" w14:textId="77777777" w:rsidR="006A7FD6" w:rsidRPr="00F900C2" w:rsidRDefault="006A7FD6" w:rsidP="006A7FD6">
      <w:pPr>
        <w:rPr>
          <w:color w:val="000000" w:themeColor="text1"/>
        </w:rPr>
      </w:pPr>
      <w:r w:rsidRPr="00F900C2">
        <w:rPr>
          <w:color w:val="000000" w:themeColor="text1"/>
          <w:szCs w:val="28"/>
        </w:rPr>
        <w:t xml:space="preserve">На вкладке </w:t>
      </w:r>
      <w:r w:rsidRPr="00F900C2">
        <w:rPr>
          <w:b/>
          <w:color w:val="000000" w:themeColor="text1"/>
          <w:szCs w:val="28"/>
        </w:rPr>
        <w:t xml:space="preserve">Расхождения </w:t>
      </w:r>
      <w:r w:rsidRPr="00F900C2">
        <w:rPr>
          <w:color w:val="000000" w:themeColor="text1"/>
          <w:szCs w:val="28"/>
        </w:rPr>
        <w:t xml:space="preserve">в соответствии со значениями Отклонения на вкладке </w:t>
      </w:r>
      <w:r w:rsidRPr="00F900C2">
        <w:rPr>
          <w:b/>
          <w:color w:val="000000" w:themeColor="text1"/>
          <w:szCs w:val="28"/>
        </w:rPr>
        <w:t xml:space="preserve">Приемка товаров, работ, услуг </w:t>
      </w:r>
      <w:r w:rsidRPr="00F900C2">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F900C2">
        <w:rPr>
          <w:b/>
          <w:color w:val="000000" w:themeColor="text1"/>
          <w:szCs w:val="28"/>
        </w:rPr>
        <w:t>Несоответствие требованиям</w:t>
      </w:r>
      <w:r w:rsidRPr="00F900C2">
        <w:rPr>
          <w:color w:val="000000" w:themeColor="text1"/>
          <w:szCs w:val="28"/>
        </w:rPr>
        <w:t xml:space="preserve"> можно указать выявленные несоответствия и в </w:t>
      </w:r>
      <w:proofErr w:type="gramStart"/>
      <w:r w:rsidRPr="00F900C2">
        <w:rPr>
          <w:color w:val="000000" w:themeColor="text1"/>
          <w:szCs w:val="28"/>
        </w:rPr>
        <w:t xml:space="preserve">графе </w:t>
      </w:r>
      <w:r w:rsidRPr="00F900C2">
        <w:rPr>
          <w:b/>
          <w:color w:val="000000" w:themeColor="text1"/>
          <w:szCs w:val="28"/>
        </w:rPr>
        <w:t>Прочее</w:t>
      </w:r>
      <w:proofErr w:type="gramEnd"/>
      <w:r w:rsidRPr="00F900C2">
        <w:rPr>
          <w:color w:val="000000" w:themeColor="text1"/>
          <w:szCs w:val="28"/>
        </w:rPr>
        <w:t xml:space="preserve"> отразить иные примечания.</w:t>
      </w:r>
    </w:p>
    <w:p w14:paraId="085446C4" w14:textId="77777777" w:rsidR="006A7FD6" w:rsidRPr="00F900C2" w:rsidRDefault="006A7FD6" w:rsidP="006A7FD6">
      <w:pPr>
        <w:keepNext/>
        <w:ind w:firstLine="0"/>
        <w:jc w:val="center"/>
        <w:rPr>
          <w:noProof/>
        </w:rPr>
      </w:pPr>
      <w:r w:rsidRPr="00F900C2">
        <w:rPr>
          <w:noProof/>
        </w:rPr>
        <w:drawing>
          <wp:inline distT="0" distB="0" distL="0" distR="0" wp14:anchorId="31B8960B" wp14:editId="1160F73F">
            <wp:extent cx="6029960" cy="713740"/>
            <wp:effectExtent l="0" t="0" r="0" b="0"/>
            <wp:docPr id="246"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6"/>
                    <a:stretch>
                      <a:fillRect/>
                    </a:stretch>
                  </pic:blipFill>
                  <pic:spPr bwMode="auto">
                    <a:xfrm>
                      <a:off x="0" y="0"/>
                      <a:ext cx="6029960" cy="713740"/>
                    </a:xfrm>
                    <a:prstGeom prst="rect">
                      <a:avLst/>
                    </a:prstGeom>
                  </pic:spPr>
                </pic:pic>
              </a:graphicData>
            </a:graphic>
          </wp:inline>
        </w:drawing>
      </w:r>
    </w:p>
    <w:p w14:paraId="242B7C7C" w14:textId="77777777" w:rsidR="006A7FD6" w:rsidRPr="00F900C2" w:rsidRDefault="006A7FD6" w:rsidP="006A7FD6">
      <w:pPr>
        <w:pStyle w:val="afffffff6"/>
      </w:pPr>
      <w:bookmarkStart w:id="1726" w:name="_Toc213234186"/>
      <w:bookmarkStart w:id="1727" w:name="_Toc213236491"/>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403</w:t>
      </w:r>
      <w:bookmarkEnd w:id="1726"/>
      <w:bookmarkEnd w:id="1727"/>
      <w:r w:rsidRPr="00F900C2">
        <w:rPr>
          <w:noProof/>
          <w:color w:val="000000" w:themeColor="text1"/>
        </w:rPr>
        <w:fldChar w:fldCharType="end"/>
      </w:r>
    </w:p>
    <w:p w14:paraId="33536C20"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Комиссия</w:t>
      </w:r>
      <w:r w:rsidRPr="00F900C2">
        <w:rPr>
          <w:color w:val="000000" w:themeColor="text1"/>
          <w:szCs w:val="28"/>
        </w:rPr>
        <w:t xml:space="preserve"> не заполняется.</w:t>
      </w:r>
    </w:p>
    <w:p w14:paraId="2267E19E" w14:textId="77777777" w:rsidR="006A7FD6" w:rsidRPr="00F900C2" w:rsidRDefault="006A7FD6" w:rsidP="006A7FD6">
      <w:pPr>
        <w:rPr>
          <w:color w:val="000000" w:themeColor="text1"/>
        </w:rPr>
      </w:pPr>
      <w:r w:rsidRPr="00F900C2">
        <w:rPr>
          <w:color w:val="000000" w:themeColor="text1"/>
          <w:szCs w:val="28"/>
        </w:rPr>
        <w:t xml:space="preserve">Вкладка </w:t>
      </w:r>
      <w:r w:rsidRPr="00F900C2">
        <w:rPr>
          <w:b/>
          <w:color w:val="000000" w:themeColor="text1"/>
          <w:szCs w:val="28"/>
        </w:rPr>
        <w:t xml:space="preserve">Бухгалтерская операция </w:t>
      </w:r>
      <w:r w:rsidRPr="00F900C2">
        <w:rPr>
          <w:color w:val="000000" w:themeColor="text1"/>
          <w:szCs w:val="28"/>
        </w:rPr>
        <w:t>заполняется автоматически и не доступна к изменению на всех этапах бизнес-процесса.</w:t>
      </w:r>
    </w:p>
    <w:p w14:paraId="064723A6" w14:textId="77777777" w:rsidR="006A7FD6" w:rsidRPr="00F900C2" w:rsidRDefault="006A7FD6" w:rsidP="006A7FD6">
      <w:pPr>
        <w:keepNext/>
        <w:ind w:firstLine="0"/>
        <w:jc w:val="center"/>
        <w:rPr>
          <w:noProof/>
        </w:rPr>
      </w:pPr>
      <w:r w:rsidRPr="00F900C2">
        <w:rPr>
          <w:noProof/>
        </w:rPr>
        <w:drawing>
          <wp:inline distT="0" distB="0" distL="0" distR="0" wp14:anchorId="4FF9D7CB" wp14:editId="3ED87185">
            <wp:extent cx="6029960" cy="441960"/>
            <wp:effectExtent l="0" t="0" r="889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29960" cy="441960"/>
                    </a:xfrm>
                    <a:prstGeom prst="rect">
                      <a:avLst/>
                    </a:prstGeom>
                  </pic:spPr>
                </pic:pic>
              </a:graphicData>
            </a:graphic>
          </wp:inline>
        </w:drawing>
      </w:r>
    </w:p>
    <w:p w14:paraId="722F4216" w14:textId="77777777" w:rsidR="006A7FD6" w:rsidRPr="00F900C2" w:rsidRDefault="006A7FD6" w:rsidP="006A7FD6">
      <w:pPr>
        <w:pStyle w:val="afffffff6"/>
      </w:pPr>
      <w:bookmarkStart w:id="1728" w:name="_Toc213234187"/>
      <w:bookmarkStart w:id="1729" w:name="_Toc213236492"/>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404</w:t>
      </w:r>
      <w:bookmarkEnd w:id="1728"/>
      <w:bookmarkEnd w:id="1729"/>
      <w:r w:rsidRPr="00F900C2">
        <w:rPr>
          <w:noProof/>
          <w:color w:val="000000" w:themeColor="text1"/>
        </w:rPr>
        <w:fldChar w:fldCharType="end"/>
      </w:r>
    </w:p>
    <w:p w14:paraId="1A073B55"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227BF0BD" w14:textId="77777777" w:rsidR="006A7FD6" w:rsidRPr="00F900C2" w:rsidRDefault="006A7FD6" w:rsidP="006A7FD6">
      <w:pPr>
        <w:rPr>
          <w:color w:val="000000" w:themeColor="text1"/>
        </w:rPr>
      </w:pPr>
      <w:r w:rsidRPr="00F900C2">
        <w:rPr>
          <w:color w:val="000000" w:themeColor="text1"/>
          <w:szCs w:val="28"/>
        </w:rPr>
        <w:t>Для перевода формуляра на следующий этап пользователю доступны кнопки-резолюции:</w:t>
      </w:r>
    </w:p>
    <w:p w14:paraId="07CF59BB" w14:textId="77777777" w:rsidR="006A7FD6" w:rsidRPr="00F900C2" w:rsidRDefault="006A7FD6" w:rsidP="006A7FD6">
      <w:pPr>
        <w:keepNext/>
        <w:ind w:firstLine="0"/>
        <w:jc w:val="center"/>
        <w:rPr>
          <w:noProof/>
        </w:rPr>
      </w:pPr>
      <w:r w:rsidRPr="00F900C2">
        <w:rPr>
          <w:noProof/>
          <w:snapToGrid/>
        </w:rPr>
        <w:lastRenderedPageBreak/>
        <w:drawing>
          <wp:inline distT="0" distB="0" distL="0" distR="0" wp14:anchorId="1087CEF1" wp14:editId="451A9BF0">
            <wp:extent cx="5676900" cy="647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76900" cy="647700"/>
                    </a:xfrm>
                    <a:prstGeom prst="rect">
                      <a:avLst/>
                    </a:prstGeom>
                  </pic:spPr>
                </pic:pic>
              </a:graphicData>
            </a:graphic>
          </wp:inline>
        </w:drawing>
      </w:r>
    </w:p>
    <w:p w14:paraId="38B210F5" w14:textId="77777777" w:rsidR="006A7FD6" w:rsidRPr="00F900C2" w:rsidRDefault="006A7FD6" w:rsidP="006A7FD6">
      <w:pPr>
        <w:pStyle w:val="afffffff6"/>
      </w:pPr>
      <w:bookmarkStart w:id="1730" w:name="_Toc206119046"/>
      <w:bookmarkStart w:id="1731" w:name="_Toc213234188"/>
      <w:bookmarkStart w:id="1732" w:name="_Toc213236493"/>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405</w:t>
      </w:r>
      <w:bookmarkEnd w:id="1730"/>
      <w:bookmarkEnd w:id="1731"/>
      <w:bookmarkEnd w:id="1732"/>
      <w:r w:rsidRPr="00F900C2">
        <w:rPr>
          <w:noProof/>
          <w:color w:val="000000" w:themeColor="text1"/>
        </w:rPr>
        <w:fldChar w:fldCharType="end"/>
      </w:r>
    </w:p>
    <w:p w14:paraId="22415F6C"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На подписание принимающему</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в реквизите МОЛ / Место хранения в шапке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40F67299" w14:textId="77777777" w:rsidR="006A7FD6" w:rsidRPr="00F900C2" w:rsidRDefault="006A7FD6" w:rsidP="006A7FD6">
      <w:pPr>
        <w:pStyle w:val="afffff4"/>
        <w:numPr>
          <w:ilvl w:val="0"/>
          <w:numId w:val="43"/>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Приложен подписанный скан</w:t>
      </w:r>
      <w:r w:rsidRPr="00F900C2">
        <w:rPr>
          <w:rFonts w:ascii="Times New Roman" w:hAnsi="Times New Roman" w:cs="Times New Roman"/>
          <w:color w:val="000000" w:themeColor="text1"/>
          <w:sz w:val="28"/>
          <w:szCs w:val="28"/>
        </w:rPr>
        <w:t xml:space="preserve"> – документ будет направлен пользователю, указанному </w:t>
      </w:r>
      <w:proofErr w:type="gramStart"/>
      <w:r w:rsidRPr="00F900C2">
        <w:rPr>
          <w:rFonts w:ascii="Times New Roman" w:hAnsi="Times New Roman" w:cs="Times New Roman"/>
          <w:color w:val="000000" w:themeColor="text1"/>
          <w:sz w:val="28"/>
          <w:szCs w:val="28"/>
        </w:rPr>
        <w:t>в реквизите</w:t>
      </w:r>
      <w:proofErr w:type="gramEnd"/>
      <w:r w:rsidRPr="00F900C2">
        <w:rPr>
          <w:rFonts w:ascii="Times New Roman" w:hAnsi="Times New Roman" w:cs="Times New Roman"/>
          <w:color w:val="000000" w:themeColor="text1"/>
          <w:sz w:val="28"/>
          <w:szCs w:val="28"/>
        </w:rPr>
        <w:t xml:space="preserve"> Руководитель формуляра. При этом выполняется проверка обязательности приложения к документу скан-копии, </w:t>
      </w:r>
      <w:r w:rsidRPr="00F900C2">
        <w:rPr>
          <w:rFonts w:ascii="Times New Roman" w:hAnsi="Times New Roman" w:cs="Times New Roman"/>
          <w:b/>
          <w:color w:val="000000" w:themeColor="text1"/>
          <w:sz w:val="28"/>
          <w:szCs w:val="28"/>
        </w:rPr>
        <w:t>подписанной поставщиком и принимающим лицом</w:t>
      </w:r>
      <w:r w:rsidRPr="00F900C2">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4997328B" w14:textId="77777777" w:rsidR="006A7FD6" w:rsidRPr="00F900C2" w:rsidRDefault="006A7FD6" w:rsidP="006A7FD6">
      <w:pPr>
        <w:pStyle w:val="afffff4"/>
        <w:keepNext/>
        <w:suppressAutoHyphens/>
        <w:ind w:left="0" w:firstLine="0"/>
        <w:jc w:val="center"/>
        <w:rPr>
          <w:noProof/>
        </w:rPr>
      </w:pPr>
      <w:r w:rsidRPr="00F900C2">
        <w:rPr>
          <w:noProof/>
          <w:lang w:eastAsia="ru-RU"/>
        </w:rPr>
        <w:drawing>
          <wp:inline distT="0" distB="0" distL="0" distR="0" wp14:anchorId="28DD1C5B" wp14:editId="4595A48D">
            <wp:extent cx="4623435" cy="554990"/>
            <wp:effectExtent l="0" t="0" r="0" b="0"/>
            <wp:docPr id="254"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487AEBF7" w14:textId="77777777" w:rsidR="006A7FD6" w:rsidRPr="00F900C2" w:rsidRDefault="006A7FD6" w:rsidP="006A7FD6">
      <w:pPr>
        <w:pStyle w:val="afffffff6"/>
      </w:pPr>
      <w:bookmarkStart w:id="1733" w:name="_Toc213234189"/>
      <w:bookmarkStart w:id="1734" w:name="_Toc213236494"/>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406</w:t>
      </w:r>
      <w:bookmarkEnd w:id="1733"/>
      <w:bookmarkEnd w:id="1734"/>
      <w:r w:rsidRPr="00F900C2">
        <w:rPr>
          <w:noProof/>
          <w:color w:val="000000" w:themeColor="text1"/>
        </w:rPr>
        <w:fldChar w:fldCharType="end"/>
      </w:r>
    </w:p>
    <w:p w14:paraId="2EBB4B08" w14:textId="77777777" w:rsidR="006A7FD6" w:rsidRPr="00F900C2" w:rsidRDefault="006A7FD6" w:rsidP="006A7FD6">
      <w:pPr>
        <w:rPr>
          <w:color w:val="000000" w:themeColor="text1"/>
        </w:rPr>
      </w:pPr>
      <w:r w:rsidRPr="00F900C2">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623A45C0"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Должность</w:t>
      </w:r>
    </w:p>
    <w:p w14:paraId="7092BA67"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ФИО</w:t>
      </w:r>
    </w:p>
    <w:p w14:paraId="4805F196" w14:textId="77777777" w:rsidR="006A7FD6" w:rsidRPr="00F900C2" w:rsidRDefault="006A7FD6" w:rsidP="006A7FD6">
      <w:pPr>
        <w:pStyle w:val="afffff4"/>
        <w:numPr>
          <w:ilvl w:val="0"/>
          <w:numId w:val="44"/>
        </w:numPr>
        <w:suppressAutoHyphens/>
        <w:ind w:left="0" w:firstLine="709"/>
        <w:jc w:val="both"/>
        <w:rPr>
          <w:color w:val="000000" w:themeColor="text1"/>
        </w:rPr>
      </w:pPr>
      <w:r w:rsidRPr="00F900C2">
        <w:rPr>
          <w:rFonts w:ascii="Times New Roman" w:hAnsi="Times New Roman" w:cs="Times New Roman"/>
          <w:color w:val="000000" w:themeColor="text1"/>
          <w:sz w:val="28"/>
          <w:szCs w:val="28"/>
        </w:rPr>
        <w:t>Телефон</w:t>
      </w:r>
    </w:p>
    <w:p w14:paraId="2711DE30" w14:textId="77777777" w:rsidR="006A7FD6" w:rsidRPr="00F900C2" w:rsidRDefault="006A7FD6" w:rsidP="006A7FD6">
      <w:pPr>
        <w:pStyle w:val="afffff4"/>
        <w:numPr>
          <w:ilvl w:val="0"/>
          <w:numId w:val="44"/>
        </w:numPr>
        <w:suppressAutoHyphens/>
        <w:ind w:left="0" w:firstLine="709"/>
        <w:jc w:val="both"/>
        <w:rPr>
          <w:color w:val="000000" w:themeColor="text1"/>
        </w:rPr>
      </w:pPr>
      <w:proofErr w:type="spellStart"/>
      <w:r w:rsidRPr="00F900C2">
        <w:rPr>
          <w:rFonts w:ascii="Times New Roman" w:hAnsi="Times New Roman" w:cs="Times New Roman"/>
          <w:color w:val="000000" w:themeColor="text1"/>
          <w:sz w:val="28"/>
          <w:szCs w:val="28"/>
        </w:rPr>
        <w:t>Email</w:t>
      </w:r>
      <w:proofErr w:type="spellEnd"/>
    </w:p>
    <w:p w14:paraId="738590FB" w14:textId="77777777" w:rsidR="006A7FD6" w:rsidRPr="00F900C2" w:rsidRDefault="006A7FD6" w:rsidP="006A7FD6">
      <w:pPr>
        <w:rPr>
          <w:color w:val="000000" w:themeColor="text1"/>
          <w:szCs w:val="28"/>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617DA34" w14:textId="77777777" w:rsidR="006A7FD6" w:rsidRPr="00F900C2" w:rsidRDefault="006A7FD6" w:rsidP="006A7FD6">
      <w:pPr>
        <w:rPr>
          <w:b/>
          <w:color w:val="000000" w:themeColor="text1"/>
          <w:szCs w:val="28"/>
        </w:rPr>
      </w:pPr>
      <w:r w:rsidRPr="00F900C2">
        <w:rPr>
          <w:b/>
          <w:color w:val="000000" w:themeColor="text1"/>
          <w:szCs w:val="28"/>
        </w:rPr>
        <w:t>Подписание</w:t>
      </w:r>
      <w:r w:rsidRPr="00F900C2">
        <w:rPr>
          <w:color w:val="000000" w:themeColor="text1"/>
          <w:szCs w:val="28"/>
        </w:rPr>
        <w:t xml:space="preserve"> </w:t>
      </w:r>
      <w:r w:rsidRPr="00F900C2">
        <w:rPr>
          <w:b/>
          <w:color w:val="000000" w:themeColor="text1"/>
          <w:szCs w:val="28"/>
        </w:rPr>
        <w:t>принимающим лицом</w:t>
      </w:r>
    </w:p>
    <w:p w14:paraId="3C1AE1D2"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с ролью </w:t>
      </w:r>
      <w:r w:rsidRPr="00F900C2">
        <w:rPr>
          <w:b/>
          <w:color w:val="000000" w:themeColor="text1"/>
          <w:szCs w:val="28"/>
        </w:rPr>
        <w:t>Материально-ответственное лицо</w:t>
      </w:r>
      <w:r w:rsidRPr="00F900C2">
        <w:rPr>
          <w:color w:val="000000" w:themeColor="text1"/>
          <w:szCs w:val="28"/>
        </w:rPr>
        <w:t xml:space="preserve"> требуется ознакомиться с документом и выполнить подписание при помощи </w:t>
      </w:r>
      <w:proofErr w:type="spellStart"/>
      <w:r w:rsidRPr="00F900C2">
        <w:rPr>
          <w:color w:val="000000" w:themeColor="text1"/>
          <w:szCs w:val="28"/>
        </w:rPr>
        <w:t>кнопоки-резолюци</w:t>
      </w:r>
      <w:proofErr w:type="spellEnd"/>
      <w:r w:rsidRPr="00F900C2">
        <w:rPr>
          <w:color w:val="000000" w:themeColor="text1"/>
          <w:szCs w:val="28"/>
        </w:rPr>
        <w:t xml:space="preserve"> </w:t>
      </w:r>
      <w:r w:rsidRPr="00F900C2">
        <w:rPr>
          <w:b/>
          <w:color w:val="000000" w:themeColor="text1"/>
          <w:szCs w:val="28"/>
        </w:rPr>
        <w:t>Подписать</w:t>
      </w:r>
      <w:r w:rsidRPr="00F900C2">
        <w:rPr>
          <w:color w:val="000000" w:themeColor="text1"/>
          <w:szCs w:val="28"/>
        </w:rPr>
        <w:t xml:space="preserve">. </w:t>
      </w:r>
    </w:p>
    <w:p w14:paraId="6E560276" w14:textId="77777777" w:rsidR="006A7FD6" w:rsidRPr="00F900C2" w:rsidRDefault="006A7FD6" w:rsidP="006A7FD6">
      <w:pPr>
        <w:keepNext/>
        <w:suppressAutoHyphens/>
        <w:ind w:firstLine="0"/>
        <w:jc w:val="center"/>
      </w:pPr>
      <w:r w:rsidRPr="00F900C2">
        <w:rPr>
          <w:noProof/>
          <w:snapToGrid/>
        </w:rPr>
        <w:drawing>
          <wp:inline distT="0" distB="0" distL="0" distR="0" wp14:anchorId="18D698BB" wp14:editId="7BADF9CC">
            <wp:extent cx="3648075" cy="590550"/>
            <wp:effectExtent l="0" t="0" r="9525" b="0"/>
            <wp:docPr id="2710" name="Рисунок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48075" cy="590550"/>
                    </a:xfrm>
                    <a:prstGeom prst="rect">
                      <a:avLst/>
                    </a:prstGeom>
                  </pic:spPr>
                </pic:pic>
              </a:graphicData>
            </a:graphic>
          </wp:inline>
        </w:drawing>
      </w:r>
    </w:p>
    <w:p w14:paraId="74A96C83" w14:textId="77777777" w:rsidR="006A7FD6" w:rsidRPr="00F900C2" w:rsidRDefault="006A7FD6" w:rsidP="006A7FD6">
      <w:pPr>
        <w:pStyle w:val="afff1"/>
      </w:pPr>
      <w:bookmarkStart w:id="1735" w:name="_Toc213234190"/>
      <w:bookmarkStart w:id="1736" w:name="_Toc213236495"/>
      <w:r w:rsidRPr="00F900C2">
        <w:t xml:space="preserve">Рисунок </w:t>
      </w:r>
      <w:fldSimple w:instr=" SEQ Рисунок \* ARABIC ">
        <w:r w:rsidRPr="00F900C2">
          <w:rPr>
            <w:noProof/>
          </w:rPr>
          <w:t>407</w:t>
        </w:r>
        <w:bookmarkEnd w:id="1735"/>
        <w:bookmarkEnd w:id="1736"/>
      </w:fldSimple>
    </w:p>
    <w:p w14:paraId="22B4E357" w14:textId="77777777" w:rsidR="006A7FD6" w:rsidRPr="00F900C2" w:rsidRDefault="006A7FD6" w:rsidP="006A7FD6">
      <w:pPr>
        <w:rPr>
          <w:color w:val="000000" w:themeColor="text1"/>
        </w:rPr>
      </w:pPr>
    </w:p>
    <w:p w14:paraId="10823CED" w14:textId="77777777" w:rsidR="006A7FD6" w:rsidRPr="00F900C2" w:rsidRDefault="006A7FD6" w:rsidP="006A7FD6">
      <w:pPr>
        <w:rPr>
          <w:color w:val="000000" w:themeColor="text1"/>
        </w:rPr>
      </w:pPr>
      <w:r w:rsidRPr="00F900C2">
        <w:rPr>
          <w:b/>
          <w:color w:val="000000" w:themeColor="text1"/>
          <w:szCs w:val="28"/>
        </w:rPr>
        <w:t>Утверждение руководителем</w:t>
      </w:r>
    </w:p>
    <w:p w14:paraId="6F680C0A" w14:textId="77777777" w:rsidR="006A7FD6" w:rsidRPr="00F900C2" w:rsidRDefault="006A7FD6" w:rsidP="006A7FD6">
      <w:pPr>
        <w:rPr>
          <w:color w:val="000000" w:themeColor="text1"/>
        </w:rPr>
      </w:pPr>
      <w:r w:rsidRPr="00F900C2">
        <w:rPr>
          <w:color w:val="000000" w:themeColor="text1"/>
          <w:szCs w:val="28"/>
        </w:rPr>
        <w:lastRenderedPageBreak/>
        <w:t xml:space="preserve">На следующем этапе бизнес-процесса документ направляется пользователю с ролью </w:t>
      </w:r>
      <w:r w:rsidRPr="00F900C2">
        <w:rPr>
          <w:b/>
          <w:color w:val="000000" w:themeColor="text1"/>
          <w:szCs w:val="28"/>
        </w:rPr>
        <w:t xml:space="preserve">Руководитель, </w:t>
      </w:r>
      <w:r w:rsidRPr="00F900C2">
        <w:rPr>
          <w:color w:val="000000" w:themeColor="text1"/>
          <w:szCs w:val="28"/>
        </w:rPr>
        <w:t xml:space="preserve">указанному в реквизите </w:t>
      </w:r>
      <w:r w:rsidRPr="00F900C2">
        <w:rPr>
          <w:b/>
          <w:color w:val="000000" w:themeColor="text1"/>
          <w:szCs w:val="28"/>
        </w:rPr>
        <w:t>Руководитель</w:t>
      </w:r>
      <w:r w:rsidRPr="00F900C2">
        <w:rPr>
          <w:color w:val="000000" w:themeColor="text1"/>
          <w:szCs w:val="28"/>
        </w:rPr>
        <w:t xml:space="preserve"> в подвале документа.</w:t>
      </w:r>
    </w:p>
    <w:p w14:paraId="05A2C177" w14:textId="77777777" w:rsidR="006A7FD6" w:rsidRPr="00F900C2" w:rsidRDefault="006A7FD6" w:rsidP="006A7FD6">
      <w:pPr>
        <w:keepNext/>
        <w:ind w:firstLine="0"/>
        <w:jc w:val="center"/>
        <w:rPr>
          <w:noProof/>
        </w:rPr>
      </w:pPr>
      <w:r w:rsidRPr="00F900C2">
        <w:rPr>
          <w:noProof/>
        </w:rPr>
        <w:drawing>
          <wp:inline distT="0" distB="0" distL="0" distR="0" wp14:anchorId="5C550C55" wp14:editId="45C6F138">
            <wp:extent cx="6029960" cy="379730"/>
            <wp:effectExtent l="0" t="0" r="889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029960" cy="379730"/>
                    </a:xfrm>
                    <a:prstGeom prst="rect">
                      <a:avLst/>
                    </a:prstGeom>
                  </pic:spPr>
                </pic:pic>
              </a:graphicData>
            </a:graphic>
          </wp:inline>
        </w:drawing>
      </w:r>
    </w:p>
    <w:p w14:paraId="4FE4A003" w14:textId="77777777" w:rsidR="006A7FD6" w:rsidRPr="00F900C2" w:rsidRDefault="006A7FD6" w:rsidP="006A7FD6">
      <w:pPr>
        <w:pStyle w:val="afffffff6"/>
      </w:pPr>
      <w:bookmarkStart w:id="1737" w:name="_Toc213234191"/>
      <w:bookmarkStart w:id="1738" w:name="_Toc213236496"/>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408</w:t>
      </w:r>
      <w:bookmarkEnd w:id="1737"/>
      <w:bookmarkEnd w:id="1738"/>
      <w:r w:rsidRPr="00F900C2">
        <w:rPr>
          <w:noProof/>
          <w:color w:val="000000" w:themeColor="text1"/>
        </w:rPr>
        <w:fldChar w:fldCharType="end"/>
      </w:r>
    </w:p>
    <w:p w14:paraId="10DB6C42" w14:textId="77777777" w:rsidR="006A7FD6" w:rsidRPr="00F900C2" w:rsidRDefault="006A7FD6" w:rsidP="006A7FD6">
      <w:pPr>
        <w:rPr>
          <w:color w:val="000000" w:themeColor="text1"/>
        </w:rPr>
      </w:pPr>
      <w:r w:rsidRPr="00F900C2">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4CD4D94C" w14:textId="77777777" w:rsidR="006A7FD6" w:rsidRPr="00F900C2" w:rsidRDefault="006A7FD6" w:rsidP="006A7FD6">
      <w:pPr>
        <w:pStyle w:val="afffff4"/>
        <w:numPr>
          <w:ilvl w:val="0"/>
          <w:numId w:val="46"/>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Утвердить</w:t>
      </w:r>
      <w:r w:rsidRPr="00F900C2">
        <w:rPr>
          <w:rFonts w:ascii="Times New Roman" w:hAnsi="Times New Roman" w:cs="Times New Roman"/>
          <w:color w:val="000000" w:themeColor="text1"/>
          <w:sz w:val="28"/>
          <w:szCs w:val="28"/>
        </w:rPr>
        <w:t xml:space="preserve"> – документ будет направлен пользователю с ролью </w:t>
      </w:r>
      <w:r w:rsidRPr="00F900C2">
        <w:rPr>
          <w:rFonts w:ascii="Times New Roman" w:hAnsi="Times New Roman" w:cs="Times New Roman"/>
          <w:b/>
          <w:color w:val="000000" w:themeColor="text1"/>
          <w:sz w:val="28"/>
          <w:szCs w:val="28"/>
        </w:rPr>
        <w:t xml:space="preserve">Бухгалтер </w:t>
      </w:r>
      <w:r w:rsidRPr="00F900C2">
        <w:rPr>
          <w:rFonts w:ascii="Times New Roman" w:hAnsi="Times New Roman" w:cs="Times New Roman"/>
          <w:color w:val="000000" w:themeColor="text1"/>
          <w:sz w:val="28"/>
          <w:szCs w:val="28"/>
        </w:rPr>
        <w:t>для регистрации в учёте.</w:t>
      </w:r>
    </w:p>
    <w:p w14:paraId="1CA110BA" w14:textId="77777777" w:rsidR="006A7FD6" w:rsidRPr="00F900C2" w:rsidRDefault="006A7FD6" w:rsidP="006A7FD6">
      <w:pPr>
        <w:pStyle w:val="afffff4"/>
        <w:numPr>
          <w:ilvl w:val="0"/>
          <w:numId w:val="46"/>
        </w:numPr>
        <w:suppressAutoHyphens/>
        <w:ind w:left="0" w:firstLine="709"/>
        <w:jc w:val="both"/>
        <w:rPr>
          <w:color w:val="000000" w:themeColor="text1"/>
        </w:rPr>
      </w:pPr>
      <w:r w:rsidRPr="00F900C2">
        <w:rPr>
          <w:rFonts w:ascii="Times New Roman" w:hAnsi="Times New Roman" w:cs="Times New Roman"/>
          <w:b/>
          <w:color w:val="000000" w:themeColor="text1"/>
          <w:sz w:val="28"/>
          <w:szCs w:val="28"/>
        </w:rPr>
        <w:t xml:space="preserve">Утвердить у заказчика </w:t>
      </w:r>
      <w:r w:rsidRPr="00F900C2">
        <w:rPr>
          <w:rFonts w:ascii="Times New Roman" w:hAnsi="Times New Roman" w:cs="Times New Roman"/>
          <w:color w:val="000000" w:themeColor="text1"/>
          <w:sz w:val="28"/>
          <w:szCs w:val="28"/>
        </w:rPr>
        <w:t xml:space="preserve">– документ будет направлен пользователю с ролью </w:t>
      </w:r>
      <w:r w:rsidRPr="00F900C2">
        <w:rPr>
          <w:rFonts w:ascii="Times New Roman" w:hAnsi="Times New Roman" w:cs="Times New Roman"/>
          <w:b/>
          <w:color w:val="000000" w:themeColor="text1"/>
          <w:sz w:val="28"/>
          <w:szCs w:val="28"/>
        </w:rPr>
        <w:t>Подписант ГРБС</w:t>
      </w:r>
      <w:r w:rsidRPr="00F900C2">
        <w:rPr>
          <w:rFonts w:ascii="Times New Roman" w:hAnsi="Times New Roman" w:cs="Times New Roman"/>
          <w:color w:val="000000" w:themeColor="text1"/>
          <w:sz w:val="28"/>
          <w:szCs w:val="28"/>
        </w:rPr>
        <w:t xml:space="preserve"> для утверждения в подсистеме </w:t>
      </w:r>
      <w:r w:rsidRPr="00F900C2">
        <w:rPr>
          <w:rFonts w:ascii="Times New Roman" w:hAnsi="Times New Roman" w:cs="Times New Roman"/>
          <w:b/>
          <w:color w:val="000000" w:themeColor="text1"/>
          <w:sz w:val="28"/>
          <w:szCs w:val="28"/>
        </w:rPr>
        <w:t>АРМ ЦБ</w:t>
      </w:r>
      <w:r w:rsidRPr="00F900C2">
        <w:rPr>
          <w:rFonts w:ascii="Times New Roman" w:hAnsi="Times New Roman" w:cs="Times New Roman"/>
          <w:color w:val="000000" w:themeColor="text1"/>
          <w:sz w:val="28"/>
          <w:szCs w:val="28"/>
        </w:rPr>
        <w:t>.</w:t>
      </w:r>
    </w:p>
    <w:p w14:paraId="6A0B7A6C" w14:textId="77777777" w:rsidR="006A7FD6" w:rsidRPr="00F900C2" w:rsidRDefault="006A7FD6" w:rsidP="006A7FD6">
      <w:pPr>
        <w:keepNext/>
        <w:ind w:firstLine="0"/>
        <w:jc w:val="center"/>
        <w:rPr>
          <w:noProof/>
        </w:rPr>
      </w:pPr>
      <w:r w:rsidRPr="00F900C2">
        <w:rPr>
          <w:noProof/>
        </w:rPr>
        <w:drawing>
          <wp:inline distT="0" distB="0" distL="0" distR="0" wp14:anchorId="7C20D119" wp14:editId="1202B188">
            <wp:extent cx="3952875" cy="424180"/>
            <wp:effectExtent l="0" t="0" r="0" b="0"/>
            <wp:docPr id="268"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9"/>
                    <a:stretch>
                      <a:fillRect/>
                    </a:stretch>
                  </pic:blipFill>
                  <pic:spPr bwMode="auto">
                    <a:xfrm>
                      <a:off x="0" y="0"/>
                      <a:ext cx="3952875" cy="424180"/>
                    </a:xfrm>
                    <a:prstGeom prst="rect">
                      <a:avLst/>
                    </a:prstGeom>
                  </pic:spPr>
                </pic:pic>
              </a:graphicData>
            </a:graphic>
          </wp:inline>
        </w:drawing>
      </w:r>
    </w:p>
    <w:p w14:paraId="55646CAE" w14:textId="77777777" w:rsidR="006A7FD6" w:rsidRPr="00F900C2" w:rsidRDefault="006A7FD6" w:rsidP="006A7FD6">
      <w:pPr>
        <w:pStyle w:val="afffffff6"/>
      </w:pPr>
      <w:bookmarkStart w:id="1739" w:name="_Toc213234192"/>
      <w:bookmarkStart w:id="1740" w:name="_Toc213236497"/>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409</w:t>
      </w:r>
      <w:bookmarkEnd w:id="1739"/>
      <w:bookmarkEnd w:id="1740"/>
      <w:r w:rsidRPr="00F900C2">
        <w:rPr>
          <w:noProof/>
          <w:color w:val="000000" w:themeColor="text1"/>
        </w:rPr>
        <w:fldChar w:fldCharType="end"/>
      </w:r>
    </w:p>
    <w:p w14:paraId="08AA3B30" w14:textId="77777777" w:rsidR="006A7FD6" w:rsidRPr="00F900C2" w:rsidRDefault="006A7FD6" w:rsidP="006A7FD6">
      <w:pPr>
        <w:rPr>
          <w:color w:val="000000" w:themeColor="text1"/>
        </w:rPr>
      </w:pPr>
      <w:r w:rsidRPr="00F900C2">
        <w:rPr>
          <w:color w:val="000000" w:themeColor="text1"/>
          <w:szCs w:val="28"/>
        </w:rPr>
        <w:t xml:space="preserve">При этом при отправке на этап </w:t>
      </w:r>
      <w:r w:rsidRPr="00F900C2">
        <w:rPr>
          <w:b/>
          <w:color w:val="000000" w:themeColor="text1"/>
          <w:szCs w:val="28"/>
        </w:rPr>
        <w:t>Регистрация в учёте</w:t>
      </w:r>
      <w:r w:rsidRPr="00F900C2">
        <w:rPr>
          <w:color w:val="000000" w:themeColor="text1"/>
          <w:szCs w:val="28"/>
        </w:rPr>
        <w:t xml:space="preserve"> (кнопка-резолюция </w:t>
      </w:r>
      <w:r w:rsidRPr="00F900C2">
        <w:rPr>
          <w:b/>
          <w:color w:val="000000" w:themeColor="text1"/>
          <w:szCs w:val="28"/>
        </w:rPr>
        <w:t>Утвердить</w:t>
      </w:r>
      <w:r w:rsidRPr="00F900C2">
        <w:rPr>
          <w:color w:val="000000" w:themeColor="text1"/>
          <w:szCs w:val="28"/>
        </w:rPr>
        <w:t xml:space="preserve">) будет выполнена </w:t>
      </w:r>
      <w:proofErr w:type="gramStart"/>
      <w:r w:rsidRPr="00F900C2">
        <w:rPr>
          <w:color w:val="000000" w:themeColor="text1"/>
          <w:szCs w:val="28"/>
        </w:rPr>
        <w:t>проверка соответствия ИНН и КПП контрагента</w:t>
      </w:r>
      <w:proofErr w:type="gramEnd"/>
      <w:r w:rsidRPr="00F900C2">
        <w:rPr>
          <w:color w:val="000000" w:themeColor="text1"/>
          <w:szCs w:val="28"/>
        </w:rPr>
        <w:t xml:space="preserve"> указанного в реквизите </w:t>
      </w:r>
      <w:r w:rsidRPr="00F900C2">
        <w:rPr>
          <w:b/>
          <w:color w:val="000000" w:themeColor="text1"/>
          <w:szCs w:val="28"/>
        </w:rPr>
        <w:t>Заказчик</w:t>
      </w:r>
      <w:r w:rsidRPr="00F900C2">
        <w:rPr>
          <w:color w:val="000000" w:themeColor="text1"/>
          <w:szCs w:val="28"/>
        </w:rPr>
        <w:t xml:space="preserve"> </w:t>
      </w:r>
      <w:r w:rsidRPr="00F900C2">
        <w:rPr>
          <w:b/>
          <w:color w:val="000000" w:themeColor="text1"/>
          <w:szCs w:val="28"/>
        </w:rPr>
        <w:t xml:space="preserve"> </w:t>
      </w:r>
      <w:r w:rsidRPr="00F900C2">
        <w:rPr>
          <w:color w:val="000000" w:themeColor="text1"/>
          <w:szCs w:val="28"/>
        </w:rPr>
        <w:t xml:space="preserve">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ИНН и КПП Организации и Заказчика </w:t>
      </w:r>
      <w:r w:rsidRPr="00F900C2">
        <w:rPr>
          <w:b/>
          <w:color w:val="000000" w:themeColor="text1"/>
          <w:szCs w:val="28"/>
        </w:rPr>
        <w:t>не совпадают</w:t>
      </w:r>
      <w:r w:rsidRPr="00F900C2">
        <w:rPr>
          <w:color w:val="000000" w:themeColor="text1"/>
          <w:szCs w:val="28"/>
        </w:rPr>
        <w:t>, будет выведено блокирующее сообщение с рекомендацией направить документ Заказчику для утверждения.</w:t>
      </w:r>
    </w:p>
    <w:p w14:paraId="05AD4A1A" w14:textId="77777777" w:rsidR="006A7FD6" w:rsidRPr="00F900C2" w:rsidRDefault="006A7FD6" w:rsidP="006A7FD6">
      <w:pPr>
        <w:keepNext/>
        <w:ind w:firstLine="0"/>
        <w:jc w:val="center"/>
        <w:rPr>
          <w:noProof/>
        </w:rPr>
      </w:pPr>
      <w:r w:rsidRPr="00F900C2">
        <w:rPr>
          <w:noProof/>
        </w:rPr>
        <w:drawing>
          <wp:inline distT="0" distB="0" distL="0" distR="0" wp14:anchorId="0C617538" wp14:editId="11DA8B69">
            <wp:extent cx="4586605" cy="358140"/>
            <wp:effectExtent l="0" t="0" r="0" b="0"/>
            <wp:docPr id="270"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64007A9F" w14:textId="77777777" w:rsidR="006A7FD6" w:rsidRPr="00F900C2" w:rsidRDefault="006A7FD6" w:rsidP="006A7FD6">
      <w:pPr>
        <w:pStyle w:val="afffffff6"/>
      </w:pPr>
      <w:bookmarkStart w:id="1741" w:name="_Toc213234193"/>
      <w:bookmarkStart w:id="1742" w:name="_Toc213236498"/>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410</w:t>
      </w:r>
      <w:bookmarkEnd w:id="1741"/>
      <w:bookmarkEnd w:id="1742"/>
      <w:r w:rsidRPr="00F900C2">
        <w:rPr>
          <w:noProof/>
          <w:color w:val="000000" w:themeColor="text1"/>
        </w:rPr>
        <w:fldChar w:fldCharType="end"/>
      </w:r>
    </w:p>
    <w:p w14:paraId="016D01ED" w14:textId="77777777" w:rsidR="006A7FD6" w:rsidRPr="00F900C2" w:rsidRDefault="006A7FD6" w:rsidP="006A7FD6">
      <w:pPr>
        <w:rPr>
          <w:color w:val="000000" w:themeColor="text1"/>
        </w:rPr>
      </w:pPr>
      <w:r w:rsidRPr="00F900C2">
        <w:rPr>
          <w:color w:val="000000" w:themeColor="text1"/>
          <w:szCs w:val="28"/>
        </w:rPr>
        <w:t xml:space="preserve">При отправке на этап </w:t>
      </w:r>
      <w:r w:rsidRPr="00F900C2">
        <w:rPr>
          <w:b/>
          <w:color w:val="000000" w:themeColor="text1"/>
          <w:szCs w:val="28"/>
        </w:rPr>
        <w:t>Утверждение заказчиком</w:t>
      </w:r>
      <w:r w:rsidRPr="00F900C2">
        <w:rPr>
          <w:color w:val="000000" w:themeColor="text1"/>
          <w:szCs w:val="28"/>
        </w:rPr>
        <w:t xml:space="preserve"> (кнопка-резолюция </w:t>
      </w:r>
      <w:r w:rsidRPr="00F900C2">
        <w:rPr>
          <w:b/>
          <w:color w:val="000000" w:themeColor="text1"/>
          <w:szCs w:val="28"/>
        </w:rPr>
        <w:t>Утвердить у заказчика</w:t>
      </w:r>
      <w:r w:rsidRPr="00F900C2">
        <w:rPr>
          <w:color w:val="000000" w:themeColor="text1"/>
          <w:szCs w:val="28"/>
        </w:rPr>
        <w:t xml:space="preserve">) будет выполнена </w:t>
      </w:r>
      <w:proofErr w:type="gramStart"/>
      <w:r w:rsidRPr="00F900C2">
        <w:rPr>
          <w:color w:val="000000" w:themeColor="text1"/>
          <w:szCs w:val="28"/>
        </w:rPr>
        <w:t>проверка соответствия ИНН и КПП контрагента</w:t>
      </w:r>
      <w:proofErr w:type="gramEnd"/>
      <w:r w:rsidRPr="00F900C2">
        <w:rPr>
          <w:color w:val="000000" w:themeColor="text1"/>
          <w:szCs w:val="28"/>
        </w:rPr>
        <w:t xml:space="preserve"> указанного в реквизите </w:t>
      </w:r>
      <w:r w:rsidRPr="00F900C2">
        <w:rPr>
          <w:b/>
          <w:color w:val="000000" w:themeColor="text1"/>
          <w:szCs w:val="28"/>
        </w:rPr>
        <w:t>Заказчик</w:t>
      </w:r>
      <w:r w:rsidRPr="00F900C2">
        <w:rPr>
          <w:color w:val="000000" w:themeColor="text1"/>
          <w:szCs w:val="28"/>
        </w:rPr>
        <w:t xml:space="preserve"> </w:t>
      </w:r>
      <w:r w:rsidRPr="00F900C2">
        <w:rPr>
          <w:b/>
          <w:color w:val="000000" w:themeColor="text1"/>
          <w:szCs w:val="28"/>
        </w:rPr>
        <w:t xml:space="preserve"> </w:t>
      </w:r>
      <w:r w:rsidRPr="00F900C2">
        <w:rPr>
          <w:color w:val="000000" w:themeColor="text1"/>
          <w:szCs w:val="28"/>
        </w:rPr>
        <w:t xml:space="preserve">и ИНН и КПП организации, указанной в реквизите </w:t>
      </w:r>
      <w:r w:rsidRPr="00F900C2">
        <w:rPr>
          <w:b/>
          <w:color w:val="000000" w:themeColor="text1"/>
          <w:szCs w:val="28"/>
        </w:rPr>
        <w:t>Организация</w:t>
      </w:r>
      <w:r w:rsidRPr="00F900C2">
        <w:rPr>
          <w:color w:val="000000" w:themeColor="text1"/>
          <w:szCs w:val="28"/>
        </w:rPr>
        <w:t xml:space="preserve"> шапки документа. В случае если ИНН и КПП Организации и Заказчика </w:t>
      </w:r>
      <w:r w:rsidRPr="00F900C2">
        <w:rPr>
          <w:b/>
          <w:color w:val="000000" w:themeColor="text1"/>
          <w:szCs w:val="28"/>
        </w:rPr>
        <w:t>совпадают</w:t>
      </w:r>
      <w:r w:rsidRPr="00F900C2">
        <w:rPr>
          <w:color w:val="000000" w:themeColor="text1"/>
          <w:szCs w:val="28"/>
        </w:rPr>
        <w:t xml:space="preserve">, будет выведено блокирующее сообщение с рекомендацией утвердить документ и направить на этап </w:t>
      </w:r>
      <w:r w:rsidRPr="00F900C2">
        <w:rPr>
          <w:b/>
          <w:color w:val="000000" w:themeColor="text1"/>
          <w:szCs w:val="28"/>
        </w:rPr>
        <w:t>Регистрация в учёте.</w:t>
      </w:r>
    </w:p>
    <w:p w14:paraId="4DEFA49C" w14:textId="77777777" w:rsidR="006A7FD6" w:rsidRPr="00F900C2" w:rsidRDefault="006A7FD6" w:rsidP="006A7FD6">
      <w:pPr>
        <w:rPr>
          <w:color w:val="000000" w:themeColor="text1"/>
        </w:rPr>
      </w:pPr>
      <w:r w:rsidRPr="00F900C2">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F900C2">
        <w:rPr>
          <w:b/>
          <w:color w:val="000000" w:themeColor="text1"/>
          <w:szCs w:val="28"/>
        </w:rPr>
        <w:t xml:space="preserve">Отказать. </w:t>
      </w:r>
      <w:r w:rsidRPr="00F900C2">
        <w:rPr>
          <w:color w:val="000000" w:themeColor="text1"/>
          <w:szCs w:val="28"/>
        </w:rPr>
        <w:t xml:space="preserve">В этом случае документ будет направлен на этап </w:t>
      </w:r>
      <w:r w:rsidRPr="00F900C2">
        <w:rPr>
          <w:b/>
          <w:color w:val="000000" w:themeColor="text1"/>
          <w:szCs w:val="28"/>
        </w:rPr>
        <w:t>Аннулирование</w:t>
      </w:r>
      <w:r w:rsidRPr="00F900C2">
        <w:rPr>
          <w:color w:val="000000" w:themeColor="text1"/>
          <w:szCs w:val="28"/>
        </w:rPr>
        <w:t xml:space="preserve"> пользователю с </w:t>
      </w:r>
      <w:proofErr w:type="gramStart"/>
      <w:r w:rsidRPr="00F900C2">
        <w:rPr>
          <w:color w:val="000000" w:themeColor="text1"/>
          <w:szCs w:val="28"/>
        </w:rPr>
        <w:t xml:space="preserve">ролью </w:t>
      </w:r>
      <w:r w:rsidRPr="00F900C2">
        <w:rPr>
          <w:b/>
          <w:color w:val="000000" w:themeColor="text1"/>
          <w:szCs w:val="28"/>
        </w:rPr>
        <w:t>Материально</w:t>
      </w:r>
      <w:proofErr w:type="gramEnd"/>
      <w:r w:rsidRPr="00F900C2">
        <w:rPr>
          <w:b/>
          <w:color w:val="000000" w:themeColor="text1"/>
          <w:szCs w:val="28"/>
        </w:rPr>
        <w:t xml:space="preserve"> ответственное лицо</w:t>
      </w:r>
      <w:r w:rsidRPr="00F900C2">
        <w:rPr>
          <w:color w:val="000000" w:themeColor="text1"/>
          <w:szCs w:val="28"/>
        </w:rPr>
        <w:t xml:space="preserve"> для аннулирования.</w:t>
      </w:r>
    </w:p>
    <w:p w14:paraId="7D8AC165" w14:textId="77777777" w:rsidR="006A7FD6" w:rsidRPr="00F900C2" w:rsidRDefault="006A7FD6" w:rsidP="006A7FD6">
      <w:pPr>
        <w:rPr>
          <w:color w:val="000000" w:themeColor="text1"/>
        </w:rPr>
      </w:pPr>
      <w:r w:rsidRPr="00F900C2">
        <w:rPr>
          <w:color w:val="000000" w:themeColor="text1"/>
          <w:szCs w:val="28"/>
        </w:rPr>
        <w:t xml:space="preserve">В рассматриваемом документе ИНН и КПП контрагента в реквизите </w:t>
      </w:r>
      <w:r w:rsidRPr="00F900C2">
        <w:rPr>
          <w:b/>
          <w:color w:val="000000" w:themeColor="text1"/>
          <w:szCs w:val="28"/>
        </w:rPr>
        <w:t>Заказчик</w:t>
      </w:r>
      <w:r w:rsidRPr="00F900C2">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F900C2">
        <w:rPr>
          <w:b/>
          <w:color w:val="000000" w:themeColor="text1"/>
          <w:szCs w:val="28"/>
        </w:rPr>
        <w:t>Регистрация в учёте</w:t>
      </w:r>
      <w:r w:rsidRPr="00F900C2">
        <w:rPr>
          <w:color w:val="000000" w:themeColor="text1"/>
          <w:szCs w:val="28"/>
        </w:rPr>
        <w:t xml:space="preserve"> при помощи кнопки-резолюции </w:t>
      </w:r>
      <w:r w:rsidRPr="00F900C2">
        <w:rPr>
          <w:b/>
          <w:color w:val="000000" w:themeColor="text1"/>
          <w:szCs w:val="28"/>
        </w:rPr>
        <w:t>Утвердить</w:t>
      </w:r>
      <w:r w:rsidRPr="00F900C2">
        <w:rPr>
          <w:color w:val="000000" w:themeColor="text1"/>
          <w:szCs w:val="28"/>
        </w:rPr>
        <w:t>.</w:t>
      </w:r>
    </w:p>
    <w:p w14:paraId="4F2A4B5B" w14:textId="77777777" w:rsidR="006A7FD6" w:rsidRPr="00F900C2" w:rsidRDefault="006A7FD6" w:rsidP="006A7FD6">
      <w:pPr>
        <w:rPr>
          <w:color w:val="000000" w:themeColor="text1"/>
        </w:rPr>
      </w:pPr>
    </w:p>
    <w:p w14:paraId="2499D214" w14:textId="77777777" w:rsidR="006A7FD6" w:rsidRPr="00F900C2" w:rsidRDefault="006A7FD6" w:rsidP="006A7FD6">
      <w:pPr>
        <w:rPr>
          <w:color w:val="000000" w:themeColor="text1"/>
        </w:rPr>
      </w:pPr>
      <w:r w:rsidRPr="00F900C2">
        <w:rPr>
          <w:b/>
          <w:color w:val="000000" w:themeColor="text1"/>
          <w:szCs w:val="28"/>
        </w:rPr>
        <w:lastRenderedPageBreak/>
        <w:t>Регистрация в учёте</w:t>
      </w:r>
    </w:p>
    <w:p w14:paraId="3C1D11F2" w14:textId="77777777" w:rsidR="006A7FD6" w:rsidRPr="00F900C2" w:rsidRDefault="006A7FD6" w:rsidP="006A7FD6">
      <w:pPr>
        <w:rPr>
          <w:color w:val="000000" w:themeColor="text1"/>
        </w:rPr>
      </w:pPr>
      <w:r w:rsidRPr="00F900C2">
        <w:rPr>
          <w:color w:val="000000" w:themeColor="text1"/>
          <w:szCs w:val="28"/>
        </w:rPr>
        <w:t xml:space="preserve">На данном этапе пользователю с ролью </w:t>
      </w:r>
      <w:r w:rsidRPr="00F900C2">
        <w:rPr>
          <w:b/>
          <w:color w:val="000000" w:themeColor="text1"/>
          <w:szCs w:val="28"/>
        </w:rPr>
        <w:t xml:space="preserve">Бухгалтер </w:t>
      </w:r>
      <w:r w:rsidRPr="00F900C2">
        <w:rPr>
          <w:color w:val="000000" w:themeColor="text1"/>
          <w:szCs w:val="28"/>
        </w:rPr>
        <w:t xml:space="preserve">необходимо ознакомится </w:t>
      </w:r>
      <w:proofErr w:type="gramStart"/>
      <w:r w:rsidRPr="00F900C2">
        <w:rPr>
          <w:color w:val="000000" w:themeColor="text1"/>
          <w:szCs w:val="28"/>
        </w:rPr>
        <w:t>в документом</w:t>
      </w:r>
      <w:proofErr w:type="gramEnd"/>
      <w:r w:rsidRPr="00F900C2">
        <w:rPr>
          <w:color w:val="000000" w:themeColor="text1"/>
          <w:szCs w:val="28"/>
        </w:rPr>
        <w:t xml:space="preserve"> и выполнить регистрацию в учёте при помощи кнопки-резолюции </w:t>
      </w:r>
      <w:r w:rsidRPr="00F900C2">
        <w:rPr>
          <w:b/>
          <w:color w:val="000000" w:themeColor="text1"/>
          <w:szCs w:val="28"/>
        </w:rPr>
        <w:t>Зарегистрировать в учёте</w:t>
      </w:r>
      <w:r w:rsidRPr="00F900C2">
        <w:rPr>
          <w:color w:val="000000" w:themeColor="text1"/>
          <w:szCs w:val="28"/>
        </w:rPr>
        <w:t>.</w:t>
      </w:r>
    </w:p>
    <w:p w14:paraId="42465219" w14:textId="77777777" w:rsidR="006A7FD6" w:rsidRPr="00F900C2" w:rsidRDefault="006A7FD6" w:rsidP="006A7FD6">
      <w:pPr>
        <w:keepNext/>
        <w:ind w:firstLine="0"/>
        <w:jc w:val="center"/>
        <w:rPr>
          <w:noProof/>
        </w:rPr>
      </w:pPr>
      <w:r w:rsidRPr="00F900C2">
        <w:rPr>
          <w:noProof/>
        </w:rPr>
        <w:drawing>
          <wp:inline distT="0" distB="0" distL="0" distR="0" wp14:anchorId="0822F91D" wp14:editId="40BB8954">
            <wp:extent cx="2691765" cy="479425"/>
            <wp:effectExtent l="0" t="0" r="0" b="0"/>
            <wp:docPr id="2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20"/>
                    <a:stretch>
                      <a:fillRect/>
                    </a:stretch>
                  </pic:blipFill>
                  <pic:spPr bwMode="auto">
                    <a:xfrm>
                      <a:off x="0" y="0"/>
                      <a:ext cx="2691765" cy="479425"/>
                    </a:xfrm>
                    <a:prstGeom prst="rect">
                      <a:avLst/>
                    </a:prstGeom>
                  </pic:spPr>
                </pic:pic>
              </a:graphicData>
            </a:graphic>
          </wp:inline>
        </w:drawing>
      </w:r>
    </w:p>
    <w:p w14:paraId="1EC8531D" w14:textId="77777777" w:rsidR="006A7FD6" w:rsidRPr="00F900C2" w:rsidRDefault="006A7FD6" w:rsidP="006A7FD6">
      <w:pPr>
        <w:pStyle w:val="afffffff6"/>
      </w:pPr>
      <w:bookmarkStart w:id="1743" w:name="_Toc213234194"/>
      <w:bookmarkStart w:id="1744" w:name="_Toc213236499"/>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411</w:t>
      </w:r>
      <w:bookmarkEnd w:id="1743"/>
      <w:bookmarkEnd w:id="1744"/>
      <w:r w:rsidRPr="00F900C2">
        <w:rPr>
          <w:noProof/>
          <w:color w:val="000000" w:themeColor="text1"/>
        </w:rPr>
        <w:fldChar w:fldCharType="end"/>
      </w:r>
    </w:p>
    <w:p w14:paraId="062944B3" w14:textId="77777777" w:rsidR="006A7FD6" w:rsidRPr="00F900C2" w:rsidRDefault="006A7FD6" w:rsidP="006A7FD6">
      <w:pPr>
        <w:rPr>
          <w:color w:val="000000" w:themeColor="text1"/>
        </w:rPr>
      </w:pPr>
      <w:r w:rsidRPr="00F900C2">
        <w:rPr>
          <w:color w:val="000000" w:themeColor="text1"/>
          <w:szCs w:val="28"/>
        </w:rPr>
        <w:t>В данной типизации в результате регистрации в учёте формирование проводок не предусмотрено.</w:t>
      </w:r>
    </w:p>
    <w:p w14:paraId="783D2D3D" w14:textId="77777777" w:rsidR="006A7FD6" w:rsidRPr="00F900C2" w:rsidRDefault="006A7FD6" w:rsidP="006A7FD6">
      <w:pPr>
        <w:rPr>
          <w:color w:val="000000" w:themeColor="text1"/>
        </w:rPr>
      </w:pPr>
      <w:r w:rsidRPr="00F900C2">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5DFD6F6D" w14:textId="77777777" w:rsidR="006A7FD6" w:rsidRPr="00F900C2" w:rsidRDefault="006A7FD6" w:rsidP="006A7FD6">
      <w:pPr>
        <w:keepNext/>
        <w:jc w:val="center"/>
        <w:rPr>
          <w:color w:val="000000" w:themeColor="text1"/>
        </w:rPr>
      </w:pPr>
    </w:p>
    <w:p w14:paraId="5EA88296" w14:textId="77777777" w:rsidR="006A7FD6" w:rsidRPr="00F900C2" w:rsidRDefault="006A7FD6" w:rsidP="006A7FD6">
      <w:pPr>
        <w:keepNext/>
        <w:ind w:firstLine="0"/>
        <w:jc w:val="center"/>
        <w:rPr>
          <w:noProof/>
        </w:rPr>
      </w:pPr>
      <w:r w:rsidRPr="00F900C2">
        <w:rPr>
          <w:noProof/>
        </w:rPr>
        <w:drawing>
          <wp:inline distT="0" distB="0" distL="0" distR="0" wp14:anchorId="75903367" wp14:editId="3810F918">
            <wp:extent cx="6029960" cy="211963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29960" cy="2119630"/>
                    </a:xfrm>
                    <a:prstGeom prst="rect">
                      <a:avLst/>
                    </a:prstGeom>
                  </pic:spPr>
                </pic:pic>
              </a:graphicData>
            </a:graphic>
          </wp:inline>
        </w:drawing>
      </w:r>
    </w:p>
    <w:p w14:paraId="01A6941B" w14:textId="77777777" w:rsidR="006A7FD6" w:rsidRPr="00F900C2" w:rsidRDefault="006A7FD6" w:rsidP="006A7FD6">
      <w:pPr>
        <w:pStyle w:val="afffffff6"/>
      </w:pPr>
      <w:bookmarkStart w:id="1745" w:name="_Toc213234195"/>
      <w:bookmarkStart w:id="1746" w:name="_Toc213236500"/>
      <w:r w:rsidRPr="00F900C2">
        <w:rPr>
          <w:color w:val="000000" w:themeColor="text1"/>
        </w:rPr>
        <w:t xml:space="preserve">Рисунок  </w:t>
      </w:r>
      <w:r w:rsidRPr="00F900C2">
        <w:rPr>
          <w:noProof/>
          <w:color w:val="000000" w:themeColor="text1"/>
        </w:rPr>
        <w:fldChar w:fldCharType="begin"/>
      </w:r>
      <w:r w:rsidRPr="00F900C2">
        <w:rPr>
          <w:noProof/>
          <w:color w:val="000000" w:themeColor="text1"/>
        </w:rPr>
        <w:instrText xml:space="preserve"> SEQ Рисунок \* ARABIC </w:instrText>
      </w:r>
      <w:r w:rsidRPr="00F900C2">
        <w:rPr>
          <w:noProof/>
          <w:color w:val="000000" w:themeColor="text1"/>
        </w:rPr>
        <w:fldChar w:fldCharType="separate"/>
      </w:r>
      <w:r w:rsidRPr="00F900C2">
        <w:rPr>
          <w:noProof/>
          <w:color w:val="000000" w:themeColor="text1"/>
        </w:rPr>
        <w:t>412</w:t>
      </w:r>
      <w:bookmarkEnd w:id="1745"/>
      <w:bookmarkEnd w:id="1746"/>
      <w:r w:rsidRPr="00F900C2">
        <w:rPr>
          <w:noProof/>
          <w:color w:val="000000" w:themeColor="text1"/>
        </w:rPr>
        <w:fldChar w:fldCharType="end"/>
      </w:r>
    </w:p>
    <w:p w14:paraId="6E8C7A97" w14:textId="77777777" w:rsidR="006A7FD6" w:rsidRPr="00F900C2" w:rsidRDefault="006A7FD6" w:rsidP="006A7FD6">
      <w:pPr>
        <w:rPr>
          <w:color w:val="000000" w:themeColor="text1"/>
          <w:lang w:val="en-US"/>
        </w:rPr>
      </w:pPr>
    </w:p>
    <w:p w14:paraId="1E47E832" w14:textId="77777777" w:rsidR="006A7FD6" w:rsidRPr="00F900C2" w:rsidRDefault="006A7FD6" w:rsidP="006A7FD6">
      <w:pPr>
        <w:pStyle w:val="2"/>
        <w:ind w:left="0" w:firstLine="709"/>
      </w:pPr>
      <w:bookmarkStart w:id="1747" w:name="_Toc146552252"/>
      <w:bookmarkStart w:id="1748" w:name="_Toc143526866"/>
      <w:bookmarkStart w:id="1749" w:name="_Toc147934147"/>
      <w:bookmarkStart w:id="1750" w:name="_Toc148966683"/>
      <w:bookmarkStart w:id="1751" w:name="_Toc182574337"/>
      <w:bookmarkStart w:id="1752" w:name="_Toc213234536"/>
      <w:bookmarkStart w:id="1753" w:name="_Toc213236841"/>
      <w:r w:rsidRPr="00F900C2">
        <w:t>Акт о результатах инвентаризации наличных денежных средств (ф. 0510836)</w:t>
      </w:r>
      <w:bookmarkEnd w:id="1747"/>
      <w:bookmarkEnd w:id="1748"/>
      <w:bookmarkEnd w:id="1749"/>
      <w:bookmarkEnd w:id="1750"/>
      <w:bookmarkEnd w:id="1751"/>
      <w:bookmarkEnd w:id="1752"/>
      <w:bookmarkEnd w:id="1753"/>
    </w:p>
    <w:p w14:paraId="47A3966A" w14:textId="77777777" w:rsidR="006A7FD6" w:rsidRPr="00F900C2" w:rsidRDefault="006A7FD6" w:rsidP="006A7FD6">
      <w:pPr>
        <w:rPr>
          <w:color w:val="000000" w:themeColor="text1"/>
        </w:rPr>
      </w:pPr>
      <w:r w:rsidRPr="00F900C2">
        <w:rPr>
          <w:color w:val="000000" w:themeColor="text1"/>
          <w:szCs w:val="28"/>
        </w:rPr>
        <w:t>Акт о результатах инвентаризации наличных денежных средств (ф. 0510836)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w:t>
      </w:r>
    </w:p>
    <w:p w14:paraId="69CE2896" w14:textId="77777777" w:rsidR="006A7FD6" w:rsidRPr="00F900C2" w:rsidRDefault="006A7FD6" w:rsidP="006A7FD6">
      <w:pPr>
        <w:rPr>
          <w:color w:val="000000" w:themeColor="text1"/>
        </w:rPr>
      </w:pPr>
      <w:r w:rsidRPr="00F900C2">
        <w:rPr>
          <w:color w:val="000000" w:themeColor="text1"/>
          <w:szCs w:val="28"/>
        </w:rPr>
        <w:t>Бизнес-процесс по документу Акт о результатах инвентаризации наличных денежных средств (ф. 0510836)</w:t>
      </w:r>
    </w:p>
    <w:p w14:paraId="24F7F8A8" w14:textId="77777777" w:rsidR="006A7FD6" w:rsidRPr="00F900C2" w:rsidRDefault="006A7FD6" w:rsidP="006A7FD6">
      <w:pPr>
        <w:rPr>
          <w:color w:val="000000" w:themeColor="text1"/>
          <w:szCs w:val="28"/>
        </w:rPr>
      </w:pPr>
    </w:p>
    <w:p w14:paraId="580B09A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E30DF2A" wp14:editId="33EE391B">
            <wp:extent cx="6029960" cy="5695315"/>
            <wp:effectExtent l="0" t="0" r="8890" b="635"/>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029960" cy="5695315"/>
                    </a:xfrm>
                    <a:prstGeom prst="rect">
                      <a:avLst/>
                    </a:prstGeom>
                  </pic:spPr>
                </pic:pic>
              </a:graphicData>
            </a:graphic>
          </wp:inline>
        </w:drawing>
      </w:r>
    </w:p>
    <w:p w14:paraId="3A7EA749" w14:textId="77777777" w:rsidR="006A7FD6" w:rsidRPr="00F900C2" w:rsidRDefault="006A7FD6" w:rsidP="006A7FD6">
      <w:pPr>
        <w:pStyle w:val="afffffff6"/>
      </w:pPr>
      <w:bookmarkStart w:id="1754" w:name="_Toc213234196"/>
      <w:bookmarkStart w:id="1755" w:name="_Toc213236501"/>
      <w:r w:rsidRPr="00F900C2">
        <w:t xml:space="preserve">Рисунок  </w:t>
      </w:r>
      <w:fldSimple w:instr=" SEQ Рисунок \* ARABIC ">
        <w:r w:rsidRPr="00F900C2">
          <w:rPr>
            <w:noProof/>
          </w:rPr>
          <w:t>413</w:t>
        </w:r>
        <w:bookmarkEnd w:id="1754"/>
        <w:bookmarkEnd w:id="1755"/>
      </w:fldSimple>
    </w:p>
    <w:p w14:paraId="27E45DE8" w14:textId="77777777" w:rsidR="006A7FD6" w:rsidRPr="00F900C2" w:rsidRDefault="006A7FD6" w:rsidP="006A7FD6">
      <w:pPr>
        <w:jc w:val="center"/>
        <w:rPr>
          <w:color w:val="000000" w:themeColor="text1"/>
          <w:szCs w:val="28"/>
        </w:rPr>
      </w:pPr>
    </w:p>
    <w:p w14:paraId="7EF36492" w14:textId="77777777" w:rsidR="006A7FD6" w:rsidRPr="00F900C2" w:rsidRDefault="006A7FD6" w:rsidP="006A7FD6">
      <w:pPr>
        <w:rPr>
          <w:color w:val="000000" w:themeColor="text1"/>
        </w:rPr>
      </w:pPr>
      <w:r w:rsidRPr="00F900C2">
        <w:rPr>
          <w:color w:val="000000" w:themeColor="text1"/>
          <w:szCs w:val="28"/>
        </w:rPr>
        <w:t xml:space="preserve">Доступ к документу организован через пункт меню быстрого доступа </w:t>
      </w:r>
      <w:r w:rsidRPr="00F900C2">
        <w:rPr>
          <w:b/>
          <w:color w:val="000000" w:themeColor="text1"/>
          <w:szCs w:val="28"/>
        </w:rPr>
        <w:t>Учет и отчетность</w:t>
      </w:r>
      <w:r w:rsidRPr="00F900C2">
        <w:rPr>
          <w:color w:val="000000" w:themeColor="text1"/>
          <w:szCs w:val="28"/>
        </w:rPr>
        <w:t xml:space="preserve"> в разделе </w:t>
      </w:r>
      <w:r w:rsidRPr="00F900C2">
        <w:rPr>
          <w:b/>
          <w:color w:val="000000" w:themeColor="text1"/>
          <w:szCs w:val="28"/>
        </w:rPr>
        <w:t>Инвентаризация.</w:t>
      </w:r>
    </w:p>
    <w:p w14:paraId="5A66265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5119B8C" wp14:editId="1F89226D">
            <wp:extent cx="6020435" cy="2033905"/>
            <wp:effectExtent l="0" t="0" r="0" b="0"/>
            <wp:docPr id="2299" name="image517.png" descr="C:\Users\Керя\YandexDisk-simk@progtech24.ru\Скриншоты\2023-04-10_11-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517.png" descr="C:\Users\Керя\YandexDisk-simk@progtech24.ru\Скриншоты\2023-04-10_11-44-38.png"/>
                    <pic:cNvPicPr>
                      <a:picLocks noChangeAspect="1" noChangeArrowheads="1"/>
                    </pic:cNvPicPr>
                  </pic:nvPicPr>
                  <pic:blipFill>
                    <a:blip r:embed="rId330"/>
                    <a:stretch>
                      <a:fillRect/>
                    </a:stretch>
                  </pic:blipFill>
                  <pic:spPr bwMode="auto">
                    <a:xfrm>
                      <a:off x="0" y="0"/>
                      <a:ext cx="6020435" cy="2033905"/>
                    </a:xfrm>
                    <a:prstGeom prst="rect">
                      <a:avLst/>
                    </a:prstGeom>
                  </pic:spPr>
                </pic:pic>
              </a:graphicData>
            </a:graphic>
          </wp:inline>
        </w:drawing>
      </w:r>
    </w:p>
    <w:p w14:paraId="1BD956EF" w14:textId="77777777" w:rsidR="006A7FD6" w:rsidRPr="00F900C2" w:rsidRDefault="006A7FD6" w:rsidP="006A7FD6">
      <w:pPr>
        <w:pStyle w:val="afffffff6"/>
      </w:pPr>
      <w:bookmarkStart w:id="1756" w:name="_Toc213234197"/>
      <w:bookmarkStart w:id="1757" w:name="_Toc213236502"/>
      <w:r w:rsidRPr="00F900C2">
        <w:t xml:space="preserve">Рисунок  </w:t>
      </w:r>
      <w:fldSimple w:instr=" SEQ Рисунок \* ARABIC ">
        <w:r w:rsidRPr="00F900C2">
          <w:rPr>
            <w:noProof/>
          </w:rPr>
          <w:t>414</w:t>
        </w:r>
        <w:bookmarkEnd w:id="1756"/>
        <w:bookmarkEnd w:id="1757"/>
      </w:fldSimple>
    </w:p>
    <w:p w14:paraId="7BE8D04F" w14:textId="77777777" w:rsidR="006A7FD6" w:rsidRPr="00F900C2" w:rsidRDefault="006A7FD6" w:rsidP="006A7FD6">
      <w:pPr>
        <w:jc w:val="center"/>
        <w:rPr>
          <w:color w:val="000000" w:themeColor="text1"/>
          <w:szCs w:val="28"/>
        </w:rPr>
      </w:pPr>
    </w:p>
    <w:p w14:paraId="2D8C5D76" w14:textId="77777777" w:rsidR="006A7FD6" w:rsidRPr="00F900C2" w:rsidRDefault="006A7FD6" w:rsidP="006A7FD6">
      <w:pPr>
        <w:rPr>
          <w:color w:val="000000" w:themeColor="text1"/>
        </w:rPr>
      </w:pPr>
      <w:r w:rsidRPr="00F900C2">
        <w:rPr>
          <w:b/>
          <w:color w:val="000000" w:themeColor="text1"/>
          <w:szCs w:val="28"/>
        </w:rPr>
        <w:t xml:space="preserve">Формирование документа </w:t>
      </w:r>
    </w:p>
    <w:p w14:paraId="7CEA4DF5" w14:textId="77777777" w:rsidR="006A7FD6" w:rsidRPr="00F900C2" w:rsidRDefault="006A7FD6" w:rsidP="006A7FD6">
      <w:pPr>
        <w:rPr>
          <w:color w:val="000000" w:themeColor="text1"/>
        </w:rPr>
      </w:pPr>
      <w:r w:rsidRPr="00F900C2">
        <w:rPr>
          <w:color w:val="000000" w:themeColor="text1"/>
          <w:szCs w:val="28"/>
        </w:rPr>
        <w:t xml:space="preserve">Согласно шаблону процесса, за формирование документа отвечает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w:t>
      </w:r>
    </w:p>
    <w:p w14:paraId="43BDA4E4" w14:textId="77777777" w:rsidR="006A7FD6" w:rsidRPr="00F900C2" w:rsidRDefault="006A7FD6" w:rsidP="006A7FD6">
      <w:pPr>
        <w:shd w:val="clear" w:color="auto" w:fill="FFFFFF"/>
        <w:spacing w:after="280"/>
        <w:rPr>
          <w:color w:val="000000" w:themeColor="text1"/>
        </w:rPr>
      </w:pPr>
      <w:r w:rsidRPr="00F900C2">
        <w:rPr>
          <w:color w:val="000000" w:themeColor="text1"/>
          <w:szCs w:val="28"/>
        </w:rPr>
        <w:t xml:space="preserve">Документ </w:t>
      </w:r>
      <w:r w:rsidRPr="00F900C2">
        <w:rPr>
          <w:b/>
          <w:color w:val="000000" w:themeColor="text1"/>
          <w:szCs w:val="28"/>
        </w:rPr>
        <w:t xml:space="preserve">Акт о результатах инвентаризации наличных денежных средств </w:t>
      </w:r>
      <w:r w:rsidRPr="00F900C2">
        <w:rPr>
          <w:color w:val="000000" w:themeColor="text1"/>
          <w:szCs w:val="28"/>
        </w:rPr>
        <w:t>создается как вручную, так и на основании предварительно оформленного документа Инвентаризационная опись наличных денежных средств (ф. 0510467).</w:t>
      </w:r>
    </w:p>
    <w:p w14:paraId="5D6BA674" w14:textId="77777777" w:rsidR="006A7FD6" w:rsidRPr="00F900C2" w:rsidRDefault="006A7FD6" w:rsidP="006A7FD6">
      <w:pPr>
        <w:rPr>
          <w:color w:val="000000" w:themeColor="text1"/>
          <w:szCs w:val="28"/>
        </w:rPr>
      </w:pPr>
      <w:r w:rsidRPr="00F900C2">
        <w:rPr>
          <w:color w:val="000000" w:themeColor="text1"/>
          <w:szCs w:val="28"/>
        </w:rPr>
        <w:t xml:space="preserve">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(ф. 0510467) следует нажать кнопку </w:t>
      </w:r>
      <w:r w:rsidRPr="00F900C2">
        <w:rPr>
          <w:b/>
          <w:color w:val="000000" w:themeColor="text1"/>
          <w:szCs w:val="28"/>
        </w:rPr>
        <w:t>Создать на основании – Акт о результатах инвентаризации наличных денежных средств</w:t>
      </w:r>
      <w:r w:rsidRPr="00F900C2">
        <w:rPr>
          <w:color w:val="000000" w:themeColor="text1"/>
          <w:szCs w:val="28"/>
        </w:rPr>
        <w:t>.</w:t>
      </w:r>
    </w:p>
    <w:p w14:paraId="05DD9200" w14:textId="77777777" w:rsidR="006A7FD6" w:rsidRPr="00F900C2" w:rsidRDefault="006A7FD6" w:rsidP="006A7FD6">
      <w:pPr>
        <w:keepNext/>
        <w:ind w:firstLine="0"/>
        <w:jc w:val="center"/>
        <w:rPr>
          <w:noProof/>
        </w:rPr>
      </w:pPr>
      <w:r w:rsidRPr="00F900C2">
        <w:rPr>
          <w:noProof/>
        </w:rPr>
        <w:drawing>
          <wp:inline distT="0" distB="0" distL="0" distR="0" wp14:anchorId="6AFA7DE5" wp14:editId="26BCB347">
            <wp:extent cx="6029960" cy="2429510"/>
            <wp:effectExtent l="0" t="0" r="8890" b="889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029960" cy="2429510"/>
                    </a:xfrm>
                    <a:prstGeom prst="rect">
                      <a:avLst/>
                    </a:prstGeom>
                  </pic:spPr>
                </pic:pic>
              </a:graphicData>
            </a:graphic>
          </wp:inline>
        </w:drawing>
      </w:r>
    </w:p>
    <w:p w14:paraId="2036C605" w14:textId="77777777" w:rsidR="006A7FD6" w:rsidRPr="00F900C2" w:rsidRDefault="006A7FD6" w:rsidP="006A7FD6">
      <w:pPr>
        <w:keepNext/>
        <w:jc w:val="center"/>
      </w:pPr>
    </w:p>
    <w:p w14:paraId="7057743F" w14:textId="77777777" w:rsidR="006A7FD6" w:rsidRPr="00F900C2" w:rsidRDefault="006A7FD6" w:rsidP="006A7FD6">
      <w:pPr>
        <w:pStyle w:val="afffffff6"/>
      </w:pPr>
      <w:bookmarkStart w:id="1758" w:name="_Toc213234198"/>
      <w:bookmarkStart w:id="1759" w:name="_Toc213236503"/>
      <w:r w:rsidRPr="00F900C2">
        <w:t xml:space="preserve">Рисунок  </w:t>
      </w:r>
      <w:fldSimple w:instr=" SEQ Рисунок \* ARABIC ">
        <w:r w:rsidRPr="00F900C2">
          <w:rPr>
            <w:noProof/>
          </w:rPr>
          <w:t>415</w:t>
        </w:r>
        <w:bookmarkEnd w:id="1758"/>
        <w:bookmarkEnd w:id="1759"/>
      </w:fldSimple>
    </w:p>
    <w:p w14:paraId="66138B32" w14:textId="77777777" w:rsidR="006A7FD6" w:rsidRPr="00F900C2" w:rsidRDefault="006A7FD6" w:rsidP="006A7FD6">
      <w:pPr>
        <w:rPr>
          <w:color w:val="000000" w:themeColor="text1"/>
        </w:rPr>
      </w:pPr>
      <w:r w:rsidRPr="00F900C2">
        <w:rPr>
          <w:color w:val="000000" w:themeColor="text1"/>
          <w:szCs w:val="28"/>
        </w:rPr>
        <w:t xml:space="preserve">Для создания нового документа вручную необходимо нажать кнопку </w:t>
      </w:r>
      <w:r w:rsidRPr="00F900C2">
        <w:rPr>
          <w:b/>
          <w:color w:val="000000" w:themeColor="text1"/>
          <w:szCs w:val="28"/>
        </w:rPr>
        <w:t>Создать</w:t>
      </w:r>
      <w:r w:rsidRPr="00F900C2">
        <w:rPr>
          <w:color w:val="000000" w:themeColor="text1"/>
          <w:szCs w:val="28"/>
        </w:rPr>
        <w:t>.</w:t>
      </w:r>
    </w:p>
    <w:p w14:paraId="16CFF62D" w14:textId="77777777" w:rsidR="006A7FD6" w:rsidRPr="00F900C2" w:rsidRDefault="006A7FD6" w:rsidP="006A7FD6">
      <w:pPr>
        <w:rPr>
          <w:color w:val="000000" w:themeColor="text1"/>
        </w:rPr>
      </w:pPr>
      <w:r w:rsidRPr="00F900C2">
        <w:rPr>
          <w:color w:val="000000" w:themeColor="text1"/>
          <w:szCs w:val="28"/>
        </w:rPr>
        <w:lastRenderedPageBreak/>
        <w:t xml:space="preserve">Автоматически в форме документа будут заполнены поля: </w:t>
      </w:r>
    </w:p>
    <w:p w14:paraId="4323DD3C"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Организация</w:t>
      </w:r>
      <w:r w:rsidRPr="00F900C2">
        <w:rPr>
          <w:color w:val="000000" w:themeColor="text1"/>
          <w:szCs w:val="28"/>
        </w:rPr>
        <w:t xml:space="preserve"> – текущая организация, от которой ведется учет в программе;</w:t>
      </w:r>
    </w:p>
    <w:p w14:paraId="51EB2C2D"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Дата </w:t>
      </w:r>
      <w:r w:rsidRPr="00F900C2">
        <w:rPr>
          <w:color w:val="000000" w:themeColor="text1"/>
          <w:szCs w:val="28"/>
        </w:rPr>
        <w:t>–текущая дата программы.</w:t>
      </w:r>
    </w:p>
    <w:p w14:paraId="460A8AF8" w14:textId="77777777" w:rsidR="006A7FD6" w:rsidRPr="00F900C2" w:rsidRDefault="006A7FD6" w:rsidP="006A7FD6">
      <w:pPr>
        <w:numPr>
          <w:ilvl w:val="0"/>
          <w:numId w:val="36"/>
        </w:numPr>
        <w:suppressAutoHyphens/>
        <w:ind w:left="0" w:firstLine="709"/>
        <w:rPr>
          <w:color w:val="000000" w:themeColor="text1"/>
        </w:rPr>
      </w:pPr>
      <w:r w:rsidRPr="00F900C2">
        <w:rPr>
          <w:b/>
          <w:color w:val="000000" w:themeColor="text1"/>
          <w:szCs w:val="28"/>
        </w:rPr>
        <w:t xml:space="preserve">Ответственное лицо </w:t>
      </w:r>
      <w:r w:rsidRPr="00F900C2">
        <w:rPr>
          <w:color w:val="000000" w:themeColor="text1"/>
          <w:szCs w:val="28"/>
        </w:rPr>
        <w:t>– принимает значение из выбранного документа Решение о проведении инвентаризации.</w:t>
      </w:r>
    </w:p>
    <w:p w14:paraId="1D823705" w14:textId="77777777" w:rsidR="006A7FD6" w:rsidRPr="00F900C2" w:rsidRDefault="006A7FD6" w:rsidP="006A7FD6">
      <w:pPr>
        <w:rPr>
          <w:color w:val="000000" w:themeColor="text1"/>
          <w:szCs w:val="28"/>
        </w:rPr>
      </w:pPr>
    </w:p>
    <w:p w14:paraId="27857603" w14:textId="77777777" w:rsidR="006A7FD6" w:rsidRPr="00F900C2" w:rsidRDefault="006A7FD6" w:rsidP="006A7FD6">
      <w:pPr>
        <w:rPr>
          <w:color w:val="000000" w:themeColor="text1"/>
        </w:rPr>
      </w:pPr>
      <w:r w:rsidRPr="00F900C2">
        <w:rPr>
          <w:color w:val="000000" w:themeColor="text1"/>
          <w:szCs w:val="28"/>
        </w:rPr>
        <w:t xml:space="preserve">Пользователю необходимо заполнить реквизиты </w:t>
      </w:r>
      <w:r w:rsidRPr="00F900C2">
        <w:rPr>
          <w:b/>
          <w:color w:val="000000" w:themeColor="text1"/>
          <w:szCs w:val="28"/>
        </w:rPr>
        <w:t>Подразделение</w:t>
      </w:r>
      <w:r w:rsidRPr="00F900C2">
        <w:rPr>
          <w:color w:val="000000" w:themeColor="text1"/>
          <w:szCs w:val="28"/>
        </w:rPr>
        <w:t xml:space="preserve"> (при наличии), </w:t>
      </w:r>
      <w:r w:rsidRPr="00F900C2">
        <w:rPr>
          <w:b/>
          <w:color w:val="000000" w:themeColor="text1"/>
          <w:szCs w:val="28"/>
        </w:rPr>
        <w:t>Решение о проведении инвентаризации</w:t>
      </w:r>
      <w:r w:rsidRPr="00F900C2">
        <w:rPr>
          <w:color w:val="000000" w:themeColor="text1"/>
          <w:szCs w:val="28"/>
        </w:rPr>
        <w:t xml:space="preserve"> и </w:t>
      </w:r>
      <w:r w:rsidRPr="00F900C2">
        <w:rPr>
          <w:b/>
          <w:color w:val="000000" w:themeColor="text1"/>
          <w:szCs w:val="28"/>
        </w:rPr>
        <w:t>Опись</w:t>
      </w:r>
      <w:r w:rsidRPr="00F900C2">
        <w:rPr>
          <w:color w:val="000000" w:themeColor="text1"/>
          <w:szCs w:val="28"/>
        </w:rPr>
        <w:t xml:space="preserve"> выбором соответствующего элемента из списка документов Инвентаризационная опись наличных денежных средств (ф. 0510467) в шапке документа.</w:t>
      </w:r>
    </w:p>
    <w:p w14:paraId="460D1799" w14:textId="77777777" w:rsidR="006A7FD6" w:rsidRPr="00F900C2" w:rsidRDefault="006A7FD6" w:rsidP="006A7FD6">
      <w:pPr>
        <w:keepNext/>
        <w:ind w:firstLine="0"/>
        <w:jc w:val="center"/>
        <w:rPr>
          <w:noProof/>
        </w:rPr>
      </w:pPr>
      <w:r w:rsidRPr="00F900C2">
        <w:rPr>
          <w:noProof/>
        </w:rPr>
        <w:t xml:space="preserve"> </w:t>
      </w:r>
      <w:r w:rsidRPr="00F900C2">
        <w:rPr>
          <w:noProof/>
        </w:rPr>
        <w:drawing>
          <wp:inline distT="0" distB="0" distL="0" distR="0" wp14:anchorId="303672A7" wp14:editId="33D92B90">
            <wp:extent cx="6029960" cy="1277620"/>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029960" cy="1277620"/>
                    </a:xfrm>
                    <a:prstGeom prst="rect">
                      <a:avLst/>
                    </a:prstGeom>
                  </pic:spPr>
                </pic:pic>
              </a:graphicData>
            </a:graphic>
          </wp:inline>
        </w:drawing>
      </w:r>
    </w:p>
    <w:p w14:paraId="7F4F1F7F" w14:textId="77777777" w:rsidR="006A7FD6" w:rsidRPr="00F900C2" w:rsidRDefault="006A7FD6" w:rsidP="006A7FD6">
      <w:pPr>
        <w:pStyle w:val="afffffff6"/>
      </w:pPr>
      <w:bookmarkStart w:id="1760" w:name="_Toc213234199"/>
      <w:bookmarkStart w:id="1761" w:name="_Toc213236504"/>
      <w:r w:rsidRPr="00F900C2">
        <w:t xml:space="preserve">Рисунок  </w:t>
      </w:r>
      <w:fldSimple w:instr=" SEQ Рисунок \* ARABIC ">
        <w:r w:rsidRPr="00F900C2">
          <w:rPr>
            <w:noProof/>
          </w:rPr>
          <w:t>416</w:t>
        </w:r>
        <w:bookmarkEnd w:id="1760"/>
        <w:bookmarkEnd w:id="1761"/>
      </w:fldSimple>
    </w:p>
    <w:p w14:paraId="19783FF4" w14:textId="77777777" w:rsidR="006A7FD6" w:rsidRPr="00F900C2" w:rsidRDefault="006A7FD6" w:rsidP="006A7FD6">
      <w:pPr>
        <w:jc w:val="center"/>
        <w:rPr>
          <w:b/>
          <w:color w:val="000000" w:themeColor="text1"/>
          <w:szCs w:val="28"/>
        </w:rPr>
      </w:pPr>
    </w:p>
    <w:p w14:paraId="353A2E03" w14:textId="77777777" w:rsidR="006A7FD6" w:rsidRPr="00F900C2" w:rsidRDefault="006A7FD6" w:rsidP="006A7FD6">
      <w:pPr>
        <w:rPr>
          <w:color w:val="000000" w:themeColor="text1"/>
        </w:rPr>
      </w:pPr>
      <w:r w:rsidRPr="00F900C2">
        <w:rPr>
          <w:color w:val="000000" w:themeColor="text1"/>
          <w:szCs w:val="28"/>
        </w:rPr>
        <w:t xml:space="preserve">Документ содержит четыре вкладки: </w:t>
      </w:r>
    </w:p>
    <w:p w14:paraId="1403EFAD" w14:textId="77777777" w:rsidR="006A7FD6" w:rsidRPr="00F900C2" w:rsidRDefault="006A7FD6" w:rsidP="006A7FD6">
      <w:pPr>
        <w:rPr>
          <w:color w:val="000000" w:themeColor="text1"/>
        </w:rPr>
      </w:pPr>
      <w:r w:rsidRPr="00F900C2">
        <w:rPr>
          <w:i/>
          <w:color w:val="000000" w:themeColor="text1"/>
          <w:szCs w:val="28"/>
        </w:rPr>
        <w:t>- Наличные средства;</w:t>
      </w:r>
    </w:p>
    <w:p w14:paraId="760E775E" w14:textId="77777777" w:rsidR="006A7FD6" w:rsidRPr="00F900C2" w:rsidRDefault="006A7FD6" w:rsidP="006A7FD6">
      <w:pPr>
        <w:rPr>
          <w:color w:val="000000" w:themeColor="text1"/>
        </w:rPr>
      </w:pPr>
      <w:r w:rsidRPr="00F900C2">
        <w:rPr>
          <w:i/>
          <w:color w:val="000000" w:themeColor="text1"/>
          <w:szCs w:val="28"/>
        </w:rPr>
        <w:t>- Комиссия;</w:t>
      </w:r>
    </w:p>
    <w:p w14:paraId="240641D8" w14:textId="77777777" w:rsidR="006A7FD6" w:rsidRPr="00F900C2" w:rsidRDefault="006A7FD6" w:rsidP="006A7FD6">
      <w:pPr>
        <w:rPr>
          <w:color w:val="000000" w:themeColor="text1"/>
        </w:rPr>
      </w:pPr>
      <w:r w:rsidRPr="00F900C2">
        <w:rPr>
          <w:i/>
          <w:color w:val="000000" w:themeColor="text1"/>
          <w:szCs w:val="28"/>
        </w:rPr>
        <w:t>- Сведения об инвентаризации;</w:t>
      </w:r>
    </w:p>
    <w:p w14:paraId="1F18B624" w14:textId="77777777" w:rsidR="006A7FD6" w:rsidRPr="00F900C2" w:rsidRDefault="006A7FD6" w:rsidP="006A7FD6">
      <w:pPr>
        <w:rPr>
          <w:color w:val="000000" w:themeColor="text1"/>
        </w:rPr>
      </w:pPr>
      <w:r w:rsidRPr="00F900C2">
        <w:rPr>
          <w:i/>
          <w:color w:val="000000" w:themeColor="text1"/>
          <w:szCs w:val="28"/>
        </w:rPr>
        <w:t>- Даты подписания.</w:t>
      </w:r>
    </w:p>
    <w:p w14:paraId="12103F2C" w14:textId="77777777" w:rsidR="006A7FD6" w:rsidRPr="00F900C2" w:rsidRDefault="006A7FD6" w:rsidP="006A7FD6">
      <w:pPr>
        <w:rPr>
          <w:color w:val="000000" w:themeColor="text1"/>
        </w:rPr>
      </w:pPr>
      <w:r w:rsidRPr="00F900C2">
        <w:rPr>
          <w:color w:val="000000" w:themeColor="text1"/>
          <w:szCs w:val="28"/>
        </w:rPr>
        <w:t xml:space="preserve">Вкладки заполняются поочерёдно. </w:t>
      </w:r>
    </w:p>
    <w:p w14:paraId="14544863" w14:textId="77777777" w:rsidR="006A7FD6" w:rsidRPr="00F900C2" w:rsidRDefault="006A7FD6" w:rsidP="006A7FD6">
      <w:pPr>
        <w:rPr>
          <w:color w:val="000000" w:themeColor="text1"/>
        </w:rPr>
      </w:pPr>
      <w:r w:rsidRPr="00F900C2">
        <w:rPr>
          <w:b/>
          <w:color w:val="000000" w:themeColor="text1"/>
          <w:szCs w:val="28"/>
        </w:rPr>
        <w:t>Заполнение вкладки Наличные средства</w:t>
      </w:r>
    </w:p>
    <w:p w14:paraId="0069C9CC" w14:textId="77777777" w:rsidR="006A7FD6" w:rsidRPr="00F900C2" w:rsidRDefault="006A7FD6" w:rsidP="006A7FD6">
      <w:pPr>
        <w:rPr>
          <w:color w:val="000000" w:themeColor="text1"/>
        </w:rPr>
      </w:pPr>
      <w:r w:rsidRPr="00F900C2">
        <w:rPr>
          <w:color w:val="000000" w:themeColor="text1"/>
          <w:szCs w:val="28"/>
        </w:rPr>
        <w:t>Данная вкладка заполняется автоматически, при выборе описи из справочника Инвентаризация кассы в шапке документа или создании документа на основании документа Инвентаризация кассы. Результат автоматического заполнения вкладки не подлежит корректировке.</w:t>
      </w:r>
    </w:p>
    <w:p w14:paraId="756F43B0" w14:textId="77777777" w:rsidR="006A7FD6" w:rsidRPr="00F900C2" w:rsidRDefault="006A7FD6" w:rsidP="006A7FD6">
      <w:pPr>
        <w:keepNext/>
        <w:ind w:firstLine="0"/>
        <w:jc w:val="center"/>
        <w:rPr>
          <w:noProof/>
        </w:rPr>
      </w:pPr>
      <w:r w:rsidRPr="00F900C2">
        <w:rPr>
          <w:noProof/>
        </w:rPr>
        <w:lastRenderedPageBreak/>
        <w:t xml:space="preserve"> </w:t>
      </w:r>
      <w:r w:rsidRPr="00F900C2">
        <w:rPr>
          <w:noProof/>
        </w:rPr>
        <w:drawing>
          <wp:inline distT="0" distB="0" distL="0" distR="0" wp14:anchorId="2D690450" wp14:editId="30D7321A">
            <wp:extent cx="6029960" cy="2112010"/>
            <wp:effectExtent l="0" t="0" r="8890" b="254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029960" cy="2112010"/>
                    </a:xfrm>
                    <a:prstGeom prst="rect">
                      <a:avLst/>
                    </a:prstGeom>
                  </pic:spPr>
                </pic:pic>
              </a:graphicData>
            </a:graphic>
          </wp:inline>
        </w:drawing>
      </w:r>
    </w:p>
    <w:p w14:paraId="4884BA10" w14:textId="77777777" w:rsidR="006A7FD6" w:rsidRPr="00F900C2" w:rsidRDefault="006A7FD6" w:rsidP="006A7FD6">
      <w:pPr>
        <w:pStyle w:val="afffffff6"/>
      </w:pPr>
      <w:bookmarkStart w:id="1762" w:name="_Toc213234200"/>
      <w:bookmarkStart w:id="1763" w:name="_Toc213236505"/>
      <w:r w:rsidRPr="00F900C2">
        <w:t xml:space="preserve">Рисунок  </w:t>
      </w:r>
      <w:fldSimple w:instr=" SEQ Рисунок \* ARABIC ">
        <w:r w:rsidRPr="00F900C2">
          <w:rPr>
            <w:noProof/>
          </w:rPr>
          <w:t>417</w:t>
        </w:r>
        <w:bookmarkEnd w:id="1762"/>
        <w:bookmarkEnd w:id="1763"/>
      </w:fldSimple>
    </w:p>
    <w:p w14:paraId="26E2DB18" w14:textId="77777777" w:rsidR="006A7FD6" w:rsidRPr="00F900C2" w:rsidRDefault="006A7FD6" w:rsidP="006A7FD6">
      <w:pPr>
        <w:rPr>
          <w:color w:val="000000" w:themeColor="text1"/>
        </w:rPr>
      </w:pPr>
      <w:r w:rsidRPr="00F900C2">
        <w:rPr>
          <w:b/>
          <w:color w:val="000000" w:themeColor="text1"/>
          <w:szCs w:val="28"/>
        </w:rPr>
        <w:t>Заполнение вкладки Комиссия</w:t>
      </w:r>
    </w:p>
    <w:p w14:paraId="67FBF50B" w14:textId="77777777" w:rsidR="006A7FD6" w:rsidRPr="00F900C2" w:rsidRDefault="006A7FD6" w:rsidP="006A7FD6">
      <w:pPr>
        <w:rPr>
          <w:color w:val="000000" w:themeColor="text1"/>
        </w:rPr>
      </w:pPr>
      <w:r w:rsidRPr="00F900C2">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Инвентаризация кассы. Необходимо ознакомиться с результатом автоматического заполнения вкладки и при необходимости скорректировать данные вручную.</w:t>
      </w:r>
    </w:p>
    <w:p w14:paraId="47F49238" w14:textId="77777777" w:rsidR="006A7FD6" w:rsidRPr="00F900C2" w:rsidRDefault="006A7FD6" w:rsidP="006A7FD6">
      <w:pPr>
        <w:rPr>
          <w:noProof/>
        </w:rPr>
      </w:pPr>
      <w:r w:rsidRPr="00F900C2">
        <w:rPr>
          <w:b/>
          <w:noProof/>
        </w:rPr>
        <w:t>Заполнение вкладки Комиссия</w:t>
      </w:r>
    </w:p>
    <w:p w14:paraId="0C9A456A" w14:textId="77777777" w:rsidR="006A7FD6" w:rsidRPr="00F900C2" w:rsidRDefault="006A7FD6" w:rsidP="006A7FD6">
      <w:pPr>
        <w:rPr>
          <w:noProof/>
        </w:rPr>
      </w:pPr>
      <w:r w:rsidRPr="00F900C2">
        <w:rPr>
          <w:noProof/>
        </w:rPr>
        <w:t xml:space="preserve">Переходим на вкладку Комиссия. </w:t>
      </w:r>
    </w:p>
    <w:p w14:paraId="1565A989" w14:textId="77777777" w:rsidR="006A7FD6" w:rsidRPr="00F900C2" w:rsidRDefault="006A7FD6" w:rsidP="006A7FD6">
      <w:pPr>
        <w:rPr>
          <w:noProof/>
        </w:rPr>
      </w:pPr>
      <w:r w:rsidRPr="00F900C2">
        <w:rPr>
          <w:noProof/>
        </w:rPr>
        <w:t xml:space="preserve">В поле Комиссия переходим в справочник </w:t>
      </w:r>
      <w:r w:rsidRPr="00F900C2">
        <w:rPr>
          <w:b/>
          <w:noProof/>
        </w:rPr>
        <w:t xml:space="preserve">Комиссии </w:t>
      </w:r>
      <w:r w:rsidRPr="00F900C2">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8259ED2" w14:textId="77777777" w:rsidR="006A7FD6" w:rsidRPr="00F900C2" w:rsidRDefault="006A7FD6" w:rsidP="006A7FD6">
      <w:pPr>
        <w:rPr>
          <w:noProof/>
        </w:rPr>
      </w:pPr>
      <w:r w:rsidRPr="00F900C2">
        <w:rPr>
          <w:noProof/>
        </w:rPr>
        <w:t xml:space="preserve">При создании элемента справочника </w:t>
      </w:r>
      <w:r w:rsidRPr="00F900C2">
        <w:rPr>
          <w:b/>
          <w:noProof/>
        </w:rPr>
        <w:t>Комиссии</w:t>
      </w:r>
      <w:r w:rsidRPr="00F900C2">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64AC504" w14:textId="77777777" w:rsidR="006A7FD6" w:rsidRPr="00F900C2" w:rsidRDefault="006A7FD6" w:rsidP="006A7FD6">
      <w:pPr>
        <w:rPr>
          <w:noProof/>
        </w:rPr>
      </w:pPr>
      <w:r w:rsidRPr="00F900C2">
        <w:rPr>
          <w:noProof/>
        </w:rPr>
        <w:t xml:space="preserve">Важно обратить внимание на наличие корректно выполненного </w:t>
      </w:r>
      <w:r w:rsidRPr="00F900C2">
        <w:rPr>
          <w:b/>
          <w:noProof/>
        </w:rPr>
        <w:t>Сопоставление текущего Пользователя с Физическим лицом и Сотрудником</w:t>
      </w:r>
      <w:r w:rsidRPr="00F900C2">
        <w:rPr>
          <w:noProof/>
        </w:rPr>
        <w:t xml:space="preserve"> для всех сотрудников, указанных в табличной части </w:t>
      </w:r>
      <w:r w:rsidRPr="00F900C2">
        <w:rPr>
          <w:b/>
          <w:noProof/>
        </w:rPr>
        <w:t>Состав комиссии</w:t>
      </w:r>
      <w:r w:rsidRPr="00F900C2">
        <w:rPr>
          <w:noProof/>
        </w:rPr>
        <w:t>.</w:t>
      </w:r>
    </w:p>
    <w:p w14:paraId="0D75057F" w14:textId="77777777" w:rsidR="006A7FD6" w:rsidRPr="00F900C2" w:rsidRDefault="006A7FD6" w:rsidP="006A7FD6">
      <w:pPr>
        <w:rPr>
          <w:noProof/>
        </w:rPr>
      </w:pPr>
      <w:r w:rsidRPr="00F900C2">
        <w:rPr>
          <w:noProof/>
        </w:rPr>
        <w:t xml:space="preserve">При создании нового элемента в справочнике </w:t>
      </w:r>
      <w:r w:rsidRPr="00F900C2">
        <w:rPr>
          <w:b/>
          <w:noProof/>
        </w:rPr>
        <w:t>Комиссии</w:t>
      </w:r>
      <w:r w:rsidRPr="00F900C2">
        <w:rPr>
          <w:noProof/>
        </w:rPr>
        <w:t xml:space="preserve"> обращаем внимание на следующие обязательные реквизиты:</w:t>
      </w:r>
    </w:p>
    <w:p w14:paraId="5D6080D9" w14:textId="77777777" w:rsidR="006A7FD6" w:rsidRPr="00F900C2" w:rsidRDefault="006A7FD6" w:rsidP="006A7FD6">
      <w:pPr>
        <w:rPr>
          <w:noProof/>
        </w:rPr>
      </w:pPr>
      <w:r w:rsidRPr="00F900C2">
        <w:rPr>
          <w:noProof/>
        </w:rPr>
        <w:t>В шапке элемента обязательно требуется заполнить реквизит Наименование:</w:t>
      </w:r>
    </w:p>
    <w:p w14:paraId="5A3BE903" w14:textId="77777777" w:rsidR="006A7FD6" w:rsidRPr="00F900C2" w:rsidRDefault="006A7FD6" w:rsidP="006A7FD6">
      <w:pPr>
        <w:ind w:firstLine="0"/>
        <w:jc w:val="center"/>
        <w:rPr>
          <w:noProof/>
        </w:rPr>
      </w:pPr>
      <w:r w:rsidRPr="00F900C2">
        <w:rPr>
          <w:noProof/>
        </w:rPr>
        <w:lastRenderedPageBreak/>
        <w:drawing>
          <wp:inline distT="0" distB="0" distL="0" distR="0" wp14:anchorId="4AA9DC65" wp14:editId="7178FD6F">
            <wp:extent cx="5937885" cy="2197100"/>
            <wp:effectExtent l="0" t="0" r="5715" b="0"/>
            <wp:docPr id="5855" name="Рисунок 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4766EC4F" w14:textId="77777777" w:rsidR="006A7FD6" w:rsidRPr="00F900C2" w:rsidRDefault="006A7FD6" w:rsidP="006A7FD6">
      <w:pPr>
        <w:pStyle w:val="afffffff6"/>
        <w:rPr>
          <w:noProof/>
        </w:rPr>
      </w:pPr>
      <w:bookmarkStart w:id="1764" w:name="_Toc213234201"/>
      <w:bookmarkStart w:id="1765" w:name="_Toc213236506"/>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418</w:t>
      </w:r>
      <w:bookmarkEnd w:id="1764"/>
      <w:bookmarkEnd w:id="1765"/>
      <w:r w:rsidRPr="00F900C2">
        <w:rPr>
          <w:noProof/>
        </w:rPr>
        <w:fldChar w:fldCharType="end"/>
      </w:r>
    </w:p>
    <w:p w14:paraId="528472D5" w14:textId="77777777" w:rsidR="006A7FD6" w:rsidRPr="00F900C2" w:rsidRDefault="006A7FD6" w:rsidP="006A7FD6">
      <w:pPr>
        <w:jc w:val="center"/>
        <w:rPr>
          <w:noProof/>
        </w:rPr>
      </w:pPr>
    </w:p>
    <w:p w14:paraId="3E3630F1" w14:textId="77777777" w:rsidR="006A7FD6" w:rsidRPr="00F900C2" w:rsidRDefault="006A7FD6" w:rsidP="006A7FD6">
      <w:pPr>
        <w:rPr>
          <w:noProof/>
        </w:rPr>
      </w:pPr>
      <w:r w:rsidRPr="00F900C2">
        <w:rPr>
          <w:noProof/>
        </w:rPr>
        <w:t xml:space="preserve">Далее необходимо заполнить реквизиты Номер, Дата и Наименование на вкладке </w:t>
      </w:r>
      <w:r w:rsidRPr="00F900C2">
        <w:rPr>
          <w:b/>
          <w:noProof/>
        </w:rPr>
        <w:t>Приказ о создании комиссии</w:t>
      </w:r>
      <w:r w:rsidRPr="00F900C2">
        <w:rPr>
          <w:noProof/>
        </w:rPr>
        <w:t>.</w:t>
      </w:r>
    </w:p>
    <w:p w14:paraId="4000660B" w14:textId="77777777" w:rsidR="006A7FD6" w:rsidRPr="00F900C2" w:rsidRDefault="006A7FD6" w:rsidP="006A7FD6">
      <w:pPr>
        <w:rPr>
          <w:noProof/>
        </w:rPr>
      </w:pPr>
      <w:r w:rsidRPr="00F900C2">
        <w:rPr>
          <w:noProof/>
        </w:rPr>
        <w:drawing>
          <wp:inline distT="0" distB="0" distL="0" distR="0" wp14:anchorId="499F76FF" wp14:editId="05A4EF3B">
            <wp:extent cx="5937885" cy="3218180"/>
            <wp:effectExtent l="0" t="0" r="5715" b="1270"/>
            <wp:docPr id="5856" name="Рисунок 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6A577B53" w14:textId="77777777" w:rsidR="006A7FD6" w:rsidRPr="00F900C2" w:rsidRDefault="006A7FD6" w:rsidP="006A7FD6">
      <w:pPr>
        <w:pStyle w:val="afffffff6"/>
        <w:rPr>
          <w:noProof/>
        </w:rPr>
      </w:pPr>
      <w:bookmarkStart w:id="1766" w:name="_Toc213234202"/>
      <w:bookmarkStart w:id="1767" w:name="_Toc213236507"/>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419</w:t>
      </w:r>
      <w:bookmarkEnd w:id="1766"/>
      <w:bookmarkEnd w:id="1767"/>
      <w:r w:rsidRPr="00F900C2">
        <w:rPr>
          <w:noProof/>
        </w:rPr>
        <w:fldChar w:fldCharType="end"/>
      </w:r>
    </w:p>
    <w:p w14:paraId="39231C5C" w14:textId="77777777" w:rsidR="006A7FD6" w:rsidRPr="00F900C2" w:rsidRDefault="006A7FD6" w:rsidP="006A7FD6">
      <w:pPr>
        <w:rPr>
          <w:noProof/>
        </w:rPr>
      </w:pPr>
      <w:r w:rsidRPr="00F900C2">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303BCE8" w14:textId="77777777" w:rsidR="006A7FD6" w:rsidRPr="00F900C2" w:rsidRDefault="006A7FD6" w:rsidP="006A7FD6">
      <w:pPr>
        <w:ind w:firstLine="0"/>
        <w:jc w:val="center"/>
        <w:rPr>
          <w:noProof/>
        </w:rPr>
      </w:pPr>
      <w:r w:rsidRPr="00F900C2">
        <w:rPr>
          <w:noProof/>
        </w:rPr>
        <w:lastRenderedPageBreak/>
        <w:drawing>
          <wp:inline distT="0" distB="0" distL="0" distR="0" wp14:anchorId="237A4EB3" wp14:editId="2629FF92">
            <wp:extent cx="5937885" cy="4239260"/>
            <wp:effectExtent l="0" t="0" r="5715" b="8890"/>
            <wp:docPr id="5857" name="Рисунок 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1172CEB3" w14:textId="77777777" w:rsidR="006A7FD6" w:rsidRPr="00F900C2" w:rsidRDefault="006A7FD6" w:rsidP="006A7FD6">
      <w:pPr>
        <w:pStyle w:val="afffffff6"/>
        <w:rPr>
          <w:noProof/>
        </w:rPr>
      </w:pPr>
      <w:bookmarkStart w:id="1768" w:name="_Toc213234203"/>
      <w:bookmarkStart w:id="1769" w:name="_Toc213236508"/>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420</w:t>
      </w:r>
      <w:bookmarkEnd w:id="1768"/>
      <w:bookmarkEnd w:id="1769"/>
      <w:r w:rsidRPr="00F900C2">
        <w:rPr>
          <w:noProof/>
        </w:rPr>
        <w:fldChar w:fldCharType="end"/>
      </w:r>
    </w:p>
    <w:p w14:paraId="7C706843" w14:textId="77777777" w:rsidR="006A7FD6" w:rsidRPr="00F900C2" w:rsidRDefault="006A7FD6" w:rsidP="006A7FD6">
      <w:pPr>
        <w:rPr>
          <w:noProof/>
        </w:rPr>
      </w:pPr>
      <w:r w:rsidRPr="00F900C2">
        <w:rPr>
          <w:noProof/>
        </w:rPr>
        <w:t xml:space="preserve">Далее на вкладке </w:t>
      </w:r>
      <w:r w:rsidRPr="00F900C2">
        <w:rPr>
          <w:b/>
          <w:noProof/>
        </w:rPr>
        <w:t xml:space="preserve">Кворумы </w:t>
      </w:r>
      <w:r w:rsidRPr="00F900C2">
        <w:rPr>
          <w:noProof/>
        </w:rPr>
        <w:t>требуется заполнить реквизиты «Кворум, минимальный % присутствующих», «Минимальный % голосов «за» присутствующих».</w:t>
      </w:r>
    </w:p>
    <w:p w14:paraId="7F5CDE3A" w14:textId="77777777" w:rsidR="006A7FD6" w:rsidRPr="00F900C2" w:rsidRDefault="006A7FD6" w:rsidP="006A7FD6">
      <w:pPr>
        <w:ind w:firstLine="0"/>
        <w:rPr>
          <w:noProof/>
        </w:rPr>
      </w:pPr>
      <w:r w:rsidRPr="00F900C2">
        <w:rPr>
          <w:noProof/>
        </w:rPr>
        <w:drawing>
          <wp:inline distT="0" distB="0" distL="0" distR="0" wp14:anchorId="343E5603" wp14:editId="56767FFD">
            <wp:extent cx="5949315" cy="1033145"/>
            <wp:effectExtent l="0" t="0" r="0" b="0"/>
            <wp:docPr id="5858" name="Рисунок 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28C65C12" w14:textId="77777777" w:rsidR="006A7FD6" w:rsidRPr="00F900C2" w:rsidRDefault="006A7FD6" w:rsidP="006A7FD6">
      <w:pPr>
        <w:pStyle w:val="afffffff6"/>
        <w:rPr>
          <w:noProof/>
        </w:rPr>
      </w:pPr>
      <w:bookmarkStart w:id="1770" w:name="_Toc213234204"/>
      <w:bookmarkStart w:id="1771" w:name="_Toc213236509"/>
      <w:r w:rsidRPr="00F900C2">
        <w:rPr>
          <w:noProof/>
        </w:rPr>
        <w:t xml:space="preserve">Рисунок  </w:t>
      </w:r>
      <w:r w:rsidRPr="00F900C2">
        <w:rPr>
          <w:noProof/>
        </w:rPr>
        <w:fldChar w:fldCharType="begin"/>
      </w:r>
      <w:r w:rsidRPr="00F900C2">
        <w:rPr>
          <w:noProof/>
        </w:rPr>
        <w:instrText xml:space="preserve">SEQ Рисунок \* ARABIC </w:instrText>
      </w:r>
      <w:r w:rsidRPr="00F900C2">
        <w:rPr>
          <w:noProof/>
        </w:rPr>
        <w:fldChar w:fldCharType="separate"/>
      </w:r>
      <w:r w:rsidRPr="00F900C2">
        <w:rPr>
          <w:noProof/>
        </w:rPr>
        <w:t>421</w:t>
      </w:r>
      <w:bookmarkEnd w:id="1770"/>
      <w:bookmarkEnd w:id="1771"/>
      <w:r w:rsidRPr="00F900C2">
        <w:rPr>
          <w:noProof/>
        </w:rPr>
        <w:fldChar w:fldCharType="end"/>
      </w:r>
    </w:p>
    <w:p w14:paraId="5CC6E1E6" w14:textId="77777777" w:rsidR="006A7FD6" w:rsidRPr="00F900C2" w:rsidRDefault="006A7FD6" w:rsidP="006A7FD6">
      <w:pPr>
        <w:rPr>
          <w:noProof/>
        </w:rPr>
      </w:pPr>
      <w:r w:rsidRPr="00F900C2">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4D519B5" w14:textId="77777777" w:rsidR="006A7FD6" w:rsidRPr="00F900C2" w:rsidRDefault="006A7FD6" w:rsidP="006A7FD6">
      <w:pPr>
        <w:rPr>
          <w:noProof/>
        </w:rPr>
      </w:pPr>
      <w:r w:rsidRPr="00F900C2">
        <w:rPr>
          <w:noProof/>
        </w:rPr>
        <w:t xml:space="preserve">В таблице </w:t>
      </w:r>
      <w:r w:rsidRPr="00F900C2">
        <w:rPr>
          <w:b/>
          <w:noProof/>
        </w:rPr>
        <w:t>Состав комиссии</w:t>
      </w:r>
      <w:r w:rsidRPr="00F900C2">
        <w:rPr>
          <w:noProof/>
        </w:rPr>
        <w:t xml:space="preserve"> подбираем членов комиссии, в том числе председателя комиссии, путем выбора элементов справочника </w:t>
      </w:r>
      <w:r w:rsidRPr="00F900C2">
        <w:rPr>
          <w:b/>
          <w:noProof/>
        </w:rPr>
        <w:t>Сотрудники</w:t>
      </w:r>
      <w:r w:rsidRPr="00F900C2">
        <w:rPr>
          <w:noProof/>
        </w:rPr>
        <w:t>.</w:t>
      </w:r>
    </w:p>
    <w:p w14:paraId="0E4816D7" w14:textId="77777777" w:rsidR="006A7FD6" w:rsidRPr="00F900C2" w:rsidRDefault="006A7FD6" w:rsidP="006A7FD6">
      <w:pPr>
        <w:ind w:firstLine="0"/>
        <w:jc w:val="center"/>
        <w:rPr>
          <w:noProof/>
        </w:rPr>
      </w:pPr>
      <w:r w:rsidRPr="00F900C2">
        <w:rPr>
          <w:noProof/>
        </w:rPr>
        <w:drawing>
          <wp:inline distT="0" distB="0" distL="0" distR="0" wp14:anchorId="1B18F104" wp14:editId="26E2F3B5">
            <wp:extent cx="5937885" cy="843280"/>
            <wp:effectExtent l="0" t="0" r="5715" b="0"/>
            <wp:docPr id="5859" name="Рисунок 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7EA0E0A9" w14:textId="77777777" w:rsidR="006A7FD6" w:rsidRPr="00F900C2" w:rsidRDefault="006A7FD6" w:rsidP="006A7FD6">
      <w:pPr>
        <w:pStyle w:val="afffffff6"/>
        <w:rPr>
          <w:noProof/>
        </w:rPr>
      </w:pPr>
      <w:bookmarkStart w:id="1772" w:name="_Toc213234205"/>
      <w:bookmarkStart w:id="1773" w:name="_Toc213236510"/>
      <w:r w:rsidRPr="00F900C2">
        <w:rPr>
          <w:noProof/>
        </w:rPr>
        <w:lastRenderedPageBreak/>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422</w:t>
      </w:r>
      <w:bookmarkEnd w:id="1772"/>
      <w:bookmarkEnd w:id="1773"/>
      <w:r w:rsidRPr="00F900C2">
        <w:rPr>
          <w:noProof/>
        </w:rPr>
        <w:fldChar w:fldCharType="end"/>
      </w:r>
    </w:p>
    <w:p w14:paraId="7CD7BA30" w14:textId="77777777" w:rsidR="006A7FD6" w:rsidRPr="00F900C2" w:rsidRDefault="006A7FD6" w:rsidP="006A7FD6">
      <w:pPr>
        <w:rPr>
          <w:noProof/>
        </w:rPr>
      </w:pPr>
      <w:r w:rsidRPr="00F900C2">
        <w:rPr>
          <w:noProof/>
        </w:rPr>
        <w:t>При этом в колонке «Статус члена комиссии» для председателя комиссии необходимо указать соответствующий статус.</w:t>
      </w:r>
    </w:p>
    <w:p w14:paraId="7B0EBAF2" w14:textId="77777777" w:rsidR="006A7FD6" w:rsidRPr="00F900C2" w:rsidRDefault="006A7FD6" w:rsidP="006A7FD6">
      <w:pPr>
        <w:rPr>
          <w:noProof/>
        </w:rPr>
      </w:pPr>
      <w:r w:rsidRPr="00F900C2">
        <w:rPr>
          <w:noProof/>
        </w:rPr>
        <w:t>Допустимые значение статуса члена комиссии определяются значением флажка "Инвентаризационная".</w:t>
      </w:r>
    </w:p>
    <w:p w14:paraId="7F26CB53" w14:textId="77777777" w:rsidR="006A7FD6" w:rsidRPr="00F900C2" w:rsidRDefault="006A7FD6" w:rsidP="006A7FD6">
      <w:pPr>
        <w:rPr>
          <w:noProof/>
        </w:rPr>
      </w:pPr>
      <w:r w:rsidRPr="00F900C2">
        <w:rPr>
          <w:noProof/>
        </w:rPr>
        <w:t>В случае если флаг "Инвентаризационная" не установлен, статус члена комиссии выбирается из списка:</w:t>
      </w:r>
    </w:p>
    <w:p w14:paraId="0E532146" w14:textId="77777777" w:rsidR="006A7FD6" w:rsidRPr="00F900C2" w:rsidRDefault="006A7FD6" w:rsidP="006A7FD6">
      <w:pPr>
        <w:rPr>
          <w:i/>
          <w:noProof/>
        </w:rPr>
      </w:pPr>
      <w:r w:rsidRPr="00F900C2">
        <w:rPr>
          <w:i/>
          <w:noProof/>
        </w:rPr>
        <w:t>Председатель комиссии;</w:t>
      </w:r>
    </w:p>
    <w:p w14:paraId="2630201F" w14:textId="77777777" w:rsidR="006A7FD6" w:rsidRPr="00F900C2" w:rsidRDefault="006A7FD6" w:rsidP="006A7FD6">
      <w:pPr>
        <w:rPr>
          <w:i/>
          <w:noProof/>
        </w:rPr>
      </w:pPr>
      <w:r w:rsidRPr="00F900C2">
        <w:rPr>
          <w:i/>
          <w:noProof/>
        </w:rPr>
        <w:t>Член комиссии.</w:t>
      </w:r>
    </w:p>
    <w:p w14:paraId="1F4D06C0" w14:textId="77777777" w:rsidR="006A7FD6" w:rsidRPr="00F900C2" w:rsidRDefault="006A7FD6" w:rsidP="006A7FD6">
      <w:pPr>
        <w:ind w:firstLine="0"/>
        <w:jc w:val="center"/>
        <w:rPr>
          <w:noProof/>
        </w:rPr>
      </w:pPr>
      <w:r w:rsidRPr="00F900C2">
        <w:rPr>
          <w:noProof/>
        </w:rPr>
        <w:drawing>
          <wp:inline distT="0" distB="0" distL="0" distR="0" wp14:anchorId="6BAC24A4" wp14:editId="4606A921">
            <wp:extent cx="5937885" cy="1995170"/>
            <wp:effectExtent l="0" t="0" r="5715" b="5080"/>
            <wp:docPr id="5860" name="Рисунок 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6908C425" w14:textId="77777777" w:rsidR="006A7FD6" w:rsidRPr="00F900C2" w:rsidRDefault="006A7FD6" w:rsidP="006A7FD6">
      <w:pPr>
        <w:pStyle w:val="afffffff6"/>
        <w:rPr>
          <w:noProof/>
        </w:rPr>
      </w:pPr>
      <w:bookmarkStart w:id="1774" w:name="_Toc213234206"/>
      <w:bookmarkStart w:id="1775" w:name="_Toc213236511"/>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423</w:t>
      </w:r>
      <w:bookmarkEnd w:id="1774"/>
      <w:bookmarkEnd w:id="1775"/>
      <w:r w:rsidRPr="00F900C2">
        <w:rPr>
          <w:noProof/>
        </w:rPr>
        <w:fldChar w:fldCharType="end"/>
      </w:r>
    </w:p>
    <w:p w14:paraId="1059BBD3" w14:textId="77777777" w:rsidR="006A7FD6" w:rsidRPr="00F900C2" w:rsidRDefault="006A7FD6" w:rsidP="006A7FD6">
      <w:pPr>
        <w:rPr>
          <w:noProof/>
        </w:rPr>
      </w:pPr>
    </w:p>
    <w:p w14:paraId="5D875535" w14:textId="77777777" w:rsidR="006A7FD6" w:rsidRPr="00F900C2" w:rsidRDefault="006A7FD6" w:rsidP="006A7FD6">
      <w:pPr>
        <w:rPr>
          <w:noProof/>
        </w:rPr>
      </w:pPr>
      <w:r w:rsidRPr="00F900C2">
        <w:rPr>
          <w:noProof/>
        </w:rPr>
        <w:t>При установленном флажке "Инвентаризационная" статус члена комиссии выбирается из списка:</w:t>
      </w:r>
    </w:p>
    <w:p w14:paraId="2BDCBE01" w14:textId="77777777" w:rsidR="006A7FD6" w:rsidRPr="00F900C2" w:rsidRDefault="006A7FD6" w:rsidP="006A7FD6">
      <w:pPr>
        <w:rPr>
          <w:i/>
          <w:noProof/>
        </w:rPr>
      </w:pPr>
      <w:r w:rsidRPr="00F900C2">
        <w:rPr>
          <w:i/>
          <w:noProof/>
        </w:rPr>
        <w:t>Председатель комиссии;</w:t>
      </w:r>
    </w:p>
    <w:p w14:paraId="4E71E77B" w14:textId="77777777" w:rsidR="006A7FD6" w:rsidRPr="00F900C2" w:rsidRDefault="006A7FD6" w:rsidP="006A7FD6">
      <w:pPr>
        <w:rPr>
          <w:i/>
          <w:noProof/>
        </w:rPr>
      </w:pPr>
      <w:r w:rsidRPr="00F900C2">
        <w:rPr>
          <w:i/>
          <w:noProof/>
        </w:rPr>
        <w:t>Заместитель председателя комиссии;</w:t>
      </w:r>
    </w:p>
    <w:p w14:paraId="02CA3F97" w14:textId="77777777" w:rsidR="006A7FD6" w:rsidRPr="00F900C2" w:rsidRDefault="006A7FD6" w:rsidP="006A7FD6">
      <w:pPr>
        <w:rPr>
          <w:i/>
          <w:noProof/>
        </w:rPr>
      </w:pPr>
      <w:r w:rsidRPr="00F900C2">
        <w:rPr>
          <w:i/>
          <w:noProof/>
        </w:rPr>
        <w:t>Уполномоченное председателем лицо;</w:t>
      </w:r>
    </w:p>
    <w:p w14:paraId="23F63888" w14:textId="77777777" w:rsidR="006A7FD6" w:rsidRPr="00F900C2" w:rsidRDefault="006A7FD6" w:rsidP="006A7FD6">
      <w:pPr>
        <w:rPr>
          <w:i/>
          <w:noProof/>
        </w:rPr>
      </w:pPr>
      <w:r w:rsidRPr="00F900C2">
        <w:rPr>
          <w:i/>
          <w:noProof/>
        </w:rPr>
        <w:t>Член комиссии;</w:t>
      </w:r>
    </w:p>
    <w:p w14:paraId="37E3877C" w14:textId="77777777" w:rsidR="006A7FD6" w:rsidRPr="00F900C2" w:rsidRDefault="006A7FD6" w:rsidP="006A7FD6">
      <w:pPr>
        <w:rPr>
          <w:i/>
          <w:noProof/>
        </w:rPr>
      </w:pPr>
      <w:r w:rsidRPr="00F900C2">
        <w:rPr>
          <w:i/>
          <w:noProof/>
        </w:rPr>
        <w:t>Эксперт; (указанный статус не применяется в ГИИС ЭБ!)</w:t>
      </w:r>
    </w:p>
    <w:p w14:paraId="2ED174DE" w14:textId="77777777" w:rsidR="006A7FD6" w:rsidRPr="00F900C2" w:rsidRDefault="006A7FD6" w:rsidP="006A7FD6">
      <w:pPr>
        <w:rPr>
          <w:i/>
          <w:noProof/>
        </w:rPr>
      </w:pPr>
      <w:r w:rsidRPr="00F900C2">
        <w:rPr>
          <w:i/>
          <w:noProof/>
        </w:rPr>
        <w:t>Заместитель уполномоченного председателем лица.</w:t>
      </w:r>
    </w:p>
    <w:p w14:paraId="347D33CD" w14:textId="77777777" w:rsidR="006A7FD6" w:rsidRPr="00F900C2" w:rsidRDefault="006A7FD6" w:rsidP="006A7FD6">
      <w:pPr>
        <w:rPr>
          <w:noProof/>
        </w:rPr>
      </w:pPr>
    </w:p>
    <w:p w14:paraId="4239206E" w14:textId="77777777" w:rsidR="006A7FD6" w:rsidRPr="00F900C2" w:rsidRDefault="006A7FD6" w:rsidP="006A7FD6">
      <w:pPr>
        <w:ind w:firstLine="0"/>
        <w:rPr>
          <w:noProof/>
        </w:rPr>
      </w:pPr>
      <w:r w:rsidRPr="00F900C2">
        <w:rPr>
          <w:noProof/>
        </w:rPr>
        <w:lastRenderedPageBreak/>
        <w:drawing>
          <wp:inline distT="0" distB="0" distL="0" distR="0" wp14:anchorId="08933314" wp14:editId="121B42D0">
            <wp:extent cx="5949315" cy="3182620"/>
            <wp:effectExtent l="0" t="0" r="0" b="0"/>
            <wp:docPr id="5861" name="Рисунок 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249DF773" w14:textId="77777777" w:rsidR="006A7FD6" w:rsidRPr="00F900C2" w:rsidRDefault="006A7FD6" w:rsidP="006A7FD6">
      <w:pPr>
        <w:pStyle w:val="afffffff6"/>
        <w:rPr>
          <w:noProof/>
        </w:rPr>
      </w:pPr>
      <w:bookmarkStart w:id="1776" w:name="_Toc213234207"/>
      <w:bookmarkStart w:id="1777" w:name="_Toc213236512"/>
      <w:r w:rsidRPr="00F900C2">
        <w:rPr>
          <w:noProof/>
        </w:rPr>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424</w:t>
      </w:r>
      <w:bookmarkEnd w:id="1776"/>
      <w:bookmarkEnd w:id="1777"/>
      <w:r w:rsidRPr="00F900C2">
        <w:rPr>
          <w:noProof/>
        </w:rPr>
        <w:fldChar w:fldCharType="end"/>
      </w:r>
    </w:p>
    <w:p w14:paraId="5B2AC84C" w14:textId="77777777" w:rsidR="006A7FD6" w:rsidRPr="00F900C2" w:rsidRDefault="006A7FD6" w:rsidP="006A7FD6">
      <w:pPr>
        <w:rPr>
          <w:noProof/>
        </w:rPr>
      </w:pPr>
    </w:p>
    <w:p w14:paraId="1352FD6E" w14:textId="77777777" w:rsidR="006A7FD6" w:rsidRPr="00F900C2" w:rsidRDefault="006A7FD6" w:rsidP="006A7FD6">
      <w:pPr>
        <w:rPr>
          <w:noProof/>
        </w:rPr>
      </w:pPr>
      <w:r w:rsidRPr="00F900C2">
        <w:rPr>
          <w:b/>
          <w:noProof/>
        </w:rPr>
        <w:t>Важно!</w:t>
      </w:r>
      <w:r w:rsidRPr="00F900C2">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1D11510" w14:textId="77777777" w:rsidR="006A7FD6" w:rsidRPr="00F900C2" w:rsidRDefault="006A7FD6" w:rsidP="006A7FD6">
      <w:pPr>
        <w:rPr>
          <w:noProof/>
        </w:rPr>
      </w:pPr>
      <w:r w:rsidRPr="00F900C2">
        <w:rPr>
          <w:b/>
          <w:noProof/>
        </w:rPr>
        <w:t>Важно!</w:t>
      </w:r>
      <w:r w:rsidRPr="00F900C2">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D21F82D" w14:textId="77777777" w:rsidR="006A7FD6" w:rsidRPr="00F900C2" w:rsidRDefault="006A7FD6" w:rsidP="006A7FD6">
      <w:pPr>
        <w:rPr>
          <w:noProof/>
        </w:rPr>
      </w:pPr>
      <w:r w:rsidRPr="00F900C2">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B3ACFCF" w14:textId="77777777" w:rsidR="006A7FD6" w:rsidRPr="00F900C2" w:rsidRDefault="006A7FD6" w:rsidP="006A7FD6">
      <w:pPr>
        <w:ind w:firstLine="0"/>
        <w:jc w:val="center"/>
        <w:rPr>
          <w:noProof/>
        </w:rPr>
      </w:pPr>
      <w:r w:rsidRPr="00F900C2">
        <w:rPr>
          <w:noProof/>
        </w:rPr>
        <w:drawing>
          <wp:inline distT="0" distB="0" distL="0" distR="0" wp14:anchorId="3ADED00C" wp14:editId="10E035D4">
            <wp:extent cx="5949315" cy="1995170"/>
            <wp:effectExtent l="0" t="0" r="0" b="5080"/>
            <wp:docPr id="5862" name="Рисунок 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3A42FC9C" w14:textId="77777777" w:rsidR="006A7FD6" w:rsidRPr="00F900C2" w:rsidRDefault="006A7FD6" w:rsidP="006A7FD6">
      <w:pPr>
        <w:pStyle w:val="afffffff6"/>
        <w:rPr>
          <w:noProof/>
        </w:rPr>
      </w:pPr>
      <w:bookmarkStart w:id="1778" w:name="_Toc213234208"/>
      <w:bookmarkStart w:id="1779" w:name="_Toc213236513"/>
      <w:r w:rsidRPr="00F900C2">
        <w:rPr>
          <w:bCs/>
          <w:noProof/>
        </w:rPr>
        <w:lastRenderedPageBreak/>
        <w:t xml:space="preserve">Рисунок  </w:t>
      </w:r>
      <w:r w:rsidRPr="00F900C2">
        <w:rPr>
          <w:bCs/>
          <w:noProof/>
        </w:rPr>
        <w:fldChar w:fldCharType="begin"/>
      </w:r>
      <w:r w:rsidRPr="00F900C2">
        <w:rPr>
          <w:bCs/>
          <w:noProof/>
        </w:rPr>
        <w:instrText xml:space="preserve"> SEQ Рисунок \* ARABIC </w:instrText>
      </w:r>
      <w:r w:rsidRPr="00F900C2">
        <w:rPr>
          <w:bCs/>
          <w:noProof/>
        </w:rPr>
        <w:fldChar w:fldCharType="separate"/>
      </w:r>
      <w:r w:rsidRPr="00F900C2">
        <w:rPr>
          <w:bCs/>
          <w:noProof/>
        </w:rPr>
        <w:t>425</w:t>
      </w:r>
      <w:bookmarkEnd w:id="1778"/>
      <w:bookmarkEnd w:id="1779"/>
      <w:r w:rsidRPr="00F900C2">
        <w:rPr>
          <w:noProof/>
        </w:rPr>
        <w:fldChar w:fldCharType="end"/>
      </w:r>
    </w:p>
    <w:p w14:paraId="36E1C04B"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значение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причину отсутствия. </w:t>
      </w:r>
    </w:p>
    <w:p w14:paraId="0D9ACC00" w14:textId="77777777" w:rsidR="006A7FD6" w:rsidRPr="00F900C2" w:rsidRDefault="006A7FD6" w:rsidP="006A7FD6">
      <w:pPr>
        <w:keepNext/>
        <w:ind w:firstLine="0"/>
        <w:jc w:val="center"/>
        <w:rPr>
          <w:noProof/>
        </w:rPr>
      </w:pPr>
      <w:r w:rsidRPr="00F900C2">
        <w:rPr>
          <w:noProof/>
        </w:rPr>
        <w:drawing>
          <wp:inline distT="0" distB="0" distL="0" distR="0" wp14:anchorId="047DB4DA" wp14:editId="658FB076">
            <wp:extent cx="5940425" cy="2015490"/>
            <wp:effectExtent l="0" t="0" r="0" b="0"/>
            <wp:docPr id="54"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508.png"/>
                    <pic:cNvPicPr>
                      <a:picLocks noChangeAspect="1" noChangeArrowheads="1"/>
                    </pic:cNvPicPr>
                  </pic:nvPicPr>
                  <pic:blipFill>
                    <a:blip r:embed="rId334"/>
                    <a:stretch>
                      <a:fillRect/>
                    </a:stretch>
                  </pic:blipFill>
                  <pic:spPr bwMode="auto">
                    <a:xfrm>
                      <a:off x="0" y="0"/>
                      <a:ext cx="5940425" cy="2015490"/>
                    </a:xfrm>
                    <a:prstGeom prst="rect">
                      <a:avLst/>
                    </a:prstGeom>
                  </pic:spPr>
                </pic:pic>
              </a:graphicData>
            </a:graphic>
          </wp:inline>
        </w:drawing>
      </w:r>
    </w:p>
    <w:p w14:paraId="0690CBCF" w14:textId="77777777" w:rsidR="006A7FD6" w:rsidRPr="00F900C2" w:rsidRDefault="006A7FD6" w:rsidP="006A7FD6">
      <w:pPr>
        <w:pStyle w:val="afffffff6"/>
      </w:pPr>
      <w:bookmarkStart w:id="1780" w:name="_Toc213234209"/>
      <w:bookmarkStart w:id="1781" w:name="_Toc213236514"/>
      <w:r w:rsidRPr="00F900C2">
        <w:t xml:space="preserve">Рисунок  </w:t>
      </w:r>
      <w:fldSimple w:instr=" SEQ Рисунок \* ARABIC ">
        <w:r w:rsidRPr="00F900C2">
          <w:rPr>
            <w:noProof/>
          </w:rPr>
          <w:t>426</w:t>
        </w:r>
        <w:bookmarkEnd w:id="1780"/>
        <w:bookmarkEnd w:id="1781"/>
      </w:fldSimple>
    </w:p>
    <w:p w14:paraId="7BE77353"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F900C2">
        <w:rPr>
          <w:b/>
          <w:color w:val="000000" w:themeColor="text1"/>
          <w:szCs w:val="28"/>
        </w:rPr>
        <w:t>Комиссия</w:t>
      </w:r>
      <w:r w:rsidRPr="00F900C2">
        <w:rPr>
          <w:color w:val="000000" w:themeColor="text1"/>
          <w:szCs w:val="28"/>
        </w:rPr>
        <w:t xml:space="preserve"> загорится серый индикатор, и появится </w:t>
      </w:r>
      <w:proofErr w:type="gramStart"/>
      <w:r w:rsidRPr="00F900C2">
        <w:rPr>
          <w:color w:val="000000" w:themeColor="text1"/>
          <w:szCs w:val="28"/>
        </w:rPr>
        <w:t>надпись</w:t>
      </w:r>
      <w:proofErr w:type="gramEnd"/>
      <w:r w:rsidRPr="00F900C2">
        <w:rPr>
          <w:color w:val="000000" w:themeColor="text1"/>
          <w:szCs w:val="28"/>
        </w:rPr>
        <w:t xml:space="preserve"> </w:t>
      </w:r>
      <w:r w:rsidRPr="00F900C2">
        <w:rPr>
          <w:b/>
          <w:color w:val="000000" w:themeColor="text1"/>
          <w:szCs w:val="28"/>
        </w:rPr>
        <w:t>Нет кворума</w:t>
      </w:r>
      <w:r w:rsidRPr="00F900C2">
        <w:rPr>
          <w:color w:val="000000" w:themeColor="text1"/>
          <w:szCs w:val="28"/>
        </w:rPr>
        <w:t>.</w:t>
      </w:r>
    </w:p>
    <w:p w14:paraId="79404104" w14:textId="77777777" w:rsidR="006A7FD6" w:rsidRPr="00F900C2" w:rsidRDefault="006A7FD6" w:rsidP="006A7FD6">
      <w:pPr>
        <w:keepNext/>
        <w:ind w:firstLine="0"/>
        <w:jc w:val="center"/>
        <w:rPr>
          <w:noProof/>
        </w:rPr>
      </w:pPr>
      <w:r w:rsidRPr="00F900C2">
        <w:rPr>
          <w:noProof/>
        </w:rPr>
        <w:drawing>
          <wp:inline distT="0" distB="0" distL="0" distR="0" wp14:anchorId="54719195" wp14:editId="23EADE7E">
            <wp:extent cx="5940425" cy="2846070"/>
            <wp:effectExtent l="0" t="0" r="0" b="0"/>
            <wp:docPr id="1826"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546.png"/>
                    <pic:cNvPicPr>
                      <a:picLocks noChangeAspect="1" noChangeArrowheads="1"/>
                    </pic:cNvPicPr>
                  </pic:nvPicPr>
                  <pic:blipFill>
                    <a:blip r:embed="rId335"/>
                    <a:stretch>
                      <a:fillRect/>
                    </a:stretch>
                  </pic:blipFill>
                  <pic:spPr bwMode="auto">
                    <a:xfrm>
                      <a:off x="0" y="0"/>
                      <a:ext cx="5940425" cy="2846070"/>
                    </a:xfrm>
                    <a:prstGeom prst="rect">
                      <a:avLst/>
                    </a:prstGeom>
                  </pic:spPr>
                </pic:pic>
              </a:graphicData>
            </a:graphic>
          </wp:inline>
        </w:drawing>
      </w:r>
    </w:p>
    <w:p w14:paraId="310B3F0C" w14:textId="77777777" w:rsidR="006A7FD6" w:rsidRPr="00F900C2" w:rsidRDefault="006A7FD6" w:rsidP="006A7FD6">
      <w:pPr>
        <w:pStyle w:val="afffffff6"/>
      </w:pPr>
      <w:bookmarkStart w:id="1782" w:name="_Toc213234210"/>
      <w:bookmarkStart w:id="1783" w:name="_Toc213236515"/>
      <w:r w:rsidRPr="00F900C2">
        <w:t xml:space="preserve">Рисунок  </w:t>
      </w:r>
      <w:fldSimple w:instr=" SEQ Рисунок \* ARABIC ">
        <w:r w:rsidRPr="00F900C2">
          <w:rPr>
            <w:noProof/>
          </w:rPr>
          <w:t>427</w:t>
        </w:r>
        <w:bookmarkEnd w:id="1782"/>
        <w:bookmarkEnd w:id="1783"/>
      </w:fldSimple>
    </w:p>
    <w:p w14:paraId="177E8E4C" w14:textId="77777777" w:rsidR="006A7FD6" w:rsidRPr="00F900C2" w:rsidRDefault="006A7FD6" w:rsidP="006A7FD6">
      <w:pPr>
        <w:rPr>
          <w:color w:val="000000" w:themeColor="text1"/>
        </w:rPr>
      </w:pPr>
      <w:r w:rsidRPr="00F900C2">
        <w:rPr>
          <w:b/>
          <w:color w:val="000000" w:themeColor="text1"/>
          <w:szCs w:val="28"/>
        </w:rPr>
        <w:t>Заполнение вкладки Сведения об инвентаризации</w:t>
      </w:r>
    </w:p>
    <w:p w14:paraId="6D25B267" w14:textId="77777777" w:rsidR="006A7FD6" w:rsidRPr="00F900C2" w:rsidRDefault="006A7FD6" w:rsidP="006A7FD6">
      <w:pPr>
        <w:rPr>
          <w:color w:val="000000" w:themeColor="text1"/>
        </w:rPr>
      </w:pPr>
      <w:r w:rsidRPr="00F900C2">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Инвентаризационная опись наличных денежных средств (ф. 0510467). Необходимо ознакомиться с результатом автоматического заполнения вкладки и при необходимости скорректировать данные вручную.</w:t>
      </w:r>
    </w:p>
    <w:p w14:paraId="5A3A0D7B" w14:textId="77777777" w:rsidR="006A7FD6" w:rsidRPr="00F900C2" w:rsidRDefault="006A7FD6" w:rsidP="006A7FD6">
      <w:pPr>
        <w:keepNext/>
        <w:ind w:firstLine="0"/>
        <w:jc w:val="center"/>
        <w:rPr>
          <w:noProof/>
        </w:rPr>
      </w:pPr>
      <w:r w:rsidRPr="00F900C2">
        <w:rPr>
          <w:noProof/>
        </w:rPr>
        <w:lastRenderedPageBreak/>
        <w:t xml:space="preserve"> </w:t>
      </w:r>
      <w:r w:rsidRPr="00F900C2">
        <w:rPr>
          <w:noProof/>
        </w:rPr>
        <w:drawing>
          <wp:inline distT="0" distB="0" distL="0" distR="0" wp14:anchorId="046647B1" wp14:editId="62D90274">
            <wp:extent cx="6029960" cy="2054225"/>
            <wp:effectExtent l="0" t="0" r="8890" b="317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029960" cy="2054225"/>
                    </a:xfrm>
                    <a:prstGeom prst="rect">
                      <a:avLst/>
                    </a:prstGeom>
                  </pic:spPr>
                </pic:pic>
              </a:graphicData>
            </a:graphic>
          </wp:inline>
        </w:drawing>
      </w:r>
    </w:p>
    <w:p w14:paraId="00240F77" w14:textId="77777777" w:rsidR="006A7FD6" w:rsidRPr="00F900C2" w:rsidRDefault="006A7FD6" w:rsidP="006A7FD6">
      <w:pPr>
        <w:pStyle w:val="afffffff6"/>
      </w:pPr>
      <w:bookmarkStart w:id="1784" w:name="_Toc213234211"/>
      <w:bookmarkStart w:id="1785" w:name="_Toc213236516"/>
      <w:r w:rsidRPr="00F900C2">
        <w:t xml:space="preserve">Рисунок  </w:t>
      </w:r>
      <w:fldSimple w:instr=" SEQ Рисунок \* ARABIC ">
        <w:r w:rsidRPr="00F900C2">
          <w:rPr>
            <w:noProof/>
          </w:rPr>
          <w:t>428</w:t>
        </w:r>
        <w:bookmarkEnd w:id="1784"/>
        <w:bookmarkEnd w:id="1785"/>
      </w:fldSimple>
    </w:p>
    <w:p w14:paraId="0271EB4D" w14:textId="77777777" w:rsidR="006A7FD6" w:rsidRPr="00F900C2" w:rsidRDefault="006A7FD6" w:rsidP="006A7FD6">
      <w:pPr>
        <w:rPr>
          <w:color w:val="000000" w:themeColor="text1"/>
        </w:rPr>
      </w:pPr>
      <w:r w:rsidRPr="00F900C2">
        <w:rPr>
          <w:color w:val="000000" w:themeColor="text1"/>
          <w:szCs w:val="28"/>
        </w:rPr>
        <w:t xml:space="preserve">Так же по кнопке </w:t>
      </w:r>
      <w:r w:rsidRPr="00F900C2">
        <w:rPr>
          <w:b/>
          <w:color w:val="000000" w:themeColor="text1"/>
          <w:szCs w:val="28"/>
        </w:rPr>
        <w:t>Проверить неизменность остатка</w:t>
      </w:r>
      <w:r w:rsidRPr="00F900C2">
        <w:rPr>
          <w:color w:val="000000" w:themeColor="text1"/>
          <w:szCs w:val="28"/>
        </w:rPr>
        <w:t xml:space="preserve"> осуществляется проверка изменений между бухгалтерским учетом, данными  Инвентаризационной описи наличных денежных средств (ф. 0510467), по которым заполняется табличная часть </w:t>
      </w:r>
      <w:r w:rsidRPr="00F900C2">
        <w:rPr>
          <w:b/>
          <w:color w:val="000000" w:themeColor="text1"/>
          <w:szCs w:val="28"/>
        </w:rPr>
        <w:t>Наличные средства</w:t>
      </w:r>
      <w:r w:rsidRPr="00F900C2">
        <w:rPr>
          <w:color w:val="000000" w:themeColor="text1"/>
          <w:szCs w:val="28"/>
        </w:rPr>
        <w:t xml:space="preserve"> Акта о результатах инвентаризации наличных денежных средств (ф. 0510836). </w:t>
      </w:r>
    </w:p>
    <w:p w14:paraId="675C9CBF" w14:textId="77777777" w:rsidR="006A7FD6" w:rsidRPr="00F900C2" w:rsidRDefault="006A7FD6" w:rsidP="006A7FD6">
      <w:pPr>
        <w:keepNext/>
        <w:ind w:firstLine="0"/>
        <w:jc w:val="center"/>
        <w:rPr>
          <w:noProof/>
        </w:rPr>
      </w:pPr>
      <w:r w:rsidRPr="00F900C2">
        <w:rPr>
          <w:noProof/>
        </w:rPr>
        <w:drawing>
          <wp:inline distT="0" distB="0" distL="0" distR="0" wp14:anchorId="3A3FFBF9" wp14:editId="43B26582">
            <wp:extent cx="5667375" cy="1085850"/>
            <wp:effectExtent l="0" t="0" r="0" b="0"/>
            <wp:docPr id="304"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550.png"/>
                    <pic:cNvPicPr>
                      <a:picLocks noChangeAspect="1" noChangeArrowheads="1"/>
                    </pic:cNvPicPr>
                  </pic:nvPicPr>
                  <pic:blipFill>
                    <a:blip r:embed="rId337"/>
                    <a:stretch>
                      <a:fillRect/>
                    </a:stretch>
                  </pic:blipFill>
                  <pic:spPr bwMode="auto">
                    <a:xfrm>
                      <a:off x="0" y="0"/>
                      <a:ext cx="5667375" cy="1085850"/>
                    </a:xfrm>
                    <a:prstGeom prst="rect">
                      <a:avLst/>
                    </a:prstGeom>
                  </pic:spPr>
                </pic:pic>
              </a:graphicData>
            </a:graphic>
          </wp:inline>
        </w:drawing>
      </w:r>
    </w:p>
    <w:p w14:paraId="66F6474E" w14:textId="77777777" w:rsidR="006A7FD6" w:rsidRPr="00F900C2" w:rsidRDefault="006A7FD6" w:rsidP="006A7FD6">
      <w:pPr>
        <w:pStyle w:val="afffffff6"/>
      </w:pPr>
      <w:bookmarkStart w:id="1786" w:name="_Toc213234212"/>
      <w:bookmarkStart w:id="1787" w:name="_Toc213236517"/>
      <w:r w:rsidRPr="00F900C2">
        <w:t xml:space="preserve">Рисунок  </w:t>
      </w:r>
      <w:fldSimple w:instr=" SEQ Рисунок \* ARABIC ">
        <w:r w:rsidRPr="00F900C2">
          <w:rPr>
            <w:noProof/>
          </w:rPr>
          <w:t>429</w:t>
        </w:r>
        <w:bookmarkEnd w:id="1786"/>
        <w:bookmarkEnd w:id="1787"/>
      </w:fldSimple>
    </w:p>
    <w:p w14:paraId="111A65E3" w14:textId="77777777" w:rsidR="006A7FD6" w:rsidRPr="00F900C2" w:rsidRDefault="006A7FD6" w:rsidP="006A7FD6">
      <w:pPr>
        <w:rPr>
          <w:color w:val="000000" w:themeColor="text1"/>
        </w:rPr>
      </w:pPr>
      <w:r w:rsidRPr="00F900C2">
        <w:rPr>
          <w:b/>
          <w:color w:val="000000" w:themeColor="text1"/>
          <w:szCs w:val="28"/>
        </w:rPr>
        <w:t>Если данные Акта 0510836 не совпадают с остатком наличных денежных средств в бухгалтерском учете на указанную дату, будет выдано соответствующее предупреждение.</w:t>
      </w:r>
    </w:p>
    <w:p w14:paraId="3CC3742E"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обнаружении расхождений, документ нельзя запускать на голосования, а необходимо выявить и исправить причину расхождений.</w:t>
      </w:r>
    </w:p>
    <w:p w14:paraId="314CE3D3" w14:textId="77777777" w:rsidR="006A7FD6" w:rsidRPr="00F900C2" w:rsidRDefault="006A7FD6" w:rsidP="006A7FD6">
      <w:pPr>
        <w:rPr>
          <w:color w:val="000000" w:themeColor="text1"/>
        </w:rPr>
      </w:pPr>
      <w:r w:rsidRPr="00F900C2">
        <w:rPr>
          <w:color w:val="000000" w:themeColor="text1"/>
          <w:szCs w:val="28"/>
        </w:rPr>
        <w:t>Первый этап имеет три статуса выполнения</w:t>
      </w:r>
    </w:p>
    <w:p w14:paraId="6DCCEAB2" w14:textId="77777777" w:rsidR="006A7FD6" w:rsidRPr="00F900C2" w:rsidRDefault="006A7FD6" w:rsidP="006A7FD6">
      <w:pPr>
        <w:rPr>
          <w:b/>
          <w:color w:val="000000" w:themeColor="text1"/>
        </w:rPr>
      </w:pPr>
      <w:r w:rsidRPr="00F900C2">
        <w:rPr>
          <w:b/>
          <w:color w:val="000000" w:themeColor="text1"/>
          <w:szCs w:val="28"/>
        </w:rPr>
        <w:t>«На голосование», «На подписание», «Заседание не состоялось»</w:t>
      </w:r>
    </w:p>
    <w:p w14:paraId="69548EB8" w14:textId="77777777" w:rsidR="006A7FD6" w:rsidRPr="00F900C2" w:rsidRDefault="006A7FD6" w:rsidP="006A7FD6">
      <w:pPr>
        <w:keepNext/>
        <w:ind w:firstLine="0"/>
        <w:jc w:val="center"/>
        <w:rPr>
          <w:noProof/>
        </w:rPr>
      </w:pPr>
      <w:r w:rsidRPr="00F900C2">
        <w:rPr>
          <w:noProof/>
        </w:rPr>
        <w:drawing>
          <wp:inline distT="0" distB="0" distL="0" distR="0" wp14:anchorId="2DED1534" wp14:editId="7B5331B8">
            <wp:extent cx="5133975" cy="112395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133975" cy="1123950"/>
                    </a:xfrm>
                    <a:prstGeom prst="rect">
                      <a:avLst/>
                    </a:prstGeom>
                  </pic:spPr>
                </pic:pic>
              </a:graphicData>
            </a:graphic>
          </wp:inline>
        </w:drawing>
      </w:r>
    </w:p>
    <w:p w14:paraId="6BF423F3" w14:textId="77777777" w:rsidR="006A7FD6" w:rsidRPr="00F900C2" w:rsidRDefault="006A7FD6" w:rsidP="006A7FD6">
      <w:pPr>
        <w:pStyle w:val="afffffff6"/>
      </w:pPr>
      <w:bookmarkStart w:id="1788" w:name="_Toc213234213"/>
      <w:bookmarkStart w:id="1789" w:name="_Toc213236518"/>
      <w:r w:rsidRPr="00F900C2">
        <w:t xml:space="preserve">Рисунок  </w:t>
      </w:r>
      <w:fldSimple w:instr=" SEQ Рисунок \* ARABIC ">
        <w:r w:rsidRPr="00F900C2">
          <w:rPr>
            <w:noProof/>
          </w:rPr>
          <w:t>430</w:t>
        </w:r>
        <w:bookmarkEnd w:id="1788"/>
        <w:bookmarkEnd w:id="1789"/>
      </w:fldSimple>
    </w:p>
    <w:p w14:paraId="10140BD4" w14:textId="77777777" w:rsidR="006A7FD6" w:rsidRPr="00F900C2" w:rsidRDefault="006A7FD6" w:rsidP="006A7FD6">
      <w:pPr>
        <w:rPr>
          <w:color w:val="000000" w:themeColor="text1"/>
          <w:szCs w:val="28"/>
        </w:rPr>
      </w:pPr>
      <w:r w:rsidRPr="00F900C2">
        <w:rPr>
          <w:color w:val="000000" w:themeColor="text1"/>
          <w:szCs w:val="28"/>
        </w:rPr>
        <w:t xml:space="preserve">Пользователь подписывает документ и запускает процесс </w:t>
      </w:r>
      <w:r w:rsidRPr="00F900C2">
        <w:rPr>
          <w:b/>
          <w:color w:val="000000" w:themeColor="text1"/>
          <w:szCs w:val="28"/>
        </w:rPr>
        <w:t>голосования</w:t>
      </w:r>
      <w:r w:rsidRPr="00F900C2">
        <w:rPr>
          <w:color w:val="000000" w:themeColor="text1"/>
          <w:szCs w:val="28"/>
        </w:rPr>
        <w:t xml:space="preserve"> или </w:t>
      </w:r>
      <w:r w:rsidRPr="00F900C2">
        <w:rPr>
          <w:b/>
          <w:color w:val="000000" w:themeColor="text1"/>
          <w:szCs w:val="28"/>
        </w:rPr>
        <w:t>подписания</w:t>
      </w:r>
      <w:r w:rsidRPr="00F900C2">
        <w:rPr>
          <w:color w:val="000000" w:themeColor="text1"/>
          <w:szCs w:val="28"/>
        </w:rPr>
        <w:t>.</w:t>
      </w:r>
    </w:p>
    <w:p w14:paraId="6C1682E1" w14:textId="77777777" w:rsidR="006A7FD6" w:rsidRPr="00F900C2" w:rsidRDefault="006A7FD6" w:rsidP="006A7FD6">
      <w:pPr>
        <w:rPr>
          <w:color w:val="000000" w:themeColor="text1"/>
          <w:szCs w:val="28"/>
        </w:rPr>
      </w:pPr>
      <w:r w:rsidRPr="00F900C2">
        <w:rPr>
          <w:color w:val="000000" w:themeColor="text1"/>
          <w:szCs w:val="28"/>
        </w:rPr>
        <w:t xml:space="preserve">В случае отсутствия по результатам проведенной инвентаризации недостачи или излишков наличных денежных средств, голосование не </w:t>
      </w:r>
      <w:r w:rsidRPr="00F900C2">
        <w:rPr>
          <w:color w:val="000000" w:themeColor="text1"/>
          <w:szCs w:val="28"/>
        </w:rPr>
        <w:lastRenderedPageBreak/>
        <w:t>осуществляется (Лист голосования не формируется), графы 7 и 8 табличной части Акта инвентаризации (ф. 0510836) не заполняются. В случае отсутствия недостачи или излишков наличных денежных средств согласование Акта инвентаризации (ф. 0510836) с руководителем учредителя не требуется.</w:t>
      </w:r>
    </w:p>
    <w:p w14:paraId="36A7DACA" w14:textId="77777777" w:rsidR="006A7FD6" w:rsidRPr="00F900C2" w:rsidRDefault="006A7FD6" w:rsidP="006A7FD6">
      <w:pPr>
        <w:rPr>
          <w:color w:val="000000" w:themeColor="text1"/>
          <w:szCs w:val="28"/>
        </w:rPr>
      </w:pPr>
      <w:r w:rsidRPr="00F900C2">
        <w:rPr>
          <w:color w:val="000000" w:themeColor="text1"/>
          <w:szCs w:val="28"/>
        </w:rPr>
        <w:t>При выявлении недостачи или излишков наличных денежных средств Акт инвентаризации (ф. 0510836) согласовывается руководителем учредителя (уполномоченным им лицом) ЭЦП в случае, если такое согласование предусмотрено правовым актом учредителя (например, в случае недостачи или излишков наличных денежных средств в особо крупном размере).</w:t>
      </w:r>
    </w:p>
    <w:p w14:paraId="60814455" w14:textId="77777777" w:rsidR="006A7FD6" w:rsidRPr="00F900C2" w:rsidRDefault="006A7FD6" w:rsidP="006A7FD6">
      <w:pPr>
        <w:rPr>
          <w:b/>
          <w:i/>
          <w:color w:val="000000" w:themeColor="text1"/>
          <w:szCs w:val="28"/>
        </w:rPr>
      </w:pPr>
      <w:r w:rsidRPr="00F900C2">
        <w:rPr>
          <w:i/>
          <w:color w:val="000000" w:themeColor="text1"/>
          <w:szCs w:val="28"/>
        </w:rPr>
        <w:t xml:space="preserve">Рассмотрим пример бизнес-процесса при формировании </w:t>
      </w:r>
      <w:proofErr w:type="gramStart"/>
      <w:r w:rsidRPr="00F900C2">
        <w:rPr>
          <w:i/>
          <w:color w:val="000000" w:themeColor="text1"/>
          <w:szCs w:val="28"/>
        </w:rPr>
        <w:t>документа</w:t>
      </w:r>
      <w:proofErr w:type="gramEnd"/>
      <w:r w:rsidRPr="00F900C2">
        <w:rPr>
          <w:i/>
          <w:color w:val="000000" w:themeColor="text1"/>
          <w:szCs w:val="28"/>
        </w:rPr>
        <w:t xml:space="preserve"> когда по результатам инвентаризации наличных денежных средств отклонений не обнаружено. При этом документ после создания переходит на следующий этап по кнопке-резолюции </w:t>
      </w:r>
      <w:r w:rsidRPr="00F900C2">
        <w:rPr>
          <w:b/>
          <w:i/>
          <w:color w:val="000000" w:themeColor="text1"/>
          <w:szCs w:val="28"/>
        </w:rPr>
        <w:t>На подписание.</w:t>
      </w:r>
    </w:p>
    <w:p w14:paraId="5A275F9F" w14:textId="77777777" w:rsidR="006A7FD6" w:rsidRPr="00F900C2" w:rsidRDefault="006A7FD6" w:rsidP="006A7FD6">
      <w:pPr>
        <w:rPr>
          <w:noProof/>
          <w:szCs w:val="28"/>
        </w:rPr>
      </w:pPr>
      <w:r w:rsidRPr="00F900C2">
        <w:rPr>
          <w:noProof/>
          <w:szCs w:val="28"/>
        </w:rPr>
        <w:t>Согласно, утвержденному шаблону процесса документ будет отправлен сотрудникам из состава комиссии.</w:t>
      </w:r>
    </w:p>
    <w:p w14:paraId="338C426F" w14:textId="77777777" w:rsidR="006A7FD6" w:rsidRPr="00F900C2" w:rsidRDefault="006A7FD6" w:rsidP="006A7FD6">
      <w:pPr>
        <w:spacing w:before="120" w:after="120"/>
        <w:rPr>
          <w:noProof/>
          <w:szCs w:val="28"/>
        </w:rPr>
      </w:pPr>
      <w:r w:rsidRPr="00F900C2">
        <w:rPr>
          <w:noProof/>
          <w:szCs w:val="28"/>
        </w:rPr>
        <w:t>При этом срабатывают дополнительные блокирующие обработчики.</w:t>
      </w:r>
    </w:p>
    <w:p w14:paraId="26DD76D7"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1924D9C5" w14:textId="77777777" w:rsidR="006A7FD6" w:rsidRPr="00F900C2" w:rsidRDefault="006A7FD6" w:rsidP="006A7FD6">
      <w:pPr>
        <w:rPr>
          <w:color w:val="000000" w:themeColor="text1"/>
        </w:rPr>
      </w:pPr>
      <w:r w:rsidRPr="00F900C2">
        <w:rPr>
          <w:color w:val="000000" w:themeColor="text1"/>
          <w:szCs w:val="28"/>
        </w:rPr>
        <w:t>В случае, если минимальный кворум присутствующих не соблюден, будет выдано соответствующее предупреждение.</w:t>
      </w:r>
    </w:p>
    <w:p w14:paraId="35C30EDE" w14:textId="77777777" w:rsidR="006A7FD6" w:rsidRPr="00F900C2" w:rsidRDefault="006A7FD6" w:rsidP="006A7FD6">
      <w:pPr>
        <w:rPr>
          <w:color w:val="000000" w:themeColor="text1"/>
        </w:rPr>
      </w:pPr>
      <w:r w:rsidRPr="00F900C2">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171E2C40" w14:textId="77777777" w:rsidR="006A7FD6" w:rsidRPr="00F900C2" w:rsidRDefault="006A7FD6" w:rsidP="006A7FD6">
      <w:pPr>
        <w:rPr>
          <w:color w:val="000000" w:themeColor="text1"/>
          <w:szCs w:val="28"/>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B943F4E" w14:textId="77777777" w:rsidR="006A7FD6" w:rsidRPr="00F900C2" w:rsidRDefault="006A7FD6" w:rsidP="006A7FD6">
      <w:pPr>
        <w:rPr>
          <w:color w:val="000000" w:themeColor="text1"/>
          <w:szCs w:val="28"/>
        </w:rPr>
      </w:pPr>
      <w:r w:rsidRPr="00F900C2">
        <w:rPr>
          <w:color w:val="000000" w:themeColor="text1"/>
          <w:szCs w:val="28"/>
        </w:rPr>
        <w:t>После отправки документа на подписание, процесс шаблона выглядит следующим образом:</w:t>
      </w:r>
    </w:p>
    <w:p w14:paraId="014D8C0D" w14:textId="77777777" w:rsidR="006A7FD6" w:rsidRPr="00F900C2" w:rsidRDefault="006A7FD6" w:rsidP="006A7FD6">
      <w:pPr>
        <w:rPr>
          <w:noProof/>
          <w:szCs w:val="28"/>
        </w:rPr>
      </w:pPr>
    </w:p>
    <w:p w14:paraId="170273D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1A76B23" wp14:editId="4EC5EAF7">
            <wp:extent cx="6029960" cy="1570355"/>
            <wp:effectExtent l="0" t="0" r="889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029960" cy="1570355"/>
                    </a:xfrm>
                    <a:prstGeom prst="rect">
                      <a:avLst/>
                    </a:prstGeom>
                  </pic:spPr>
                </pic:pic>
              </a:graphicData>
            </a:graphic>
          </wp:inline>
        </w:drawing>
      </w:r>
    </w:p>
    <w:p w14:paraId="5421C908" w14:textId="77777777" w:rsidR="006A7FD6" w:rsidRPr="00F900C2" w:rsidRDefault="006A7FD6" w:rsidP="006A7FD6">
      <w:pPr>
        <w:keepNext/>
        <w:jc w:val="center"/>
      </w:pPr>
    </w:p>
    <w:p w14:paraId="2F2A0E6A" w14:textId="77777777" w:rsidR="006A7FD6" w:rsidRPr="00F900C2" w:rsidRDefault="006A7FD6" w:rsidP="006A7FD6">
      <w:pPr>
        <w:pStyle w:val="afffffff6"/>
        <w:rPr>
          <w:noProof/>
        </w:rPr>
      </w:pPr>
      <w:bookmarkStart w:id="1790" w:name="_Toc213234214"/>
      <w:bookmarkStart w:id="1791" w:name="_Toc213236519"/>
      <w:r w:rsidRPr="00F900C2">
        <w:t xml:space="preserve">Рисунок  </w:t>
      </w:r>
      <w:fldSimple w:instr=" SEQ Рисунок \* ARABIC ">
        <w:r w:rsidRPr="00F900C2">
          <w:rPr>
            <w:noProof/>
          </w:rPr>
          <w:t>431</w:t>
        </w:r>
        <w:bookmarkEnd w:id="1790"/>
        <w:bookmarkEnd w:id="1791"/>
      </w:fldSimple>
    </w:p>
    <w:p w14:paraId="7B77B3D9" w14:textId="77777777" w:rsidR="006A7FD6" w:rsidRPr="00F900C2" w:rsidRDefault="006A7FD6" w:rsidP="006A7FD6">
      <w:pPr>
        <w:rPr>
          <w:noProof/>
          <w:szCs w:val="28"/>
        </w:rPr>
      </w:pPr>
      <w:r w:rsidRPr="00F900C2">
        <w:rPr>
          <w:noProof/>
          <w:szCs w:val="28"/>
        </w:rPr>
        <w:t xml:space="preserve">Далее члены комиссии выполняют подписание документа по кнопке-резолюции </w:t>
      </w:r>
      <w:r w:rsidRPr="00F900C2">
        <w:rPr>
          <w:b/>
          <w:noProof/>
          <w:szCs w:val="28"/>
        </w:rPr>
        <w:t>Подписать</w:t>
      </w:r>
      <w:r w:rsidRPr="00F900C2">
        <w:rPr>
          <w:noProof/>
          <w:szCs w:val="28"/>
        </w:rPr>
        <w:t>.</w:t>
      </w:r>
    </w:p>
    <w:p w14:paraId="3A3B86A4" w14:textId="77777777" w:rsidR="006A7FD6" w:rsidRPr="00F900C2" w:rsidRDefault="006A7FD6" w:rsidP="006A7FD6">
      <w:pPr>
        <w:keepNext/>
        <w:ind w:firstLine="0"/>
        <w:jc w:val="center"/>
        <w:rPr>
          <w:noProof/>
        </w:rPr>
      </w:pPr>
      <w:r w:rsidRPr="00F900C2">
        <w:rPr>
          <w:noProof/>
        </w:rPr>
        <w:drawing>
          <wp:inline distT="0" distB="0" distL="0" distR="0" wp14:anchorId="19D3E9FD" wp14:editId="71C443BB">
            <wp:extent cx="4105275" cy="57150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105275" cy="571500"/>
                    </a:xfrm>
                    <a:prstGeom prst="rect">
                      <a:avLst/>
                    </a:prstGeom>
                  </pic:spPr>
                </pic:pic>
              </a:graphicData>
            </a:graphic>
          </wp:inline>
        </w:drawing>
      </w:r>
    </w:p>
    <w:p w14:paraId="18A91055" w14:textId="77777777" w:rsidR="006A7FD6" w:rsidRPr="00F900C2" w:rsidRDefault="006A7FD6" w:rsidP="006A7FD6">
      <w:pPr>
        <w:pStyle w:val="afffffff6"/>
        <w:rPr>
          <w:noProof/>
        </w:rPr>
      </w:pPr>
      <w:bookmarkStart w:id="1792" w:name="_Toc213234215"/>
      <w:bookmarkStart w:id="1793" w:name="_Toc213236520"/>
      <w:r w:rsidRPr="00F900C2">
        <w:t xml:space="preserve">Рисунок  </w:t>
      </w:r>
      <w:fldSimple w:instr=" SEQ Рисунок \* ARABIC ">
        <w:r w:rsidRPr="00F900C2">
          <w:rPr>
            <w:noProof/>
          </w:rPr>
          <w:t>432</w:t>
        </w:r>
        <w:bookmarkEnd w:id="1792"/>
        <w:bookmarkEnd w:id="1793"/>
      </w:fldSimple>
    </w:p>
    <w:p w14:paraId="28E43CAF" w14:textId="77777777" w:rsidR="006A7FD6" w:rsidRPr="00F900C2" w:rsidRDefault="006A7FD6" w:rsidP="006A7FD6">
      <w:pPr>
        <w:pStyle w:val="afff1"/>
      </w:pPr>
      <w:r w:rsidRPr="00F900C2">
        <w:t xml:space="preserve">После успешного подписания документа членами комиссии документ будет отправлен на этап </w:t>
      </w:r>
      <w:r w:rsidRPr="00F900C2">
        <w:rPr>
          <w:b/>
        </w:rPr>
        <w:t xml:space="preserve">Утверждение председателем комиссии </w:t>
      </w:r>
      <w:r w:rsidRPr="00F900C2">
        <w:t xml:space="preserve">пользователю с ролью </w:t>
      </w:r>
      <w:r w:rsidRPr="00F900C2">
        <w:rPr>
          <w:b/>
        </w:rPr>
        <w:t>Председатель комиссии</w:t>
      </w:r>
      <w:r w:rsidRPr="00F900C2">
        <w:t xml:space="preserve">. </w:t>
      </w:r>
    </w:p>
    <w:p w14:paraId="56F8DB11" w14:textId="77777777" w:rsidR="006A7FD6" w:rsidRPr="00F900C2" w:rsidRDefault="006A7FD6" w:rsidP="006A7FD6">
      <w:pPr>
        <w:pStyle w:val="afff1"/>
      </w:pPr>
      <w:r w:rsidRPr="00F900C2">
        <w:t xml:space="preserve">Заключающим этапом будет этап </w:t>
      </w:r>
      <w:r w:rsidRPr="00F900C2">
        <w:rPr>
          <w:b/>
        </w:rPr>
        <w:t>Утверждение</w:t>
      </w:r>
      <w:r w:rsidRPr="00F900C2">
        <w:t xml:space="preserve"> пользователя с ролью </w:t>
      </w:r>
      <w:r w:rsidRPr="00F900C2">
        <w:rPr>
          <w:b/>
        </w:rPr>
        <w:t>Руководитель</w:t>
      </w:r>
      <w:r w:rsidRPr="00F900C2">
        <w:t>.</w:t>
      </w:r>
    </w:p>
    <w:p w14:paraId="23F8FEAF" w14:textId="77777777" w:rsidR="006A7FD6" w:rsidRPr="00F900C2" w:rsidRDefault="006A7FD6" w:rsidP="006A7FD6">
      <w:pPr>
        <w:rPr>
          <w:b/>
          <w:i/>
          <w:color w:val="000000" w:themeColor="text1"/>
          <w:szCs w:val="28"/>
        </w:rPr>
      </w:pPr>
      <w:r w:rsidRPr="00F900C2">
        <w:rPr>
          <w:i/>
          <w:color w:val="000000" w:themeColor="text1"/>
          <w:szCs w:val="28"/>
        </w:rPr>
        <w:t xml:space="preserve">Рассмотрим пример бизнес-процесса при формировании </w:t>
      </w:r>
      <w:proofErr w:type="gramStart"/>
      <w:r w:rsidRPr="00F900C2">
        <w:rPr>
          <w:i/>
          <w:color w:val="000000" w:themeColor="text1"/>
          <w:szCs w:val="28"/>
        </w:rPr>
        <w:t>документа</w:t>
      </w:r>
      <w:proofErr w:type="gramEnd"/>
      <w:r w:rsidRPr="00F900C2">
        <w:rPr>
          <w:i/>
          <w:color w:val="000000" w:themeColor="text1"/>
          <w:szCs w:val="28"/>
        </w:rPr>
        <w:t xml:space="preserve"> когда по результатам инвентаризации наличных денежных средств были обнаружены отклонения. При этом документ после создания переходит на следующий этап по кнопке-резолюции </w:t>
      </w:r>
      <w:r w:rsidRPr="00F900C2">
        <w:rPr>
          <w:b/>
          <w:i/>
          <w:color w:val="000000" w:themeColor="text1"/>
          <w:szCs w:val="28"/>
        </w:rPr>
        <w:t>На голосование.</w:t>
      </w:r>
    </w:p>
    <w:p w14:paraId="224F3B72" w14:textId="77777777" w:rsidR="006A7FD6" w:rsidRPr="00F900C2" w:rsidRDefault="006A7FD6" w:rsidP="006A7FD6">
      <w:pPr>
        <w:rPr>
          <w:color w:val="000000" w:themeColor="text1"/>
          <w:szCs w:val="28"/>
        </w:rPr>
      </w:pPr>
    </w:p>
    <w:p w14:paraId="54A83CE9" w14:textId="77777777" w:rsidR="006A7FD6" w:rsidRPr="00F900C2" w:rsidRDefault="006A7FD6" w:rsidP="006A7FD6">
      <w:pPr>
        <w:rPr>
          <w:color w:val="000000" w:themeColor="text1"/>
          <w:szCs w:val="28"/>
        </w:rPr>
      </w:pPr>
      <w:r w:rsidRPr="00F900C2">
        <w:rPr>
          <w:color w:val="000000" w:themeColor="text1"/>
          <w:szCs w:val="28"/>
        </w:rPr>
        <w:t xml:space="preserve">Отправляем </w:t>
      </w:r>
      <w:proofErr w:type="gramStart"/>
      <w:r w:rsidRPr="00F900C2">
        <w:rPr>
          <w:color w:val="000000" w:themeColor="text1"/>
          <w:szCs w:val="28"/>
        </w:rPr>
        <w:t>документ</w:t>
      </w:r>
      <w:proofErr w:type="gramEnd"/>
      <w:r w:rsidRPr="00F900C2">
        <w:rPr>
          <w:color w:val="000000" w:themeColor="text1"/>
          <w:szCs w:val="28"/>
        </w:rPr>
        <w:t xml:space="preserve"> </w:t>
      </w:r>
      <w:r w:rsidRPr="00F900C2">
        <w:rPr>
          <w:b/>
          <w:color w:val="000000" w:themeColor="text1"/>
          <w:szCs w:val="28"/>
        </w:rPr>
        <w:t>На голосование</w:t>
      </w:r>
      <w:r w:rsidRPr="00F900C2">
        <w:rPr>
          <w:color w:val="000000" w:themeColor="text1"/>
          <w:szCs w:val="28"/>
        </w:rPr>
        <w:t>.</w:t>
      </w:r>
    </w:p>
    <w:p w14:paraId="55358ED6" w14:textId="77777777" w:rsidR="006A7FD6" w:rsidRPr="00F900C2" w:rsidRDefault="006A7FD6" w:rsidP="006A7FD6">
      <w:pPr>
        <w:spacing w:before="120" w:after="120"/>
        <w:rPr>
          <w:noProof/>
          <w:szCs w:val="28"/>
        </w:rPr>
      </w:pPr>
      <w:r w:rsidRPr="00F900C2">
        <w:rPr>
          <w:noProof/>
          <w:szCs w:val="28"/>
        </w:rPr>
        <w:t>При этом срабатывают дополнительные блокирующие обработчики.</w:t>
      </w:r>
    </w:p>
    <w:p w14:paraId="02B57991" w14:textId="77777777" w:rsidR="006A7FD6" w:rsidRPr="00F900C2" w:rsidRDefault="006A7FD6" w:rsidP="006A7FD6">
      <w:pPr>
        <w:rPr>
          <w:color w:val="000000" w:themeColor="text1"/>
        </w:rPr>
      </w:pPr>
      <w:r w:rsidRPr="00F900C2">
        <w:rPr>
          <w:color w:val="000000" w:themeColor="text1"/>
          <w:szCs w:val="28"/>
        </w:rPr>
        <w:t>При отправке документа на следующий этап по шаблону процесса, будет проверен показатель «</w:t>
      </w:r>
      <w:r w:rsidRPr="00F900C2">
        <w:rPr>
          <w:b/>
          <w:color w:val="000000" w:themeColor="text1"/>
          <w:szCs w:val="28"/>
        </w:rPr>
        <w:t xml:space="preserve">кворум, минимальный % присутствующих» </w:t>
      </w:r>
      <w:r w:rsidRPr="00F900C2">
        <w:rPr>
          <w:color w:val="000000" w:themeColor="text1"/>
          <w:szCs w:val="28"/>
        </w:rPr>
        <w:t xml:space="preserve">в соотношении с отсутствующими сотрудниками. </w:t>
      </w:r>
    </w:p>
    <w:p w14:paraId="070570A4" w14:textId="77777777" w:rsidR="006A7FD6" w:rsidRPr="00F900C2" w:rsidRDefault="006A7FD6" w:rsidP="006A7FD6">
      <w:pPr>
        <w:rPr>
          <w:color w:val="000000" w:themeColor="text1"/>
        </w:rPr>
      </w:pPr>
      <w:r w:rsidRPr="00F900C2">
        <w:rPr>
          <w:color w:val="000000" w:themeColor="text1"/>
          <w:szCs w:val="28"/>
        </w:rPr>
        <w:t>В случае, если минимальный кворум присутствующих не соблюден, будет выдано сообщение.</w:t>
      </w:r>
    </w:p>
    <w:p w14:paraId="76BF098F" w14:textId="77777777" w:rsidR="006A7FD6" w:rsidRPr="00F900C2" w:rsidRDefault="006A7FD6" w:rsidP="006A7FD6">
      <w:pPr>
        <w:keepNext/>
        <w:ind w:firstLine="0"/>
        <w:jc w:val="center"/>
        <w:rPr>
          <w:noProof/>
        </w:rPr>
      </w:pPr>
      <w:r w:rsidRPr="00F900C2">
        <w:rPr>
          <w:noProof/>
        </w:rPr>
        <w:lastRenderedPageBreak/>
        <mc:AlternateContent>
          <mc:Choice Requires="wps">
            <w:drawing>
              <wp:inline distT="0" distB="0" distL="0" distR="0" wp14:anchorId="11675F50" wp14:editId="45C035A3">
                <wp:extent cx="5201285" cy="3049905"/>
                <wp:effectExtent l="0" t="0" r="0" b="0"/>
                <wp:docPr id="1561" name="Врезка390"/>
                <wp:cNvGraphicFramePr/>
                <a:graphic xmlns:a="http://schemas.openxmlformats.org/drawingml/2006/main">
                  <a:graphicData uri="http://schemas.microsoft.com/office/word/2010/wordprocessingShape">
                    <wps:wsp>
                      <wps:cNvSpPr/>
                      <wps:spPr>
                        <a:xfrm>
                          <a:off x="0" y="0"/>
                          <a:ext cx="5201280" cy="3049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D06F2F8" w14:textId="77777777" w:rsidR="006A7FD6" w:rsidRDefault="006A7FD6" w:rsidP="006A7FD6">
                            <w:pPr>
                              <w:pStyle w:val="aff2"/>
                            </w:pPr>
                            <w:r>
                              <w:drawing>
                                <wp:inline distT="0" distB="0" distL="0" distR="0" wp14:anchorId="5A02D528" wp14:editId="39B85877">
                                  <wp:extent cx="5201285" cy="2677160"/>
                                  <wp:effectExtent l="0" t="0" r="0" b="0"/>
                                  <wp:docPr id="219"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1675F50" id="Врезка390" o:spid="_x0000_s1183" style="width:409.55pt;height:24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" stroked="f" strokeweight="0">
                <v:textbox inset="0,0,0,0">
                  <w:txbxContent>
                    <w:p w14:paraId="7D06F2F8" w14:textId="77777777" w:rsidR="006A7FD6" w:rsidRDefault="006A7FD6" w:rsidP="006A7FD6">
                      <w:pPr>
                        <w:pStyle w:val="aff2"/>
                      </w:pPr>
                      <w:r>
                        <w:drawing>
                          <wp:inline distT="0" distB="0" distL="0" distR="0" wp14:anchorId="5A02D528" wp14:editId="39B85877">
                            <wp:extent cx="5201285" cy="2677160"/>
                            <wp:effectExtent l="0" t="0" r="0" b="0"/>
                            <wp:docPr id="219"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v:textbox>
                <w10:anchorlock/>
              </v:rect>
            </w:pict>
          </mc:Fallback>
        </mc:AlternateContent>
      </w:r>
    </w:p>
    <w:p w14:paraId="19DEBCD0" w14:textId="77777777" w:rsidR="006A7FD6" w:rsidRPr="00F900C2" w:rsidRDefault="006A7FD6" w:rsidP="006A7FD6">
      <w:pPr>
        <w:pStyle w:val="afffffff6"/>
      </w:pPr>
      <w:bookmarkStart w:id="1794" w:name="_Toc213234216"/>
      <w:bookmarkStart w:id="1795" w:name="_Toc213236521"/>
      <w:r w:rsidRPr="00F900C2">
        <w:t xml:space="preserve">Рисунок  </w:t>
      </w:r>
      <w:fldSimple w:instr=" SEQ Рисунок \* ARABIC ">
        <w:r w:rsidRPr="00F900C2">
          <w:rPr>
            <w:noProof/>
          </w:rPr>
          <w:t>433</w:t>
        </w:r>
        <w:bookmarkEnd w:id="1794"/>
        <w:bookmarkEnd w:id="1795"/>
      </w:fldSimple>
    </w:p>
    <w:p w14:paraId="10FE244C" w14:textId="77777777" w:rsidR="006A7FD6" w:rsidRPr="00F900C2" w:rsidRDefault="006A7FD6" w:rsidP="006A7FD6">
      <w:pPr>
        <w:rPr>
          <w:color w:val="000000" w:themeColor="text1"/>
        </w:rPr>
      </w:pPr>
      <w:r w:rsidRPr="00F900C2">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00C33BF3" w14:textId="77777777" w:rsidR="006A7FD6" w:rsidRPr="00F900C2" w:rsidRDefault="006A7FD6" w:rsidP="006A7FD6">
      <w:pPr>
        <w:rPr>
          <w:color w:val="000000" w:themeColor="text1"/>
          <w:szCs w:val="28"/>
        </w:rPr>
      </w:pPr>
      <w:r w:rsidRPr="00F900C2">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CDF7F90" w14:textId="77777777" w:rsidR="006A7FD6" w:rsidRPr="00F900C2" w:rsidRDefault="006A7FD6" w:rsidP="006A7FD6">
      <w:pPr>
        <w:rPr>
          <w:color w:val="000000" w:themeColor="text1"/>
        </w:rPr>
      </w:pPr>
      <w:r w:rsidRPr="00F900C2">
        <w:rPr>
          <w:color w:val="000000" w:themeColor="text1"/>
          <w:szCs w:val="28"/>
        </w:rPr>
        <w:t xml:space="preserve">После отправки документа на голосование, процесс шаблона выглядит следующим образом: </w:t>
      </w:r>
    </w:p>
    <w:p w14:paraId="052DB08D" w14:textId="77777777" w:rsidR="006A7FD6" w:rsidRPr="00F900C2" w:rsidRDefault="006A7FD6" w:rsidP="006A7FD6">
      <w:pPr>
        <w:keepNext/>
        <w:ind w:firstLine="0"/>
        <w:jc w:val="center"/>
        <w:rPr>
          <w:noProof/>
        </w:rPr>
      </w:pPr>
      <w:r w:rsidRPr="00F900C2">
        <w:rPr>
          <w:noProof/>
        </w:rPr>
        <w:drawing>
          <wp:inline distT="0" distB="0" distL="0" distR="0" wp14:anchorId="79D6832E" wp14:editId="35737B2A">
            <wp:extent cx="6029960" cy="1163320"/>
            <wp:effectExtent l="0" t="0" r="889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029960" cy="1163320"/>
                    </a:xfrm>
                    <a:prstGeom prst="rect">
                      <a:avLst/>
                    </a:prstGeom>
                  </pic:spPr>
                </pic:pic>
              </a:graphicData>
            </a:graphic>
          </wp:inline>
        </w:drawing>
      </w:r>
    </w:p>
    <w:p w14:paraId="44DACC1E" w14:textId="77777777" w:rsidR="006A7FD6" w:rsidRPr="00F900C2" w:rsidRDefault="006A7FD6" w:rsidP="006A7FD6">
      <w:pPr>
        <w:pStyle w:val="afffffff6"/>
      </w:pPr>
      <w:bookmarkStart w:id="1796" w:name="_Toc213234217"/>
      <w:bookmarkStart w:id="1797" w:name="_Toc213236522"/>
      <w:r w:rsidRPr="00F900C2">
        <w:t xml:space="preserve">Рисунок  </w:t>
      </w:r>
      <w:fldSimple w:instr=" SEQ Рисунок \* ARABIC ">
        <w:r w:rsidRPr="00F900C2">
          <w:rPr>
            <w:noProof/>
          </w:rPr>
          <w:t>434</w:t>
        </w:r>
        <w:bookmarkEnd w:id="1796"/>
        <w:bookmarkEnd w:id="1797"/>
      </w:fldSimple>
    </w:p>
    <w:p w14:paraId="18D56BE6" w14:textId="77777777" w:rsidR="006A7FD6" w:rsidRPr="00F900C2" w:rsidRDefault="006A7FD6" w:rsidP="006A7FD6">
      <w:pPr>
        <w:rPr>
          <w:color w:val="000000" w:themeColor="text1"/>
        </w:rPr>
      </w:pPr>
      <w:r w:rsidRPr="00F900C2">
        <w:rPr>
          <w:color w:val="000000" w:themeColor="text1"/>
          <w:szCs w:val="28"/>
        </w:rPr>
        <w:t>Автоматически будут сформированы задачи пользователя на всех членов комиссии.</w:t>
      </w:r>
    </w:p>
    <w:p w14:paraId="4E991798" w14:textId="77777777" w:rsidR="006A7FD6" w:rsidRPr="00F900C2" w:rsidRDefault="006A7FD6" w:rsidP="006A7FD6">
      <w:pPr>
        <w:rPr>
          <w:color w:val="000000" w:themeColor="text1"/>
        </w:rPr>
      </w:pPr>
      <w:r w:rsidRPr="00F900C2">
        <w:rPr>
          <w:color w:val="000000" w:themeColor="text1"/>
          <w:szCs w:val="28"/>
        </w:rPr>
        <w:t>Далее каждый член комиссии принимает задачу к исполнению.</w:t>
      </w:r>
    </w:p>
    <w:p w14:paraId="622AEF2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A48D30D" wp14:editId="46D55690">
            <wp:extent cx="5940425" cy="1087755"/>
            <wp:effectExtent l="0" t="0" r="0" b="0"/>
            <wp:docPr id="323"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539.png"/>
                    <pic:cNvPicPr>
                      <a:picLocks noChangeAspect="1" noChangeArrowheads="1"/>
                    </pic:cNvPicPr>
                  </pic:nvPicPr>
                  <pic:blipFill>
                    <a:blip r:embed="rId343"/>
                    <a:stretch>
                      <a:fillRect/>
                    </a:stretch>
                  </pic:blipFill>
                  <pic:spPr bwMode="auto">
                    <a:xfrm>
                      <a:off x="0" y="0"/>
                      <a:ext cx="5940425" cy="1087755"/>
                    </a:xfrm>
                    <a:prstGeom prst="rect">
                      <a:avLst/>
                    </a:prstGeom>
                  </pic:spPr>
                </pic:pic>
              </a:graphicData>
            </a:graphic>
          </wp:inline>
        </w:drawing>
      </w:r>
    </w:p>
    <w:p w14:paraId="2426335E" w14:textId="77777777" w:rsidR="006A7FD6" w:rsidRPr="00F900C2" w:rsidRDefault="006A7FD6" w:rsidP="006A7FD6">
      <w:pPr>
        <w:pStyle w:val="afffffff6"/>
      </w:pPr>
      <w:bookmarkStart w:id="1798" w:name="_Toc213234218"/>
      <w:bookmarkStart w:id="1799" w:name="_Toc213236523"/>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435</w:t>
      </w:r>
      <w:bookmarkEnd w:id="1798"/>
      <w:bookmarkEnd w:id="1799"/>
      <w:r w:rsidRPr="00F900C2">
        <w:rPr>
          <w:noProof/>
        </w:rPr>
        <w:fldChar w:fldCharType="end"/>
      </w:r>
    </w:p>
    <w:p w14:paraId="688D6274" w14:textId="77777777" w:rsidR="006A7FD6" w:rsidRPr="00F900C2" w:rsidRDefault="006A7FD6" w:rsidP="006A7FD6">
      <w:pPr>
        <w:rPr>
          <w:color w:val="000000" w:themeColor="text1"/>
        </w:rPr>
      </w:pPr>
      <w:r w:rsidRPr="00F900C2">
        <w:rPr>
          <w:color w:val="000000" w:themeColor="text1"/>
          <w:szCs w:val="28"/>
        </w:rPr>
        <w:t xml:space="preserve">В открывшейся форме документа переходим на вкладку </w:t>
      </w:r>
      <w:r w:rsidRPr="00F900C2">
        <w:rPr>
          <w:b/>
          <w:color w:val="000000" w:themeColor="text1"/>
          <w:szCs w:val="28"/>
        </w:rPr>
        <w:t>Наличные средства</w:t>
      </w:r>
      <w:r w:rsidRPr="00F900C2">
        <w:rPr>
          <w:color w:val="000000" w:themeColor="text1"/>
          <w:szCs w:val="28"/>
        </w:rPr>
        <w:t>.</w:t>
      </w:r>
    </w:p>
    <w:p w14:paraId="1306FD05" w14:textId="77777777" w:rsidR="006A7FD6" w:rsidRPr="00F900C2" w:rsidRDefault="006A7FD6" w:rsidP="006A7FD6">
      <w:pPr>
        <w:rPr>
          <w:color w:val="000000" w:themeColor="text1"/>
        </w:rPr>
      </w:pPr>
      <w:r w:rsidRPr="00F900C2">
        <w:rPr>
          <w:color w:val="000000" w:themeColor="text1"/>
          <w:szCs w:val="28"/>
        </w:rPr>
        <w:t xml:space="preserve">В поле </w:t>
      </w:r>
      <w:r w:rsidRPr="00F900C2">
        <w:rPr>
          <w:b/>
          <w:color w:val="000000" w:themeColor="text1"/>
          <w:szCs w:val="28"/>
        </w:rPr>
        <w:t>Голосование</w:t>
      </w:r>
      <w:r w:rsidRPr="00F900C2">
        <w:rPr>
          <w:color w:val="000000" w:themeColor="text1"/>
          <w:szCs w:val="28"/>
        </w:rPr>
        <w:t xml:space="preserve"> автоматически будет установлен Сотрудник, равный пользователю, под которым выполняется задача. </w:t>
      </w:r>
    </w:p>
    <w:p w14:paraId="0E256C7B" w14:textId="77777777" w:rsidR="006A7FD6" w:rsidRPr="00F900C2" w:rsidRDefault="006A7FD6" w:rsidP="006A7FD6">
      <w:pPr>
        <w:keepNext/>
        <w:ind w:firstLine="0"/>
        <w:jc w:val="center"/>
        <w:rPr>
          <w:noProof/>
        </w:rPr>
      </w:pPr>
      <w:r w:rsidRPr="00F900C2">
        <w:rPr>
          <w:noProof/>
        </w:rPr>
        <w:drawing>
          <wp:inline distT="0" distB="0" distL="0" distR="0" wp14:anchorId="0166BF0A" wp14:editId="5DBB8540">
            <wp:extent cx="6029960" cy="2840355"/>
            <wp:effectExtent l="0" t="0" r="889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029960" cy="2840355"/>
                    </a:xfrm>
                    <a:prstGeom prst="rect">
                      <a:avLst/>
                    </a:prstGeom>
                  </pic:spPr>
                </pic:pic>
              </a:graphicData>
            </a:graphic>
          </wp:inline>
        </w:drawing>
      </w:r>
    </w:p>
    <w:p w14:paraId="4CBF5EFC" w14:textId="77777777" w:rsidR="006A7FD6" w:rsidRPr="00F900C2" w:rsidRDefault="006A7FD6" w:rsidP="006A7FD6">
      <w:pPr>
        <w:pStyle w:val="afffffff6"/>
      </w:pPr>
      <w:bookmarkStart w:id="1800" w:name="_Toc213234219"/>
      <w:bookmarkStart w:id="1801" w:name="_Toc213236524"/>
      <w:r w:rsidRPr="00F900C2">
        <w:t xml:space="preserve">Рисунок  </w:t>
      </w:r>
      <w:fldSimple w:instr=" SEQ Рисунок \* ARABIC ">
        <w:r w:rsidRPr="00F900C2">
          <w:rPr>
            <w:noProof/>
          </w:rPr>
          <w:t>436</w:t>
        </w:r>
        <w:bookmarkEnd w:id="1800"/>
        <w:bookmarkEnd w:id="1801"/>
      </w:fldSimple>
    </w:p>
    <w:p w14:paraId="64ABBB24" w14:textId="77777777" w:rsidR="006A7FD6" w:rsidRPr="00F900C2" w:rsidRDefault="006A7FD6" w:rsidP="006A7FD6">
      <w:pPr>
        <w:rPr>
          <w:color w:val="000000" w:themeColor="text1"/>
        </w:rPr>
      </w:pPr>
      <w:r w:rsidRPr="00F900C2">
        <w:rPr>
          <w:color w:val="000000" w:themeColor="text1"/>
          <w:szCs w:val="28"/>
        </w:rPr>
        <w:t xml:space="preserve">Далее в табличной части документа, в поле </w:t>
      </w:r>
      <w:r w:rsidRPr="00F900C2">
        <w:rPr>
          <w:b/>
          <w:color w:val="000000" w:themeColor="text1"/>
          <w:szCs w:val="28"/>
        </w:rPr>
        <w:t>Решение</w:t>
      </w:r>
      <w:r w:rsidRPr="00F900C2">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2B374CD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DF3BEF1" wp14:editId="0AF10EED">
            <wp:extent cx="6029960" cy="2658110"/>
            <wp:effectExtent l="0" t="0" r="8890" b="889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029960" cy="2658110"/>
                    </a:xfrm>
                    <a:prstGeom prst="rect">
                      <a:avLst/>
                    </a:prstGeom>
                  </pic:spPr>
                </pic:pic>
              </a:graphicData>
            </a:graphic>
          </wp:inline>
        </w:drawing>
      </w:r>
    </w:p>
    <w:p w14:paraId="038C8CA3" w14:textId="77777777" w:rsidR="006A7FD6" w:rsidRPr="00F900C2" w:rsidRDefault="006A7FD6" w:rsidP="006A7FD6">
      <w:pPr>
        <w:pStyle w:val="afffffff6"/>
      </w:pPr>
      <w:bookmarkStart w:id="1802" w:name="_Toc213234220"/>
      <w:bookmarkStart w:id="1803" w:name="_Toc213236525"/>
      <w:r w:rsidRPr="00F900C2">
        <w:t xml:space="preserve">Рисунок  </w:t>
      </w:r>
      <w:fldSimple w:instr=" SEQ Рисунок \* ARABIC ">
        <w:r w:rsidRPr="00F900C2">
          <w:rPr>
            <w:noProof/>
          </w:rPr>
          <w:t>437</w:t>
        </w:r>
        <w:bookmarkEnd w:id="1802"/>
        <w:bookmarkEnd w:id="1803"/>
      </w:fldSimple>
    </w:p>
    <w:p w14:paraId="41FBEE3B" w14:textId="77777777" w:rsidR="006A7FD6" w:rsidRPr="00F900C2" w:rsidRDefault="006A7FD6" w:rsidP="006A7FD6">
      <w:pPr>
        <w:rPr>
          <w:color w:val="000000" w:themeColor="text1"/>
        </w:rPr>
      </w:pPr>
      <w:r w:rsidRPr="00F900C2">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F900C2">
        <w:rPr>
          <w:b/>
          <w:color w:val="000000" w:themeColor="text1"/>
          <w:szCs w:val="28"/>
        </w:rPr>
        <w:t>Сохранить результаты</w:t>
      </w:r>
      <w:r w:rsidRPr="00F900C2">
        <w:rPr>
          <w:color w:val="000000" w:themeColor="text1"/>
          <w:szCs w:val="28"/>
        </w:rPr>
        <w:t xml:space="preserve">. </w:t>
      </w:r>
    </w:p>
    <w:p w14:paraId="78EF1CEE" w14:textId="77777777" w:rsidR="006A7FD6" w:rsidRPr="00F900C2" w:rsidRDefault="006A7FD6" w:rsidP="006A7FD6">
      <w:pPr>
        <w:keepNext/>
        <w:ind w:firstLine="0"/>
        <w:jc w:val="center"/>
        <w:rPr>
          <w:noProof/>
        </w:rPr>
      </w:pPr>
      <w:r w:rsidRPr="00F900C2">
        <w:rPr>
          <w:noProof/>
        </w:rPr>
        <w:drawing>
          <wp:inline distT="0" distB="0" distL="0" distR="0" wp14:anchorId="5CD658D0" wp14:editId="2619FEAD">
            <wp:extent cx="6029960" cy="2442210"/>
            <wp:effectExtent l="0" t="0" r="889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029960" cy="2442210"/>
                    </a:xfrm>
                    <a:prstGeom prst="rect">
                      <a:avLst/>
                    </a:prstGeom>
                  </pic:spPr>
                </pic:pic>
              </a:graphicData>
            </a:graphic>
          </wp:inline>
        </w:drawing>
      </w:r>
    </w:p>
    <w:p w14:paraId="0835CBF4" w14:textId="77777777" w:rsidR="006A7FD6" w:rsidRPr="00F900C2" w:rsidRDefault="006A7FD6" w:rsidP="006A7FD6">
      <w:pPr>
        <w:pStyle w:val="afffffff6"/>
      </w:pPr>
      <w:bookmarkStart w:id="1804" w:name="_Toc213234221"/>
      <w:bookmarkStart w:id="1805" w:name="_Toc213236526"/>
      <w:r w:rsidRPr="00F900C2">
        <w:t xml:space="preserve">Рисунок  </w:t>
      </w:r>
      <w:fldSimple w:instr=" SEQ Рисунок \* ARABIC ">
        <w:r w:rsidRPr="00F900C2">
          <w:rPr>
            <w:noProof/>
          </w:rPr>
          <w:t>438</w:t>
        </w:r>
        <w:bookmarkEnd w:id="1804"/>
        <w:bookmarkEnd w:id="1805"/>
      </w:fldSimple>
    </w:p>
    <w:p w14:paraId="12DDFBED" w14:textId="77777777" w:rsidR="006A7FD6" w:rsidRPr="00F900C2" w:rsidRDefault="006A7FD6" w:rsidP="006A7FD6">
      <w:pPr>
        <w:rPr>
          <w:color w:val="000000" w:themeColor="text1"/>
        </w:rPr>
      </w:pPr>
      <w:r w:rsidRPr="00F900C2">
        <w:rPr>
          <w:color w:val="000000" w:themeColor="text1"/>
          <w:szCs w:val="28"/>
        </w:rPr>
        <w:t xml:space="preserve">Затем отправляем документ по шаблону процесса нажав кнопку </w:t>
      </w:r>
      <w:r w:rsidRPr="00F900C2">
        <w:rPr>
          <w:b/>
          <w:color w:val="000000" w:themeColor="text1"/>
          <w:szCs w:val="28"/>
        </w:rPr>
        <w:t>Голосование комиссии.</w:t>
      </w:r>
    </w:p>
    <w:p w14:paraId="691673FC" w14:textId="77777777" w:rsidR="006A7FD6" w:rsidRPr="00F900C2" w:rsidRDefault="006A7FD6" w:rsidP="006A7FD6">
      <w:pPr>
        <w:rPr>
          <w:color w:val="000000" w:themeColor="text1"/>
        </w:rPr>
      </w:pPr>
      <w:r w:rsidRPr="00F900C2">
        <w:rPr>
          <w:color w:val="000000" w:themeColor="text1"/>
          <w:szCs w:val="28"/>
        </w:rPr>
        <w:t xml:space="preserve">У документа будет установлен </w:t>
      </w:r>
      <w:proofErr w:type="gramStart"/>
      <w:r w:rsidRPr="00F900C2">
        <w:rPr>
          <w:color w:val="000000" w:themeColor="text1"/>
          <w:szCs w:val="28"/>
        </w:rPr>
        <w:t>статус</w:t>
      </w:r>
      <w:proofErr w:type="gramEnd"/>
      <w:r w:rsidRPr="00F900C2">
        <w:rPr>
          <w:color w:val="000000" w:themeColor="text1"/>
          <w:szCs w:val="28"/>
        </w:rPr>
        <w:t xml:space="preserve"> </w:t>
      </w:r>
      <w:r w:rsidRPr="00F900C2">
        <w:rPr>
          <w:b/>
          <w:color w:val="000000" w:themeColor="text1"/>
          <w:szCs w:val="28"/>
        </w:rPr>
        <w:t>На комиссионное голосование</w:t>
      </w:r>
      <w:r w:rsidRPr="00F900C2">
        <w:rPr>
          <w:color w:val="000000" w:themeColor="text1"/>
          <w:szCs w:val="28"/>
        </w:rPr>
        <w:t>.</w:t>
      </w:r>
    </w:p>
    <w:p w14:paraId="1D6C6FED" w14:textId="77777777" w:rsidR="006A7FD6" w:rsidRPr="00F900C2" w:rsidRDefault="006A7FD6" w:rsidP="006A7FD6">
      <w:pPr>
        <w:keepNext/>
        <w:ind w:firstLine="0"/>
        <w:jc w:val="center"/>
        <w:rPr>
          <w:noProof/>
        </w:rPr>
      </w:pPr>
      <w:r w:rsidRPr="00F900C2">
        <w:rPr>
          <w:noProof/>
        </w:rPr>
        <w:drawing>
          <wp:inline distT="0" distB="0" distL="0" distR="0" wp14:anchorId="4E4C07E4" wp14:editId="55D795E3">
            <wp:extent cx="4038600" cy="428625"/>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38600" cy="428625"/>
                    </a:xfrm>
                    <a:prstGeom prst="rect">
                      <a:avLst/>
                    </a:prstGeom>
                  </pic:spPr>
                </pic:pic>
              </a:graphicData>
            </a:graphic>
          </wp:inline>
        </w:drawing>
      </w:r>
    </w:p>
    <w:p w14:paraId="640EA7B8" w14:textId="77777777" w:rsidR="006A7FD6" w:rsidRPr="00F900C2" w:rsidRDefault="006A7FD6" w:rsidP="006A7FD6">
      <w:pPr>
        <w:pStyle w:val="afffffff6"/>
      </w:pPr>
      <w:bookmarkStart w:id="1806" w:name="_Toc213234222"/>
      <w:bookmarkStart w:id="1807" w:name="_Toc213236527"/>
      <w:r w:rsidRPr="00F900C2">
        <w:t xml:space="preserve">Рисунок  </w:t>
      </w:r>
      <w:fldSimple w:instr=" SEQ Рисунок \* ARABIC ">
        <w:r w:rsidRPr="00F900C2">
          <w:rPr>
            <w:noProof/>
          </w:rPr>
          <w:t>439</w:t>
        </w:r>
        <w:bookmarkEnd w:id="1806"/>
        <w:bookmarkEnd w:id="1807"/>
      </w:fldSimple>
    </w:p>
    <w:p w14:paraId="214528C5"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 </w:t>
      </w:r>
    </w:p>
    <w:p w14:paraId="7539C8C2" w14:textId="77777777" w:rsidR="006A7FD6" w:rsidRPr="00F900C2" w:rsidRDefault="006A7FD6" w:rsidP="006A7FD6">
      <w:pPr>
        <w:rPr>
          <w:color w:val="000000" w:themeColor="text1"/>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r w:rsidRPr="00F900C2">
        <w:rPr>
          <w:color w:val="000000" w:themeColor="text1"/>
          <w:szCs w:val="28"/>
        </w:rPr>
        <w:t>.</w:t>
      </w:r>
    </w:p>
    <w:p w14:paraId="44D7A75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A9DFA0F" wp14:editId="298EEE10">
            <wp:extent cx="6029960" cy="1483995"/>
            <wp:effectExtent l="0" t="0" r="8890" b="190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029960" cy="1483995"/>
                    </a:xfrm>
                    <a:prstGeom prst="rect">
                      <a:avLst/>
                    </a:prstGeom>
                  </pic:spPr>
                </pic:pic>
              </a:graphicData>
            </a:graphic>
          </wp:inline>
        </w:drawing>
      </w:r>
    </w:p>
    <w:p w14:paraId="203BD853" w14:textId="77777777" w:rsidR="006A7FD6" w:rsidRPr="00F900C2" w:rsidRDefault="006A7FD6" w:rsidP="006A7FD6">
      <w:pPr>
        <w:pStyle w:val="afffffff6"/>
      </w:pPr>
      <w:bookmarkStart w:id="1808" w:name="_Toc213234223"/>
      <w:bookmarkStart w:id="1809" w:name="_Toc213236528"/>
      <w:r w:rsidRPr="00F900C2">
        <w:t xml:space="preserve">Рисунок  </w:t>
      </w:r>
      <w:fldSimple w:instr=" SEQ Рисунок \* ARABIC ">
        <w:r w:rsidRPr="00F900C2">
          <w:rPr>
            <w:noProof/>
          </w:rPr>
          <w:t>440</w:t>
        </w:r>
        <w:bookmarkEnd w:id="1808"/>
        <w:bookmarkEnd w:id="1809"/>
      </w:fldSimple>
    </w:p>
    <w:p w14:paraId="32E6BD92"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59036693" w14:textId="77777777" w:rsidR="006A7FD6" w:rsidRPr="00F900C2" w:rsidRDefault="006A7FD6" w:rsidP="006A7FD6">
      <w:pPr>
        <w:rPr>
          <w:color w:val="000000" w:themeColor="text1"/>
        </w:rPr>
      </w:pPr>
      <w:r w:rsidRPr="00F900C2">
        <w:rPr>
          <w:color w:val="000000" w:themeColor="text1"/>
          <w:szCs w:val="28"/>
        </w:rPr>
        <w:t xml:space="preserve">В случае невозможности проведения голосования одним из членов комиссии, 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в данной форме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7282FBC0" w14:textId="77777777" w:rsidR="006A7FD6" w:rsidRPr="00F900C2" w:rsidRDefault="006A7FD6" w:rsidP="006A7FD6">
      <w:pPr>
        <w:keepNext/>
        <w:ind w:firstLine="0"/>
        <w:jc w:val="center"/>
        <w:rPr>
          <w:noProof/>
        </w:rPr>
      </w:pPr>
      <w:r w:rsidRPr="00F900C2">
        <w:rPr>
          <w:noProof/>
        </w:rPr>
        <w:drawing>
          <wp:inline distT="0" distB="0" distL="0" distR="0" wp14:anchorId="6B4FA2C4" wp14:editId="692439EE">
            <wp:extent cx="2313160" cy="2613792"/>
            <wp:effectExtent l="0" t="0" r="0" b="0"/>
            <wp:docPr id="359" name="image467.png" descr="C:\Users\Керя\YandexDisk-simk@progtech24.ru\Скриншоты\2023-04-10_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467.png" descr="C:\Users\Керя\YandexDisk-simk@progtech24.ru\Скриншоты\2023-04-10_13-44-14.png"/>
                    <pic:cNvPicPr>
                      <a:picLocks noChangeAspect="1" noChangeArrowheads="1"/>
                    </pic:cNvPicPr>
                  </pic:nvPicPr>
                  <pic:blipFill>
                    <a:blip r:embed="rId349"/>
                    <a:stretch>
                      <a:fillRect/>
                    </a:stretch>
                  </pic:blipFill>
                  <pic:spPr bwMode="auto">
                    <a:xfrm>
                      <a:off x="0" y="0"/>
                      <a:ext cx="2328043" cy="2630609"/>
                    </a:xfrm>
                    <a:prstGeom prst="rect">
                      <a:avLst/>
                    </a:prstGeom>
                  </pic:spPr>
                </pic:pic>
              </a:graphicData>
            </a:graphic>
          </wp:inline>
        </w:drawing>
      </w:r>
    </w:p>
    <w:p w14:paraId="2600F99A" w14:textId="77777777" w:rsidR="006A7FD6" w:rsidRPr="00F900C2" w:rsidRDefault="006A7FD6" w:rsidP="006A7FD6">
      <w:pPr>
        <w:pStyle w:val="afffffff6"/>
      </w:pPr>
      <w:bookmarkStart w:id="1810" w:name="_Toc213234224"/>
      <w:bookmarkStart w:id="1811" w:name="_Toc213236529"/>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441</w:t>
      </w:r>
      <w:bookmarkEnd w:id="1810"/>
      <w:bookmarkEnd w:id="1811"/>
      <w:r w:rsidRPr="00F900C2">
        <w:rPr>
          <w:noProof/>
        </w:rPr>
        <w:fldChar w:fldCharType="end"/>
      </w:r>
    </w:p>
    <w:p w14:paraId="0E743E5F" w14:textId="77777777" w:rsidR="006A7FD6" w:rsidRPr="00F900C2" w:rsidRDefault="006A7FD6" w:rsidP="006A7FD6">
      <w:pPr>
        <w:rPr>
          <w:color w:val="000000" w:themeColor="text1"/>
        </w:rPr>
      </w:pPr>
      <w:r w:rsidRPr="00F900C2">
        <w:rPr>
          <w:color w:val="000000" w:themeColor="text1"/>
          <w:szCs w:val="28"/>
        </w:rPr>
        <w:t>В форме документа в окне Процесс задача пользователя будет отображена как отмененная.</w:t>
      </w:r>
    </w:p>
    <w:p w14:paraId="1C89898C" w14:textId="77777777" w:rsidR="006A7FD6" w:rsidRPr="00F900C2" w:rsidRDefault="006A7FD6" w:rsidP="006A7FD6">
      <w:pPr>
        <w:keepNext/>
        <w:ind w:firstLine="0"/>
        <w:jc w:val="center"/>
        <w:rPr>
          <w:noProof/>
        </w:rPr>
      </w:pPr>
      <w:r w:rsidRPr="00F900C2">
        <w:rPr>
          <w:noProof/>
        </w:rPr>
        <w:drawing>
          <wp:inline distT="0" distB="0" distL="0" distR="0" wp14:anchorId="2DCF3BB3" wp14:editId="02320C83">
            <wp:extent cx="6029960" cy="1217930"/>
            <wp:effectExtent l="0" t="0" r="8890" b="127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029960" cy="1217930"/>
                    </a:xfrm>
                    <a:prstGeom prst="rect">
                      <a:avLst/>
                    </a:prstGeom>
                  </pic:spPr>
                </pic:pic>
              </a:graphicData>
            </a:graphic>
          </wp:inline>
        </w:drawing>
      </w:r>
    </w:p>
    <w:p w14:paraId="636E7AD3" w14:textId="77777777" w:rsidR="006A7FD6" w:rsidRPr="00F900C2" w:rsidRDefault="006A7FD6" w:rsidP="006A7FD6">
      <w:pPr>
        <w:pStyle w:val="afffffff6"/>
      </w:pPr>
      <w:bookmarkStart w:id="1812" w:name="_Toc213234225"/>
      <w:bookmarkStart w:id="1813" w:name="_Toc213236530"/>
      <w:r w:rsidRPr="00F900C2">
        <w:t xml:space="preserve">Рисунок  </w:t>
      </w:r>
      <w:fldSimple w:instr=" SEQ Рисунок \* ARABIC ">
        <w:r w:rsidRPr="00F900C2">
          <w:rPr>
            <w:noProof/>
          </w:rPr>
          <w:t>442</w:t>
        </w:r>
        <w:bookmarkEnd w:id="1812"/>
        <w:bookmarkEnd w:id="1813"/>
      </w:fldSimple>
    </w:p>
    <w:p w14:paraId="206AEEFC" w14:textId="77777777" w:rsidR="006A7FD6" w:rsidRPr="00F900C2" w:rsidRDefault="006A7FD6" w:rsidP="006A7FD6">
      <w:pPr>
        <w:rPr>
          <w:color w:val="000000" w:themeColor="text1"/>
        </w:rPr>
      </w:pPr>
      <w:r w:rsidRPr="00F900C2">
        <w:rPr>
          <w:color w:val="000000" w:themeColor="text1"/>
          <w:szCs w:val="28"/>
        </w:rPr>
        <w:t xml:space="preserve">В случае, если все члены комиссии проголосовали самостоятельно, задача </w:t>
      </w:r>
      <w:r w:rsidRPr="00F900C2">
        <w:rPr>
          <w:b/>
          <w:color w:val="000000" w:themeColor="text1"/>
          <w:szCs w:val="28"/>
        </w:rPr>
        <w:t>Подведение итогов голосования</w:t>
      </w:r>
      <w:r w:rsidRPr="00F900C2">
        <w:rPr>
          <w:color w:val="000000" w:themeColor="text1"/>
          <w:szCs w:val="28"/>
        </w:rPr>
        <w:t xml:space="preserve"> будет автоматически отменена. </w:t>
      </w:r>
    </w:p>
    <w:p w14:paraId="415EF677" w14:textId="77777777" w:rsidR="006A7FD6" w:rsidRPr="00F900C2" w:rsidRDefault="006A7FD6" w:rsidP="006A7FD6">
      <w:pPr>
        <w:rPr>
          <w:color w:val="000000" w:themeColor="text1"/>
        </w:rPr>
      </w:pPr>
      <w:r w:rsidRPr="00F900C2">
        <w:rPr>
          <w:b/>
          <w:color w:val="000000" w:themeColor="text1"/>
          <w:szCs w:val="28"/>
        </w:rPr>
        <w:lastRenderedPageBreak/>
        <w:t xml:space="preserve">Важно! </w:t>
      </w:r>
      <w:r w:rsidRPr="00F900C2">
        <w:rPr>
          <w:color w:val="000000" w:themeColor="text1"/>
          <w:szCs w:val="28"/>
        </w:rPr>
        <w:t xml:space="preserve">Исполнение задачи на этапе </w:t>
      </w:r>
      <w:r w:rsidRPr="00F900C2">
        <w:rPr>
          <w:b/>
          <w:color w:val="000000" w:themeColor="text1"/>
          <w:szCs w:val="28"/>
        </w:rPr>
        <w:t xml:space="preserve">Подведение итогов голосования комиссии </w:t>
      </w:r>
      <w:r w:rsidRPr="00F900C2">
        <w:rPr>
          <w:color w:val="000000" w:themeColor="text1"/>
          <w:szCs w:val="28"/>
        </w:rPr>
        <w:t>требуется только в случае, если кто-либо из членов комиссии не смог выполнить голосование.</w:t>
      </w:r>
    </w:p>
    <w:p w14:paraId="7322008E" w14:textId="77777777" w:rsidR="006A7FD6" w:rsidRPr="00F900C2" w:rsidRDefault="006A7FD6" w:rsidP="006A7FD6">
      <w:pPr>
        <w:rPr>
          <w:color w:val="000000" w:themeColor="text1"/>
        </w:rPr>
      </w:pPr>
      <w:r w:rsidRPr="00F900C2">
        <w:rPr>
          <w:color w:val="000000" w:themeColor="text1"/>
          <w:szCs w:val="28"/>
        </w:rPr>
        <w:t xml:space="preserve">После выполнения / невыполнения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w:t>
      </w:r>
      <w:r w:rsidRPr="00F900C2">
        <w:rPr>
          <w:b/>
          <w:color w:val="000000" w:themeColor="text1"/>
          <w:szCs w:val="28"/>
        </w:rPr>
        <w:t>Подведение итогов голосования</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7A7C32CE" w14:textId="77777777" w:rsidR="006A7FD6" w:rsidRPr="00F900C2" w:rsidRDefault="006A7FD6" w:rsidP="006A7FD6">
      <w:pPr>
        <w:keepNext/>
        <w:ind w:firstLine="0"/>
        <w:jc w:val="center"/>
        <w:rPr>
          <w:noProof/>
        </w:rPr>
      </w:pPr>
      <w:r w:rsidRPr="00F900C2">
        <w:rPr>
          <w:noProof/>
        </w:rPr>
        <w:drawing>
          <wp:inline distT="0" distB="0" distL="0" distR="0" wp14:anchorId="55169FD5" wp14:editId="5FFE8898">
            <wp:extent cx="6029960" cy="1398270"/>
            <wp:effectExtent l="0" t="0" r="889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029960" cy="1398270"/>
                    </a:xfrm>
                    <a:prstGeom prst="rect">
                      <a:avLst/>
                    </a:prstGeom>
                  </pic:spPr>
                </pic:pic>
              </a:graphicData>
            </a:graphic>
          </wp:inline>
        </w:drawing>
      </w:r>
    </w:p>
    <w:p w14:paraId="09B60658" w14:textId="77777777" w:rsidR="006A7FD6" w:rsidRPr="00F900C2" w:rsidRDefault="006A7FD6" w:rsidP="006A7FD6">
      <w:pPr>
        <w:pStyle w:val="afffffff6"/>
      </w:pPr>
      <w:bookmarkStart w:id="1814" w:name="_Toc213234226"/>
      <w:bookmarkStart w:id="1815" w:name="_Toc213236531"/>
      <w:r w:rsidRPr="00F900C2">
        <w:t xml:space="preserve">Рисунок  </w:t>
      </w:r>
      <w:fldSimple w:instr=" SEQ Рисунок \* ARABIC ">
        <w:r w:rsidRPr="00F900C2">
          <w:rPr>
            <w:noProof/>
          </w:rPr>
          <w:t>443</w:t>
        </w:r>
        <w:bookmarkEnd w:id="1814"/>
        <w:bookmarkEnd w:id="1815"/>
      </w:fldSimple>
    </w:p>
    <w:p w14:paraId="271E1B0A"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утверждает задачу. </w:t>
      </w:r>
    </w:p>
    <w:p w14:paraId="49000388" w14:textId="77777777" w:rsidR="006A7FD6" w:rsidRPr="00F900C2" w:rsidRDefault="006A7FD6" w:rsidP="006A7FD6">
      <w:pPr>
        <w:spacing w:before="240"/>
        <w:rPr>
          <w:color w:val="000000" w:themeColor="text1"/>
        </w:rPr>
      </w:pPr>
      <w:r w:rsidRPr="00F900C2">
        <w:rPr>
          <w:color w:val="000000" w:themeColor="text1"/>
          <w:szCs w:val="28"/>
        </w:rPr>
        <w:t xml:space="preserve">При нажатии кнопки </w:t>
      </w:r>
      <w:r w:rsidRPr="00F900C2">
        <w:rPr>
          <w:b/>
          <w:color w:val="000000" w:themeColor="text1"/>
          <w:szCs w:val="28"/>
        </w:rPr>
        <w:t>Утвердить</w:t>
      </w:r>
      <w:r w:rsidRPr="00F900C2">
        <w:rPr>
          <w:color w:val="000000" w:themeColor="text1"/>
          <w:szCs w:val="28"/>
        </w:rPr>
        <w:t xml:space="preserve"> документ по шаблону процесса будет передан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для пользователя с ролью </w:t>
      </w:r>
      <w:r w:rsidRPr="00F900C2">
        <w:rPr>
          <w:b/>
          <w:color w:val="000000" w:themeColor="text1"/>
          <w:szCs w:val="28"/>
        </w:rPr>
        <w:t>Председатель комиссии</w:t>
      </w:r>
      <w:r w:rsidRPr="00F900C2">
        <w:rPr>
          <w:color w:val="000000" w:themeColor="text1"/>
          <w:szCs w:val="28"/>
        </w:rPr>
        <w:t>.</w:t>
      </w:r>
    </w:p>
    <w:p w14:paraId="20945B64" w14:textId="77777777" w:rsidR="006A7FD6" w:rsidRPr="00F900C2" w:rsidRDefault="006A7FD6" w:rsidP="006A7FD6">
      <w:pPr>
        <w:keepNext/>
        <w:ind w:firstLine="0"/>
        <w:jc w:val="center"/>
        <w:rPr>
          <w:noProof/>
        </w:rPr>
      </w:pPr>
      <w:r w:rsidRPr="00F900C2">
        <w:rPr>
          <w:noProof/>
        </w:rPr>
        <w:drawing>
          <wp:inline distT="0" distB="0" distL="0" distR="0" wp14:anchorId="42CB145F" wp14:editId="03D96299">
            <wp:extent cx="6029960" cy="1428115"/>
            <wp:effectExtent l="0" t="0" r="889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029960" cy="1428115"/>
                    </a:xfrm>
                    <a:prstGeom prst="rect">
                      <a:avLst/>
                    </a:prstGeom>
                  </pic:spPr>
                </pic:pic>
              </a:graphicData>
            </a:graphic>
          </wp:inline>
        </w:drawing>
      </w:r>
    </w:p>
    <w:p w14:paraId="7682BCC7" w14:textId="77777777" w:rsidR="006A7FD6" w:rsidRPr="00F900C2" w:rsidRDefault="006A7FD6" w:rsidP="006A7FD6">
      <w:pPr>
        <w:pStyle w:val="afffffff6"/>
      </w:pPr>
      <w:bookmarkStart w:id="1816" w:name="_Toc213234227"/>
      <w:bookmarkStart w:id="1817" w:name="_Toc213236532"/>
      <w:r w:rsidRPr="00F900C2">
        <w:t xml:space="preserve">Рисунок  </w:t>
      </w:r>
      <w:fldSimple w:instr=" SEQ Рисунок \* ARABIC ">
        <w:r w:rsidRPr="00F900C2">
          <w:rPr>
            <w:noProof/>
          </w:rPr>
          <w:t>444</w:t>
        </w:r>
        <w:bookmarkEnd w:id="1816"/>
        <w:bookmarkEnd w:id="1817"/>
      </w:fldSimple>
    </w:p>
    <w:p w14:paraId="10911A01" w14:textId="77777777" w:rsidR="006A7FD6" w:rsidRPr="00F900C2" w:rsidRDefault="006A7FD6" w:rsidP="006A7FD6">
      <w:pPr>
        <w:jc w:val="center"/>
        <w:rPr>
          <w:color w:val="000000" w:themeColor="text1"/>
        </w:rPr>
      </w:pPr>
    </w:p>
    <w:p w14:paraId="299F47A5" w14:textId="77777777" w:rsidR="006A7FD6" w:rsidRPr="00F900C2" w:rsidRDefault="006A7FD6" w:rsidP="006A7FD6">
      <w:pPr>
        <w:rPr>
          <w:color w:val="000000" w:themeColor="text1"/>
        </w:rPr>
      </w:pPr>
      <w:r w:rsidRPr="00F900C2">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F900C2">
        <w:rPr>
          <w:b/>
          <w:color w:val="000000" w:themeColor="text1"/>
          <w:szCs w:val="28"/>
        </w:rPr>
        <w:t>Голосование</w:t>
      </w:r>
      <w:r w:rsidRPr="00F900C2">
        <w:rPr>
          <w:color w:val="000000" w:themeColor="text1"/>
          <w:szCs w:val="28"/>
        </w:rPr>
        <w:t xml:space="preserve"> пользователь устанавливает решение по кнопке </w:t>
      </w:r>
      <w:r w:rsidRPr="00F900C2">
        <w:rPr>
          <w:b/>
          <w:color w:val="000000" w:themeColor="text1"/>
          <w:szCs w:val="28"/>
        </w:rPr>
        <w:t>Установить решение</w:t>
      </w:r>
      <w:r w:rsidRPr="00F900C2">
        <w:rPr>
          <w:color w:val="000000" w:themeColor="text1"/>
          <w:szCs w:val="28"/>
        </w:rPr>
        <w:t xml:space="preserve">, сохраняет результат по кнопке </w:t>
      </w:r>
      <w:r w:rsidRPr="00F900C2">
        <w:rPr>
          <w:b/>
          <w:color w:val="000000" w:themeColor="text1"/>
          <w:szCs w:val="28"/>
        </w:rPr>
        <w:t>Сохранить результаты</w:t>
      </w:r>
      <w:r w:rsidRPr="00F900C2">
        <w:rPr>
          <w:color w:val="000000" w:themeColor="text1"/>
          <w:szCs w:val="28"/>
        </w:rPr>
        <w:t>.</w:t>
      </w:r>
    </w:p>
    <w:p w14:paraId="5E8C5005" w14:textId="77777777" w:rsidR="006A7FD6" w:rsidRPr="00F900C2" w:rsidRDefault="006A7FD6" w:rsidP="006A7FD6">
      <w:pPr>
        <w:rPr>
          <w:color w:val="000000" w:themeColor="text1"/>
        </w:rPr>
      </w:pPr>
      <w:r w:rsidRPr="00F900C2">
        <w:rPr>
          <w:b/>
          <w:color w:val="000000" w:themeColor="text1"/>
          <w:szCs w:val="28"/>
        </w:rPr>
        <w:t>Важно! Если председателю не доступно голосование, требуется закрыть и повторно открыть документ.</w:t>
      </w:r>
    </w:p>
    <w:p w14:paraId="47E6A9CE" w14:textId="77777777" w:rsidR="006A7FD6" w:rsidRPr="00F900C2" w:rsidRDefault="006A7FD6" w:rsidP="006A7FD6">
      <w:pPr>
        <w:rPr>
          <w:color w:val="000000" w:themeColor="text1"/>
        </w:rPr>
      </w:pPr>
      <w:r w:rsidRPr="00F900C2">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770D237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5A83224" wp14:editId="60986F82">
            <wp:extent cx="6029960" cy="2125345"/>
            <wp:effectExtent l="0" t="0" r="8890" b="825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029960" cy="2125345"/>
                    </a:xfrm>
                    <a:prstGeom prst="rect">
                      <a:avLst/>
                    </a:prstGeom>
                  </pic:spPr>
                </pic:pic>
              </a:graphicData>
            </a:graphic>
          </wp:inline>
        </w:drawing>
      </w:r>
    </w:p>
    <w:p w14:paraId="4E159D90" w14:textId="77777777" w:rsidR="006A7FD6" w:rsidRPr="00F900C2" w:rsidRDefault="006A7FD6" w:rsidP="006A7FD6">
      <w:pPr>
        <w:pStyle w:val="afffffff6"/>
      </w:pPr>
      <w:bookmarkStart w:id="1818" w:name="_Toc213234228"/>
      <w:bookmarkStart w:id="1819" w:name="_Toc213236533"/>
      <w:r w:rsidRPr="00F900C2">
        <w:t xml:space="preserve">Рисунок  </w:t>
      </w:r>
      <w:fldSimple w:instr=" SEQ Рисунок \* ARABIC ">
        <w:r w:rsidRPr="00F900C2">
          <w:rPr>
            <w:noProof/>
          </w:rPr>
          <w:t>445</w:t>
        </w:r>
        <w:bookmarkEnd w:id="1818"/>
        <w:bookmarkEnd w:id="1819"/>
      </w:fldSimple>
    </w:p>
    <w:p w14:paraId="2E4A6C5D" w14:textId="77777777" w:rsidR="006A7FD6" w:rsidRPr="00F900C2" w:rsidRDefault="006A7FD6" w:rsidP="006A7FD6">
      <w:pPr>
        <w:keepNext/>
        <w:rPr>
          <w:color w:val="000000" w:themeColor="text1"/>
          <w:szCs w:val="28"/>
        </w:rPr>
      </w:pPr>
      <w:r w:rsidRPr="00F900C2">
        <w:rPr>
          <w:color w:val="000000" w:themeColor="text1"/>
          <w:szCs w:val="28"/>
        </w:rPr>
        <w:t>Для просмотра кворума голосования необходимо сформировать лист голосования.</w:t>
      </w:r>
    </w:p>
    <w:p w14:paraId="782BF776" w14:textId="77777777" w:rsidR="006A7FD6" w:rsidRPr="00F900C2" w:rsidRDefault="006A7FD6" w:rsidP="006A7FD6">
      <w:pPr>
        <w:keepNext/>
        <w:rPr>
          <w:noProof/>
        </w:rPr>
      </w:pPr>
    </w:p>
    <w:p w14:paraId="49C1553D" w14:textId="77777777" w:rsidR="006A7FD6" w:rsidRPr="00F900C2" w:rsidRDefault="006A7FD6" w:rsidP="006A7FD6">
      <w:pPr>
        <w:keepNext/>
        <w:ind w:firstLine="0"/>
        <w:jc w:val="center"/>
        <w:rPr>
          <w:noProof/>
        </w:rPr>
      </w:pPr>
      <w:r w:rsidRPr="00F900C2">
        <w:rPr>
          <w:noProof/>
        </w:rPr>
        <w:drawing>
          <wp:inline distT="0" distB="0" distL="0" distR="0" wp14:anchorId="52FAC5A9" wp14:editId="797DD2C3">
            <wp:extent cx="6029960" cy="2027555"/>
            <wp:effectExtent l="0" t="0" r="889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029960" cy="2027555"/>
                    </a:xfrm>
                    <a:prstGeom prst="rect">
                      <a:avLst/>
                    </a:prstGeom>
                  </pic:spPr>
                </pic:pic>
              </a:graphicData>
            </a:graphic>
          </wp:inline>
        </w:drawing>
      </w:r>
    </w:p>
    <w:p w14:paraId="18EFEA3E" w14:textId="77777777" w:rsidR="006A7FD6" w:rsidRPr="00F900C2" w:rsidRDefault="006A7FD6" w:rsidP="006A7FD6">
      <w:pPr>
        <w:pStyle w:val="afffffff6"/>
      </w:pPr>
      <w:bookmarkStart w:id="1820" w:name="_Toc213234229"/>
      <w:bookmarkStart w:id="1821" w:name="_Toc213236534"/>
      <w:r w:rsidRPr="00F900C2">
        <w:t xml:space="preserve">Рисунок  </w:t>
      </w:r>
      <w:fldSimple w:instr=" SEQ Рисунок \* ARABIC ">
        <w:r w:rsidRPr="00F900C2">
          <w:rPr>
            <w:noProof/>
          </w:rPr>
          <w:t>446</w:t>
        </w:r>
        <w:bookmarkEnd w:id="1820"/>
        <w:bookmarkEnd w:id="1821"/>
      </w:fldSimple>
    </w:p>
    <w:p w14:paraId="46FA014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B0B7208" wp14:editId="31228C07">
            <wp:extent cx="6020435" cy="3547745"/>
            <wp:effectExtent l="0" t="0" r="0" b="0"/>
            <wp:docPr id="388" name="image445.png" descr="C:\Users\Керя\YandexDisk-simk@progtech24.ru\Скриншоты\2023-04-10_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445.png" descr="C:\Users\Керя\YandexDisk-simk@progtech24.ru\Скриншоты\2023-04-10_14-36-20.png"/>
                    <pic:cNvPicPr>
                      <a:picLocks noChangeAspect="1" noChangeArrowheads="1"/>
                    </pic:cNvPicPr>
                  </pic:nvPicPr>
                  <pic:blipFill>
                    <a:blip r:embed="rId355"/>
                    <a:stretch>
                      <a:fillRect/>
                    </a:stretch>
                  </pic:blipFill>
                  <pic:spPr bwMode="auto">
                    <a:xfrm>
                      <a:off x="0" y="0"/>
                      <a:ext cx="6020435" cy="3547745"/>
                    </a:xfrm>
                    <a:prstGeom prst="rect">
                      <a:avLst/>
                    </a:prstGeom>
                  </pic:spPr>
                </pic:pic>
              </a:graphicData>
            </a:graphic>
          </wp:inline>
        </w:drawing>
      </w:r>
    </w:p>
    <w:p w14:paraId="000FAF7A" w14:textId="77777777" w:rsidR="006A7FD6" w:rsidRPr="00F900C2" w:rsidRDefault="006A7FD6" w:rsidP="006A7FD6">
      <w:pPr>
        <w:pStyle w:val="afffffff6"/>
      </w:pPr>
      <w:bookmarkStart w:id="1822" w:name="_Toc213234230"/>
      <w:bookmarkStart w:id="1823" w:name="_Toc213236535"/>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447</w:t>
      </w:r>
      <w:bookmarkEnd w:id="1822"/>
      <w:bookmarkEnd w:id="1823"/>
      <w:r w:rsidRPr="00F900C2">
        <w:rPr>
          <w:noProof/>
        </w:rPr>
        <w:fldChar w:fldCharType="end"/>
      </w:r>
    </w:p>
    <w:p w14:paraId="74CB9503" w14:textId="77777777" w:rsidR="006A7FD6" w:rsidRPr="00F900C2" w:rsidRDefault="006A7FD6" w:rsidP="006A7FD6">
      <w:pPr>
        <w:rPr>
          <w:color w:val="000000" w:themeColor="text1"/>
        </w:rPr>
      </w:pPr>
      <w:r w:rsidRPr="00F900C2">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41208F0C"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191CA9AF" w14:textId="77777777" w:rsidR="006A7FD6" w:rsidRPr="00F900C2" w:rsidRDefault="006A7FD6" w:rsidP="006A7FD6">
      <w:pPr>
        <w:keepNext/>
        <w:ind w:firstLine="0"/>
        <w:jc w:val="center"/>
        <w:rPr>
          <w:noProof/>
        </w:rPr>
      </w:pPr>
      <w:r w:rsidRPr="00F900C2">
        <w:rPr>
          <w:noProof/>
        </w:rPr>
        <w:drawing>
          <wp:inline distT="0" distB="0" distL="0" distR="0" wp14:anchorId="1562AA68" wp14:editId="053024A9">
            <wp:extent cx="1919335" cy="663770"/>
            <wp:effectExtent l="0" t="0" r="5080" b="3175"/>
            <wp:docPr id="391"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499.png"/>
                    <pic:cNvPicPr>
                      <a:picLocks noChangeAspect="1" noChangeArrowheads="1"/>
                    </pic:cNvPicPr>
                  </pic:nvPicPr>
                  <pic:blipFill>
                    <a:blip r:embed="rId356"/>
                    <a:stretch>
                      <a:fillRect/>
                    </a:stretch>
                  </pic:blipFill>
                  <pic:spPr bwMode="auto">
                    <a:xfrm>
                      <a:off x="0" y="0"/>
                      <a:ext cx="1934344" cy="668961"/>
                    </a:xfrm>
                    <a:prstGeom prst="rect">
                      <a:avLst/>
                    </a:prstGeom>
                  </pic:spPr>
                </pic:pic>
              </a:graphicData>
            </a:graphic>
          </wp:inline>
        </w:drawing>
      </w:r>
    </w:p>
    <w:p w14:paraId="7BA66EBF" w14:textId="77777777" w:rsidR="006A7FD6" w:rsidRPr="00F900C2" w:rsidRDefault="006A7FD6" w:rsidP="006A7FD6">
      <w:pPr>
        <w:pStyle w:val="afffffff6"/>
      </w:pPr>
      <w:bookmarkStart w:id="1824" w:name="_Toc213234231"/>
      <w:bookmarkStart w:id="1825" w:name="_Toc213236536"/>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448</w:t>
      </w:r>
      <w:bookmarkEnd w:id="1824"/>
      <w:bookmarkEnd w:id="1825"/>
      <w:r w:rsidRPr="00F900C2">
        <w:rPr>
          <w:noProof/>
        </w:rPr>
        <w:fldChar w:fldCharType="end"/>
      </w:r>
    </w:p>
    <w:p w14:paraId="3AF37CDD" w14:textId="77777777" w:rsidR="006A7FD6" w:rsidRPr="00F900C2" w:rsidRDefault="006A7FD6" w:rsidP="006A7FD6">
      <w:pPr>
        <w:rPr>
          <w:color w:val="000000" w:themeColor="text1"/>
        </w:rPr>
      </w:pPr>
      <w:r w:rsidRPr="00F900C2">
        <w:rPr>
          <w:b/>
          <w:color w:val="000000" w:themeColor="text1"/>
          <w:szCs w:val="28"/>
        </w:rPr>
        <w:t>ОЧЕНЬ ВАЖНО!!!</w:t>
      </w:r>
      <w:r w:rsidRPr="00F900C2">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2A09FE48" w14:textId="77777777" w:rsidR="006A7FD6" w:rsidRPr="00F900C2" w:rsidRDefault="006A7FD6" w:rsidP="006A7FD6">
      <w:pPr>
        <w:rPr>
          <w:color w:val="000000" w:themeColor="text1"/>
        </w:rPr>
      </w:pPr>
      <w:r w:rsidRPr="00F900C2">
        <w:rPr>
          <w:color w:val="000000" w:themeColor="text1"/>
          <w:szCs w:val="28"/>
        </w:rPr>
        <w:t xml:space="preserve">При положительном утверждении итогов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после чего документ будет отправлен по шаблону процесса на этап </w:t>
      </w:r>
      <w:r w:rsidRPr="00F900C2">
        <w:rPr>
          <w:b/>
          <w:color w:val="000000" w:themeColor="text1"/>
          <w:szCs w:val="28"/>
        </w:rPr>
        <w:t>Утверждение</w:t>
      </w:r>
      <w:r w:rsidRPr="00F900C2">
        <w:rPr>
          <w:color w:val="000000" w:themeColor="text1"/>
          <w:szCs w:val="28"/>
        </w:rPr>
        <w:t xml:space="preserve"> для пользователя с ролью </w:t>
      </w:r>
      <w:r w:rsidRPr="00F900C2">
        <w:rPr>
          <w:b/>
          <w:color w:val="000000" w:themeColor="text1"/>
          <w:szCs w:val="28"/>
        </w:rPr>
        <w:t>Руководитель</w:t>
      </w:r>
      <w:r w:rsidRPr="00F900C2">
        <w:rPr>
          <w:color w:val="000000" w:themeColor="text1"/>
          <w:szCs w:val="28"/>
        </w:rPr>
        <w:t xml:space="preserve">. </w:t>
      </w:r>
    </w:p>
    <w:p w14:paraId="5C6CDB6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2FB28CF" wp14:editId="185956A2">
            <wp:extent cx="5940425" cy="2140585"/>
            <wp:effectExtent l="0" t="0" r="0" b="0"/>
            <wp:docPr id="392"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498.png"/>
                    <pic:cNvPicPr>
                      <a:picLocks noChangeAspect="1" noChangeArrowheads="1"/>
                    </pic:cNvPicPr>
                  </pic:nvPicPr>
                  <pic:blipFill>
                    <a:blip r:embed="rId357"/>
                    <a:stretch>
                      <a:fillRect/>
                    </a:stretch>
                  </pic:blipFill>
                  <pic:spPr bwMode="auto">
                    <a:xfrm>
                      <a:off x="0" y="0"/>
                      <a:ext cx="5940425" cy="2140585"/>
                    </a:xfrm>
                    <a:prstGeom prst="rect">
                      <a:avLst/>
                    </a:prstGeom>
                  </pic:spPr>
                </pic:pic>
              </a:graphicData>
            </a:graphic>
          </wp:inline>
        </w:drawing>
      </w:r>
    </w:p>
    <w:p w14:paraId="57292687" w14:textId="77777777" w:rsidR="006A7FD6" w:rsidRPr="00F900C2" w:rsidRDefault="006A7FD6" w:rsidP="006A7FD6">
      <w:pPr>
        <w:pStyle w:val="afffffff6"/>
      </w:pPr>
      <w:bookmarkStart w:id="1826" w:name="_Toc213234232"/>
      <w:bookmarkStart w:id="1827" w:name="_Toc213236537"/>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449</w:t>
      </w:r>
      <w:bookmarkEnd w:id="1826"/>
      <w:bookmarkEnd w:id="1827"/>
      <w:r w:rsidRPr="00F900C2">
        <w:rPr>
          <w:noProof/>
        </w:rPr>
        <w:fldChar w:fldCharType="end"/>
      </w:r>
    </w:p>
    <w:p w14:paraId="60B7E068"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Руководитель</w:t>
      </w:r>
      <w:r w:rsidRPr="00F900C2">
        <w:rPr>
          <w:color w:val="000000" w:themeColor="text1"/>
          <w:szCs w:val="28"/>
        </w:rPr>
        <w:t xml:space="preserve"> проверяет документ на корректность заполнения реквизитов на вкладке </w:t>
      </w:r>
      <w:r w:rsidRPr="00F900C2">
        <w:rPr>
          <w:b/>
          <w:color w:val="000000" w:themeColor="text1"/>
          <w:szCs w:val="28"/>
        </w:rPr>
        <w:t>Наличные средства</w:t>
      </w:r>
      <w:r w:rsidRPr="00F900C2">
        <w:rPr>
          <w:color w:val="000000" w:themeColor="text1"/>
          <w:szCs w:val="28"/>
        </w:rPr>
        <w:t xml:space="preserve">. Пользователю с ролью </w:t>
      </w:r>
      <w:r w:rsidRPr="00F900C2">
        <w:rPr>
          <w:b/>
          <w:color w:val="000000" w:themeColor="text1"/>
          <w:szCs w:val="28"/>
        </w:rPr>
        <w:t xml:space="preserve">Руководитель </w:t>
      </w:r>
      <w:r w:rsidRPr="00F900C2">
        <w:rPr>
          <w:color w:val="000000" w:themeColor="text1"/>
          <w:szCs w:val="28"/>
        </w:rPr>
        <w:t>предоставлена возможность принимать решение об утверждении, согласовании с ГАДБ или отказе вне зависимости от результатов кворума голосования</w:t>
      </w:r>
      <w:r w:rsidRPr="00F900C2">
        <w:rPr>
          <w:b/>
          <w:color w:val="000000" w:themeColor="text1"/>
          <w:szCs w:val="28"/>
        </w:rPr>
        <w:t>.</w:t>
      </w:r>
    </w:p>
    <w:p w14:paraId="0928EE0B"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Зарегистрирован</w:t>
      </w:r>
      <w:r w:rsidRPr="00F900C2">
        <w:rPr>
          <w:color w:val="000000" w:themeColor="text1"/>
          <w:szCs w:val="28"/>
        </w:rPr>
        <w:t>. На этом работа с документом завершена.</w:t>
      </w:r>
    </w:p>
    <w:p w14:paraId="0240E3EE" w14:textId="77777777" w:rsidR="006A7FD6" w:rsidRPr="00F900C2" w:rsidRDefault="006A7FD6" w:rsidP="006A7FD6">
      <w:pPr>
        <w:keepNext/>
        <w:ind w:firstLine="0"/>
        <w:jc w:val="center"/>
        <w:rPr>
          <w:noProof/>
        </w:rPr>
      </w:pPr>
      <w:r w:rsidRPr="00F900C2">
        <w:rPr>
          <w:noProof/>
        </w:rPr>
        <w:drawing>
          <wp:inline distT="0" distB="0" distL="0" distR="0" wp14:anchorId="365D38A1" wp14:editId="31523FAC">
            <wp:extent cx="6029960" cy="3715385"/>
            <wp:effectExtent l="0" t="0" r="889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029960" cy="3715385"/>
                    </a:xfrm>
                    <a:prstGeom prst="rect">
                      <a:avLst/>
                    </a:prstGeom>
                  </pic:spPr>
                </pic:pic>
              </a:graphicData>
            </a:graphic>
          </wp:inline>
        </w:drawing>
      </w:r>
    </w:p>
    <w:p w14:paraId="0E74E354" w14:textId="77777777" w:rsidR="006A7FD6" w:rsidRPr="00F900C2" w:rsidRDefault="006A7FD6" w:rsidP="006A7FD6">
      <w:pPr>
        <w:pStyle w:val="afffffff6"/>
      </w:pPr>
      <w:bookmarkStart w:id="1828" w:name="_Toc213234233"/>
      <w:bookmarkStart w:id="1829" w:name="_Toc213236538"/>
      <w:r w:rsidRPr="00F900C2">
        <w:t xml:space="preserve">Рисунок  </w:t>
      </w:r>
      <w:fldSimple w:instr=" SEQ Рисунок \* ARABIC ">
        <w:r w:rsidRPr="00F900C2">
          <w:rPr>
            <w:noProof/>
          </w:rPr>
          <w:t>450</w:t>
        </w:r>
        <w:bookmarkEnd w:id="1828"/>
        <w:bookmarkEnd w:id="1829"/>
      </w:fldSimple>
    </w:p>
    <w:p w14:paraId="3541B408" w14:textId="77777777" w:rsidR="006A7FD6" w:rsidRPr="00F900C2" w:rsidRDefault="006A7FD6" w:rsidP="006A7FD6">
      <w:pPr>
        <w:rPr>
          <w:color w:val="000000" w:themeColor="text1"/>
        </w:rPr>
      </w:pPr>
      <w:r w:rsidRPr="00F900C2">
        <w:rPr>
          <w:color w:val="000000" w:themeColor="text1"/>
          <w:szCs w:val="28"/>
        </w:rPr>
        <w:t xml:space="preserve">В случае отрицательной резолюции следует нажать кнопку </w:t>
      </w:r>
      <w:r w:rsidRPr="00F900C2">
        <w:rPr>
          <w:b/>
          <w:color w:val="000000" w:themeColor="text1"/>
          <w:szCs w:val="28"/>
        </w:rPr>
        <w:t>Отказать</w:t>
      </w:r>
      <w:r w:rsidRPr="00F900C2">
        <w:rPr>
          <w:color w:val="000000" w:themeColor="text1"/>
          <w:szCs w:val="28"/>
        </w:rPr>
        <w:t xml:space="preserve">. Документ примет статус </w:t>
      </w:r>
      <w:r w:rsidRPr="00F900C2">
        <w:rPr>
          <w:b/>
          <w:color w:val="000000" w:themeColor="text1"/>
          <w:szCs w:val="28"/>
        </w:rPr>
        <w:t>Отказан</w:t>
      </w:r>
      <w:r w:rsidRPr="00F900C2">
        <w:rPr>
          <w:color w:val="000000" w:themeColor="text1"/>
          <w:szCs w:val="28"/>
        </w:rPr>
        <w:t>.</w:t>
      </w:r>
    </w:p>
    <w:p w14:paraId="34A46F53" w14:textId="77777777" w:rsidR="006A7FD6" w:rsidRPr="00F900C2" w:rsidRDefault="006A7FD6" w:rsidP="006A7FD6">
      <w:pPr>
        <w:rPr>
          <w:color w:val="000000" w:themeColor="text1"/>
        </w:rPr>
      </w:pPr>
      <w:r w:rsidRPr="00F900C2">
        <w:rPr>
          <w:color w:val="000000" w:themeColor="text1"/>
          <w:szCs w:val="28"/>
        </w:rPr>
        <w:lastRenderedPageBreak/>
        <w:t xml:space="preserve">В случае согласования с ГАДБ следует нажать кнопку </w:t>
      </w:r>
      <w:r w:rsidRPr="00F900C2">
        <w:rPr>
          <w:b/>
          <w:color w:val="000000" w:themeColor="text1"/>
          <w:szCs w:val="28"/>
        </w:rPr>
        <w:t>Утвердить (согласовать с ГАДБ)</w:t>
      </w:r>
      <w:r w:rsidRPr="00F900C2">
        <w:rPr>
          <w:color w:val="000000" w:themeColor="text1"/>
          <w:szCs w:val="28"/>
        </w:rPr>
        <w:t xml:space="preserve">. Документ примет статус </w:t>
      </w:r>
      <w:proofErr w:type="gramStart"/>
      <w:r w:rsidRPr="00F900C2">
        <w:rPr>
          <w:color w:val="000000" w:themeColor="text1"/>
          <w:szCs w:val="28"/>
        </w:rPr>
        <w:t xml:space="preserve">как </w:t>
      </w:r>
      <w:r w:rsidRPr="00F900C2">
        <w:rPr>
          <w:b/>
          <w:color w:val="000000" w:themeColor="text1"/>
          <w:szCs w:val="28"/>
        </w:rPr>
        <w:t>На</w:t>
      </w:r>
      <w:proofErr w:type="gramEnd"/>
      <w:r w:rsidRPr="00F900C2">
        <w:rPr>
          <w:b/>
          <w:color w:val="000000" w:themeColor="text1"/>
          <w:szCs w:val="28"/>
        </w:rPr>
        <w:t xml:space="preserve"> утверждении ГАДБ</w:t>
      </w:r>
      <w:r w:rsidRPr="00F900C2">
        <w:rPr>
          <w:color w:val="000000" w:themeColor="text1"/>
          <w:szCs w:val="28"/>
        </w:rPr>
        <w:t xml:space="preserve"> и он будет направлен по шаблону процесса пользователю с ролью </w:t>
      </w:r>
      <w:r w:rsidRPr="00F900C2">
        <w:rPr>
          <w:b/>
          <w:color w:val="000000" w:themeColor="text1"/>
          <w:szCs w:val="28"/>
        </w:rPr>
        <w:t>Подписант ГРБС.</w:t>
      </w:r>
    </w:p>
    <w:p w14:paraId="234F8385" w14:textId="77777777" w:rsidR="006A7FD6" w:rsidRPr="00F900C2" w:rsidRDefault="006A7FD6" w:rsidP="006A7FD6">
      <w:pPr>
        <w:keepNext/>
        <w:ind w:firstLine="0"/>
        <w:jc w:val="center"/>
        <w:rPr>
          <w:noProof/>
        </w:rPr>
      </w:pPr>
      <w:r w:rsidRPr="00F900C2">
        <w:rPr>
          <w:noProof/>
        </w:rPr>
        <w:drawing>
          <wp:inline distT="0" distB="0" distL="0" distR="0" wp14:anchorId="3B617264" wp14:editId="246E360E">
            <wp:extent cx="6027420" cy="2406650"/>
            <wp:effectExtent l="0" t="0" r="0" b="0"/>
            <wp:docPr id="395" name="image487.png" descr="C:\Users\Керя\YandexDisk-simk@progtech24.ru\Скриншоты\2023-04-10_14-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487.png" descr="C:\Users\Керя\YandexDisk-simk@progtech24.ru\Скриншоты\2023-04-10_14-52-09.png"/>
                    <pic:cNvPicPr>
                      <a:picLocks noChangeAspect="1" noChangeArrowheads="1"/>
                    </pic:cNvPicPr>
                  </pic:nvPicPr>
                  <pic:blipFill>
                    <a:blip r:embed="rId359"/>
                    <a:stretch>
                      <a:fillRect/>
                    </a:stretch>
                  </pic:blipFill>
                  <pic:spPr bwMode="auto">
                    <a:xfrm>
                      <a:off x="0" y="0"/>
                      <a:ext cx="6027420" cy="2406650"/>
                    </a:xfrm>
                    <a:prstGeom prst="rect">
                      <a:avLst/>
                    </a:prstGeom>
                  </pic:spPr>
                </pic:pic>
              </a:graphicData>
            </a:graphic>
          </wp:inline>
        </w:drawing>
      </w:r>
    </w:p>
    <w:p w14:paraId="3C7539EB" w14:textId="77777777" w:rsidR="006A7FD6" w:rsidRPr="00F900C2" w:rsidRDefault="006A7FD6" w:rsidP="006A7FD6">
      <w:pPr>
        <w:pStyle w:val="afffffff6"/>
        <w:rPr>
          <w:noProof/>
        </w:rPr>
      </w:pPr>
      <w:bookmarkStart w:id="1830" w:name="_Toc213234234"/>
      <w:bookmarkStart w:id="1831" w:name="_Toc213236539"/>
      <w:r w:rsidRPr="00F900C2">
        <w:t xml:space="preserve">Рисунок  </w:t>
      </w:r>
      <w:r w:rsidRPr="00F900C2">
        <w:rPr>
          <w:noProof/>
        </w:rPr>
        <w:fldChar w:fldCharType="begin"/>
      </w:r>
      <w:r w:rsidRPr="00F900C2">
        <w:rPr>
          <w:noProof/>
        </w:rPr>
        <w:instrText xml:space="preserve"> SEQ Рисунок \* ARABIC </w:instrText>
      </w:r>
      <w:r w:rsidRPr="00F900C2">
        <w:rPr>
          <w:noProof/>
        </w:rPr>
        <w:fldChar w:fldCharType="separate"/>
      </w:r>
      <w:r w:rsidRPr="00F900C2">
        <w:rPr>
          <w:noProof/>
        </w:rPr>
        <w:t>451</w:t>
      </w:r>
      <w:bookmarkEnd w:id="1830"/>
      <w:bookmarkEnd w:id="1831"/>
      <w:r w:rsidRPr="00F900C2">
        <w:rPr>
          <w:noProof/>
        </w:rPr>
        <w:fldChar w:fldCharType="end"/>
      </w:r>
    </w:p>
    <w:p w14:paraId="783BB37A" w14:textId="77777777" w:rsidR="006A7FD6" w:rsidRPr="00F900C2" w:rsidRDefault="006A7FD6" w:rsidP="006A7FD6"/>
    <w:p w14:paraId="2561379F" w14:textId="77777777" w:rsidR="006A7FD6" w:rsidRPr="00F900C2" w:rsidRDefault="006A7FD6" w:rsidP="006A7FD6">
      <w:pPr>
        <w:rPr>
          <w:color w:val="000000" w:themeColor="text1"/>
        </w:rPr>
      </w:pPr>
      <w:r w:rsidRPr="00F900C2">
        <w:rPr>
          <w:color w:val="000000" w:themeColor="text1"/>
          <w:szCs w:val="28"/>
        </w:rPr>
        <w:t xml:space="preserve">У Пользователя с ролью </w:t>
      </w:r>
      <w:r w:rsidRPr="00F900C2">
        <w:rPr>
          <w:b/>
          <w:color w:val="000000" w:themeColor="text1"/>
          <w:szCs w:val="28"/>
        </w:rPr>
        <w:t>Подписант ГРБС</w:t>
      </w:r>
      <w:r w:rsidRPr="00F900C2">
        <w:rPr>
          <w:color w:val="000000" w:themeColor="text1"/>
          <w:szCs w:val="28"/>
        </w:rPr>
        <w:t xml:space="preserve"> есть возможность принимать решение об утверждении или отказе.</w:t>
      </w:r>
    </w:p>
    <w:p w14:paraId="1D9FA29C" w14:textId="77777777" w:rsidR="006A7FD6" w:rsidRPr="00F900C2" w:rsidRDefault="006A7FD6" w:rsidP="006A7FD6">
      <w:pPr>
        <w:rPr>
          <w:color w:val="000000" w:themeColor="text1"/>
        </w:rPr>
      </w:pPr>
      <w:r w:rsidRPr="00F900C2">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F900C2">
        <w:rPr>
          <w:b/>
          <w:color w:val="000000" w:themeColor="text1"/>
          <w:szCs w:val="28"/>
        </w:rPr>
        <w:t>Утвердить</w:t>
      </w:r>
      <w:r w:rsidRPr="00F900C2">
        <w:rPr>
          <w:color w:val="000000" w:themeColor="text1"/>
          <w:szCs w:val="28"/>
        </w:rPr>
        <w:t xml:space="preserve">. Документ примет статус как </w:t>
      </w:r>
      <w:r w:rsidRPr="00F900C2">
        <w:rPr>
          <w:b/>
          <w:color w:val="000000" w:themeColor="text1"/>
          <w:szCs w:val="28"/>
        </w:rPr>
        <w:t>Зарегистрирован</w:t>
      </w:r>
      <w:r w:rsidRPr="00F900C2">
        <w:rPr>
          <w:color w:val="000000" w:themeColor="text1"/>
          <w:szCs w:val="28"/>
        </w:rPr>
        <w:t>. На этом работа с документом завершена.</w:t>
      </w:r>
    </w:p>
    <w:p w14:paraId="102DF7F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31C74C1" wp14:editId="65B7D665">
            <wp:extent cx="5940425" cy="3606800"/>
            <wp:effectExtent l="0" t="0" r="0" b="0"/>
            <wp:docPr id="396"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496.png"/>
                    <pic:cNvPicPr>
                      <a:picLocks noChangeAspect="1" noChangeArrowheads="1"/>
                    </pic:cNvPicPr>
                  </pic:nvPicPr>
                  <pic:blipFill>
                    <a:blip r:embed="rId360"/>
                    <a:stretch>
                      <a:fillRect/>
                    </a:stretch>
                  </pic:blipFill>
                  <pic:spPr bwMode="auto">
                    <a:xfrm>
                      <a:off x="0" y="0"/>
                      <a:ext cx="5940425" cy="3606800"/>
                    </a:xfrm>
                    <a:prstGeom prst="rect">
                      <a:avLst/>
                    </a:prstGeom>
                  </pic:spPr>
                </pic:pic>
              </a:graphicData>
            </a:graphic>
          </wp:inline>
        </w:drawing>
      </w:r>
    </w:p>
    <w:p w14:paraId="4E8E8889" w14:textId="77777777" w:rsidR="006A7FD6" w:rsidRPr="00F900C2" w:rsidRDefault="006A7FD6" w:rsidP="006A7FD6">
      <w:pPr>
        <w:pStyle w:val="afffffff6"/>
      </w:pPr>
      <w:bookmarkStart w:id="1832" w:name="_Toc213234235"/>
      <w:bookmarkStart w:id="1833" w:name="_Toc213236540"/>
      <w:r w:rsidRPr="00F900C2">
        <w:t xml:space="preserve">Рисунок  </w:t>
      </w:r>
      <w:fldSimple w:instr=" SEQ Рисунок \* ARABIC ">
        <w:r w:rsidRPr="00F900C2">
          <w:rPr>
            <w:noProof/>
          </w:rPr>
          <w:t>452</w:t>
        </w:r>
        <w:bookmarkEnd w:id="1832"/>
        <w:bookmarkEnd w:id="1833"/>
      </w:fldSimple>
    </w:p>
    <w:p w14:paraId="4D18C663" w14:textId="77777777" w:rsidR="006A7FD6" w:rsidRPr="00F900C2" w:rsidRDefault="006A7FD6" w:rsidP="006A7FD6">
      <w:pPr>
        <w:tabs>
          <w:tab w:val="left" w:pos="1080"/>
        </w:tabs>
        <w:rPr>
          <w:color w:val="000000" w:themeColor="text1"/>
        </w:rPr>
      </w:pPr>
      <w:r w:rsidRPr="00F900C2">
        <w:rPr>
          <w:color w:val="000000" w:themeColor="text1"/>
          <w:szCs w:val="28"/>
        </w:rPr>
        <w:t xml:space="preserve">По кнопке Печать доступно формирование печатных форм: </w:t>
      </w:r>
    </w:p>
    <w:p w14:paraId="4A7F9CE8" w14:textId="77777777" w:rsidR="006A7FD6" w:rsidRPr="00F900C2" w:rsidRDefault="006A7FD6" w:rsidP="006A7FD6">
      <w:pPr>
        <w:rPr>
          <w:color w:val="000000" w:themeColor="text1"/>
        </w:rPr>
      </w:pPr>
      <w:r w:rsidRPr="00F900C2">
        <w:rPr>
          <w:color w:val="000000" w:themeColor="text1"/>
          <w:szCs w:val="28"/>
        </w:rPr>
        <w:t>- Акт о результатах инвентаризации наличных денежных средств (ф.0510836)</w:t>
      </w:r>
    </w:p>
    <w:p w14:paraId="1CB33B10" w14:textId="77777777" w:rsidR="006A7FD6" w:rsidRPr="00F900C2" w:rsidRDefault="006A7FD6" w:rsidP="006A7FD6">
      <w:pPr>
        <w:rPr>
          <w:color w:val="000000" w:themeColor="text1"/>
        </w:rPr>
      </w:pPr>
      <w:r w:rsidRPr="00F900C2">
        <w:rPr>
          <w:color w:val="000000" w:themeColor="text1"/>
          <w:szCs w:val="28"/>
        </w:rPr>
        <w:t>- Лист голосования.</w:t>
      </w:r>
    </w:p>
    <w:p w14:paraId="22ED92EE" w14:textId="77777777" w:rsidR="006A7FD6" w:rsidRPr="00F900C2" w:rsidRDefault="006A7FD6" w:rsidP="006A7FD6">
      <w:pPr>
        <w:rPr>
          <w:color w:val="000000" w:themeColor="text1"/>
          <w:szCs w:val="28"/>
        </w:rPr>
      </w:pPr>
    </w:p>
    <w:p w14:paraId="0F2A7E32" w14:textId="77777777" w:rsidR="006A7FD6" w:rsidRPr="00F900C2" w:rsidRDefault="006A7FD6" w:rsidP="006A7FD6">
      <w:pPr>
        <w:pStyle w:val="3"/>
      </w:pPr>
      <w:bookmarkStart w:id="1834" w:name="_Toc213234537"/>
      <w:bookmarkStart w:id="1835" w:name="_Toc213236842"/>
      <w:r w:rsidRPr="00F900C2">
        <w:t>Механизм замещения членов комиссии в ходе инвентаризации</w:t>
      </w:r>
      <w:bookmarkEnd w:id="1834"/>
      <w:bookmarkEnd w:id="1835"/>
    </w:p>
    <w:p w14:paraId="6C37ED72"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389D31D7" w14:textId="77777777" w:rsidR="006A7FD6" w:rsidRPr="00F900C2" w:rsidRDefault="006A7FD6" w:rsidP="006A7FD6">
      <w:pPr>
        <w:ind w:firstLine="0"/>
        <w:jc w:val="center"/>
        <w:rPr>
          <w:color w:val="000000" w:themeColor="text1"/>
          <w:szCs w:val="28"/>
        </w:rPr>
      </w:pPr>
      <w:r w:rsidRPr="00F900C2">
        <w:rPr>
          <w:noProof/>
          <w:snapToGrid/>
        </w:rPr>
        <w:drawing>
          <wp:inline distT="0" distB="0" distL="0" distR="0" wp14:anchorId="58A8C911" wp14:editId="5E366BFD">
            <wp:extent cx="6029325" cy="22514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3233" cy="2252954"/>
                    </a:xfrm>
                    <a:prstGeom prst="rect">
                      <a:avLst/>
                    </a:prstGeom>
                    <a:noFill/>
                    <a:ln>
                      <a:noFill/>
                    </a:ln>
                  </pic:spPr>
                </pic:pic>
              </a:graphicData>
            </a:graphic>
          </wp:inline>
        </w:drawing>
      </w:r>
    </w:p>
    <w:p w14:paraId="018DCFAA" w14:textId="77777777" w:rsidR="006A7FD6" w:rsidRPr="00F900C2" w:rsidRDefault="006A7FD6" w:rsidP="006A7FD6">
      <w:pPr>
        <w:pStyle w:val="afffffff6"/>
      </w:pPr>
      <w:bookmarkStart w:id="1836" w:name="_Toc213234236"/>
      <w:bookmarkStart w:id="1837" w:name="_Toc213236541"/>
      <w:r w:rsidRPr="00F900C2">
        <w:lastRenderedPageBreak/>
        <w:t xml:space="preserve">Рисунок  </w:t>
      </w:r>
      <w:fldSimple w:instr=" SEQ Рисунок \* ARABIC ">
        <w:r w:rsidRPr="00F900C2">
          <w:rPr>
            <w:noProof/>
          </w:rPr>
          <w:t>453</w:t>
        </w:r>
        <w:bookmarkEnd w:id="1836"/>
        <w:bookmarkEnd w:id="1837"/>
      </w:fldSimple>
    </w:p>
    <w:p w14:paraId="386455F8" w14:textId="77777777" w:rsidR="006A7FD6" w:rsidRPr="00F900C2" w:rsidRDefault="006A7FD6" w:rsidP="006A7FD6">
      <w:pPr>
        <w:rPr>
          <w:color w:val="000000" w:themeColor="text1"/>
          <w:szCs w:val="28"/>
        </w:rPr>
      </w:pPr>
      <w:r w:rsidRPr="00F900C2">
        <w:rPr>
          <w:color w:val="000000" w:themeColor="text1"/>
          <w:szCs w:val="28"/>
        </w:rPr>
        <w:t>При установке флага «Ответственный исполнитель» соответствующему члену комиссии в ходе заполнения нового акта о результатах инвентаризации будет автоматически заполнен реквизит «Ответственный исполнитель».</w:t>
      </w:r>
    </w:p>
    <w:p w14:paraId="7C42E12F" w14:textId="77777777" w:rsidR="006A7FD6" w:rsidRPr="00F900C2" w:rsidRDefault="006A7FD6" w:rsidP="006A7FD6">
      <w:pPr>
        <w:ind w:firstLine="0"/>
        <w:jc w:val="center"/>
        <w:rPr>
          <w:color w:val="000000" w:themeColor="text1"/>
          <w:szCs w:val="28"/>
        </w:rPr>
      </w:pPr>
      <w:r w:rsidRPr="00F900C2">
        <w:rPr>
          <w:noProof/>
          <w:snapToGrid/>
        </w:rPr>
        <w:drawing>
          <wp:inline distT="0" distB="0" distL="0" distR="0" wp14:anchorId="68D9A871" wp14:editId="011FE799">
            <wp:extent cx="6029960" cy="2306955"/>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029960" cy="2306955"/>
                    </a:xfrm>
                    <a:prstGeom prst="rect">
                      <a:avLst/>
                    </a:prstGeom>
                  </pic:spPr>
                </pic:pic>
              </a:graphicData>
            </a:graphic>
          </wp:inline>
        </w:drawing>
      </w:r>
    </w:p>
    <w:p w14:paraId="2CC5C86E" w14:textId="77777777" w:rsidR="006A7FD6" w:rsidRPr="00F900C2" w:rsidRDefault="006A7FD6" w:rsidP="006A7FD6">
      <w:pPr>
        <w:pStyle w:val="afffffff6"/>
      </w:pPr>
      <w:bookmarkStart w:id="1838" w:name="_Toc213234237"/>
      <w:bookmarkStart w:id="1839" w:name="_Toc213236542"/>
      <w:r w:rsidRPr="00F900C2">
        <w:t xml:space="preserve">Рисунок  </w:t>
      </w:r>
      <w:fldSimple w:instr=" SEQ Рисунок \* ARABIC ">
        <w:r w:rsidRPr="00F900C2">
          <w:rPr>
            <w:noProof/>
          </w:rPr>
          <w:t>454</w:t>
        </w:r>
        <w:bookmarkEnd w:id="1838"/>
        <w:bookmarkEnd w:id="1839"/>
      </w:fldSimple>
    </w:p>
    <w:p w14:paraId="3AA6DD48" w14:textId="77777777" w:rsidR="006A7FD6" w:rsidRPr="00F900C2" w:rsidRDefault="006A7FD6" w:rsidP="006A7FD6">
      <w:pPr>
        <w:rPr>
          <w:color w:val="000000" w:themeColor="text1"/>
          <w:szCs w:val="28"/>
        </w:rPr>
      </w:pPr>
      <w:r w:rsidRPr="00F900C2">
        <w:rPr>
          <w:color w:val="000000" w:themeColor="text1"/>
          <w:szCs w:val="28"/>
        </w:rPr>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2E83EB46" w14:textId="77777777" w:rsidR="006A7FD6" w:rsidRPr="00F900C2" w:rsidRDefault="006A7FD6" w:rsidP="006A7FD6">
      <w:pPr>
        <w:rPr>
          <w:color w:val="000000" w:themeColor="text1"/>
          <w:szCs w:val="28"/>
        </w:rPr>
      </w:pPr>
      <w:r w:rsidRPr="00F900C2">
        <w:rPr>
          <w:color w:val="000000" w:themeColor="text1"/>
          <w:szCs w:val="28"/>
        </w:rPr>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rPr>
          <w:color w:val="000000" w:themeColor="text1"/>
          <w:szCs w:val="28"/>
        </w:rPr>
        <w:t>возможность выбора</w:t>
      </w:r>
      <w:proofErr w:type="gramEnd"/>
      <w:r w:rsidRPr="00F900C2">
        <w:rPr>
          <w:color w:val="000000" w:themeColor="text1"/>
          <w:szCs w:val="28"/>
        </w:rPr>
        <w:t xml:space="preserve"> замещающего из списка сотрудников со статусом Председатель комиссии и Заместитель председателя комиссии.</w:t>
      </w:r>
    </w:p>
    <w:p w14:paraId="15E5A749" w14:textId="77777777" w:rsidR="006A7FD6" w:rsidRPr="00F900C2" w:rsidRDefault="006A7FD6" w:rsidP="006A7FD6">
      <w:pPr>
        <w:ind w:firstLine="0"/>
        <w:rPr>
          <w:color w:val="000000" w:themeColor="text1"/>
          <w:szCs w:val="28"/>
        </w:rPr>
      </w:pPr>
      <w:r w:rsidRPr="00F900C2">
        <w:rPr>
          <w:noProof/>
          <w:snapToGrid/>
        </w:rPr>
        <w:drawing>
          <wp:inline distT="0" distB="0" distL="0" distR="0" wp14:anchorId="40048551" wp14:editId="087B38C4">
            <wp:extent cx="6029960" cy="1699260"/>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029960" cy="1699260"/>
                    </a:xfrm>
                    <a:prstGeom prst="rect">
                      <a:avLst/>
                    </a:prstGeom>
                  </pic:spPr>
                </pic:pic>
              </a:graphicData>
            </a:graphic>
          </wp:inline>
        </w:drawing>
      </w:r>
    </w:p>
    <w:p w14:paraId="264F609B" w14:textId="77777777" w:rsidR="006A7FD6" w:rsidRPr="00F900C2" w:rsidRDefault="006A7FD6" w:rsidP="006A7FD6">
      <w:pPr>
        <w:pStyle w:val="afffffff6"/>
      </w:pPr>
      <w:bookmarkStart w:id="1840" w:name="_Toc213234238"/>
      <w:bookmarkStart w:id="1841" w:name="_Toc213236543"/>
      <w:r w:rsidRPr="00F900C2">
        <w:t xml:space="preserve">Рисунок  </w:t>
      </w:r>
      <w:fldSimple w:instr=" SEQ Рисунок \* ARABIC ">
        <w:r w:rsidRPr="00F900C2">
          <w:rPr>
            <w:noProof/>
          </w:rPr>
          <w:t>455</w:t>
        </w:r>
        <w:bookmarkEnd w:id="1840"/>
        <w:bookmarkEnd w:id="1841"/>
      </w:fldSimple>
    </w:p>
    <w:p w14:paraId="4E39DFEB" w14:textId="77777777" w:rsidR="006A7FD6" w:rsidRPr="00F900C2" w:rsidRDefault="006A7FD6" w:rsidP="006A7FD6">
      <w:pPr>
        <w:rPr>
          <w:color w:val="000000" w:themeColor="text1"/>
          <w:szCs w:val="28"/>
        </w:rPr>
      </w:pPr>
      <w:r w:rsidRPr="00F900C2">
        <w:rPr>
          <w:color w:val="000000" w:themeColor="text1"/>
          <w:szCs w:val="28"/>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1D500A66" w14:textId="77777777" w:rsidR="006A7FD6" w:rsidRPr="00F900C2" w:rsidRDefault="006A7FD6" w:rsidP="006A7FD6">
      <w:pPr>
        <w:ind w:firstLine="0"/>
        <w:rPr>
          <w:color w:val="000000" w:themeColor="text1"/>
          <w:szCs w:val="28"/>
        </w:rPr>
      </w:pPr>
      <w:r w:rsidRPr="00F900C2">
        <w:rPr>
          <w:noProof/>
          <w:snapToGrid/>
        </w:rPr>
        <w:lastRenderedPageBreak/>
        <w:drawing>
          <wp:inline distT="0" distB="0" distL="0" distR="0" wp14:anchorId="7A3D68F4" wp14:editId="20F049DC">
            <wp:extent cx="6029960" cy="1644015"/>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029960" cy="1644015"/>
                    </a:xfrm>
                    <a:prstGeom prst="rect">
                      <a:avLst/>
                    </a:prstGeom>
                  </pic:spPr>
                </pic:pic>
              </a:graphicData>
            </a:graphic>
          </wp:inline>
        </w:drawing>
      </w:r>
    </w:p>
    <w:p w14:paraId="22AB9E3C" w14:textId="77777777" w:rsidR="006A7FD6" w:rsidRPr="00F900C2" w:rsidRDefault="006A7FD6" w:rsidP="006A7FD6">
      <w:pPr>
        <w:pStyle w:val="afffffff6"/>
      </w:pPr>
      <w:bookmarkStart w:id="1842" w:name="_Toc213234239"/>
      <w:bookmarkStart w:id="1843" w:name="_Toc213236544"/>
      <w:r w:rsidRPr="00F900C2">
        <w:t xml:space="preserve">Рисунок  </w:t>
      </w:r>
      <w:fldSimple w:instr=" SEQ Рисунок \* ARABIC ">
        <w:r w:rsidRPr="00F900C2">
          <w:rPr>
            <w:noProof/>
          </w:rPr>
          <w:t>456</w:t>
        </w:r>
        <w:bookmarkEnd w:id="1842"/>
        <w:bookmarkEnd w:id="1843"/>
      </w:fldSimple>
    </w:p>
    <w:p w14:paraId="2CE21999" w14:textId="77777777" w:rsidR="006A7FD6" w:rsidRPr="00F900C2" w:rsidRDefault="006A7FD6" w:rsidP="006A7FD6">
      <w:pPr>
        <w:rPr>
          <w:color w:val="000000" w:themeColor="text1"/>
          <w:szCs w:val="28"/>
        </w:rPr>
      </w:pPr>
      <w:r w:rsidRPr="00F900C2">
        <w:rPr>
          <w:color w:val="000000" w:themeColor="text1"/>
          <w:szCs w:val="28"/>
        </w:rPr>
        <w:t>При этом следует назначить указанному сотруднику необходимую роль Председатель комиссии для выполнения функций Председателя комиссии.</w:t>
      </w:r>
    </w:p>
    <w:p w14:paraId="78FCC617" w14:textId="77777777" w:rsidR="006A7FD6" w:rsidRPr="00F900C2" w:rsidRDefault="006A7FD6" w:rsidP="006A7FD6">
      <w:pPr>
        <w:rPr>
          <w:color w:val="000000" w:themeColor="text1"/>
          <w:szCs w:val="28"/>
        </w:rPr>
      </w:pPr>
      <w:r w:rsidRPr="00F900C2">
        <w:rPr>
          <w:color w:val="000000" w:themeColor="text1"/>
          <w:szCs w:val="28"/>
        </w:rPr>
        <w:t>Дальнейшая отработка документа «Акт о результатах инвентаризации наличных денежных средств (ф. 0510836)» производится в соответствии с бизнес-процессами и шаблонами процессов статусной модели, описанными в разделе 1.11.</w:t>
      </w:r>
    </w:p>
    <w:p w14:paraId="14485373" w14:textId="77777777" w:rsidR="006A7FD6" w:rsidRPr="00F900C2" w:rsidRDefault="006A7FD6" w:rsidP="006A7FD6">
      <w:pPr>
        <w:pStyle w:val="2"/>
        <w:ind w:left="0" w:firstLine="709"/>
      </w:pPr>
      <w:bookmarkStart w:id="1844" w:name="_Инвентаризационная_опись_остатков"/>
      <w:bookmarkStart w:id="1845" w:name="_Toc178941697"/>
      <w:bookmarkStart w:id="1846" w:name="_Toc182574399"/>
      <w:bookmarkStart w:id="1847" w:name="_Toc213234538"/>
      <w:bookmarkStart w:id="1848" w:name="_Toc213236843"/>
      <w:bookmarkEnd w:id="1844"/>
      <w:r w:rsidRPr="00F900C2">
        <w:t>Инвентаризационная опись остатков на счетах учета денежных средств (ф. 0510464)</w:t>
      </w:r>
      <w:bookmarkEnd w:id="1845"/>
      <w:bookmarkEnd w:id="1846"/>
      <w:bookmarkEnd w:id="1847"/>
      <w:bookmarkEnd w:id="1848"/>
    </w:p>
    <w:p w14:paraId="35B61641" w14:textId="77777777" w:rsidR="006A7FD6" w:rsidRPr="00F900C2" w:rsidRDefault="006A7FD6" w:rsidP="006A7FD6">
      <w:pPr>
        <w:rPr>
          <w:szCs w:val="28"/>
        </w:rPr>
      </w:pPr>
      <w:r w:rsidRPr="00F900C2">
        <w:rPr>
          <w:szCs w:val="28"/>
        </w:rPr>
        <w:t>Инвентаризационная опись остатков на счетах учета денежных средств (ф. 0510464) (далее - Инвентаризационная опись остатков (ф. 0510464) применяется для отражения результатов инвентаризации остатков денежных средств учреждения на счетах, открытых в подразделениях Центрального банка РФ, кредитных организациях, остатков денежных средств на лицевых счетах, открытых в территориальных органах Федерального казначейства, финансовых органах субъектов РФ (муниципальных образований).</w:t>
      </w:r>
    </w:p>
    <w:p w14:paraId="25808D49" w14:textId="77777777" w:rsidR="006A7FD6" w:rsidRPr="00F900C2" w:rsidRDefault="006A7FD6" w:rsidP="006A7FD6">
      <w:pPr>
        <w:pStyle w:val="afffff4"/>
        <w:ind w:left="0"/>
        <w:jc w:val="both"/>
        <w:rPr>
          <w:rFonts w:ascii="Times New Roman" w:hAnsi="Times New Roman" w:cs="Times New Roman"/>
          <w:b/>
          <w:color w:val="000000" w:themeColor="text1"/>
          <w:sz w:val="28"/>
          <w:szCs w:val="28"/>
        </w:rPr>
      </w:pPr>
      <w:r w:rsidRPr="00F900C2">
        <w:rPr>
          <w:rFonts w:ascii="Times New Roman" w:hAnsi="Times New Roman" w:cs="Times New Roman"/>
          <w:b/>
          <w:color w:val="000000" w:themeColor="text1"/>
          <w:sz w:val="28"/>
          <w:szCs w:val="28"/>
        </w:rPr>
        <w:t>Бизнес-процесс по документу:</w:t>
      </w:r>
    </w:p>
    <w:p w14:paraId="4FB902E9" w14:textId="77777777" w:rsidR="006A7FD6" w:rsidRPr="00F900C2" w:rsidRDefault="006A7FD6" w:rsidP="006A7FD6">
      <w:pPr>
        <w:rPr>
          <w:szCs w:val="28"/>
        </w:rPr>
      </w:pPr>
    </w:p>
    <w:p w14:paraId="07B172E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D4E4215" wp14:editId="7E49EC34">
            <wp:extent cx="4484535" cy="8508878"/>
            <wp:effectExtent l="0" t="0" r="0" b="698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490294" cy="8519806"/>
                    </a:xfrm>
                    <a:prstGeom prst="rect">
                      <a:avLst/>
                    </a:prstGeom>
                    <a:noFill/>
                    <a:ln>
                      <a:noFill/>
                    </a:ln>
                  </pic:spPr>
                </pic:pic>
              </a:graphicData>
            </a:graphic>
          </wp:inline>
        </w:drawing>
      </w:r>
    </w:p>
    <w:p w14:paraId="3D90A0C4" w14:textId="77777777" w:rsidR="006A7FD6" w:rsidRPr="00F900C2" w:rsidRDefault="006A7FD6" w:rsidP="006A7FD6">
      <w:pPr>
        <w:pStyle w:val="afffffff6"/>
      </w:pPr>
      <w:bookmarkStart w:id="1849" w:name="_Toc213234240"/>
      <w:bookmarkStart w:id="1850" w:name="_Toc213236545"/>
      <w:r w:rsidRPr="00F900C2">
        <w:rPr>
          <w:szCs w:val="28"/>
        </w:rPr>
        <w:lastRenderedPageBreak/>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457</w:t>
      </w:r>
      <w:bookmarkEnd w:id="1849"/>
      <w:bookmarkEnd w:id="1850"/>
      <w:r w:rsidRPr="00F900C2">
        <w:rPr>
          <w:i/>
          <w:iCs/>
          <w:szCs w:val="28"/>
        </w:rPr>
        <w:fldChar w:fldCharType="end"/>
      </w:r>
    </w:p>
    <w:p w14:paraId="70744B2E" w14:textId="77777777" w:rsidR="006A7FD6" w:rsidRPr="00F900C2" w:rsidRDefault="006A7FD6" w:rsidP="006A7FD6"/>
    <w:p w14:paraId="38750498" w14:textId="77777777" w:rsidR="006A7FD6" w:rsidRPr="00F900C2" w:rsidRDefault="006A7FD6" w:rsidP="006A7FD6">
      <w:pPr>
        <w:rPr>
          <w:color w:val="000000" w:themeColor="text1"/>
          <w:szCs w:val="28"/>
        </w:rPr>
      </w:pPr>
      <w:r w:rsidRPr="00F900C2">
        <w:rPr>
          <w:color w:val="000000" w:themeColor="text1"/>
          <w:szCs w:val="28"/>
        </w:rPr>
        <w:t>Доступ к документу организован через пункт меню быстрого доступа</w:t>
      </w:r>
      <w:r w:rsidRPr="00F900C2">
        <w:rPr>
          <w:color w:val="000000" w:themeColor="text1"/>
        </w:rPr>
        <w:t xml:space="preserve">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Инвентаризация</w:t>
      </w:r>
      <w:r w:rsidRPr="00F900C2">
        <w:rPr>
          <w:color w:val="000000" w:themeColor="text1"/>
          <w:szCs w:val="28"/>
        </w:rPr>
        <w:t>.</w:t>
      </w:r>
    </w:p>
    <w:p w14:paraId="7C3E0FCF" w14:textId="77777777" w:rsidR="006A7FD6" w:rsidRPr="00F900C2" w:rsidRDefault="006A7FD6" w:rsidP="006A7FD6">
      <w:pPr>
        <w:jc w:val="center"/>
      </w:pPr>
    </w:p>
    <w:p w14:paraId="73F17B2C" w14:textId="77777777" w:rsidR="006A7FD6" w:rsidRPr="00F900C2" w:rsidRDefault="006A7FD6" w:rsidP="006A7FD6">
      <w:pPr>
        <w:keepNext/>
        <w:ind w:firstLine="0"/>
        <w:jc w:val="center"/>
        <w:rPr>
          <w:noProof/>
        </w:rPr>
      </w:pPr>
      <w:r w:rsidRPr="00F900C2">
        <w:rPr>
          <w:noProof/>
        </w:rPr>
        <w:drawing>
          <wp:inline distT="0" distB="0" distL="0" distR="0" wp14:anchorId="74F77927" wp14:editId="54EFCD85">
            <wp:extent cx="5940425" cy="3721735"/>
            <wp:effectExtent l="0" t="0" r="317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0425" cy="3721735"/>
                    </a:xfrm>
                    <a:prstGeom prst="rect">
                      <a:avLst/>
                    </a:prstGeom>
                    <a:noFill/>
                    <a:ln>
                      <a:noFill/>
                    </a:ln>
                  </pic:spPr>
                </pic:pic>
              </a:graphicData>
            </a:graphic>
          </wp:inline>
        </w:drawing>
      </w:r>
    </w:p>
    <w:p w14:paraId="120F344F" w14:textId="77777777" w:rsidR="006A7FD6" w:rsidRPr="00F900C2" w:rsidRDefault="006A7FD6" w:rsidP="006A7FD6">
      <w:pPr>
        <w:pStyle w:val="afffffff6"/>
      </w:pPr>
      <w:bookmarkStart w:id="1851" w:name="_Toc213234241"/>
      <w:bookmarkStart w:id="1852" w:name="_Toc213236546"/>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458</w:t>
      </w:r>
      <w:bookmarkEnd w:id="1851"/>
      <w:bookmarkEnd w:id="1852"/>
      <w:r w:rsidRPr="00F900C2">
        <w:rPr>
          <w:i/>
          <w:iCs/>
          <w:szCs w:val="28"/>
        </w:rPr>
        <w:fldChar w:fldCharType="end"/>
      </w:r>
    </w:p>
    <w:p w14:paraId="6C566EC6" w14:textId="77777777" w:rsidR="006A7FD6" w:rsidRPr="00F900C2" w:rsidRDefault="006A7FD6" w:rsidP="006A7FD6"/>
    <w:p w14:paraId="4AE484FC" w14:textId="77777777" w:rsidR="006A7FD6" w:rsidRPr="00F900C2" w:rsidRDefault="006A7FD6" w:rsidP="006A7FD6">
      <w:r w:rsidRPr="00F900C2">
        <w:rPr>
          <w:b/>
          <w:color w:val="000000" w:themeColor="text1"/>
          <w:szCs w:val="28"/>
        </w:rPr>
        <w:t>Формирование</w:t>
      </w:r>
    </w:p>
    <w:p w14:paraId="3BCE967B" w14:textId="77777777" w:rsidR="006A7FD6" w:rsidRPr="00F900C2" w:rsidRDefault="006A7FD6" w:rsidP="006A7FD6">
      <w:pPr>
        <w:rPr>
          <w:color w:val="000000" w:themeColor="text1"/>
          <w:szCs w:val="28"/>
        </w:rPr>
      </w:pPr>
      <w:bookmarkStart w:id="1853" w:name="_Hlk178693856"/>
      <w:r w:rsidRPr="00F900C2">
        <w:rPr>
          <w:b/>
          <w:bCs/>
          <w:szCs w:val="28"/>
        </w:rPr>
        <w:t>Инвентаризационная опись остатков на счетах учета денежных средств (ф. 0510464)</w:t>
      </w:r>
      <w:bookmarkEnd w:id="1853"/>
      <w:r w:rsidRPr="00F900C2">
        <w:rPr>
          <w:szCs w:val="28"/>
        </w:rPr>
        <w:t xml:space="preserve"> </w:t>
      </w:r>
      <w:r w:rsidRPr="00F900C2">
        <w:rPr>
          <w:color w:val="000000" w:themeColor="text1"/>
          <w:szCs w:val="28"/>
        </w:rPr>
        <w:t xml:space="preserve">формируется ответственным исполнителем бухгалтерской службы (пользователь с ролью </w:t>
      </w:r>
      <w:r w:rsidRPr="00F900C2">
        <w:rPr>
          <w:b/>
          <w:color w:val="000000" w:themeColor="text1"/>
          <w:szCs w:val="28"/>
        </w:rPr>
        <w:t>Бухгалтер</w:t>
      </w:r>
      <w:r w:rsidRPr="00F900C2">
        <w:rPr>
          <w:color w:val="000000" w:themeColor="text1"/>
          <w:szCs w:val="28"/>
        </w:rPr>
        <w:t xml:space="preserve">) на основании </w:t>
      </w:r>
      <w:r w:rsidRPr="00F900C2">
        <w:rPr>
          <w:b/>
          <w:color w:val="000000" w:themeColor="text1"/>
          <w:szCs w:val="28"/>
        </w:rPr>
        <w:t>Решения</w:t>
      </w:r>
      <w:r w:rsidRPr="00F900C2">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F900C2">
        <w:rPr>
          <w:b/>
          <w:bCs/>
          <w:color w:val="000000" w:themeColor="text1"/>
          <w:szCs w:val="28"/>
        </w:rPr>
        <w:t> Решение о проведении инвентаризации</w:t>
      </w:r>
      <w:r w:rsidRPr="00F900C2">
        <w:rPr>
          <w:color w:val="000000" w:themeColor="text1"/>
          <w:szCs w:val="28"/>
        </w:rPr>
        <w:t>, далее –</w:t>
      </w:r>
      <w:r w:rsidRPr="00F900C2">
        <w:rPr>
          <w:b/>
          <w:bCs/>
          <w:color w:val="000000" w:themeColor="text1"/>
          <w:szCs w:val="28"/>
        </w:rPr>
        <w:t> Решение.</w:t>
      </w:r>
    </w:p>
    <w:p w14:paraId="7F6FCBD7"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 xml:space="preserve">Решение о проведении инвентаризации </w:t>
      </w:r>
      <w:r w:rsidRPr="00F900C2">
        <w:rPr>
          <w:color w:val="000000" w:themeColor="text1"/>
          <w:szCs w:val="28"/>
        </w:rPr>
        <w:t xml:space="preserve">путём выбора требуемого документа из списка. </w:t>
      </w:r>
    </w:p>
    <w:p w14:paraId="7EEBEB2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EAC4701" wp14:editId="022CA31F">
            <wp:extent cx="5940425" cy="3268345"/>
            <wp:effectExtent l="0" t="0" r="3175" b="825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40425" cy="3268345"/>
                    </a:xfrm>
                    <a:prstGeom prst="rect">
                      <a:avLst/>
                    </a:prstGeom>
                    <a:noFill/>
                    <a:ln>
                      <a:noFill/>
                    </a:ln>
                  </pic:spPr>
                </pic:pic>
              </a:graphicData>
            </a:graphic>
          </wp:inline>
        </w:drawing>
      </w:r>
    </w:p>
    <w:p w14:paraId="3BA9B866" w14:textId="77777777" w:rsidR="006A7FD6" w:rsidRPr="00F900C2" w:rsidRDefault="006A7FD6" w:rsidP="006A7FD6">
      <w:pPr>
        <w:pStyle w:val="afffffff6"/>
      </w:pPr>
      <w:bookmarkStart w:id="1854" w:name="_Toc213234242"/>
      <w:bookmarkStart w:id="1855" w:name="_Toc213236547"/>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459</w:t>
      </w:r>
      <w:bookmarkEnd w:id="1854"/>
      <w:bookmarkEnd w:id="1855"/>
      <w:r w:rsidRPr="00F900C2">
        <w:rPr>
          <w:i/>
          <w:iCs/>
          <w:szCs w:val="28"/>
        </w:rPr>
        <w:fldChar w:fldCharType="end"/>
      </w:r>
    </w:p>
    <w:p w14:paraId="7913EA8E" w14:textId="77777777" w:rsidR="006A7FD6" w:rsidRPr="00F900C2" w:rsidRDefault="006A7FD6" w:rsidP="006A7FD6"/>
    <w:p w14:paraId="0C1A510F" w14:textId="77777777" w:rsidR="006A7FD6" w:rsidRPr="00F900C2" w:rsidRDefault="006A7FD6" w:rsidP="006A7FD6">
      <w:pPr>
        <w:rPr>
          <w:color w:val="000000" w:themeColor="text1"/>
          <w:szCs w:val="28"/>
        </w:rPr>
      </w:pPr>
      <w:r w:rsidRPr="00F900C2">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68A46F82" w14:textId="77777777" w:rsidR="006A7FD6" w:rsidRPr="00F900C2" w:rsidRDefault="006A7FD6" w:rsidP="006A7FD6">
      <w:pPr>
        <w:rPr>
          <w:color w:val="000000" w:themeColor="text1"/>
          <w:szCs w:val="28"/>
        </w:rPr>
      </w:pPr>
      <w:r w:rsidRPr="00F900C2">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F900C2">
        <w:rPr>
          <w:b/>
          <w:bCs/>
          <w:color w:val="000000" w:themeColor="text1"/>
          <w:szCs w:val="28"/>
        </w:rPr>
        <w:t>Выбрать строки.</w:t>
      </w:r>
    </w:p>
    <w:p w14:paraId="0756BDE0" w14:textId="77777777" w:rsidR="006A7FD6" w:rsidRPr="00F900C2" w:rsidRDefault="006A7FD6" w:rsidP="006A7FD6"/>
    <w:p w14:paraId="25BEE037" w14:textId="77777777" w:rsidR="006A7FD6" w:rsidRPr="00F900C2" w:rsidRDefault="006A7FD6" w:rsidP="006A7FD6">
      <w:pPr>
        <w:keepNext/>
        <w:ind w:firstLine="0"/>
        <w:jc w:val="center"/>
        <w:rPr>
          <w:noProof/>
        </w:rPr>
      </w:pPr>
      <w:r w:rsidRPr="00F900C2">
        <w:rPr>
          <w:noProof/>
        </w:rPr>
        <w:drawing>
          <wp:inline distT="0" distB="0" distL="0" distR="0" wp14:anchorId="057A80C1" wp14:editId="47AA3133">
            <wp:extent cx="5940425" cy="3130550"/>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a:noFill/>
                    </a:ln>
                  </pic:spPr>
                </pic:pic>
              </a:graphicData>
            </a:graphic>
          </wp:inline>
        </w:drawing>
      </w:r>
    </w:p>
    <w:p w14:paraId="26AC6D68" w14:textId="77777777" w:rsidR="006A7FD6" w:rsidRPr="00F900C2" w:rsidRDefault="006A7FD6" w:rsidP="006A7FD6">
      <w:pPr>
        <w:pStyle w:val="afffffff6"/>
      </w:pPr>
      <w:bookmarkStart w:id="1856" w:name="_Toc213234243"/>
      <w:bookmarkStart w:id="1857" w:name="_Toc213236548"/>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460</w:t>
      </w:r>
      <w:bookmarkEnd w:id="1856"/>
      <w:bookmarkEnd w:id="1857"/>
      <w:r w:rsidRPr="00F900C2">
        <w:rPr>
          <w:i/>
          <w:iCs/>
          <w:szCs w:val="28"/>
        </w:rPr>
        <w:fldChar w:fldCharType="end"/>
      </w:r>
    </w:p>
    <w:p w14:paraId="3FEDF6F0" w14:textId="77777777" w:rsidR="006A7FD6" w:rsidRPr="00F900C2" w:rsidRDefault="006A7FD6" w:rsidP="006A7FD6"/>
    <w:p w14:paraId="27272BF5" w14:textId="77777777" w:rsidR="006A7FD6" w:rsidRPr="00F900C2" w:rsidRDefault="006A7FD6" w:rsidP="006A7FD6">
      <w:pPr>
        <w:rPr>
          <w:color w:val="000000" w:themeColor="text1"/>
          <w:szCs w:val="28"/>
        </w:rPr>
      </w:pPr>
      <w:r w:rsidRPr="00F900C2">
        <w:rPr>
          <w:color w:val="000000" w:themeColor="text1"/>
          <w:szCs w:val="28"/>
        </w:rPr>
        <w:lastRenderedPageBreak/>
        <w:t xml:space="preserve">После этого будет автоматически заполнена закладка </w:t>
      </w:r>
      <w:r w:rsidRPr="00F900C2">
        <w:rPr>
          <w:b/>
          <w:bCs/>
          <w:color w:val="000000" w:themeColor="text1"/>
          <w:szCs w:val="28"/>
        </w:rPr>
        <w:t xml:space="preserve">Комиссия </w:t>
      </w:r>
      <w:r w:rsidRPr="00F900C2">
        <w:rPr>
          <w:color w:val="000000" w:themeColor="text1"/>
          <w:szCs w:val="28"/>
        </w:rPr>
        <w:t>составом инвентаризационной комиссии, а также реквизиты в шапке документа </w:t>
      </w:r>
      <w:r w:rsidRPr="00F900C2">
        <w:rPr>
          <w:b/>
          <w:bCs/>
          <w:color w:val="000000" w:themeColor="text1"/>
          <w:szCs w:val="28"/>
        </w:rPr>
        <w:t xml:space="preserve">Инвентаризационная опись остатков на счетах учета денежных средств (ф. 0510464), </w:t>
      </w:r>
      <w:r w:rsidRPr="00F900C2">
        <w:rPr>
          <w:color w:val="000000" w:themeColor="text1"/>
          <w:szCs w:val="28"/>
        </w:rPr>
        <w:t>в группе реквизитов </w:t>
      </w:r>
      <w:r w:rsidRPr="00F900C2">
        <w:rPr>
          <w:b/>
          <w:bCs/>
          <w:color w:val="000000" w:themeColor="text1"/>
          <w:szCs w:val="28"/>
        </w:rPr>
        <w:t>Сведения об инвентаризации из Решения</w:t>
      </w:r>
      <w:r w:rsidRPr="00F900C2">
        <w:rPr>
          <w:color w:val="000000" w:themeColor="text1"/>
          <w:szCs w:val="28"/>
        </w:rPr>
        <w:t>:</w:t>
      </w:r>
    </w:p>
    <w:p w14:paraId="24CE1685"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По состоянию на</w:t>
      </w:r>
      <w:r w:rsidRPr="00F900C2">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1142AEDB"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Номер комиссии</w:t>
      </w:r>
      <w:r w:rsidRPr="00F900C2">
        <w:rPr>
          <w:rFonts w:ascii="Times New Roman" w:hAnsi="Times New Roman" w:cs="Times New Roman"/>
          <w:color w:val="000000" w:themeColor="text1"/>
          <w:sz w:val="28"/>
          <w:szCs w:val="28"/>
        </w:rPr>
        <w:t> – номер инвентаризационной комиссии;</w:t>
      </w:r>
    </w:p>
    <w:p w14:paraId="463AC66C"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Список счетов – </w:t>
      </w:r>
      <w:r w:rsidRPr="00F900C2">
        <w:rPr>
          <w:rFonts w:ascii="Times New Roman" w:hAnsi="Times New Roman" w:cs="Times New Roman"/>
          <w:color w:val="000000" w:themeColor="text1"/>
          <w:sz w:val="28"/>
          <w:szCs w:val="28"/>
        </w:rPr>
        <w:t>коды счетов</w:t>
      </w:r>
      <w:r w:rsidRPr="00F900C2">
        <w:rPr>
          <w:rFonts w:ascii="Times New Roman" w:hAnsi="Times New Roman" w:cs="Times New Roman"/>
          <w:b/>
          <w:bCs/>
          <w:color w:val="000000" w:themeColor="text1"/>
          <w:sz w:val="28"/>
          <w:szCs w:val="28"/>
        </w:rPr>
        <w:t> </w:t>
      </w:r>
      <w:r w:rsidRPr="00F900C2">
        <w:rPr>
          <w:rFonts w:ascii="Times New Roman" w:hAnsi="Times New Roman" w:cs="Times New Roman"/>
          <w:color w:val="000000" w:themeColor="text1"/>
          <w:sz w:val="28"/>
          <w:szCs w:val="28"/>
        </w:rPr>
        <w:t>(</w:t>
      </w:r>
      <w:r w:rsidRPr="00F900C2">
        <w:rPr>
          <w:rFonts w:ascii="Times New Roman" w:hAnsi="Times New Roman" w:cs="Times New Roman"/>
          <w:b/>
          <w:bCs/>
          <w:color w:val="000000" w:themeColor="text1"/>
          <w:sz w:val="28"/>
          <w:szCs w:val="28"/>
        </w:rPr>
        <w:t>КФО</w:t>
      </w:r>
      <w:r w:rsidRPr="00F900C2">
        <w:rPr>
          <w:rFonts w:ascii="Times New Roman" w:hAnsi="Times New Roman" w:cs="Times New Roman"/>
          <w:color w:val="000000" w:themeColor="text1"/>
          <w:sz w:val="28"/>
          <w:szCs w:val="28"/>
        </w:rPr>
        <w:t>, счет и субсчет), по которым проводится инвентаризация;</w:t>
      </w:r>
    </w:p>
    <w:p w14:paraId="57DB0648"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Период проведения с/по</w:t>
      </w:r>
      <w:r w:rsidRPr="00F900C2">
        <w:rPr>
          <w:rFonts w:ascii="Times New Roman" w:hAnsi="Times New Roman" w:cs="Times New Roman"/>
          <w:color w:val="000000" w:themeColor="text1"/>
          <w:sz w:val="28"/>
          <w:szCs w:val="28"/>
        </w:rPr>
        <w:t> – даты начала и окончания инвентаризации в формате "ДД.ММ.ГГГГ";</w:t>
      </w:r>
    </w:p>
    <w:p w14:paraId="088CEB53"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Место проведения</w:t>
      </w:r>
      <w:r w:rsidRPr="00F900C2">
        <w:rPr>
          <w:rFonts w:ascii="Times New Roman" w:hAnsi="Times New Roman" w:cs="Times New Roman"/>
          <w:color w:val="000000" w:themeColor="text1"/>
          <w:sz w:val="28"/>
          <w:szCs w:val="28"/>
        </w:rPr>
        <w:t> – адреса или места проведения инвентаризации.</w:t>
      </w:r>
    </w:p>
    <w:p w14:paraId="212C8999" w14:textId="77777777" w:rsidR="006A7FD6" w:rsidRPr="00F900C2" w:rsidRDefault="006A7FD6" w:rsidP="006A7FD6">
      <w:pPr>
        <w:rPr>
          <w:color w:val="000000" w:themeColor="text1"/>
          <w:szCs w:val="28"/>
        </w:rPr>
      </w:pPr>
      <w:r w:rsidRPr="00F900C2">
        <w:rPr>
          <w:color w:val="000000" w:themeColor="text1"/>
          <w:szCs w:val="28"/>
        </w:rPr>
        <w:t>Редактирование вышеперечисленных реквизитов не предусмотрено, так как они зафиксированы документом </w:t>
      </w:r>
      <w:r w:rsidRPr="00F900C2">
        <w:rPr>
          <w:b/>
          <w:bCs/>
          <w:color w:val="000000" w:themeColor="text1"/>
          <w:szCs w:val="28"/>
        </w:rPr>
        <w:t>Решение о проведении инвентаризации</w:t>
      </w:r>
      <w:r w:rsidRPr="00F900C2">
        <w:rPr>
          <w:color w:val="000000" w:themeColor="text1"/>
          <w:szCs w:val="28"/>
        </w:rPr>
        <w:t>, выбранном в шапке документа.</w:t>
      </w:r>
    </w:p>
    <w:p w14:paraId="44A78022" w14:textId="77777777" w:rsidR="006A7FD6" w:rsidRPr="00F900C2" w:rsidRDefault="006A7FD6" w:rsidP="006A7FD6">
      <w:pPr>
        <w:keepNext/>
        <w:ind w:firstLine="0"/>
        <w:jc w:val="center"/>
        <w:rPr>
          <w:noProof/>
        </w:rPr>
      </w:pPr>
      <w:r w:rsidRPr="00F900C2">
        <w:rPr>
          <w:noProof/>
        </w:rPr>
        <w:drawing>
          <wp:inline distT="0" distB="0" distL="0" distR="0" wp14:anchorId="672E4E21" wp14:editId="76782605">
            <wp:extent cx="5940425" cy="2784475"/>
            <wp:effectExtent l="0" t="0" r="317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0425" cy="2784475"/>
                    </a:xfrm>
                    <a:prstGeom prst="rect">
                      <a:avLst/>
                    </a:prstGeom>
                    <a:noFill/>
                    <a:ln>
                      <a:noFill/>
                    </a:ln>
                  </pic:spPr>
                </pic:pic>
              </a:graphicData>
            </a:graphic>
          </wp:inline>
        </w:drawing>
      </w:r>
    </w:p>
    <w:p w14:paraId="68EB721D" w14:textId="77777777" w:rsidR="006A7FD6" w:rsidRPr="00F900C2" w:rsidRDefault="006A7FD6" w:rsidP="006A7FD6">
      <w:pPr>
        <w:pStyle w:val="afffffff6"/>
      </w:pPr>
      <w:bookmarkStart w:id="1858" w:name="_Toc213234244"/>
      <w:bookmarkStart w:id="1859" w:name="_Toc213236549"/>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461</w:t>
      </w:r>
      <w:bookmarkEnd w:id="1858"/>
      <w:bookmarkEnd w:id="1859"/>
      <w:r w:rsidRPr="00F900C2">
        <w:rPr>
          <w:i/>
          <w:iCs/>
          <w:szCs w:val="28"/>
        </w:rPr>
        <w:fldChar w:fldCharType="end"/>
      </w:r>
    </w:p>
    <w:p w14:paraId="2B85B39B" w14:textId="77777777" w:rsidR="006A7FD6" w:rsidRPr="00F900C2" w:rsidRDefault="006A7FD6" w:rsidP="006A7FD6"/>
    <w:p w14:paraId="4347F875" w14:textId="77777777" w:rsidR="006A7FD6" w:rsidRPr="00F900C2" w:rsidRDefault="006A7FD6" w:rsidP="006A7FD6">
      <w:pPr>
        <w:rPr>
          <w:b/>
          <w:color w:val="000000" w:themeColor="text1"/>
          <w:szCs w:val="28"/>
        </w:rPr>
      </w:pPr>
      <w:r w:rsidRPr="00F900C2">
        <w:rPr>
          <w:color w:val="000000" w:themeColor="text1"/>
          <w:szCs w:val="28"/>
        </w:rPr>
        <w:t>В подвале документа следует заполнить</w:t>
      </w:r>
      <w:r w:rsidRPr="00F900C2">
        <w:rPr>
          <w:b/>
          <w:bCs/>
          <w:color w:val="000000" w:themeColor="text1"/>
          <w:szCs w:val="28"/>
        </w:rPr>
        <w:t xml:space="preserve"> Ответственного исполнителя инвентаризационной комиссии</w:t>
      </w:r>
      <w:r w:rsidRPr="00F900C2">
        <w:rPr>
          <w:color w:val="000000" w:themeColor="text1"/>
          <w:szCs w:val="28"/>
        </w:rPr>
        <w:t xml:space="preserve">. При этом указанный сотрудник должен присутствовать в составе комиссии на закладке </w:t>
      </w:r>
      <w:r w:rsidRPr="00F900C2">
        <w:rPr>
          <w:b/>
          <w:color w:val="000000" w:themeColor="text1"/>
          <w:szCs w:val="28"/>
        </w:rPr>
        <w:t>Комиссия.</w:t>
      </w:r>
    </w:p>
    <w:p w14:paraId="3B136E5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A578C71" wp14:editId="0BB3CA5C">
            <wp:extent cx="5940425" cy="5071745"/>
            <wp:effectExtent l="0" t="0" r="3175"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5071745"/>
                    </a:xfrm>
                    <a:prstGeom prst="rect">
                      <a:avLst/>
                    </a:prstGeom>
                    <a:noFill/>
                    <a:ln>
                      <a:noFill/>
                    </a:ln>
                  </pic:spPr>
                </pic:pic>
              </a:graphicData>
            </a:graphic>
          </wp:inline>
        </w:drawing>
      </w:r>
    </w:p>
    <w:p w14:paraId="737D6854" w14:textId="77777777" w:rsidR="006A7FD6" w:rsidRPr="00F900C2" w:rsidRDefault="006A7FD6" w:rsidP="006A7FD6">
      <w:pPr>
        <w:pStyle w:val="afffffff6"/>
      </w:pPr>
      <w:bookmarkStart w:id="1860" w:name="_Toc213234245"/>
      <w:bookmarkStart w:id="1861" w:name="_Toc213236550"/>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462</w:t>
      </w:r>
      <w:bookmarkEnd w:id="1860"/>
      <w:bookmarkEnd w:id="1861"/>
      <w:r w:rsidRPr="00F900C2">
        <w:rPr>
          <w:i/>
          <w:iCs/>
          <w:szCs w:val="28"/>
        </w:rPr>
        <w:fldChar w:fldCharType="end"/>
      </w:r>
    </w:p>
    <w:p w14:paraId="2D186577" w14:textId="77777777" w:rsidR="006A7FD6" w:rsidRPr="00F900C2" w:rsidRDefault="006A7FD6" w:rsidP="006A7FD6">
      <w:pPr>
        <w:jc w:val="center"/>
      </w:pPr>
    </w:p>
    <w:p w14:paraId="1BF93EF4"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Ответственный исполнитель бух. службы</w:t>
      </w:r>
      <w:r w:rsidRPr="00F900C2">
        <w:rPr>
          <w:color w:val="000000" w:themeColor="text1"/>
          <w:szCs w:val="28"/>
        </w:rPr>
        <w:t xml:space="preserve"> будет заполнен автоматически значением соответствующего </w:t>
      </w:r>
      <w:r w:rsidRPr="00F900C2">
        <w:rPr>
          <w:b/>
          <w:bCs/>
          <w:color w:val="000000" w:themeColor="text1"/>
          <w:szCs w:val="28"/>
        </w:rPr>
        <w:t>Сотрудника</w:t>
      </w:r>
      <w:r w:rsidRPr="00F900C2">
        <w:rPr>
          <w:color w:val="000000" w:themeColor="text1"/>
          <w:szCs w:val="28"/>
        </w:rPr>
        <w:t>, который связан с </w:t>
      </w:r>
      <w:r w:rsidRPr="00F900C2">
        <w:rPr>
          <w:b/>
          <w:bCs/>
          <w:color w:val="000000" w:themeColor="text1"/>
          <w:szCs w:val="28"/>
        </w:rPr>
        <w:t>Физическим лицом</w:t>
      </w:r>
      <w:r w:rsidRPr="00F900C2">
        <w:rPr>
          <w:color w:val="000000" w:themeColor="text1"/>
          <w:szCs w:val="28"/>
        </w:rPr>
        <w:t>, указанным для  пользователя, создавшего документ.</w:t>
      </w:r>
    </w:p>
    <w:p w14:paraId="43F0DD5F"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B66CFEA" wp14:editId="02430919">
            <wp:extent cx="5553151" cy="4788591"/>
            <wp:effectExtent l="0" t="0" r="9525" b="0"/>
            <wp:docPr id="5824" name="Рисунок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554534" cy="4789784"/>
                    </a:xfrm>
                    <a:prstGeom prst="rect">
                      <a:avLst/>
                    </a:prstGeom>
                    <a:noFill/>
                    <a:ln>
                      <a:noFill/>
                    </a:ln>
                  </pic:spPr>
                </pic:pic>
              </a:graphicData>
            </a:graphic>
          </wp:inline>
        </w:drawing>
      </w:r>
    </w:p>
    <w:p w14:paraId="0A697156" w14:textId="77777777" w:rsidR="006A7FD6" w:rsidRPr="00F900C2" w:rsidRDefault="006A7FD6" w:rsidP="006A7FD6">
      <w:pPr>
        <w:pStyle w:val="afffffff6"/>
      </w:pPr>
      <w:bookmarkStart w:id="1862" w:name="_Toc213234246"/>
      <w:bookmarkStart w:id="1863" w:name="_Toc213236551"/>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463</w:t>
      </w:r>
      <w:bookmarkEnd w:id="1862"/>
      <w:bookmarkEnd w:id="1863"/>
      <w:r w:rsidRPr="00F900C2">
        <w:rPr>
          <w:i/>
          <w:iCs/>
          <w:szCs w:val="28"/>
        </w:rPr>
        <w:fldChar w:fldCharType="end"/>
      </w:r>
    </w:p>
    <w:p w14:paraId="0A2DB255" w14:textId="77777777" w:rsidR="006A7FD6" w:rsidRPr="00F900C2" w:rsidRDefault="006A7FD6" w:rsidP="006A7FD6">
      <w:pPr>
        <w:rPr>
          <w:color w:val="000000" w:themeColor="text1"/>
          <w:szCs w:val="28"/>
        </w:rPr>
      </w:pPr>
      <w:r w:rsidRPr="00F900C2">
        <w:rPr>
          <w:color w:val="000000" w:themeColor="text1"/>
          <w:szCs w:val="28"/>
        </w:rPr>
        <w:t xml:space="preserve">Если на момент формирования пользователю известно о </w:t>
      </w:r>
      <w:proofErr w:type="gramStart"/>
      <w:r w:rsidRPr="00F900C2">
        <w:rPr>
          <w:color w:val="000000" w:themeColor="text1"/>
          <w:szCs w:val="28"/>
        </w:rPr>
        <w:t>том</w:t>
      </w:r>
      <w:proofErr w:type="gramEnd"/>
      <w:r w:rsidRPr="00F900C2">
        <w:rPr>
          <w:color w:val="000000" w:themeColor="text1"/>
          <w:szCs w:val="28"/>
        </w:rPr>
        <w:t xml:space="preserve"> что члены комиссии отсутствуют, пользователь может перейти на вкладку Комиссия и установить флаг </w:t>
      </w:r>
      <w:r w:rsidRPr="00F900C2">
        <w:rPr>
          <w:b/>
          <w:color w:val="000000" w:themeColor="text1"/>
          <w:szCs w:val="28"/>
        </w:rPr>
        <w:t>Отсутствует</w:t>
      </w:r>
      <w:r w:rsidRPr="00F900C2">
        <w:rPr>
          <w:color w:val="000000" w:themeColor="text1"/>
          <w:szCs w:val="28"/>
        </w:rPr>
        <w:t xml:space="preserve"> для членов комиссии.</w:t>
      </w:r>
    </w:p>
    <w:p w14:paraId="161F224D"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4373990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0C0A353" wp14:editId="59469D8A">
            <wp:extent cx="5940425" cy="4888865"/>
            <wp:effectExtent l="0" t="0" r="3175" b="6985"/>
            <wp:docPr id="5825" name="Рисунок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0425" cy="4888865"/>
                    </a:xfrm>
                    <a:prstGeom prst="rect">
                      <a:avLst/>
                    </a:prstGeom>
                    <a:noFill/>
                    <a:ln>
                      <a:noFill/>
                    </a:ln>
                  </pic:spPr>
                </pic:pic>
              </a:graphicData>
            </a:graphic>
          </wp:inline>
        </w:drawing>
      </w:r>
    </w:p>
    <w:p w14:paraId="44C245BC" w14:textId="77777777" w:rsidR="006A7FD6" w:rsidRPr="00F900C2" w:rsidRDefault="006A7FD6" w:rsidP="006A7FD6">
      <w:pPr>
        <w:pStyle w:val="afffffff6"/>
      </w:pPr>
      <w:bookmarkStart w:id="1864" w:name="_Toc213234247"/>
      <w:bookmarkStart w:id="1865" w:name="_Toc213236552"/>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464</w:t>
      </w:r>
      <w:bookmarkEnd w:id="1864"/>
      <w:bookmarkEnd w:id="1865"/>
      <w:r w:rsidRPr="00F900C2">
        <w:rPr>
          <w:i/>
          <w:iCs/>
          <w:szCs w:val="28"/>
        </w:rPr>
        <w:fldChar w:fldCharType="end"/>
      </w:r>
    </w:p>
    <w:p w14:paraId="6BFA0CDE" w14:textId="77777777" w:rsidR="006A7FD6" w:rsidRPr="00F900C2" w:rsidRDefault="006A7FD6" w:rsidP="006A7FD6">
      <w:pPr>
        <w:rPr>
          <w:b/>
          <w:color w:val="000000" w:themeColor="text1"/>
          <w:szCs w:val="28"/>
        </w:rPr>
      </w:pPr>
      <w:r w:rsidRPr="00F900C2">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F900C2">
        <w:rPr>
          <w:b/>
          <w:color w:val="000000" w:themeColor="text1"/>
          <w:szCs w:val="28"/>
        </w:rPr>
        <w:t>На создание расписки.</w:t>
      </w:r>
    </w:p>
    <w:p w14:paraId="72CC9D1A" w14:textId="77777777" w:rsidR="006A7FD6" w:rsidRPr="00F900C2" w:rsidRDefault="006A7FD6" w:rsidP="006A7FD6">
      <w:pPr>
        <w:rPr>
          <w:color w:val="000000" w:themeColor="text1"/>
          <w:szCs w:val="28"/>
        </w:rPr>
      </w:pPr>
      <w:r w:rsidRPr="00F900C2">
        <w:rPr>
          <w:color w:val="000000" w:themeColor="text1"/>
          <w:szCs w:val="28"/>
        </w:rPr>
        <w:t xml:space="preserve">При этом документ направляется пользователю с ролью </w:t>
      </w:r>
      <w:r w:rsidRPr="00F900C2">
        <w:rPr>
          <w:b/>
          <w:color w:val="000000" w:themeColor="text1"/>
          <w:szCs w:val="28"/>
        </w:rPr>
        <w:t xml:space="preserve">Бухгалтер </w:t>
      </w:r>
      <w:r w:rsidRPr="00F900C2">
        <w:rPr>
          <w:color w:val="000000" w:themeColor="text1"/>
          <w:szCs w:val="28"/>
        </w:rPr>
        <w:t>для создания расписки.</w:t>
      </w:r>
    </w:p>
    <w:p w14:paraId="2EB3E369" w14:textId="77777777" w:rsidR="006A7FD6" w:rsidRPr="00F900C2" w:rsidRDefault="006A7FD6" w:rsidP="006A7FD6">
      <w:pPr>
        <w:keepNext/>
        <w:ind w:firstLine="0"/>
        <w:jc w:val="center"/>
        <w:rPr>
          <w:noProof/>
        </w:rPr>
      </w:pPr>
      <w:r w:rsidRPr="00F900C2">
        <w:rPr>
          <w:noProof/>
        </w:rPr>
        <w:drawing>
          <wp:inline distT="0" distB="0" distL="0" distR="0" wp14:anchorId="0516A7AE" wp14:editId="512B6AF1">
            <wp:extent cx="2027555" cy="659765"/>
            <wp:effectExtent l="0" t="0" r="0" b="6985"/>
            <wp:docPr id="5828" name="Рисунок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27555" cy="659765"/>
                    </a:xfrm>
                    <a:prstGeom prst="rect">
                      <a:avLst/>
                    </a:prstGeom>
                    <a:noFill/>
                    <a:ln>
                      <a:noFill/>
                    </a:ln>
                  </pic:spPr>
                </pic:pic>
              </a:graphicData>
            </a:graphic>
          </wp:inline>
        </w:drawing>
      </w:r>
    </w:p>
    <w:p w14:paraId="4627FB73" w14:textId="77777777" w:rsidR="006A7FD6" w:rsidRPr="00F900C2" w:rsidRDefault="006A7FD6" w:rsidP="006A7FD6">
      <w:pPr>
        <w:pStyle w:val="afffffff6"/>
      </w:pPr>
      <w:bookmarkStart w:id="1866" w:name="_Toc213234248"/>
      <w:bookmarkStart w:id="1867" w:name="_Toc213236553"/>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465</w:t>
      </w:r>
      <w:bookmarkEnd w:id="1866"/>
      <w:bookmarkEnd w:id="1867"/>
      <w:r w:rsidRPr="00F900C2">
        <w:rPr>
          <w:i/>
          <w:iCs/>
          <w:szCs w:val="28"/>
        </w:rPr>
        <w:fldChar w:fldCharType="end"/>
      </w:r>
    </w:p>
    <w:p w14:paraId="06E64F7C" w14:textId="77777777" w:rsidR="006A7FD6" w:rsidRPr="00F900C2" w:rsidRDefault="006A7FD6" w:rsidP="006A7FD6">
      <w:pPr>
        <w:rPr>
          <w:color w:val="000000" w:themeColor="text1"/>
        </w:rPr>
      </w:pPr>
      <w:r w:rsidRPr="00F900C2">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C84005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9B28A41" wp14:editId="216E85E7">
            <wp:extent cx="5940425" cy="647065"/>
            <wp:effectExtent l="0" t="0" r="3175" b="635"/>
            <wp:docPr id="5829" name="Рисунок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7F0D0D12" w14:textId="77777777" w:rsidR="006A7FD6" w:rsidRPr="00F900C2" w:rsidRDefault="006A7FD6" w:rsidP="006A7FD6">
      <w:pPr>
        <w:pStyle w:val="afffffff6"/>
      </w:pPr>
      <w:bookmarkStart w:id="1868" w:name="_Toc213234249"/>
      <w:bookmarkStart w:id="1869" w:name="_Toc213236554"/>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466</w:t>
      </w:r>
      <w:bookmarkEnd w:id="1868"/>
      <w:bookmarkEnd w:id="1869"/>
      <w:r w:rsidRPr="00F900C2">
        <w:rPr>
          <w:i/>
          <w:iCs/>
          <w:szCs w:val="28"/>
        </w:rPr>
        <w:fldChar w:fldCharType="end"/>
      </w:r>
    </w:p>
    <w:p w14:paraId="32BB7017"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5BC7E245" w14:textId="77777777" w:rsidR="006A7FD6" w:rsidRPr="00F900C2" w:rsidRDefault="006A7FD6" w:rsidP="006A7FD6">
      <w:pPr>
        <w:keepNext/>
        <w:ind w:firstLine="0"/>
        <w:jc w:val="center"/>
        <w:rPr>
          <w:noProof/>
        </w:rPr>
      </w:pPr>
      <w:r w:rsidRPr="00F900C2">
        <w:rPr>
          <w:noProof/>
        </w:rPr>
        <w:drawing>
          <wp:inline distT="0" distB="0" distL="0" distR="0" wp14:anchorId="2813C1CA" wp14:editId="18FE382E">
            <wp:extent cx="4913630" cy="1828800"/>
            <wp:effectExtent l="0" t="0" r="1270" b="0"/>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1E404896" w14:textId="77777777" w:rsidR="006A7FD6" w:rsidRPr="00F900C2" w:rsidRDefault="006A7FD6" w:rsidP="006A7FD6">
      <w:pPr>
        <w:pStyle w:val="afffffff6"/>
      </w:pPr>
      <w:r w:rsidRPr="00F900C2">
        <w:rPr>
          <w:szCs w:val="28"/>
        </w:rPr>
        <w:t xml:space="preserve"> </w:t>
      </w:r>
      <w:bookmarkStart w:id="1870" w:name="_Toc213234250"/>
      <w:bookmarkStart w:id="1871" w:name="_Toc213236555"/>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467</w:t>
      </w:r>
      <w:bookmarkEnd w:id="1870"/>
      <w:bookmarkEnd w:id="1871"/>
      <w:r w:rsidRPr="00F900C2">
        <w:rPr>
          <w:i/>
          <w:iCs/>
          <w:szCs w:val="28"/>
        </w:rPr>
        <w:fldChar w:fldCharType="end"/>
      </w:r>
    </w:p>
    <w:p w14:paraId="232D5BF7" w14:textId="77777777" w:rsidR="006A7FD6" w:rsidRPr="00F900C2" w:rsidRDefault="006A7FD6" w:rsidP="006A7FD6"/>
    <w:p w14:paraId="1E2DD26C" w14:textId="77777777" w:rsidR="006A7FD6" w:rsidRPr="00F900C2" w:rsidRDefault="006A7FD6" w:rsidP="006A7FD6">
      <w:pPr>
        <w:keepNext/>
        <w:ind w:firstLine="0"/>
        <w:jc w:val="center"/>
        <w:rPr>
          <w:noProof/>
        </w:rPr>
      </w:pPr>
      <w:r w:rsidRPr="00F900C2">
        <w:rPr>
          <w:noProof/>
        </w:rPr>
        <w:drawing>
          <wp:inline distT="0" distB="0" distL="0" distR="0" wp14:anchorId="6BBDEF5C" wp14:editId="70949487">
            <wp:extent cx="5940425" cy="2987675"/>
            <wp:effectExtent l="0" t="0" r="3175" b="3175"/>
            <wp:docPr id="5831"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40425" cy="2987675"/>
                    </a:xfrm>
                    <a:prstGeom prst="rect">
                      <a:avLst/>
                    </a:prstGeom>
                    <a:noFill/>
                    <a:ln>
                      <a:noFill/>
                    </a:ln>
                  </pic:spPr>
                </pic:pic>
              </a:graphicData>
            </a:graphic>
          </wp:inline>
        </w:drawing>
      </w:r>
    </w:p>
    <w:p w14:paraId="5EEE3BD8" w14:textId="77777777" w:rsidR="006A7FD6" w:rsidRPr="00F900C2" w:rsidRDefault="006A7FD6" w:rsidP="006A7FD6">
      <w:pPr>
        <w:pStyle w:val="afffffff6"/>
      </w:pPr>
      <w:bookmarkStart w:id="1872" w:name="_Toc213234251"/>
      <w:bookmarkStart w:id="1873" w:name="_Toc213236556"/>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468</w:t>
      </w:r>
      <w:bookmarkEnd w:id="1872"/>
      <w:bookmarkEnd w:id="1873"/>
      <w:r w:rsidRPr="00F900C2">
        <w:rPr>
          <w:i/>
          <w:iCs/>
          <w:szCs w:val="28"/>
        </w:rPr>
        <w:fldChar w:fldCharType="end"/>
      </w:r>
    </w:p>
    <w:p w14:paraId="747AB9AA" w14:textId="77777777" w:rsidR="006A7FD6" w:rsidRPr="00F900C2" w:rsidRDefault="006A7FD6" w:rsidP="006A7FD6"/>
    <w:p w14:paraId="233193B0" w14:textId="77777777" w:rsidR="006A7FD6" w:rsidRPr="00F900C2" w:rsidRDefault="006A7FD6" w:rsidP="006A7FD6">
      <w:pPr>
        <w:rPr>
          <w:b/>
          <w:color w:val="000000" w:themeColor="text1"/>
          <w:szCs w:val="28"/>
        </w:rPr>
      </w:pPr>
      <w:r w:rsidRPr="00F900C2">
        <w:rPr>
          <w:b/>
          <w:color w:val="000000" w:themeColor="text1"/>
          <w:szCs w:val="28"/>
        </w:rPr>
        <w:t>Создание расписки</w:t>
      </w:r>
    </w:p>
    <w:p w14:paraId="3FFB9430" w14:textId="77777777" w:rsidR="006A7FD6" w:rsidRPr="00F900C2" w:rsidRDefault="006A7FD6" w:rsidP="006A7FD6">
      <w:pPr>
        <w:rPr>
          <w:color w:val="000000" w:themeColor="text1"/>
          <w:szCs w:val="28"/>
        </w:rPr>
      </w:pPr>
      <w:r w:rsidRPr="00F900C2">
        <w:rPr>
          <w:color w:val="000000" w:themeColor="text1"/>
          <w:szCs w:val="28"/>
        </w:rPr>
        <w:t>На данном этапе необходимо в шапке документа нажать кнопку «</w:t>
      </w:r>
      <w:r w:rsidRPr="00F900C2">
        <w:rPr>
          <w:b/>
          <w:bCs/>
          <w:color w:val="000000" w:themeColor="text1"/>
          <w:szCs w:val="28"/>
        </w:rPr>
        <w:t>Создать расписку</w:t>
      </w:r>
      <w:r w:rsidRPr="00F900C2">
        <w:rPr>
          <w:color w:val="000000" w:themeColor="text1"/>
          <w:szCs w:val="28"/>
        </w:rPr>
        <w:t xml:space="preserve">», для этого формуляр необходимо записать по кнопке </w:t>
      </w:r>
      <w:r w:rsidRPr="00F900C2">
        <w:rPr>
          <w:b/>
          <w:bCs/>
          <w:color w:val="000000" w:themeColor="text1"/>
          <w:szCs w:val="28"/>
        </w:rPr>
        <w:t>Записать</w:t>
      </w:r>
      <w:r w:rsidRPr="00F900C2">
        <w:rPr>
          <w:color w:val="000000" w:themeColor="text1"/>
          <w:szCs w:val="28"/>
        </w:rPr>
        <w:t>.</w:t>
      </w:r>
    </w:p>
    <w:p w14:paraId="3170D9B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F1305D8" wp14:editId="67D3DA40">
            <wp:extent cx="5940425" cy="2820670"/>
            <wp:effectExtent l="0" t="0" r="3175" b="0"/>
            <wp:docPr id="5832" name="Рисунок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p>
    <w:p w14:paraId="515C367D" w14:textId="77777777" w:rsidR="006A7FD6" w:rsidRPr="00F900C2" w:rsidRDefault="006A7FD6" w:rsidP="006A7FD6">
      <w:pPr>
        <w:pStyle w:val="afffffff6"/>
      </w:pPr>
      <w:bookmarkStart w:id="1874" w:name="_Toc213234252"/>
      <w:bookmarkStart w:id="1875" w:name="_Toc213236557"/>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469</w:t>
      </w:r>
      <w:bookmarkEnd w:id="1874"/>
      <w:bookmarkEnd w:id="1875"/>
      <w:r w:rsidRPr="00F900C2">
        <w:rPr>
          <w:i/>
          <w:iCs/>
          <w:szCs w:val="28"/>
        </w:rPr>
        <w:fldChar w:fldCharType="end"/>
      </w:r>
    </w:p>
    <w:p w14:paraId="59A3356C" w14:textId="77777777" w:rsidR="006A7FD6" w:rsidRPr="00F900C2" w:rsidRDefault="006A7FD6" w:rsidP="006A7FD6"/>
    <w:p w14:paraId="65454C2B" w14:textId="77777777" w:rsidR="006A7FD6" w:rsidRPr="00F900C2" w:rsidRDefault="006A7FD6" w:rsidP="006A7FD6">
      <w:pPr>
        <w:rPr>
          <w:b/>
          <w:bCs/>
          <w:color w:val="000000" w:themeColor="text1"/>
          <w:szCs w:val="28"/>
        </w:rPr>
      </w:pPr>
      <w:r w:rsidRPr="00F900C2">
        <w:rPr>
          <w:color w:val="000000" w:themeColor="text1"/>
          <w:szCs w:val="28"/>
        </w:rPr>
        <w:t>При этом</w:t>
      </w:r>
      <w:r w:rsidRPr="00F900C2">
        <w:rPr>
          <w:b/>
          <w:bCs/>
          <w:color w:val="000000" w:themeColor="text1"/>
          <w:szCs w:val="28"/>
        </w:rPr>
        <w:t xml:space="preserve"> Инвентаризационная опись остатков на счетах учета денежных средств (ф. 0510464) </w:t>
      </w:r>
      <w:r w:rsidRPr="00F900C2">
        <w:rPr>
          <w:color w:val="000000" w:themeColor="text1"/>
          <w:szCs w:val="28"/>
        </w:rPr>
        <w:t xml:space="preserve">остается в статусе </w:t>
      </w:r>
      <w:r w:rsidRPr="00F900C2">
        <w:rPr>
          <w:b/>
          <w:bCs/>
          <w:color w:val="000000" w:themeColor="text1"/>
          <w:szCs w:val="28"/>
        </w:rPr>
        <w:t>Ожидание подписи расписки.</w:t>
      </w:r>
    </w:p>
    <w:p w14:paraId="2E8808F4" w14:textId="77777777" w:rsidR="006A7FD6" w:rsidRPr="00F900C2" w:rsidRDefault="006A7FD6" w:rsidP="006A7FD6">
      <w:pPr>
        <w:rPr>
          <w:b/>
          <w:bCs/>
          <w:color w:val="000000" w:themeColor="text1"/>
          <w:szCs w:val="28"/>
        </w:rPr>
      </w:pPr>
    </w:p>
    <w:p w14:paraId="33CC51BB" w14:textId="77777777" w:rsidR="006A7FD6" w:rsidRPr="00F900C2" w:rsidRDefault="006A7FD6" w:rsidP="006A7FD6">
      <w:pPr>
        <w:keepNext/>
        <w:ind w:firstLine="0"/>
        <w:jc w:val="center"/>
        <w:rPr>
          <w:noProof/>
        </w:rPr>
      </w:pPr>
      <w:r w:rsidRPr="00F900C2">
        <w:rPr>
          <w:noProof/>
        </w:rPr>
        <w:drawing>
          <wp:inline distT="0" distB="0" distL="0" distR="0" wp14:anchorId="4568BE96" wp14:editId="5E646B90">
            <wp:extent cx="3458845" cy="580390"/>
            <wp:effectExtent l="0" t="0" r="8255"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458845" cy="580390"/>
                    </a:xfrm>
                    <a:prstGeom prst="rect">
                      <a:avLst/>
                    </a:prstGeom>
                    <a:noFill/>
                    <a:ln>
                      <a:noFill/>
                    </a:ln>
                  </pic:spPr>
                </pic:pic>
              </a:graphicData>
            </a:graphic>
          </wp:inline>
        </w:drawing>
      </w:r>
    </w:p>
    <w:p w14:paraId="40684BA6" w14:textId="77777777" w:rsidR="006A7FD6" w:rsidRPr="00F900C2" w:rsidRDefault="006A7FD6" w:rsidP="006A7FD6">
      <w:pPr>
        <w:pStyle w:val="afffffff6"/>
      </w:pPr>
      <w:bookmarkStart w:id="1876" w:name="_Toc213234253"/>
      <w:bookmarkStart w:id="1877" w:name="_Toc213236558"/>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470</w:t>
      </w:r>
      <w:bookmarkEnd w:id="1876"/>
      <w:bookmarkEnd w:id="1877"/>
      <w:r w:rsidRPr="00F900C2">
        <w:rPr>
          <w:i/>
          <w:iCs/>
          <w:szCs w:val="28"/>
        </w:rPr>
        <w:fldChar w:fldCharType="end"/>
      </w:r>
    </w:p>
    <w:p w14:paraId="7C2AFB8A" w14:textId="77777777" w:rsidR="006A7FD6" w:rsidRPr="00F900C2" w:rsidRDefault="006A7FD6" w:rsidP="006A7FD6"/>
    <w:p w14:paraId="1800CDFA" w14:textId="77777777" w:rsidR="006A7FD6" w:rsidRPr="00F900C2" w:rsidRDefault="006A7FD6" w:rsidP="006A7FD6">
      <w:pPr>
        <w:rPr>
          <w:color w:val="000000" w:themeColor="text1"/>
          <w:szCs w:val="28"/>
        </w:rPr>
      </w:pPr>
      <w:r w:rsidRPr="00F900C2">
        <w:rPr>
          <w:color w:val="000000" w:themeColor="text1"/>
          <w:szCs w:val="28"/>
        </w:rPr>
        <w:t xml:space="preserve">В результате открывается форма нового документа </w:t>
      </w:r>
      <w:r w:rsidRPr="00F900C2">
        <w:rPr>
          <w:b/>
          <w:color w:val="000000" w:themeColor="text1"/>
          <w:szCs w:val="28"/>
        </w:rPr>
        <w:t xml:space="preserve">Расписка инвентаризации. </w:t>
      </w:r>
      <w:r w:rsidRPr="00F900C2">
        <w:rPr>
          <w:color w:val="000000" w:themeColor="text1"/>
          <w:szCs w:val="28"/>
        </w:rPr>
        <w:t>Все реквизиты документа заблокированы для изменения.</w:t>
      </w:r>
    </w:p>
    <w:p w14:paraId="71EAB893"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подписать </w:t>
      </w:r>
      <w:r w:rsidRPr="00F900C2">
        <w:rPr>
          <w:b/>
          <w:bCs/>
          <w:color w:val="000000" w:themeColor="text1"/>
          <w:szCs w:val="28"/>
        </w:rPr>
        <w:t>Расписку</w:t>
      </w:r>
      <w:r w:rsidRPr="00F900C2">
        <w:rPr>
          <w:color w:val="000000" w:themeColor="text1"/>
          <w:szCs w:val="28"/>
        </w:rPr>
        <w:t xml:space="preserve"> при помощи кнопки-резолюции «</w:t>
      </w:r>
      <w:r w:rsidRPr="00F900C2">
        <w:rPr>
          <w:b/>
          <w:bCs/>
          <w:color w:val="000000" w:themeColor="text1"/>
          <w:szCs w:val="28"/>
        </w:rPr>
        <w:t>Подписать</w:t>
      </w:r>
      <w:r w:rsidRPr="00F900C2">
        <w:rPr>
          <w:color w:val="000000" w:themeColor="text1"/>
          <w:szCs w:val="28"/>
        </w:rPr>
        <w:t>». Кнопка-резолюции «</w:t>
      </w:r>
      <w:proofErr w:type="spellStart"/>
      <w:r w:rsidRPr="00F900C2">
        <w:rPr>
          <w:b/>
          <w:color w:val="000000" w:themeColor="text1"/>
          <w:szCs w:val="28"/>
        </w:rPr>
        <w:t>ОтсутствиеОЛ</w:t>
      </w:r>
      <w:proofErr w:type="spellEnd"/>
      <w:r w:rsidRPr="00F900C2">
        <w:rPr>
          <w:b/>
          <w:color w:val="000000" w:themeColor="text1"/>
          <w:szCs w:val="28"/>
        </w:rPr>
        <w:t xml:space="preserve"> по </w:t>
      </w:r>
      <w:proofErr w:type="spellStart"/>
      <w:r w:rsidRPr="00F900C2">
        <w:rPr>
          <w:b/>
          <w:color w:val="000000" w:themeColor="text1"/>
          <w:szCs w:val="28"/>
        </w:rPr>
        <w:t>уважит.причине</w:t>
      </w:r>
      <w:proofErr w:type="spellEnd"/>
      <w:r w:rsidRPr="00F900C2">
        <w:rPr>
          <w:color w:val="000000" w:themeColor="text1"/>
          <w:szCs w:val="28"/>
        </w:rPr>
        <w:t>» для данной формы не используется.</w:t>
      </w:r>
    </w:p>
    <w:p w14:paraId="54B7C78D" w14:textId="77777777" w:rsidR="006A7FD6" w:rsidRPr="00F900C2" w:rsidRDefault="006A7FD6" w:rsidP="006A7FD6">
      <w:pPr>
        <w:keepNext/>
        <w:jc w:val="center"/>
      </w:pPr>
    </w:p>
    <w:p w14:paraId="296F58A5" w14:textId="77777777" w:rsidR="006A7FD6" w:rsidRPr="00F900C2" w:rsidRDefault="006A7FD6" w:rsidP="006A7FD6">
      <w:pPr>
        <w:keepNext/>
        <w:ind w:firstLine="0"/>
        <w:jc w:val="center"/>
        <w:rPr>
          <w:noProof/>
        </w:rPr>
      </w:pPr>
      <w:r w:rsidRPr="00F900C2">
        <w:rPr>
          <w:noProof/>
        </w:rPr>
        <w:drawing>
          <wp:inline distT="0" distB="0" distL="0" distR="0" wp14:anchorId="4D7F62CE" wp14:editId="2AFE5D77">
            <wp:extent cx="6029960" cy="1967230"/>
            <wp:effectExtent l="0" t="0" r="889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0510464.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6029960" cy="1967230"/>
                    </a:xfrm>
                    <a:prstGeom prst="rect">
                      <a:avLst/>
                    </a:prstGeom>
                  </pic:spPr>
                </pic:pic>
              </a:graphicData>
            </a:graphic>
          </wp:inline>
        </w:drawing>
      </w:r>
    </w:p>
    <w:p w14:paraId="2FA8856A" w14:textId="77777777" w:rsidR="006A7FD6" w:rsidRPr="00F900C2" w:rsidRDefault="006A7FD6" w:rsidP="006A7FD6">
      <w:pPr>
        <w:pStyle w:val="afffffff6"/>
      </w:pPr>
      <w:bookmarkStart w:id="1878" w:name="_Toc213234254"/>
      <w:bookmarkStart w:id="1879" w:name="_Toc213236559"/>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471</w:t>
      </w:r>
      <w:bookmarkEnd w:id="1878"/>
      <w:bookmarkEnd w:id="1879"/>
      <w:r w:rsidRPr="00F900C2">
        <w:rPr>
          <w:i/>
          <w:iCs/>
          <w:szCs w:val="28"/>
        </w:rPr>
        <w:fldChar w:fldCharType="end"/>
      </w:r>
    </w:p>
    <w:p w14:paraId="6F12F451" w14:textId="77777777" w:rsidR="006A7FD6" w:rsidRPr="00F900C2" w:rsidRDefault="006A7FD6" w:rsidP="006A7FD6"/>
    <w:p w14:paraId="4533CC33" w14:textId="77777777" w:rsidR="006A7FD6" w:rsidRPr="00F900C2" w:rsidRDefault="006A7FD6" w:rsidP="006A7FD6">
      <w:pPr>
        <w:keepNext/>
        <w:ind w:firstLine="0"/>
        <w:jc w:val="center"/>
        <w:rPr>
          <w:noProof/>
        </w:rPr>
      </w:pPr>
      <w:r w:rsidRPr="00F900C2">
        <w:rPr>
          <w:noProof/>
        </w:rPr>
        <w:drawing>
          <wp:inline distT="0" distB="0" distL="0" distR="0" wp14:anchorId="7B5475E5" wp14:editId="723BBFF5">
            <wp:extent cx="5940425" cy="2999740"/>
            <wp:effectExtent l="0" t="0" r="3175" b="0"/>
            <wp:docPr id="2161" name="Рисунок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40425" cy="2999740"/>
                    </a:xfrm>
                    <a:prstGeom prst="rect">
                      <a:avLst/>
                    </a:prstGeom>
                    <a:noFill/>
                    <a:ln>
                      <a:noFill/>
                    </a:ln>
                  </pic:spPr>
                </pic:pic>
              </a:graphicData>
            </a:graphic>
          </wp:inline>
        </w:drawing>
      </w:r>
    </w:p>
    <w:p w14:paraId="6F2D9545" w14:textId="77777777" w:rsidR="006A7FD6" w:rsidRPr="00F900C2" w:rsidRDefault="006A7FD6" w:rsidP="006A7FD6">
      <w:pPr>
        <w:pStyle w:val="afffffff6"/>
      </w:pPr>
      <w:bookmarkStart w:id="1880" w:name="_Toc213234255"/>
      <w:bookmarkStart w:id="1881" w:name="_Toc213236560"/>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472</w:t>
      </w:r>
      <w:bookmarkEnd w:id="1880"/>
      <w:bookmarkEnd w:id="1881"/>
      <w:r w:rsidRPr="00F900C2">
        <w:rPr>
          <w:i/>
          <w:iCs/>
          <w:szCs w:val="28"/>
        </w:rPr>
        <w:fldChar w:fldCharType="end"/>
      </w:r>
    </w:p>
    <w:p w14:paraId="42C4629D" w14:textId="77777777" w:rsidR="006A7FD6" w:rsidRPr="00F900C2" w:rsidRDefault="006A7FD6" w:rsidP="006A7FD6"/>
    <w:p w14:paraId="03080644" w14:textId="77777777" w:rsidR="006A7FD6" w:rsidRPr="00F900C2" w:rsidRDefault="006A7FD6" w:rsidP="006A7FD6">
      <w:pPr>
        <w:pStyle w:val="afffff4"/>
        <w:ind w:left="0"/>
        <w:jc w:val="both"/>
      </w:pPr>
      <w:r w:rsidRPr="00F900C2">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F900C2">
        <w:rPr>
          <w:rFonts w:ascii="Times New Roman" w:eastAsia="Times New Roman" w:hAnsi="Times New Roman" w:cs="Times New Roman"/>
          <w:b/>
          <w:color w:val="000000" w:themeColor="text1"/>
          <w:sz w:val="28"/>
          <w:szCs w:val="28"/>
        </w:rPr>
        <w:t xml:space="preserve">Расписка. </w:t>
      </w:r>
      <w:r w:rsidRPr="00F900C2">
        <w:rPr>
          <w:rFonts w:ascii="Times New Roman" w:hAnsi="Times New Roman" w:cs="Times New Roman"/>
          <w:sz w:val="28"/>
          <w:szCs w:val="28"/>
        </w:rPr>
        <w:t xml:space="preserve">Для автоматического изменения статуса «Ожидание Расписки» в </w:t>
      </w:r>
      <w:r w:rsidRPr="00F900C2">
        <w:rPr>
          <w:rFonts w:ascii="Times New Roman" w:eastAsia="Times New Roman" w:hAnsi="Times New Roman" w:cs="Times New Roman"/>
          <w:b/>
          <w:color w:val="000000" w:themeColor="text1"/>
          <w:sz w:val="28"/>
          <w:szCs w:val="28"/>
        </w:rPr>
        <w:t>Инвентаризационной описи</w:t>
      </w:r>
      <w:r w:rsidRPr="00F900C2">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F900C2">
        <w:rPr>
          <w:sz w:val="28"/>
          <w:szCs w:val="28"/>
        </w:rPr>
        <w:t xml:space="preserve"> </w:t>
      </w:r>
      <w:r w:rsidRPr="00F900C2">
        <w:rPr>
          <w:rFonts w:ascii="Times New Roman" w:hAnsi="Times New Roman" w:cs="Times New Roman"/>
          <w:sz w:val="28"/>
          <w:szCs w:val="28"/>
        </w:rPr>
        <w:t>открыть</w:t>
      </w:r>
      <w:r w:rsidRPr="00F900C2">
        <w:rPr>
          <w:sz w:val="28"/>
          <w:szCs w:val="28"/>
        </w:rPr>
        <w:t xml:space="preserve"> </w:t>
      </w:r>
      <w:r w:rsidRPr="00F900C2">
        <w:rPr>
          <w:rFonts w:ascii="Times New Roman" w:eastAsia="Times New Roman" w:hAnsi="Times New Roman" w:cs="Times New Roman"/>
          <w:b/>
          <w:color w:val="000000" w:themeColor="text1"/>
          <w:sz w:val="28"/>
          <w:szCs w:val="28"/>
        </w:rPr>
        <w:t>Инвентаризационная опись.</w:t>
      </w:r>
    </w:p>
    <w:p w14:paraId="65E5216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9401E40" wp14:editId="2BD56E05">
            <wp:extent cx="5940425" cy="3919855"/>
            <wp:effectExtent l="0" t="0" r="3175" b="4445"/>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40425" cy="3919855"/>
                    </a:xfrm>
                    <a:prstGeom prst="rect">
                      <a:avLst/>
                    </a:prstGeom>
                    <a:noFill/>
                    <a:ln>
                      <a:noFill/>
                    </a:ln>
                  </pic:spPr>
                </pic:pic>
              </a:graphicData>
            </a:graphic>
          </wp:inline>
        </w:drawing>
      </w:r>
    </w:p>
    <w:p w14:paraId="223EC622" w14:textId="77777777" w:rsidR="006A7FD6" w:rsidRPr="00F900C2" w:rsidRDefault="006A7FD6" w:rsidP="006A7FD6">
      <w:pPr>
        <w:pStyle w:val="afffffff6"/>
      </w:pPr>
      <w:bookmarkStart w:id="1882" w:name="_Toc213234256"/>
      <w:bookmarkStart w:id="1883" w:name="_Toc213236561"/>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473</w:t>
      </w:r>
      <w:bookmarkEnd w:id="1882"/>
      <w:bookmarkEnd w:id="1883"/>
      <w:r w:rsidRPr="00F900C2">
        <w:rPr>
          <w:i/>
          <w:iCs/>
          <w:szCs w:val="28"/>
        </w:rPr>
        <w:fldChar w:fldCharType="end"/>
      </w:r>
    </w:p>
    <w:p w14:paraId="5D43D7CC" w14:textId="77777777" w:rsidR="006A7FD6" w:rsidRPr="00F900C2" w:rsidRDefault="006A7FD6" w:rsidP="006A7FD6"/>
    <w:p w14:paraId="0EBA97F6" w14:textId="77777777" w:rsidR="006A7FD6" w:rsidRPr="00F900C2" w:rsidRDefault="006A7FD6" w:rsidP="006A7FD6">
      <w:pPr>
        <w:rPr>
          <w:b/>
          <w:color w:val="000000" w:themeColor="text1"/>
          <w:szCs w:val="28"/>
        </w:rPr>
      </w:pPr>
      <w:r w:rsidRPr="00F900C2">
        <w:rPr>
          <w:b/>
          <w:color w:val="000000" w:themeColor="text1"/>
          <w:szCs w:val="28"/>
        </w:rPr>
        <w:t>Заполнение раздела 1 Ответственным исполнителем бух. службы</w:t>
      </w:r>
    </w:p>
    <w:p w14:paraId="27646C98"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w:t>
      </w:r>
      <w:r w:rsidRPr="00F900C2">
        <w:rPr>
          <w:b/>
          <w:bCs/>
          <w:color w:val="000000" w:themeColor="text1"/>
          <w:szCs w:val="28"/>
        </w:rPr>
        <w:t>Раздел 1</w:t>
      </w:r>
      <w:r w:rsidRPr="00F900C2">
        <w:rPr>
          <w:color w:val="000000" w:themeColor="text1"/>
          <w:szCs w:val="28"/>
        </w:rPr>
        <w:t>» документа и нажать кнопку «</w:t>
      </w:r>
      <w:r w:rsidRPr="00F900C2">
        <w:rPr>
          <w:b/>
          <w:bCs/>
          <w:color w:val="000000" w:themeColor="text1"/>
          <w:szCs w:val="28"/>
        </w:rPr>
        <w:t>Заполнить по данным бух. учета</w:t>
      </w:r>
      <w:r w:rsidRPr="00F900C2">
        <w:rPr>
          <w:color w:val="000000" w:themeColor="text1"/>
          <w:szCs w:val="28"/>
        </w:rPr>
        <w:t>».</w:t>
      </w:r>
    </w:p>
    <w:p w14:paraId="52A6CDD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5EA7788" wp14:editId="7EF85B58">
            <wp:extent cx="5940425" cy="4909820"/>
            <wp:effectExtent l="0" t="0" r="3175" b="508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40425" cy="4909820"/>
                    </a:xfrm>
                    <a:prstGeom prst="rect">
                      <a:avLst/>
                    </a:prstGeom>
                    <a:noFill/>
                    <a:ln>
                      <a:noFill/>
                    </a:ln>
                  </pic:spPr>
                </pic:pic>
              </a:graphicData>
            </a:graphic>
          </wp:inline>
        </w:drawing>
      </w:r>
    </w:p>
    <w:p w14:paraId="6433D45F" w14:textId="77777777" w:rsidR="006A7FD6" w:rsidRPr="00F900C2" w:rsidRDefault="006A7FD6" w:rsidP="006A7FD6">
      <w:pPr>
        <w:pStyle w:val="afffffff6"/>
      </w:pPr>
      <w:bookmarkStart w:id="1884" w:name="_Toc213234257"/>
      <w:bookmarkStart w:id="1885" w:name="_Toc213236562"/>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474</w:t>
      </w:r>
      <w:bookmarkEnd w:id="1884"/>
      <w:bookmarkEnd w:id="1885"/>
      <w:r w:rsidRPr="00F900C2">
        <w:rPr>
          <w:i/>
          <w:iCs/>
          <w:szCs w:val="28"/>
        </w:rPr>
        <w:fldChar w:fldCharType="end"/>
      </w:r>
    </w:p>
    <w:p w14:paraId="336738D9" w14:textId="77777777" w:rsidR="006A7FD6" w:rsidRPr="00F900C2" w:rsidRDefault="006A7FD6" w:rsidP="006A7FD6"/>
    <w:p w14:paraId="19FCABBC" w14:textId="77777777" w:rsidR="006A7FD6" w:rsidRPr="00F900C2" w:rsidRDefault="006A7FD6" w:rsidP="006A7FD6">
      <w:pPr>
        <w:rPr>
          <w:b/>
          <w:color w:val="000000" w:themeColor="text1"/>
          <w:szCs w:val="28"/>
        </w:rPr>
      </w:pPr>
      <w:r w:rsidRPr="00F900C2">
        <w:rPr>
          <w:color w:val="000000" w:themeColor="text1"/>
          <w:szCs w:val="28"/>
        </w:rPr>
        <w:t>Таблица </w:t>
      </w:r>
      <w:r w:rsidRPr="00F900C2">
        <w:rPr>
          <w:b/>
          <w:bCs/>
          <w:color w:val="000000" w:themeColor="text1"/>
          <w:szCs w:val="28"/>
        </w:rPr>
        <w:t xml:space="preserve">Раздела 1 </w:t>
      </w:r>
      <w:r w:rsidRPr="00F900C2">
        <w:rPr>
          <w:szCs w:val="28"/>
        </w:rPr>
        <w:t>(Сведения по данным бухгалтерского учета)</w:t>
      </w:r>
      <w:r w:rsidRPr="00F900C2">
        <w:rPr>
          <w:b/>
          <w:bCs/>
          <w:color w:val="000000" w:themeColor="text1"/>
          <w:szCs w:val="28"/>
        </w:rPr>
        <w:t xml:space="preserve"> </w:t>
      </w:r>
      <w:r w:rsidRPr="00F900C2">
        <w:rPr>
          <w:color w:val="000000" w:themeColor="text1"/>
          <w:szCs w:val="28"/>
        </w:rPr>
        <w:t xml:space="preserve">будет заполнена остатками </w:t>
      </w:r>
      <w:proofErr w:type="gramStart"/>
      <w:r w:rsidRPr="00F900C2">
        <w:rPr>
          <w:color w:val="000000" w:themeColor="text1"/>
          <w:szCs w:val="28"/>
        </w:rPr>
        <w:t>по счету</w:t>
      </w:r>
      <w:proofErr w:type="gramEnd"/>
      <w:r w:rsidRPr="00F900C2">
        <w:rPr>
          <w:color w:val="000000" w:themeColor="text1"/>
          <w:szCs w:val="28"/>
        </w:rPr>
        <w:t xml:space="preserve"> указанному в шапке документа, </w:t>
      </w:r>
      <w:r w:rsidRPr="00F900C2">
        <w:rPr>
          <w:b/>
          <w:color w:val="000000" w:themeColor="text1"/>
          <w:szCs w:val="28"/>
          <w:u w:val="single"/>
        </w:rPr>
        <w:t>на конец предыдущего дня от даты, по состоянию на которую проводится инвентаризация</w:t>
      </w:r>
      <w:r w:rsidRPr="00F900C2">
        <w:rPr>
          <w:color w:val="000000" w:themeColor="text1"/>
          <w:szCs w:val="28"/>
        </w:rPr>
        <w:t xml:space="preserve">, указанной в шапке документа в </w:t>
      </w:r>
      <w:r w:rsidRPr="00F900C2">
        <w:rPr>
          <w:b/>
          <w:color w:val="000000" w:themeColor="text1"/>
          <w:szCs w:val="28"/>
        </w:rPr>
        <w:t>реквизите По состоянию на.</w:t>
      </w:r>
    </w:p>
    <w:p w14:paraId="0D55090B" w14:textId="77777777" w:rsidR="006A7FD6" w:rsidRPr="00F900C2" w:rsidRDefault="006A7FD6" w:rsidP="006A7FD6">
      <w:pPr>
        <w:rPr>
          <w:b/>
          <w:color w:val="000000" w:themeColor="text1"/>
          <w:szCs w:val="28"/>
        </w:rPr>
      </w:pPr>
    </w:p>
    <w:p w14:paraId="124891E3" w14:textId="77777777" w:rsidR="006A7FD6" w:rsidRPr="00F900C2" w:rsidRDefault="006A7FD6" w:rsidP="006A7FD6">
      <w:pPr>
        <w:keepNext/>
        <w:ind w:firstLine="0"/>
        <w:jc w:val="center"/>
        <w:rPr>
          <w:noProof/>
        </w:rPr>
      </w:pPr>
      <w:r w:rsidRPr="00F900C2">
        <w:rPr>
          <w:noProof/>
        </w:rPr>
        <w:lastRenderedPageBreak/>
        <mc:AlternateContent>
          <mc:Choice Requires="wpg">
            <w:drawing>
              <wp:anchor distT="0" distB="0" distL="114300" distR="114300" simplePos="0" relativeHeight="251659264" behindDoc="0" locked="0" layoutInCell="1" allowOverlap="1" wp14:anchorId="18D52EFD" wp14:editId="457868AA">
                <wp:simplePos x="0" y="0"/>
                <wp:positionH relativeFrom="column">
                  <wp:posOffset>3083</wp:posOffset>
                </wp:positionH>
                <wp:positionV relativeFrom="paragraph">
                  <wp:posOffset>-3403</wp:posOffset>
                </wp:positionV>
                <wp:extent cx="5940425" cy="4796155"/>
                <wp:effectExtent l="0" t="0" r="3175" b="4445"/>
                <wp:wrapThrough wrapText="bothSides">
                  <wp:wrapPolygon edited="0">
                    <wp:start x="0" y="0"/>
                    <wp:lineTo x="0" y="21534"/>
                    <wp:lineTo x="21542" y="21534"/>
                    <wp:lineTo x="21542" y="0"/>
                    <wp:lineTo x="0" y="0"/>
                  </wp:wrapPolygon>
                </wp:wrapThrough>
                <wp:docPr id="6672" name="Группа 6672"/>
                <wp:cNvGraphicFramePr/>
                <a:graphic xmlns:a="http://schemas.openxmlformats.org/drawingml/2006/main">
                  <a:graphicData uri="http://schemas.microsoft.com/office/word/2010/wordprocessingGroup">
                    <wpg:wgp>
                      <wpg:cNvGrpSpPr/>
                      <wpg:grpSpPr>
                        <a:xfrm>
                          <a:off x="0" y="0"/>
                          <a:ext cx="5940425" cy="4796155"/>
                          <a:chOff x="0" y="0"/>
                          <a:chExt cx="5940425" cy="4796155"/>
                        </a:xfrm>
                      </wpg:grpSpPr>
                      <pic:pic xmlns:pic="http://schemas.openxmlformats.org/drawingml/2006/picture">
                        <pic:nvPicPr>
                          <pic:cNvPr id="6673" name="Рисунок 6673"/>
                          <pic:cNvPicPr>
                            <a:picLocks noChangeAspect="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0425" cy="4796155"/>
                          </a:xfrm>
                          <a:prstGeom prst="rect">
                            <a:avLst/>
                          </a:prstGeom>
                          <a:noFill/>
                          <a:ln>
                            <a:noFill/>
                          </a:ln>
                        </pic:spPr>
                      </pic:pic>
                      <pic:pic xmlns:pic="http://schemas.openxmlformats.org/drawingml/2006/picture">
                        <pic:nvPicPr>
                          <pic:cNvPr id="6674" name="Рисунок 6674"/>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121568" y="2315071"/>
                            <a:ext cx="5655310" cy="516255"/>
                          </a:xfrm>
                          <a:prstGeom prst="rect">
                            <a:avLst/>
                          </a:prstGeom>
                        </pic:spPr>
                      </pic:pic>
                    </wpg:wgp>
                  </a:graphicData>
                </a:graphic>
              </wp:anchor>
            </w:drawing>
          </mc:Choice>
          <mc:Fallback>
            <w:pict>
              <v:group w14:anchorId="6C6152E6" id="Группа 6672" o:spid="_x0000_s1026" style="position:absolute;margin-left:.25pt;margin-top:-.25pt;width:467.75pt;height:377.65pt;z-index:251659264" coordsize="59404,47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673" o:spid="_x0000_s1027" type="#_x0000_t75" style="position:absolute;width:59404;height:47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">
                  <v:imagedata r:id="rId385" o:title=""/>
                </v:shape>
                <v:shape id="Рисунок 6674" o:spid="_x0000_s1028" type="#_x0000_t75" style="position:absolute;left:1215;top:23150;width:56553;height:5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">
                  <v:imagedata r:id="rId386" o:title=""/>
                </v:shape>
                <w10:wrap type="through"/>
              </v:group>
            </w:pict>
          </mc:Fallback>
        </mc:AlternateContent>
      </w:r>
    </w:p>
    <w:p w14:paraId="05116F5C" w14:textId="77777777" w:rsidR="006A7FD6" w:rsidRPr="00F900C2" w:rsidRDefault="006A7FD6" w:rsidP="006A7FD6">
      <w:pPr>
        <w:pStyle w:val="afffffff6"/>
      </w:pPr>
      <w:bookmarkStart w:id="1886" w:name="_Toc213234258"/>
      <w:bookmarkStart w:id="1887" w:name="_Toc213236563"/>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475</w:t>
      </w:r>
      <w:bookmarkEnd w:id="1886"/>
      <w:bookmarkEnd w:id="1887"/>
      <w:r w:rsidRPr="00F900C2">
        <w:rPr>
          <w:i/>
          <w:iCs/>
          <w:szCs w:val="28"/>
        </w:rPr>
        <w:fldChar w:fldCharType="end"/>
      </w:r>
    </w:p>
    <w:p w14:paraId="08E9D140" w14:textId="77777777" w:rsidR="006A7FD6" w:rsidRPr="00F900C2" w:rsidRDefault="006A7FD6" w:rsidP="006A7FD6">
      <w:pPr>
        <w:rPr>
          <w:b/>
          <w:color w:val="000000" w:themeColor="text1"/>
          <w:szCs w:val="28"/>
        </w:rPr>
      </w:pPr>
      <w:r w:rsidRPr="00F900C2">
        <w:rPr>
          <w:color w:val="000000" w:themeColor="text1"/>
          <w:szCs w:val="28"/>
        </w:rPr>
        <w:t xml:space="preserve">Ручная корректировка данных в табличной части </w:t>
      </w:r>
      <w:r w:rsidRPr="00F900C2">
        <w:rPr>
          <w:b/>
          <w:color w:val="000000" w:themeColor="text1"/>
          <w:szCs w:val="28"/>
        </w:rPr>
        <w:t xml:space="preserve">Раздела 1 </w:t>
      </w:r>
      <w:r w:rsidRPr="00F900C2">
        <w:rPr>
          <w:color w:val="000000" w:themeColor="text1"/>
          <w:szCs w:val="28"/>
        </w:rPr>
        <w:t>не предусмотрена</w:t>
      </w:r>
      <w:r w:rsidRPr="00F900C2">
        <w:rPr>
          <w:b/>
          <w:color w:val="000000" w:themeColor="text1"/>
          <w:szCs w:val="28"/>
        </w:rPr>
        <w:t xml:space="preserve">, за исключением граф Дата выписки, Сумма выписки, </w:t>
      </w:r>
      <w:r w:rsidRPr="00F900C2">
        <w:rPr>
          <w:color w:val="000000" w:themeColor="text1"/>
          <w:szCs w:val="28"/>
        </w:rPr>
        <w:t>которые заполняются автоматически по реквизитам последнего загруженного документа «Выписка из лицевого счета», но подлежат ручной корректировке и заполнению.</w:t>
      </w:r>
    </w:p>
    <w:p w14:paraId="0D0D39E7" w14:textId="77777777" w:rsidR="006A7FD6" w:rsidRPr="00F900C2" w:rsidRDefault="006A7FD6" w:rsidP="006A7FD6">
      <w:pPr>
        <w:rPr>
          <w:color w:val="000000" w:themeColor="text1"/>
          <w:szCs w:val="28"/>
        </w:rPr>
      </w:pPr>
      <w:r w:rsidRPr="00F900C2">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 xml:space="preserve">. </w:t>
      </w:r>
    </w:p>
    <w:p w14:paraId="4F73087E"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указанному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0B199EBF" w14:textId="77777777" w:rsidR="006A7FD6" w:rsidRPr="00F900C2" w:rsidRDefault="006A7FD6" w:rsidP="006A7FD6"/>
    <w:p w14:paraId="70EBB81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75429E9" wp14:editId="32D8958E">
            <wp:extent cx="5940425" cy="5226050"/>
            <wp:effectExtent l="0" t="0" r="3175" b="0"/>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40425" cy="5226050"/>
                    </a:xfrm>
                    <a:prstGeom prst="rect">
                      <a:avLst/>
                    </a:prstGeom>
                    <a:noFill/>
                    <a:ln>
                      <a:noFill/>
                    </a:ln>
                  </pic:spPr>
                </pic:pic>
              </a:graphicData>
            </a:graphic>
          </wp:inline>
        </w:drawing>
      </w:r>
    </w:p>
    <w:p w14:paraId="1E030941" w14:textId="77777777" w:rsidR="006A7FD6" w:rsidRPr="00F900C2" w:rsidRDefault="006A7FD6" w:rsidP="006A7FD6">
      <w:pPr>
        <w:pStyle w:val="afffffff6"/>
      </w:pPr>
      <w:bookmarkStart w:id="1888" w:name="_Toc213234259"/>
      <w:bookmarkStart w:id="1889" w:name="_Toc213236564"/>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476</w:t>
      </w:r>
      <w:bookmarkEnd w:id="1888"/>
      <w:bookmarkEnd w:id="1889"/>
      <w:r w:rsidRPr="00F900C2">
        <w:rPr>
          <w:i/>
          <w:iCs/>
          <w:szCs w:val="28"/>
        </w:rPr>
        <w:fldChar w:fldCharType="end"/>
      </w:r>
    </w:p>
    <w:p w14:paraId="7586B87C" w14:textId="77777777" w:rsidR="006A7FD6" w:rsidRPr="00F900C2" w:rsidRDefault="006A7FD6" w:rsidP="006A7FD6"/>
    <w:p w14:paraId="4C605DE3" w14:textId="77777777" w:rsidR="006A7FD6" w:rsidRPr="00F900C2" w:rsidRDefault="006A7FD6" w:rsidP="006A7FD6">
      <w:pPr>
        <w:rPr>
          <w:b/>
          <w:color w:val="000000" w:themeColor="text1"/>
          <w:szCs w:val="28"/>
        </w:rPr>
      </w:pPr>
      <w:r w:rsidRPr="00F900C2">
        <w:rPr>
          <w:b/>
          <w:color w:val="000000" w:themeColor="text1"/>
          <w:szCs w:val="28"/>
        </w:rPr>
        <w:t>Заполнение раздела 2 ответственным лицом комиссии</w:t>
      </w:r>
    </w:p>
    <w:p w14:paraId="27FEBC96"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w:t>
      </w:r>
      <w:r w:rsidRPr="00F900C2">
        <w:rPr>
          <w:b/>
          <w:color w:val="000000" w:themeColor="text1"/>
          <w:szCs w:val="28"/>
        </w:rPr>
        <w:t>ролью Ответственное лицо комиссии</w:t>
      </w:r>
      <w:r w:rsidRPr="00F900C2">
        <w:rPr>
          <w:color w:val="000000" w:themeColor="text1"/>
          <w:szCs w:val="28"/>
        </w:rPr>
        <w:t xml:space="preserve"> на данном этапе может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w:t>
      </w:r>
    </w:p>
    <w:p w14:paraId="72958847"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6D99F810" w14:textId="77777777" w:rsidR="006A7FD6" w:rsidRPr="00F900C2" w:rsidRDefault="006A7FD6" w:rsidP="006A7FD6">
      <w:pPr>
        <w:rPr>
          <w:b/>
          <w:color w:val="000000" w:themeColor="text1"/>
          <w:szCs w:val="28"/>
        </w:rPr>
      </w:pPr>
    </w:p>
    <w:p w14:paraId="46CE69C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9EE2E1F" wp14:editId="016C2452">
            <wp:extent cx="5455162" cy="4778734"/>
            <wp:effectExtent l="0" t="0" r="0" b="3175"/>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57249" cy="4780562"/>
                    </a:xfrm>
                    <a:prstGeom prst="rect">
                      <a:avLst/>
                    </a:prstGeom>
                    <a:noFill/>
                    <a:ln>
                      <a:noFill/>
                    </a:ln>
                  </pic:spPr>
                </pic:pic>
              </a:graphicData>
            </a:graphic>
          </wp:inline>
        </w:drawing>
      </w:r>
    </w:p>
    <w:p w14:paraId="77BD141D" w14:textId="77777777" w:rsidR="006A7FD6" w:rsidRPr="00F900C2" w:rsidRDefault="006A7FD6" w:rsidP="006A7FD6">
      <w:pPr>
        <w:pStyle w:val="afffffff6"/>
      </w:pPr>
      <w:bookmarkStart w:id="1890" w:name="_Toc213234260"/>
      <w:bookmarkStart w:id="1891" w:name="_Toc213236565"/>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477</w:t>
      </w:r>
      <w:bookmarkEnd w:id="1890"/>
      <w:bookmarkEnd w:id="1891"/>
      <w:r w:rsidRPr="00F900C2">
        <w:rPr>
          <w:i/>
          <w:iCs/>
          <w:szCs w:val="28"/>
        </w:rPr>
        <w:fldChar w:fldCharType="end"/>
      </w:r>
    </w:p>
    <w:p w14:paraId="2BB9A368" w14:textId="77777777" w:rsidR="006A7FD6" w:rsidRPr="00F900C2" w:rsidRDefault="006A7FD6" w:rsidP="006A7FD6"/>
    <w:p w14:paraId="0BBEA4D3" w14:textId="77777777" w:rsidR="006A7FD6" w:rsidRPr="00F900C2" w:rsidRDefault="006A7FD6" w:rsidP="006A7FD6">
      <w:pPr>
        <w:rPr>
          <w:color w:val="000000" w:themeColor="text1"/>
          <w:szCs w:val="28"/>
        </w:rPr>
      </w:pPr>
      <w:r w:rsidRPr="00F900C2">
        <w:rPr>
          <w:color w:val="000000" w:themeColor="text1"/>
          <w:szCs w:val="28"/>
        </w:rPr>
        <w:t>Далее пользователю следует перейти на закладку </w:t>
      </w:r>
      <w:r w:rsidRPr="00F900C2">
        <w:rPr>
          <w:b/>
          <w:bCs/>
          <w:color w:val="000000" w:themeColor="text1"/>
          <w:szCs w:val="28"/>
        </w:rPr>
        <w:t>Раздел 2</w:t>
      </w:r>
      <w:r w:rsidRPr="00F900C2">
        <w:rPr>
          <w:color w:val="000000" w:themeColor="text1"/>
          <w:szCs w:val="28"/>
        </w:rPr>
        <w:t>, по кнопке </w:t>
      </w:r>
      <w:r w:rsidRPr="00F900C2">
        <w:rPr>
          <w:b/>
          <w:bCs/>
          <w:color w:val="000000" w:themeColor="text1"/>
          <w:szCs w:val="28"/>
        </w:rPr>
        <w:t>Заполнить по данным раздела 1</w:t>
      </w:r>
      <w:r w:rsidRPr="00F900C2">
        <w:rPr>
          <w:color w:val="000000" w:themeColor="text1"/>
          <w:szCs w:val="28"/>
        </w:rPr>
        <w:t xml:space="preserve"> выполнить заполнение. </w:t>
      </w:r>
    </w:p>
    <w:p w14:paraId="2BC5F68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CBA1516" wp14:editId="79C7C8C7">
            <wp:extent cx="5940425" cy="4570095"/>
            <wp:effectExtent l="0" t="0" r="3175" b="1905"/>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40425" cy="4570095"/>
                    </a:xfrm>
                    <a:prstGeom prst="rect">
                      <a:avLst/>
                    </a:prstGeom>
                    <a:noFill/>
                    <a:ln>
                      <a:noFill/>
                    </a:ln>
                  </pic:spPr>
                </pic:pic>
              </a:graphicData>
            </a:graphic>
          </wp:inline>
        </w:drawing>
      </w:r>
    </w:p>
    <w:p w14:paraId="648FD556" w14:textId="77777777" w:rsidR="006A7FD6" w:rsidRPr="00F900C2" w:rsidRDefault="006A7FD6" w:rsidP="006A7FD6">
      <w:pPr>
        <w:pStyle w:val="afffffff6"/>
      </w:pPr>
      <w:bookmarkStart w:id="1892" w:name="_Toc213234261"/>
      <w:bookmarkStart w:id="1893" w:name="_Toc213236566"/>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478</w:t>
      </w:r>
      <w:bookmarkEnd w:id="1892"/>
      <w:bookmarkEnd w:id="1893"/>
      <w:r w:rsidRPr="00F900C2">
        <w:rPr>
          <w:i/>
          <w:iCs/>
          <w:szCs w:val="28"/>
        </w:rPr>
        <w:fldChar w:fldCharType="end"/>
      </w:r>
    </w:p>
    <w:p w14:paraId="7CF82FD6" w14:textId="77777777" w:rsidR="006A7FD6" w:rsidRPr="00F900C2" w:rsidRDefault="006A7FD6" w:rsidP="006A7FD6"/>
    <w:p w14:paraId="58501EA6" w14:textId="77777777" w:rsidR="006A7FD6" w:rsidRPr="00F900C2" w:rsidRDefault="006A7FD6" w:rsidP="006A7FD6">
      <w:pPr>
        <w:rPr>
          <w:szCs w:val="28"/>
        </w:rPr>
      </w:pPr>
      <w:r w:rsidRPr="00F900C2">
        <w:rPr>
          <w:szCs w:val="28"/>
        </w:rPr>
        <w:t>В табличной части закладки Раздел 2 будут заполнены следующие реквизиты:</w:t>
      </w:r>
    </w:p>
    <w:p w14:paraId="14B4B487" w14:textId="77777777" w:rsidR="006A7FD6" w:rsidRPr="00F900C2" w:rsidRDefault="006A7FD6" w:rsidP="006A7FD6">
      <w:pPr>
        <w:rPr>
          <w:szCs w:val="28"/>
        </w:rPr>
      </w:pPr>
      <w:r w:rsidRPr="00F900C2">
        <w:rPr>
          <w:b/>
          <w:bCs/>
          <w:szCs w:val="28"/>
        </w:rPr>
        <w:t>N</w:t>
      </w:r>
      <w:r w:rsidRPr="00F900C2">
        <w:rPr>
          <w:szCs w:val="28"/>
        </w:rPr>
        <w:t xml:space="preserve"> – код строки, соответствующий коду строки (значение графы N) закладки Раздел 1.</w:t>
      </w:r>
    </w:p>
    <w:p w14:paraId="737E59EF" w14:textId="77777777" w:rsidR="006A7FD6" w:rsidRPr="00F900C2" w:rsidRDefault="006A7FD6" w:rsidP="006A7FD6">
      <w:pPr>
        <w:rPr>
          <w:szCs w:val="28"/>
        </w:rPr>
      </w:pPr>
      <w:r w:rsidRPr="00F900C2">
        <w:rPr>
          <w:b/>
          <w:bCs/>
          <w:szCs w:val="28"/>
        </w:rPr>
        <w:t>Кассовый орган</w:t>
      </w:r>
      <w:r w:rsidRPr="00F900C2">
        <w:rPr>
          <w:szCs w:val="28"/>
        </w:rPr>
        <w:t xml:space="preserve"> и </w:t>
      </w:r>
      <w:r w:rsidRPr="00F900C2">
        <w:rPr>
          <w:b/>
          <w:bCs/>
          <w:szCs w:val="28"/>
        </w:rPr>
        <w:t>Лицевой счет</w:t>
      </w:r>
      <w:r w:rsidRPr="00F900C2">
        <w:rPr>
          <w:szCs w:val="28"/>
        </w:rPr>
        <w:t xml:space="preserve"> – наименование и номер счета подразделения Центрального банка РФ, кредитной организации, территориального органа Федерального казначейства, лицевого счета, открытого в территориальном органе Федерального казначейства, финансовых органах субъекта РФ (муниципального образования), соответствующие показателям реквизитов Кассовый орган и Лицевой счет закладки Раздел 1;</w:t>
      </w:r>
    </w:p>
    <w:p w14:paraId="514D1D2F" w14:textId="77777777" w:rsidR="006A7FD6" w:rsidRPr="00F900C2" w:rsidRDefault="006A7FD6" w:rsidP="006A7FD6">
      <w:pPr>
        <w:rPr>
          <w:szCs w:val="28"/>
        </w:rPr>
      </w:pPr>
      <w:r w:rsidRPr="00F900C2">
        <w:rPr>
          <w:b/>
          <w:bCs/>
          <w:szCs w:val="28"/>
        </w:rPr>
        <w:t>Валюта лицевого счета</w:t>
      </w:r>
      <w:r w:rsidRPr="00F900C2">
        <w:rPr>
          <w:szCs w:val="28"/>
        </w:rPr>
        <w:t xml:space="preserve"> – наименование валюты по классификатору валют (ОКВ), соответствующее </w:t>
      </w:r>
      <w:proofErr w:type="gramStart"/>
      <w:r w:rsidRPr="00F900C2">
        <w:rPr>
          <w:szCs w:val="28"/>
        </w:rPr>
        <w:t>показателю реквизита</w:t>
      </w:r>
      <w:proofErr w:type="gramEnd"/>
      <w:r w:rsidRPr="00F900C2">
        <w:rPr>
          <w:szCs w:val="28"/>
        </w:rPr>
        <w:t xml:space="preserve"> Валюта лицевого счета закладки Раздел 1;</w:t>
      </w:r>
    </w:p>
    <w:p w14:paraId="16657B8E" w14:textId="77777777" w:rsidR="006A7FD6" w:rsidRPr="00F900C2" w:rsidRDefault="006A7FD6" w:rsidP="006A7FD6">
      <w:pPr>
        <w:rPr>
          <w:szCs w:val="28"/>
        </w:rPr>
      </w:pPr>
      <w:r w:rsidRPr="00F900C2">
        <w:rPr>
          <w:b/>
          <w:bCs/>
          <w:szCs w:val="28"/>
        </w:rPr>
        <w:t>Сумма отклонений, в валюте</w:t>
      </w:r>
      <w:r w:rsidRPr="00F900C2">
        <w:rPr>
          <w:szCs w:val="28"/>
        </w:rPr>
        <w:t xml:space="preserve"> – сумма отклонений учетных данных, указанных </w:t>
      </w:r>
      <w:proofErr w:type="gramStart"/>
      <w:r w:rsidRPr="00F900C2">
        <w:rPr>
          <w:szCs w:val="28"/>
        </w:rPr>
        <w:t>в реквизите</w:t>
      </w:r>
      <w:proofErr w:type="gramEnd"/>
      <w:r w:rsidRPr="00F900C2">
        <w:rPr>
          <w:szCs w:val="28"/>
        </w:rPr>
        <w:t xml:space="preserve"> Сумма по учету, в валюте закладки Раздел 1, и суммы, указанной в реквизите Сумма по выписке, в валюте закладки Раздел 1;</w:t>
      </w:r>
    </w:p>
    <w:p w14:paraId="4E41A424" w14:textId="77777777" w:rsidR="006A7FD6" w:rsidRPr="00F900C2" w:rsidRDefault="006A7FD6" w:rsidP="006A7FD6">
      <w:pPr>
        <w:rPr>
          <w:szCs w:val="28"/>
        </w:rPr>
      </w:pPr>
      <w:r w:rsidRPr="00F900C2">
        <w:rPr>
          <w:b/>
          <w:bCs/>
          <w:szCs w:val="28"/>
        </w:rPr>
        <w:lastRenderedPageBreak/>
        <w:t>Курс</w:t>
      </w:r>
      <w:r w:rsidRPr="00F900C2">
        <w:rPr>
          <w:szCs w:val="28"/>
        </w:rPr>
        <w:t xml:space="preserve"> – курс пересчета валюты в валюту учета на дату инвентаризации, заполняется автоматически из справочника Валюты;</w:t>
      </w:r>
    </w:p>
    <w:p w14:paraId="4742E3B3" w14:textId="77777777" w:rsidR="006A7FD6" w:rsidRPr="00F900C2" w:rsidRDefault="006A7FD6" w:rsidP="006A7FD6">
      <w:pPr>
        <w:rPr>
          <w:szCs w:val="28"/>
        </w:rPr>
      </w:pPr>
      <w:r w:rsidRPr="00F900C2">
        <w:rPr>
          <w:b/>
          <w:bCs/>
          <w:szCs w:val="28"/>
        </w:rPr>
        <w:t>Сумма отклонений, в рублях</w:t>
      </w:r>
      <w:r w:rsidRPr="00F900C2">
        <w:rPr>
          <w:szCs w:val="28"/>
        </w:rPr>
        <w:t xml:space="preserve"> – сумма, указанная в реквизите Сумма отклонений, в валюте, умноженная на курс пересчета валюты в валюту учета, указанную в реквизите </w:t>
      </w:r>
      <w:r w:rsidRPr="00F900C2">
        <w:rPr>
          <w:b/>
          <w:szCs w:val="28"/>
        </w:rPr>
        <w:t>Курс</w:t>
      </w:r>
      <w:r w:rsidRPr="00F900C2">
        <w:rPr>
          <w:szCs w:val="28"/>
        </w:rPr>
        <w:t>.</w:t>
      </w:r>
    </w:p>
    <w:p w14:paraId="6C263612" w14:textId="77777777" w:rsidR="006A7FD6" w:rsidRPr="00F900C2" w:rsidRDefault="006A7FD6" w:rsidP="006A7FD6">
      <w:pPr>
        <w:rPr>
          <w:szCs w:val="28"/>
        </w:rPr>
      </w:pPr>
    </w:p>
    <w:p w14:paraId="10F54DE6" w14:textId="77777777" w:rsidR="006A7FD6" w:rsidRPr="00F900C2" w:rsidRDefault="006A7FD6" w:rsidP="006A7FD6">
      <w:pPr>
        <w:keepNext/>
        <w:ind w:firstLine="0"/>
        <w:jc w:val="center"/>
        <w:rPr>
          <w:noProof/>
        </w:rPr>
      </w:pPr>
      <w:r w:rsidRPr="00F900C2">
        <w:rPr>
          <w:noProof/>
        </w:rPr>
        <w:drawing>
          <wp:inline distT="0" distB="0" distL="0" distR="0" wp14:anchorId="006E7332" wp14:editId="2845E875">
            <wp:extent cx="5940425" cy="5337810"/>
            <wp:effectExtent l="0" t="0" r="3175" b="0"/>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40425" cy="5337810"/>
                    </a:xfrm>
                    <a:prstGeom prst="rect">
                      <a:avLst/>
                    </a:prstGeom>
                    <a:noFill/>
                    <a:ln>
                      <a:noFill/>
                    </a:ln>
                  </pic:spPr>
                </pic:pic>
              </a:graphicData>
            </a:graphic>
          </wp:inline>
        </w:drawing>
      </w:r>
    </w:p>
    <w:p w14:paraId="2DBA1FB0" w14:textId="77777777" w:rsidR="006A7FD6" w:rsidRPr="00F900C2" w:rsidRDefault="006A7FD6" w:rsidP="006A7FD6">
      <w:pPr>
        <w:pStyle w:val="afffffff6"/>
      </w:pPr>
      <w:bookmarkStart w:id="1894" w:name="_Toc213234262"/>
      <w:bookmarkStart w:id="1895" w:name="_Toc213236567"/>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479</w:t>
      </w:r>
      <w:bookmarkEnd w:id="1894"/>
      <w:bookmarkEnd w:id="1895"/>
      <w:r w:rsidRPr="00F900C2">
        <w:rPr>
          <w:i/>
          <w:iCs/>
          <w:szCs w:val="28"/>
        </w:rPr>
        <w:fldChar w:fldCharType="end"/>
      </w:r>
    </w:p>
    <w:p w14:paraId="585E6014" w14:textId="77777777" w:rsidR="006A7FD6" w:rsidRPr="00F900C2" w:rsidRDefault="006A7FD6" w:rsidP="006A7FD6">
      <w:pPr>
        <w:rPr>
          <w:szCs w:val="28"/>
        </w:rPr>
      </w:pPr>
    </w:p>
    <w:p w14:paraId="3798C17F" w14:textId="77777777" w:rsidR="006A7FD6" w:rsidRPr="00F900C2" w:rsidRDefault="006A7FD6" w:rsidP="006A7FD6">
      <w:pPr>
        <w:rPr>
          <w:szCs w:val="28"/>
        </w:rPr>
      </w:pPr>
      <w:r w:rsidRPr="00F900C2">
        <w:rPr>
          <w:b/>
          <w:bCs/>
          <w:szCs w:val="28"/>
        </w:rPr>
        <w:t>Данные графы недоступны к редактированию и заполняются в соответствии с данными Раздела 1</w:t>
      </w:r>
      <w:r w:rsidRPr="00F900C2">
        <w:rPr>
          <w:szCs w:val="28"/>
        </w:rPr>
        <w:t>.</w:t>
      </w:r>
    </w:p>
    <w:p w14:paraId="7A4403FE" w14:textId="77777777" w:rsidR="006A7FD6" w:rsidRPr="00F900C2" w:rsidRDefault="006A7FD6" w:rsidP="006A7FD6">
      <w:pPr>
        <w:rPr>
          <w:szCs w:val="28"/>
        </w:rPr>
      </w:pPr>
    </w:p>
    <w:p w14:paraId="1E5A25D4" w14:textId="77777777" w:rsidR="006A7FD6" w:rsidRPr="00F900C2" w:rsidRDefault="006A7FD6" w:rsidP="006A7FD6">
      <w:pPr>
        <w:rPr>
          <w:color w:val="000000" w:themeColor="text1"/>
          <w:szCs w:val="28"/>
        </w:rPr>
      </w:pPr>
      <w:r w:rsidRPr="00F900C2">
        <w:rPr>
          <w:color w:val="000000" w:themeColor="text1"/>
          <w:szCs w:val="28"/>
        </w:rPr>
        <w:t>Далее пользователю следует перейти на закладку </w:t>
      </w:r>
      <w:r w:rsidRPr="00F900C2">
        <w:rPr>
          <w:b/>
          <w:bCs/>
          <w:color w:val="000000" w:themeColor="text1"/>
          <w:szCs w:val="28"/>
        </w:rPr>
        <w:t>Раздел 3</w:t>
      </w:r>
      <w:r w:rsidRPr="00F900C2">
        <w:rPr>
          <w:color w:val="000000" w:themeColor="text1"/>
          <w:szCs w:val="28"/>
        </w:rPr>
        <w:t>, по кнопке </w:t>
      </w:r>
      <w:r w:rsidRPr="00F900C2">
        <w:rPr>
          <w:b/>
          <w:bCs/>
          <w:color w:val="000000" w:themeColor="text1"/>
          <w:szCs w:val="28"/>
        </w:rPr>
        <w:t>Заполнить по данным раздела 2</w:t>
      </w:r>
      <w:r w:rsidRPr="00F900C2">
        <w:rPr>
          <w:color w:val="000000" w:themeColor="text1"/>
          <w:szCs w:val="28"/>
        </w:rPr>
        <w:t xml:space="preserve"> выполнить заполнение </w:t>
      </w:r>
    </w:p>
    <w:p w14:paraId="036A07EB" w14:textId="77777777" w:rsidR="006A7FD6" w:rsidRPr="00F900C2" w:rsidRDefault="006A7FD6" w:rsidP="006A7FD6">
      <w:pPr>
        <w:rPr>
          <w:szCs w:val="28"/>
        </w:rPr>
      </w:pPr>
    </w:p>
    <w:p w14:paraId="15BE63F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CF39930" wp14:editId="48488CC2">
            <wp:extent cx="5940425" cy="5130800"/>
            <wp:effectExtent l="0" t="0" r="3175" b="0"/>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0425" cy="5130800"/>
                    </a:xfrm>
                    <a:prstGeom prst="rect">
                      <a:avLst/>
                    </a:prstGeom>
                    <a:noFill/>
                    <a:ln>
                      <a:noFill/>
                    </a:ln>
                  </pic:spPr>
                </pic:pic>
              </a:graphicData>
            </a:graphic>
          </wp:inline>
        </w:drawing>
      </w:r>
    </w:p>
    <w:p w14:paraId="440CD66A" w14:textId="77777777" w:rsidR="006A7FD6" w:rsidRPr="00F900C2" w:rsidRDefault="006A7FD6" w:rsidP="006A7FD6">
      <w:pPr>
        <w:pStyle w:val="afffffff6"/>
      </w:pPr>
      <w:bookmarkStart w:id="1896" w:name="_Toc213234263"/>
      <w:bookmarkStart w:id="1897" w:name="_Toc213236568"/>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480</w:t>
      </w:r>
      <w:bookmarkEnd w:id="1896"/>
      <w:bookmarkEnd w:id="1897"/>
      <w:r w:rsidRPr="00F900C2">
        <w:rPr>
          <w:i/>
          <w:iCs/>
          <w:szCs w:val="28"/>
        </w:rPr>
        <w:fldChar w:fldCharType="end"/>
      </w:r>
    </w:p>
    <w:p w14:paraId="3B8A6D63" w14:textId="77777777" w:rsidR="006A7FD6" w:rsidRPr="00F900C2" w:rsidRDefault="006A7FD6" w:rsidP="006A7FD6"/>
    <w:p w14:paraId="48933061" w14:textId="77777777" w:rsidR="006A7FD6" w:rsidRPr="00F900C2" w:rsidRDefault="006A7FD6" w:rsidP="006A7FD6">
      <w:pPr>
        <w:rPr>
          <w:szCs w:val="28"/>
        </w:rPr>
      </w:pPr>
      <w:r w:rsidRPr="00F900C2">
        <w:rPr>
          <w:szCs w:val="28"/>
        </w:rPr>
        <w:t>В табличной части закладки Раздел 3 будут заполнены следующие реквизиты:</w:t>
      </w:r>
    </w:p>
    <w:p w14:paraId="51B3C2AB" w14:textId="77777777" w:rsidR="006A7FD6" w:rsidRPr="00F900C2" w:rsidRDefault="006A7FD6" w:rsidP="006A7FD6">
      <w:pPr>
        <w:rPr>
          <w:szCs w:val="28"/>
        </w:rPr>
      </w:pPr>
      <w:r w:rsidRPr="00F900C2">
        <w:rPr>
          <w:szCs w:val="28"/>
        </w:rPr>
        <w:t xml:space="preserve">Табличная часть закладки Раздел 3 </w:t>
      </w:r>
      <w:proofErr w:type="spellStart"/>
      <w:r w:rsidRPr="00F900C2">
        <w:rPr>
          <w:szCs w:val="28"/>
        </w:rPr>
        <w:t>автозаполняется</w:t>
      </w:r>
      <w:proofErr w:type="spellEnd"/>
      <w:r w:rsidRPr="00F900C2">
        <w:rPr>
          <w:szCs w:val="28"/>
        </w:rPr>
        <w:t xml:space="preserve"> одноименными реквизитами: Кассовый орган, Лицевой счет, Валюта лицевого счета, Сумма отклонений, в валюте, Сумма отклонений, в рублях, заполненными в табличной части на закладке Раздел 2. </w:t>
      </w:r>
    </w:p>
    <w:p w14:paraId="783FF442" w14:textId="77777777" w:rsidR="006A7FD6" w:rsidRPr="00F900C2" w:rsidRDefault="006A7FD6" w:rsidP="006A7FD6">
      <w:pPr>
        <w:rPr>
          <w:szCs w:val="28"/>
        </w:rPr>
      </w:pPr>
      <w:r w:rsidRPr="00F900C2">
        <w:rPr>
          <w:b/>
          <w:bCs/>
          <w:szCs w:val="28"/>
        </w:rPr>
        <w:t>Данные графы недоступны к редактированию и заполняются в соответствии с данными Раздела 2</w:t>
      </w:r>
      <w:r w:rsidRPr="00F900C2">
        <w:rPr>
          <w:szCs w:val="28"/>
        </w:rPr>
        <w:t>.</w:t>
      </w:r>
    </w:p>
    <w:p w14:paraId="488A7586" w14:textId="77777777" w:rsidR="006A7FD6" w:rsidRPr="00F900C2" w:rsidRDefault="006A7FD6" w:rsidP="006A7FD6">
      <w:pPr>
        <w:rPr>
          <w:szCs w:val="28"/>
        </w:rPr>
      </w:pPr>
      <w:r w:rsidRPr="00F900C2">
        <w:rPr>
          <w:szCs w:val="28"/>
        </w:rPr>
        <w:t>Колонку Заключение комиссии следует заполнить заключением комиссии по каждой строке.</w:t>
      </w:r>
    </w:p>
    <w:p w14:paraId="02CB5EBD" w14:textId="77777777" w:rsidR="006A7FD6" w:rsidRPr="00F900C2" w:rsidRDefault="006A7FD6" w:rsidP="006A7FD6">
      <w:pPr>
        <w:rPr>
          <w:szCs w:val="28"/>
        </w:rPr>
      </w:pPr>
    </w:p>
    <w:p w14:paraId="4EFE2FF5" w14:textId="77777777" w:rsidR="006A7FD6" w:rsidRPr="00F900C2" w:rsidRDefault="006A7FD6" w:rsidP="006A7FD6">
      <w:pPr>
        <w:rPr>
          <w:szCs w:val="28"/>
        </w:rPr>
      </w:pPr>
      <w:r w:rsidRPr="00F900C2">
        <w:rPr>
          <w:szCs w:val="28"/>
        </w:rPr>
        <w:t xml:space="preserve">В случае если по итогам инвентаризации отклонения не установлены, то заключение инвентаризационной комиссии </w:t>
      </w:r>
      <w:proofErr w:type="spellStart"/>
      <w:r w:rsidRPr="00F900C2">
        <w:rPr>
          <w:szCs w:val="28"/>
        </w:rPr>
        <w:t>автозаполнится</w:t>
      </w:r>
      <w:proofErr w:type="spellEnd"/>
      <w:r w:rsidRPr="00F900C2">
        <w:rPr>
          <w:szCs w:val="28"/>
        </w:rPr>
        <w:t xml:space="preserve"> значением </w:t>
      </w:r>
      <w:r w:rsidRPr="00F900C2">
        <w:rPr>
          <w:b/>
          <w:szCs w:val="28"/>
        </w:rPr>
        <w:t xml:space="preserve">"Отклонения не выявлены. Принять результаты инвентаризации: </w:t>
      </w:r>
      <w:r w:rsidRPr="00F900C2">
        <w:rPr>
          <w:b/>
          <w:szCs w:val="28"/>
        </w:rPr>
        <w:lastRenderedPageBreak/>
        <w:t>остатки на счетах учета денежных средств по учетным данным соответствуют данным банковских выписок (выписок из лицевых счетов)"</w:t>
      </w:r>
      <w:r w:rsidRPr="00F900C2">
        <w:rPr>
          <w:szCs w:val="28"/>
        </w:rPr>
        <w:t xml:space="preserve"> из справочника </w:t>
      </w:r>
      <w:r w:rsidRPr="00F900C2">
        <w:rPr>
          <w:b/>
          <w:szCs w:val="28"/>
        </w:rPr>
        <w:t>Заключения комиссии по инвентаризационным описям</w:t>
      </w:r>
      <w:r w:rsidRPr="00F900C2">
        <w:rPr>
          <w:szCs w:val="28"/>
        </w:rPr>
        <w:t>.</w:t>
      </w:r>
    </w:p>
    <w:p w14:paraId="0882A5CC" w14:textId="77777777" w:rsidR="006A7FD6" w:rsidRPr="00F900C2" w:rsidRDefault="006A7FD6" w:rsidP="006A7FD6">
      <w:pPr>
        <w:rPr>
          <w:szCs w:val="28"/>
        </w:rPr>
      </w:pPr>
      <w:r w:rsidRPr="00F900C2">
        <w:rPr>
          <w:szCs w:val="28"/>
        </w:rPr>
        <w:t xml:space="preserve">Если же по итогам инвентаризации есть отклонения, то заключение комиссии можно написать произвольным текстом в реквизите </w:t>
      </w:r>
      <w:r w:rsidRPr="00F900C2">
        <w:rPr>
          <w:b/>
          <w:szCs w:val="28"/>
        </w:rPr>
        <w:t>Заключение комиссии</w:t>
      </w:r>
      <w:r w:rsidRPr="00F900C2">
        <w:rPr>
          <w:szCs w:val="28"/>
        </w:rPr>
        <w:t>, либо предварительно создать элемент в справочнике Заключения комиссии по инвентаризационным описям, а затем выбрать его.</w:t>
      </w:r>
    </w:p>
    <w:p w14:paraId="171F3AC9" w14:textId="77777777" w:rsidR="006A7FD6" w:rsidRPr="00F900C2" w:rsidRDefault="006A7FD6" w:rsidP="006A7FD6">
      <w:pPr>
        <w:rPr>
          <w:szCs w:val="28"/>
        </w:rPr>
      </w:pPr>
      <w:r w:rsidRPr="00F900C2">
        <w:rPr>
          <w:szCs w:val="28"/>
        </w:rPr>
        <w:t>В случае если отклонения установлены и объясняются наличием банковских выписок, своевременно не предоставленных для отражения в бухгалтерском учете, такие документы прилагаются ответственным исполнителем инвентаризационной комиссии к заключению комиссии.</w:t>
      </w:r>
    </w:p>
    <w:p w14:paraId="241EE2EC" w14:textId="77777777" w:rsidR="006A7FD6" w:rsidRPr="00F900C2" w:rsidRDefault="006A7FD6" w:rsidP="006A7FD6">
      <w:pPr>
        <w:rPr>
          <w:szCs w:val="28"/>
        </w:rPr>
      </w:pPr>
      <w:r w:rsidRPr="00F900C2">
        <w:rPr>
          <w:szCs w:val="28"/>
        </w:rPr>
        <w:t>Для того чтобы присоединить скан-копии данных документов к документу описи, на панели навигации документа описи следует перейти по гиперссылке Присоединенные Файлы и в открывшемся окне нажать кнопку Добавить - Файл с компьютера.</w:t>
      </w:r>
    </w:p>
    <w:p w14:paraId="4FF45086" w14:textId="77777777" w:rsidR="006A7FD6" w:rsidRPr="00F900C2" w:rsidRDefault="006A7FD6" w:rsidP="006A7FD6">
      <w:pPr>
        <w:keepNext/>
        <w:ind w:firstLine="0"/>
        <w:jc w:val="center"/>
        <w:rPr>
          <w:noProof/>
        </w:rPr>
      </w:pPr>
      <w:r w:rsidRPr="00F900C2">
        <w:rPr>
          <w:noProof/>
        </w:rPr>
        <w:drawing>
          <wp:inline distT="0" distB="0" distL="0" distR="0" wp14:anchorId="224CC728" wp14:editId="76810F10">
            <wp:extent cx="5940425" cy="4759960"/>
            <wp:effectExtent l="0" t="0" r="3175" b="2540"/>
            <wp:docPr id="2202" name="Рисунок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40425" cy="4759960"/>
                    </a:xfrm>
                    <a:prstGeom prst="rect">
                      <a:avLst/>
                    </a:prstGeom>
                    <a:noFill/>
                    <a:ln>
                      <a:noFill/>
                    </a:ln>
                  </pic:spPr>
                </pic:pic>
              </a:graphicData>
            </a:graphic>
          </wp:inline>
        </w:drawing>
      </w:r>
    </w:p>
    <w:p w14:paraId="6AC207E2" w14:textId="77777777" w:rsidR="006A7FD6" w:rsidRPr="00F900C2" w:rsidRDefault="006A7FD6" w:rsidP="006A7FD6">
      <w:pPr>
        <w:pStyle w:val="afffffff6"/>
      </w:pPr>
      <w:bookmarkStart w:id="1898" w:name="_Toc213234264"/>
      <w:bookmarkStart w:id="1899" w:name="_Toc213236569"/>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481</w:t>
      </w:r>
      <w:bookmarkEnd w:id="1898"/>
      <w:bookmarkEnd w:id="1899"/>
      <w:r w:rsidRPr="00F900C2">
        <w:rPr>
          <w:i/>
          <w:iCs/>
          <w:szCs w:val="28"/>
        </w:rPr>
        <w:fldChar w:fldCharType="end"/>
      </w:r>
    </w:p>
    <w:p w14:paraId="30B555D3" w14:textId="77777777" w:rsidR="006A7FD6" w:rsidRPr="00F900C2" w:rsidRDefault="006A7FD6" w:rsidP="006A7FD6"/>
    <w:p w14:paraId="37AA48A2" w14:textId="77777777" w:rsidR="006A7FD6" w:rsidRPr="00F900C2" w:rsidRDefault="006A7FD6" w:rsidP="006A7FD6">
      <w:pPr>
        <w:rPr>
          <w:color w:val="000000" w:themeColor="text1"/>
          <w:szCs w:val="28"/>
        </w:rPr>
      </w:pPr>
      <w:r w:rsidRPr="00F900C2">
        <w:rPr>
          <w:color w:val="000000" w:themeColor="text1"/>
          <w:szCs w:val="28"/>
        </w:rPr>
        <w:lastRenderedPageBreak/>
        <w:t xml:space="preserve">После завершения заполнения Раздела 2 и 3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w:t>
      </w:r>
    </w:p>
    <w:p w14:paraId="1AB1458C" w14:textId="77777777" w:rsidR="006A7FD6" w:rsidRPr="00F900C2" w:rsidRDefault="006A7FD6" w:rsidP="006A7FD6">
      <w:pPr>
        <w:keepNext/>
        <w:ind w:firstLine="0"/>
        <w:jc w:val="center"/>
        <w:rPr>
          <w:noProof/>
        </w:rPr>
      </w:pPr>
      <w:r w:rsidRPr="00F900C2">
        <w:rPr>
          <w:noProof/>
        </w:rPr>
        <w:drawing>
          <wp:inline distT="0" distB="0" distL="0" distR="0" wp14:anchorId="502BC83B" wp14:editId="3AAD5D2B">
            <wp:extent cx="5677232" cy="5126198"/>
            <wp:effectExtent l="0" t="0" r="0" b="0"/>
            <wp:docPr id="2206" name="Рисунок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83629" cy="5131975"/>
                    </a:xfrm>
                    <a:prstGeom prst="rect">
                      <a:avLst/>
                    </a:prstGeom>
                    <a:noFill/>
                    <a:ln>
                      <a:noFill/>
                    </a:ln>
                  </pic:spPr>
                </pic:pic>
              </a:graphicData>
            </a:graphic>
          </wp:inline>
        </w:drawing>
      </w:r>
    </w:p>
    <w:p w14:paraId="1DC5C568" w14:textId="77777777" w:rsidR="006A7FD6" w:rsidRPr="00F900C2" w:rsidRDefault="006A7FD6" w:rsidP="006A7FD6">
      <w:pPr>
        <w:pStyle w:val="afffffff6"/>
      </w:pPr>
      <w:bookmarkStart w:id="1900" w:name="_Toc213234265"/>
      <w:bookmarkStart w:id="1901" w:name="_Toc213236570"/>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482</w:t>
      </w:r>
      <w:bookmarkEnd w:id="1900"/>
      <w:bookmarkEnd w:id="1901"/>
      <w:r w:rsidRPr="00F900C2">
        <w:rPr>
          <w:i/>
          <w:iCs/>
          <w:szCs w:val="28"/>
        </w:rPr>
        <w:fldChar w:fldCharType="end"/>
      </w:r>
    </w:p>
    <w:p w14:paraId="4732ED70" w14:textId="77777777" w:rsidR="006A7FD6" w:rsidRPr="00F900C2" w:rsidRDefault="006A7FD6" w:rsidP="006A7FD6"/>
    <w:p w14:paraId="07CBC68B" w14:textId="77777777" w:rsidR="006A7FD6" w:rsidRPr="00F900C2" w:rsidRDefault="006A7FD6" w:rsidP="006A7FD6">
      <w:pPr>
        <w:rPr>
          <w:color w:val="000000" w:themeColor="text1"/>
          <w:szCs w:val="28"/>
        </w:rPr>
      </w:pPr>
      <w:r w:rsidRPr="00F900C2">
        <w:rPr>
          <w:color w:val="000000" w:themeColor="text1"/>
          <w:szCs w:val="28"/>
        </w:rPr>
        <w:t xml:space="preserve">Документ направляется пользователям-сотрудникам, указанным </w:t>
      </w:r>
      <w:proofErr w:type="gramStart"/>
      <w:r w:rsidRPr="00F900C2">
        <w:rPr>
          <w:color w:val="000000" w:themeColor="text1"/>
          <w:szCs w:val="28"/>
        </w:rPr>
        <w:t>на  вкладке</w:t>
      </w:r>
      <w:proofErr w:type="gramEnd"/>
      <w:r w:rsidRPr="00F900C2">
        <w:rPr>
          <w:color w:val="000000" w:themeColor="text1"/>
          <w:szCs w:val="28"/>
        </w:rPr>
        <w:t xml:space="preserve">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2</w:t>
      </w:r>
      <w:r w:rsidRPr="00F900C2">
        <w:rPr>
          <w:color w:val="000000" w:themeColor="text1"/>
          <w:szCs w:val="28"/>
        </w:rPr>
        <w:t xml:space="preserve"> для подписания.</w:t>
      </w:r>
    </w:p>
    <w:p w14:paraId="2F8C88B5" w14:textId="77777777" w:rsidR="006A7FD6" w:rsidRPr="00F900C2" w:rsidRDefault="006A7FD6" w:rsidP="006A7FD6">
      <w:pPr>
        <w:rPr>
          <w:color w:val="000000" w:themeColor="text1"/>
        </w:rPr>
      </w:pPr>
      <w:r w:rsidRPr="00F900C2">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D6542C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7DC1D61" wp14:editId="425FD526">
            <wp:extent cx="5940425" cy="647065"/>
            <wp:effectExtent l="0" t="0" r="3175" b="635"/>
            <wp:docPr id="2209" name="Рисунок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70C06B0A" w14:textId="77777777" w:rsidR="006A7FD6" w:rsidRPr="00F900C2" w:rsidRDefault="006A7FD6" w:rsidP="006A7FD6">
      <w:pPr>
        <w:pStyle w:val="afffffff6"/>
      </w:pPr>
      <w:bookmarkStart w:id="1902" w:name="_Toc213234266"/>
      <w:bookmarkStart w:id="1903" w:name="_Toc213236571"/>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483</w:t>
      </w:r>
      <w:bookmarkEnd w:id="1902"/>
      <w:bookmarkEnd w:id="1903"/>
      <w:r w:rsidRPr="00F900C2">
        <w:rPr>
          <w:i/>
          <w:iCs/>
          <w:szCs w:val="28"/>
        </w:rPr>
        <w:fldChar w:fldCharType="end"/>
      </w:r>
    </w:p>
    <w:p w14:paraId="20D76428" w14:textId="77777777" w:rsidR="006A7FD6" w:rsidRPr="00F900C2" w:rsidRDefault="006A7FD6" w:rsidP="006A7FD6"/>
    <w:p w14:paraId="022A2063"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25291EE1" w14:textId="77777777" w:rsidR="006A7FD6" w:rsidRPr="00F900C2" w:rsidRDefault="006A7FD6" w:rsidP="006A7FD6">
      <w:pPr>
        <w:keepNext/>
        <w:ind w:firstLine="0"/>
        <w:jc w:val="center"/>
        <w:rPr>
          <w:noProof/>
        </w:rPr>
      </w:pPr>
      <w:r w:rsidRPr="00F900C2">
        <w:rPr>
          <w:noProof/>
        </w:rPr>
        <w:drawing>
          <wp:inline distT="0" distB="0" distL="0" distR="0" wp14:anchorId="7180F482" wp14:editId="7B311A08">
            <wp:extent cx="4913630" cy="1828800"/>
            <wp:effectExtent l="0" t="0" r="1270" b="0"/>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359257F6" w14:textId="77777777" w:rsidR="006A7FD6" w:rsidRPr="00F900C2" w:rsidRDefault="006A7FD6" w:rsidP="006A7FD6">
      <w:pPr>
        <w:pStyle w:val="afffffff6"/>
      </w:pPr>
      <w:bookmarkStart w:id="1904" w:name="_Toc213234267"/>
      <w:bookmarkStart w:id="1905" w:name="_Toc213236572"/>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484</w:t>
      </w:r>
      <w:bookmarkEnd w:id="1904"/>
      <w:bookmarkEnd w:id="1905"/>
      <w:r w:rsidRPr="00F900C2">
        <w:rPr>
          <w:i/>
          <w:iCs/>
          <w:szCs w:val="28"/>
        </w:rPr>
        <w:fldChar w:fldCharType="end"/>
      </w:r>
    </w:p>
    <w:p w14:paraId="4A454804" w14:textId="77777777" w:rsidR="006A7FD6" w:rsidRPr="00F900C2" w:rsidRDefault="006A7FD6" w:rsidP="006A7FD6"/>
    <w:p w14:paraId="5EE89E83"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 xml:space="preserve">Заполнение разд2/3 </w:t>
      </w:r>
      <w:proofErr w:type="spellStart"/>
      <w:r w:rsidRPr="00F900C2">
        <w:rPr>
          <w:b/>
          <w:color w:val="000000" w:themeColor="text1"/>
          <w:szCs w:val="28"/>
        </w:rPr>
        <w:t>ОтвЛицо</w:t>
      </w:r>
      <w:proofErr w:type="spellEnd"/>
      <w:r w:rsidRPr="00F900C2">
        <w:rPr>
          <w:b/>
          <w:color w:val="000000" w:themeColor="text1"/>
          <w:szCs w:val="28"/>
        </w:rPr>
        <w:t xml:space="preserve"> Комиссии.</w:t>
      </w:r>
    </w:p>
    <w:p w14:paraId="1D15F85C" w14:textId="77777777" w:rsidR="006A7FD6" w:rsidRPr="00F900C2" w:rsidRDefault="006A7FD6" w:rsidP="006A7FD6"/>
    <w:p w14:paraId="6EE5A30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5C09A05" wp14:editId="68E1880F">
            <wp:extent cx="4866199" cy="3789965"/>
            <wp:effectExtent l="0" t="0" r="0" b="1270"/>
            <wp:docPr id="2212" name="Рисунок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873722" cy="3795824"/>
                    </a:xfrm>
                    <a:prstGeom prst="rect">
                      <a:avLst/>
                    </a:prstGeom>
                    <a:noFill/>
                    <a:ln>
                      <a:noFill/>
                    </a:ln>
                  </pic:spPr>
                </pic:pic>
              </a:graphicData>
            </a:graphic>
          </wp:inline>
        </w:drawing>
      </w:r>
    </w:p>
    <w:p w14:paraId="7AAD54C8" w14:textId="77777777" w:rsidR="006A7FD6" w:rsidRPr="00F900C2" w:rsidRDefault="006A7FD6" w:rsidP="006A7FD6">
      <w:pPr>
        <w:pStyle w:val="afffffff6"/>
      </w:pPr>
      <w:bookmarkStart w:id="1906" w:name="_Toc213234268"/>
      <w:bookmarkStart w:id="1907" w:name="_Toc213236573"/>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485</w:t>
      </w:r>
      <w:bookmarkEnd w:id="1906"/>
      <w:bookmarkEnd w:id="1907"/>
      <w:r w:rsidRPr="00F900C2">
        <w:rPr>
          <w:i/>
          <w:iCs/>
          <w:szCs w:val="28"/>
        </w:rPr>
        <w:fldChar w:fldCharType="end"/>
      </w:r>
    </w:p>
    <w:p w14:paraId="669A70DE" w14:textId="77777777" w:rsidR="006A7FD6" w:rsidRPr="00F900C2" w:rsidRDefault="006A7FD6" w:rsidP="006A7FD6"/>
    <w:p w14:paraId="4DE8EA5C" w14:textId="77777777" w:rsidR="006A7FD6" w:rsidRPr="00F900C2" w:rsidRDefault="006A7FD6" w:rsidP="006A7FD6">
      <w:pPr>
        <w:rPr>
          <w:color w:val="000000" w:themeColor="text1"/>
          <w:szCs w:val="28"/>
        </w:rPr>
      </w:pPr>
      <w:r w:rsidRPr="00F900C2">
        <w:rPr>
          <w:color w:val="000000" w:themeColor="text1"/>
          <w:szCs w:val="28"/>
        </w:rPr>
        <w:t>После подписания Разделов 2 и 3 всеми членами комиссии документ направляется пользователю-сотруднику из состава комиссии</w:t>
      </w:r>
      <w:r w:rsidRPr="00F900C2">
        <w:rPr>
          <w:b/>
          <w:color w:val="000000" w:themeColor="text1"/>
          <w:szCs w:val="28"/>
        </w:rPr>
        <w:t xml:space="preserve"> </w:t>
      </w:r>
      <w:r w:rsidRPr="00F900C2">
        <w:rPr>
          <w:color w:val="000000" w:themeColor="text1"/>
          <w:szCs w:val="28"/>
        </w:rPr>
        <w:t>на закладке</w:t>
      </w:r>
      <w:r w:rsidRPr="00F900C2">
        <w:rPr>
          <w:b/>
          <w:color w:val="000000" w:themeColor="text1"/>
          <w:szCs w:val="28"/>
        </w:rPr>
        <w:t xml:space="preserve"> Комиссия</w:t>
      </w:r>
      <w:r w:rsidRPr="00F900C2">
        <w:rPr>
          <w:color w:val="000000" w:themeColor="text1"/>
          <w:szCs w:val="28"/>
        </w:rPr>
        <w:t xml:space="preserve">,  которому установлен флаг </w:t>
      </w:r>
      <w:r w:rsidRPr="00F900C2">
        <w:rPr>
          <w:b/>
          <w:color w:val="000000" w:themeColor="text1"/>
          <w:szCs w:val="28"/>
        </w:rPr>
        <w:t>«Председатель комиссии»</w:t>
      </w:r>
      <w:r w:rsidRPr="00F900C2">
        <w:rPr>
          <w:color w:val="000000" w:themeColor="text1"/>
          <w:szCs w:val="28"/>
        </w:rPr>
        <w:t xml:space="preserve"> (роль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7B73B2F8" w14:textId="77777777" w:rsidR="006A7FD6" w:rsidRPr="00F900C2" w:rsidRDefault="006A7FD6" w:rsidP="006A7FD6"/>
    <w:p w14:paraId="20A5D55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F2D83E9" wp14:editId="002A6108">
            <wp:extent cx="5940425" cy="4668520"/>
            <wp:effectExtent l="0" t="0" r="3175" b="0"/>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40425" cy="4668520"/>
                    </a:xfrm>
                    <a:prstGeom prst="rect">
                      <a:avLst/>
                    </a:prstGeom>
                    <a:noFill/>
                    <a:ln>
                      <a:noFill/>
                    </a:ln>
                  </pic:spPr>
                </pic:pic>
              </a:graphicData>
            </a:graphic>
          </wp:inline>
        </w:drawing>
      </w:r>
    </w:p>
    <w:p w14:paraId="14F6778C" w14:textId="77777777" w:rsidR="006A7FD6" w:rsidRPr="00F900C2" w:rsidRDefault="006A7FD6" w:rsidP="006A7FD6">
      <w:pPr>
        <w:pStyle w:val="afffffff6"/>
      </w:pPr>
      <w:bookmarkStart w:id="1908" w:name="_Toc213234269"/>
      <w:bookmarkStart w:id="1909" w:name="_Toc213236574"/>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486</w:t>
      </w:r>
      <w:bookmarkEnd w:id="1908"/>
      <w:bookmarkEnd w:id="1909"/>
      <w:r w:rsidRPr="00F900C2">
        <w:rPr>
          <w:i/>
          <w:iCs/>
          <w:szCs w:val="28"/>
        </w:rPr>
        <w:fldChar w:fldCharType="end"/>
      </w:r>
    </w:p>
    <w:p w14:paraId="4E5502E3" w14:textId="77777777" w:rsidR="006A7FD6" w:rsidRPr="00F900C2" w:rsidRDefault="006A7FD6" w:rsidP="006A7FD6"/>
    <w:p w14:paraId="2E5C8DD1" w14:textId="77777777" w:rsidR="006A7FD6" w:rsidRPr="00F900C2" w:rsidRDefault="006A7FD6" w:rsidP="006A7FD6">
      <w:pPr>
        <w:pStyle w:val="afffff4"/>
        <w:ind w:left="0"/>
        <w:jc w:val="both"/>
        <w:rPr>
          <w:rFonts w:ascii="Times New Roman" w:eastAsia="Times New Roman" w:hAnsi="Times New Roman" w:cs="Times New Roman"/>
          <w:b/>
          <w:color w:val="000000" w:themeColor="text1"/>
          <w:sz w:val="28"/>
          <w:szCs w:val="28"/>
        </w:rPr>
      </w:pPr>
      <w:r w:rsidRPr="00F900C2">
        <w:rPr>
          <w:rFonts w:ascii="Times New Roman" w:eastAsia="Times New Roman" w:hAnsi="Times New Roman" w:cs="Times New Roman"/>
          <w:color w:val="000000" w:themeColor="text1"/>
          <w:sz w:val="28"/>
          <w:szCs w:val="28"/>
        </w:rPr>
        <w:t xml:space="preserve">В случае, если в разделах 2 и 3 выявлены несоответствия, председатель комиссии может передать документ на доработку, указав в реквизите </w:t>
      </w:r>
      <w:r w:rsidRPr="00F900C2">
        <w:rPr>
          <w:rFonts w:ascii="Times New Roman" w:eastAsia="Times New Roman" w:hAnsi="Times New Roman" w:cs="Times New Roman"/>
          <w:b/>
          <w:color w:val="000000" w:themeColor="text1"/>
          <w:sz w:val="28"/>
          <w:szCs w:val="28"/>
        </w:rPr>
        <w:t>«Комментарий»</w:t>
      </w:r>
      <w:r w:rsidRPr="00F900C2">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F900C2">
        <w:rPr>
          <w:rFonts w:ascii="Times New Roman" w:eastAsia="Times New Roman" w:hAnsi="Times New Roman" w:cs="Times New Roman"/>
          <w:b/>
          <w:color w:val="000000" w:themeColor="text1"/>
          <w:sz w:val="28"/>
          <w:szCs w:val="28"/>
        </w:rPr>
        <w:t>«На доработку»</w:t>
      </w:r>
      <w:r w:rsidRPr="00F900C2">
        <w:rPr>
          <w:rFonts w:ascii="Times New Roman" w:eastAsia="Times New Roman" w:hAnsi="Times New Roman" w:cs="Times New Roman"/>
          <w:color w:val="000000" w:themeColor="text1"/>
          <w:sz w:val="28"/>
          <w:szCs w:val="28"/>
        </w:rPr>
        <w:t xml:space="preserve">. В этом случае документ будет возвращён </w:t>
      </w:r>
      <w:r w:rsidRPr="00F900C2">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F900C2">
        <w:rPr>
          <w:rFonts w:ascii="Times New Roman" w:eastAsia="Times New Roman" w:hAnsi="Times New Roman" w:cs="Times New Roman"/>
          <w:color w:val="000000" w:themeColor="text1"/>
          <w:sz w:val="28"/>
          <w:szCs w:val="28"/>
        </w:rPr>
        <w:t xml:space="preserve">для устранения недочётов на этап </w:t>
      </w:r>
      <w:r w:rsidRPr="00F900C2">
        <w:rPr>
          <w:rFonts w:ascii="Times New Roman" w:eastAsia="Times New Roman" w:hAnsi="Times New Roman" w:cs="Times New Roman"/>
          <w:b/>
          <w:color w:val="000000" w:themeColor="text1"/>
          <w:sz w:val="28"/>
          <w:szCs w:val="28"/>
        </w:rPr>
        <w:t xml:space="preserve">Заполнение разд2/3 </w:t>
      </w:r>
      <w:proofErr w:type="spellStart"/>
      <w:r w:rsidRPr="00F900C2">
        <w:rPr>
          <w:rFonts w:ascii="Times New Roman" w:eastAsia="Times New Roman" w:hAnsi="Times New Roman" w:cs="Times New Roman"/>
          <w:b/>
          <w:color w:val="000000" w:themeColor="text1"/>
          <w:sz w:val="28"/>
          <w:szCs w:val="28"/>
        </w:rPr>
        <w:t>ОтвЛицо</w:t>
      </w:r>
      <w:proofErr w:type="spellEnd"/>
      <w:r w:rsidRPr="00F900C2">
        <w:rPr>
          <w:rFonts w:ascii="Times New Roman" w:eastAsia="Times New Roman" w:hAnsi="Times New Roman" w:cs="Times New Roman"/>
          <w:b/>
          <w:color w:val="000000" w:themeColor="text1"/>
          <w:sz w:val="28"/>
          <w:szCs w:val="28"/>
        </w:rPr>
        <w:t xml:space="preserve"> Комиссии.</w:t>
      </w:r>
    </w:p>
    <w:p w14:paraId="2FB94C1D" w14:textId="77777777" w:rsidR="006A7FD6" w:rsidRPr="00F900C2" w:rsidRDefault="006A7FD6" w:rsidP="006A7FD6">
      <w:pPr>
        <w:pStyle w:val="afffff4"/>
        <w:ind w:left="0"/>
        <w:rPr>
          <w:rFonts w:ascii="Times New Roman" w:eastAsia="Times New Roman" w:hAnsi="Times New Roman" w:cs="Times New Roman"/>
          <w:b/>
          <w:color w:val="000000" w:themeColor="text1"/>
          <w:sz w:val="28"/>
          <w:szCs w:val="28"/>
        </w:rPr>
      </w:pPr>
    </w:p>
    <w:p w14:paraId="72A9CF6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4D92C25" wp14:editId="4A7F8925">
            <wp:extent cx="5112207" cy="4420925"/>
            <wp:effectExtent l="0" t="0" r="0"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117097" cy="4425154"/>
                    </a:xfrm>
                    <a:prstGeom prst="rect">
                      <a:avLst/>
                    </a:prstGeom>
                    <a:noFill/>
                    <a:ln>
                      <a:noFill/>
                    </a:ln>
                  </pic:spPr>
                </pic:pic>
              </a:graphicData>
            </a:graphic>
          </wp:inline>
        </w:drawing>
      </w:r>
    </w:p>
    <w:p w14:paraId="778748BC" w14:textId="77777777" w:rsidR="006A7FD6" w:rsidRPr="00F900C2" w:rsidRDefault="006A7FD6" w:rsidP="006A7FD6">
      <w:pPr>
        <w:pStyle w:val="afffffff6"/>
      </w:pPr>
      <w:bookmarkStart w:id="1910" w:name="_Toc213234270"/>
      <w:bookmarkStart w:id="1911" w:name="_Toc213236575"/>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487</w:t>
      </w:r>
      <w:bookmarkEnd w:id="1910"/>
      <w:bookmarkEnd w:id="1911"/>
      <w:r w:rsidRPr="00F900C2">
        <w:rPr>
          <w:i/>
          <w:iCs/>
          <w:szCs w:val="28"/>
        </w:rPr>
        <w:fldChar w:fldCharType="end"/>
      </w:r>
    </w:p>
    <w:p w14:paraId="1BFE40B8" w14:textId="77777777" w:rsidR="006A7FD6" w:rsidRPr="00F900C2" w:rsidRDefault="006A7FD6" w:rsidP="006A7FD6">
      <w:pPr>
        <w:pStyle w:val="afffff4"/>
        <w:ind w:left="0"/>
        <w:rPr>
          <w:rFonts w:ascii="Times New Roman" w:eastAsia="Times New Roman" w:hAnsi="Times New Roman" w:cs="Times New Roman"/>
          <w:b/>
          <w:color w:val="000000" w:themeColor="text1"/>
          <w:sz w:val="28"/>
          <w:szCs w:val="28"/>
        </w:rPr>
      </w:pPr>
    </w:p>
    <w:p w14:paraId="0405A665"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67CD121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9BD227E" wp14:editId="07E0EB48">
            <wp:extent cx="5940425" cy="4876165"/>
            <wp:effectExtent l="0" t="0" r="3175" b="635"/>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40425" cy="4876165"/>
                    </a:xfrm>
                    <a:prstGeom prst="rect">
                      <a:avLst/>
                    </a:prstGeom>
                    <a:noFill/>
                    <a:ln>
                      <a:noFill/>
                    </a:ln>
                  </pic:spPr>
                </pic:pic>
              </a:graphicData>
            </a:graphic>
          </wp:inline>
        </w:drawing>
      </w:r>
    </w:p>
    <w:p w14:paraId="413C9676" w14:textId="77777777" w:rsidR="006A7FD6" w:rsidRPr="00F900C2" w:rsidRDefault="006A7FD6" w:rsidP="006A7FD6">
      <w:pPr>
        <w:pStyle w:val="afffffff6"/>
      </w:pPr>
      <w:bookmarkStart w:id="1912" w:name="_Toc213234271"/>
      <w:bookmarkStart w:id="1913" w:name="_Toc213236576"/>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488</w:t>
      </w:r>
      <w:bookmarkEnd w:id="1912"/>
      <w:bookmarkEnd w:id="1913"/>
      <w:r w:rsidRPr="00F900C2">
        <w:rPr>
          <w:i/>
          <w:iCs/>
          <w:szCs w:val="28"/>
        </w:rPr>
        <w:fldChar w:fldCharType="end"/>
      </w:r>
    </w:p>
    <w:p w14:paraId="4C6501FC" w14:textId="77777777" w:rsidR="006A7FD6" w:rsidRPr="00F900C2" w:rsidRDefault="006A7FD6" w:rsidP="006A7FD6"/>
    <w:p w14:paraId="5A0A0792"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 случае если Инвентаризационная опись остатков на счетах учета денежных средств (ф. 0510464)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4DD162E0" w14:textId="77777777" w:rsidR="006A7FD6" w:rsidRPr="00F900C2" w:rsidRDefault="006A7FD6" w:rsidP="006A7FD6">
      <w:pPr>
        <w:rPr>
          <w:color w:val="000000" w:themeColor="text1"/>
          <w:szCs w:val="28"/>
        </w:rPr>
      </w:pPr>
    </w:p>
    <w:p w14:paraId="74CB085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AAEE2C6" wp14:editId="023EB9EC">
            <wp:extent cx="4914900" cy="2066925"/>
            <wp:effectExtent l="0" t="0" r="0" b="9525"/>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914900" cy="2066925"/>
                    </a:xfrm>
                    <a:prstGeom prst="rect">
                      <a:avLst/>
                    </a:prstGeom>
                  </pic:spPr>
                </pic:pic>
              </a:graphicData>
            </a:graphic>
          </wp:inline>
        </w:drawing>
      </w:r>
    </w:p>
    <w:p w14:paraId="2C0C9B39" w14:textId="77777777" w:rsidR="006A7FD6" w:rsidRPr="00F900C2" w:rsidRDefault="006A7FD6" w:rsidP="006A7FD6">
      <w:pPr>
        <w:pStyle w:val="afffffff6"/>
      </w:pPr>
      <w:bookmarkStart w:id="1914" w:name="_Toc213234272"/>
      <w:bookmarkStart w:id="1915" w:name="_Toc213236577"/>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489</w:t>
      </w:r>
      <w:bookmarkEnd w:id="1914"/>
      <w:bookmarkEnd w:id="1915"/>
      <w:r w:rsidRPr="00F900C2">
        <w:rPr>
          <w:i/>
          <w:iCs/>
          <w:szCs w:val="28"/>
        </w:rPr>
        <w:fldChar w:fldCharType="end"/>
      </w:r>
    </w:p>
    <w:p w14:paraId="7AAB9F76" w14:textId="77777777" w:rsidR="006A7FD6" w:rsidRPr="00F900C2" w:rsidRDefault="006A7FD6" w:rsidP="006A7FD6"/>
    <w:p w14:paraId="25117631" w14:textId="77777777" w:rsidR="006A7FD6" w:rsidRPr="00F900C2" w:rsidRDefault="006A7FD6" w:rsidP="006A7FD6">
      <w:pPr>
        <w:rPr>
          <w:b/>
          <w:bCs/>
          <w:color w:val="000000" w:themeColor="text1"/>
          <w:szCs w:val="28"/>
        </w:rPr>
      </w:pPr>
      <w:r w:rsidRPr="00F900C2">
        <w:rPr>
          <w:color w:val="000000" w:themeColor="text1"/>
          <w:szCs w:val="28"/>
        </w:rPr>
        <w:t xml:space="preserve">В документе по кнопке </w:t>
      </w:r>
      <w:r w:rsidRPr="00F900C2">
        <w:rPr>
          <w:b/>
          <w:color w:val="000000" w:themeColor="text1"/>
          <w:szCs w:val="28"/>
        </w:rPr>
        <w:t>Печать</w:t>
      </w:r>
      <w:r w:rsidRPr="00F900C2">
        <w:rPr>
          <w:color w:val="000000" w:themeColor="text1"/>
          <w:szCs w:val="28"/>
        </w:rPr>
        <w:t xml:space="preserve"> доступна печатная форма </w:t>
      </w:r>
      <w:r w:rsidRPr="00F900C2">
        <w:rPr>
          <w:b/>
          <w:bCs/>
          <w:color w:val="000000" w:themeColor="text1"/>
          <w:szCs w:val="28"/>
        </w:rPr>
        <w:t>Инвентаризационная опись остатков на счетах учета денежных средств (ф. 0510464).</w:t>
      </w:r>
    </w:p>
    <w:p w14:paraId="29F00740" w14:textId="77777777" w:rsidR="006A7FD6" w:rsidRPr="00F900C2" w:rsidRDefault="006A7FD6" w:rsidP="006A7FD6">
      <w:pPr>
        <w:keepNext/>
        <w:ind w:firstLine="0"/>
        <w:jc w:val="center"/>
        <w:rPr>
          <w:noProof/>
        </w:rPr>
      </w:pPr>
      <w:r w:rsidRPr="00F900C2">
        <w:rPr>
          <w:noProof/>
        </w:rPr>
        <w:drawing>
          <wp:inline distT="0" distB="0" distL="0" distR="0" wp14:anchorId="3B6F4D1B" wp14:editId="37EDCB65">
            <wp:extent cx="5940425" cy="3709035"/>
            <wp:effectExtent l="0" t="0" r="3175" b="5715"/>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940425" cy="3709035"/>
                    </a:xfrm>
                    <a:prstGeom prst="rect">
                      <a:avLst/>
                    </a:prstGeom>
                    <a:noFill/>
                    <a:ln>
                      <a:noFill/>
                    </a:ln>
                  </pic:spPr>
                </pic:pic>
              </a:graphicData>
            </a:graphic>
          </wp:inline>
        </w:drawing>
      </w:r>
    </w:p>
    <w:p w14:paraId="7852E6BB" w14:textId="77777777" w:rsidR="006A7FD6" w:rsidRPr="00F900C2" w:rsidRDefault="006A7FD6" w:rsidP="006A7FD6">
      <w:pPr>
        <w:pStyle w:val="afffffff6"/>
      </w:pPr>
      <w:bookmarkStart w:id="1916" w:name="_Toc213234273"/>
      <w:bookmarkStart w:id="1917" w:name="_Toc213236578"/>
      <w:r w:rsidRPr="00F900C2">
        <w:rPr>
          <w:szCs w:val="28"/>
        </w:rPr>
        <w:t xml:space="preserve">Рисунок  </w:t>
      </w:r>
      <w:r w:rsidRPr="00F900C2">
        <w:rPr>
          <w:i/>
          <w:iCs/>
          <w:szCs w:val="28"/>
        </w:rPr>
        <w:fldChar w:fldCharType="begin"/>
      </w:r>
      <w:r w:rsidRPr="00F900C2">
        <w:rPr>
          <w:szCs w:val="28"/>
        </w:rPr>
        <w:instrText xml:space="preserve"> SEQ Рисунок \* ARABIC </w:instrText>
      </w:r>
      <w:r w:rsidRPr="00F900C2">
        <w:rPr>
          <w:i/>
          <w:iCs/>
          <w:szCs w:val="28"/>
        </w:rPr>
        <w:fldChar w:fldCharType="separate"/>
      </w:r>
      <w:r w:rsidRPr="00F900C2">
        <w:rPr>
          <w:noProof/>
          <w:szCs w:val="28"/>
        </w:rPr>
        <w:t>490</w:t>
      </w:r>
      <w:bookmarkEnd w:id="1916"/>
      <w:bookmarkEnd w:id="1917"/>
      <w:r w:rsidRPr="00F900C2">
        <w:rPr>
          <w:i/>
          <w:iCs/>
          <w:szCs w:val="28"/>
        </w:rPr>
        <w:fldChar w:fldCharType="end"/>
      </w:r>
    </w:p>
    <w:p w14:paraId="1F6A94E3" w14:textId="77777777" w:rsidR="006A7FD6" w:rsidRPr="00F900C2" w:rsidRDefault="006A7FD6" w:rsidP="006A7FD6"/>
    <w:p w14:paraId="56DE932B" w14:textId="77777777" w:rsidR="006A7FD6" w:rsidRPr="00F900C2" w:rsidRDefault="006A7FD6" w:rsidP="006A7FD6">
      <w:pPr>
        <w:rPr>
          <w:color w:val="000000" w:themeColor="text1"/>
          <w:szCs w:val="28"/>
        </w:rPr>
      </w:pPr>
      <w:r w:rsidRPr="00F900C2">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3C0B622" w14:textId="77777777" w:rsidR="006A7FD6" w:rsidRPr="00F900C2" w:rsidRDefault="006A7FD6" w:rsidP="006A7FD6">
      <w:pPr>
        <w:pStyle w:val="3"/>
      </w:pPr>
      <w:bookmarkStart w:id="1918" w:name="_Toc213234539"/>
      <w:bookmarkStart w:id="1919" w:name="_Toc213236844"/>
      <w:r w:rsidRPr="00F900C2">
        <w:lastRenderedPageBreak/>
        <w:t>Механизм замещения членов комиссии в ходе инвентаризации</w:t>
      </w:r>
      <w:bookmarkEnd w:id="1918"/>
      <w:bookmarkEnd w:id="1919"/>
    </w:p>
    <w:p w14:paraId="03180435"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4B660E2A" w14:textId="77777777" w:rsidR="006A7FD6" w:rsidRPr="00F900C2" w:rsidRDefault="006A7FD6" w:rsidP="006A7FD6">
      <w:pPr>
        <w:ind w:firstLine="851"/>
      </w:pPr>
    </w:p>
    <w:p w14:paraId="253A41D8" w14:textId="77777777" w:rsidR="006A7FD6" w:rsidRPr="00F900C2" w:rsidRDefault="006A7FD6" w:rsidP="006A7FD6">
      <w:pPr>
        <w:keepNext/>
        <w:ind w:firstLine="0"/>
        <w:jc w:val="center"/>
      </w:pPr>
      <w:r w:rsidRPr="00F900C2">
        <w:rPr>
          <w:noProof/>
          <w:snapToGrid/>
        </w:rPr>
        <w:drawing>
          <wp:inline distT="0" distB="0" distL="0" distR="0" wp14:anchorId="38A0B038" wp14:editId="0795159C">
            <wp:extent cx="6032500" cy="2707640"/>
            <wp:effectExtent l="0" t="0" r="6350" b="0"/>
            <wp:docPr id="2849" name="Рисунок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46FCCB1E" w14:textId="77777777" w:rsidR="006A7FD6" w:rsidRPr="00F900C2" w:rsidRDefault="006A7FD6" w:rsidP="006A7FD6">
      <w:pPr>
        <w:pStyle w:val="afffffff6"/>
      </w:pPr>
      <w:bookmarkStart w:id="1920" w:name="_Toc196150154"/>
      <w:bookmarkStart w:id="1921" w:name="_Toc213234274"/>
      <w:bookmarkStart w:id="1922" w:name="_Toc213236579"/>
      <w:r w:rsidRPr="00F900C2">
        <w:t xml:space="preserve">Рисунок  </w:t>
      </w:r>
      <w:fldSimple w:instr=" SEQ Рисунок \* ARABIC ">
        <w:r w:rsidRPr="00F900C2">
          <w:rPr>
            <w:noProof/>
          </w:rPr>
          <w:t>491</w:t>
        </w:r>
        <w:bookmarkEnd w:id="1920"/>
        <w:bookmarkEnd w:id="1921"/>
        <w:bookmarkEnd w:id="1922"/>
      </w:fldSimple>
    </w:p>
    <w:p w14:paraId="6B091AF5" w14:textId="77777777" w:rsidR="006A7FD6" w:rsidRPr="00F900C2" w:rsidRDefault="006A7FD6" w:rsidP="006A7FD6">
      <w:pPr>
        <w:ind w:firstLine="851"/>
      </w:pPr>
      <w:r w:rsidRPr="00F900C2">
        <w:t xml:space="preserve">При установке флага «Ответственный исполнитель» соответствующему члену комиссии в ходе заполнения новой инвентаризационной описи будет автоматически заполнен реквизит «Ответственный исполнитель </w:t>
      </w:r>
      <w:proofErr w:type="spellStart"/>
      <w:r w:rsidRPr="00F900C2">
        <w:t>инв.комиссии</w:t>
      </w:r>
      <w:proofErr w:type="spellEnd"/>
      <w:r w:rsidRPr="00F900C2">
        <w:t>».</w:t>
      </w:r>
    </w:p>
    <w:p w14:paraId="575C19C5" w14:textId="77777777" w:rsidR="006A7FD6" w:rsidRPr="00F900C2" w:rsidRDefault="006A7FD6" w:rsidP="006A7FD6">
      <w:pPr>
        <w:keepNext/>
        <w:ind w:firstLine="0"/>
      </w:pPr>
      <w:r w:rsidRPr="00F900C2">
        <w:rPr>
          <w:noProof/>
          <w:snapToGrid/>
        </w:rPr>
        <w:lastRenderedPageBreak/>
        <w:drawing>
          <wp:inline distT="0" distB="0" distL="0" distR="0" wp14:anchorId="7D6ABD29" wp14:editId="02E7D6A5">
            <wp:extent cx="6032500" cy="3075940"/>
            <wp:effectExtent l="0" t="0" r="6350" b="0"/>
            <wp:docPr id="2848" name="Рисунок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035582A5" w14:textId="77777777" w:rsidR="006A7FD6" w:rsidRPr="00F900C2" w:rsidRDefault="006A7FD6" w:rsidP="006A7FD6">
      <w:pPr>
        <w:pStyle w:val="afffffff6"/>
      </w:pPr>
      <w:bookmarkStart w:id="1923" w:name="_Toc196150155"/>
      <w:bookmarkStart w:id="1924" w:name="_Toc213234275"/>
      <w:bookmarkStart w:id="1925" w:name="_Toc213236580"/>
      <w:r w:rsidRPr="00F900C2">
        <w:t xml:space="preserve">Рисунок  </w:t>
      </w:r>
      <w:fldSimple w:instr=" SEQ Рисунок \* ARABIC ">
        <w:r w:rsidRPr="00F900C2">
          <w:rPr>
            <w:noProof/>
          </w:rPr>
          <w:t>492</w:t>
        </w:r>
        <w:bookmarkEnd w:id="1923"/>
        <w:bookmarkEnd w:id="1924"/>
        <w:bookmarkEnd w:id="1925"/>
      </w:fldSimple>
    </w:p>
    <w:p w14:paraId="0281B2E3" w14:textId="77777777" w:rsidR="006A7FD6" w:rsidRPr="00F900C2" w:rsidRDefault="006A7FD6" w:rsidP="006A7FD6">
      <w:pPr>
        <w:ind w:firstLine="851"/>
      </w:pPr>
      <w:r w:rsidRPr="00F900C2">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44B851C2" w14:textId="77777777" w:rsidR="006A7FD6" w:rsidRPr="00F900C2" w:rsidRDefault="006A7FD6" w:rsidP="006A7FD6">
      <w:pPr>
        <w:ind w:firstLine="851"/>
      </w:pPr>
      <w:r w:rsidRPr="00F900C2">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t>возможность выбора</w:t>
      </w:r>
      <w:proofErr w:type="gramEnd"/>
      <w:r w:rsidRPr="00F900C2">
        <w:t xml:space="preserve"> замещающего из списка сотрудников со статусом Председатель комиссии и Заместитель председателя комиссии.</w:t>
      </w:r>
    </w:p>
    <w:p w14:paraId="6E254828" w14:textId="77777777" w:rsidR="006A7FD6" w:rsidRPr="00F900C2" w:rsidRDefault="006A7FD6" w:rsidP="006A7FD6">
      <w:pPr>
        <w:ind w:firstLine="851"/>
      </w:pPr>
    </w:p>
    <w:p w14:paraId="274E1EB8" w14:textId="77777777" w:rsidR="006A7FD6" w:rsidRPr="00F900C2" w:rsidRDefault="006A7FD6" w:rsidP="006A7FD6">
      <w:pPr>
        <w:keepNext/>
        <w:ind w:firstLine="0"/>
        <w:jc w:val="center"/>
      </w:pPr>
      <w:r w:rsidRPr="00F900C2">
        <w:rPr>
          <w:noProof/>
          <w:snapToGrid/>
        </w:rPr>
        <w:drawing>
          <wp:inline distT="0" distB="0" distL="0" distR="0" wp14:anchorId="13221817" wp14:editId="1E02DAEA">
            <wp:extent cx="6032500" cy="1757680"/>
            <wp:effectExtent l="0" t="0" r="6350"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7AFD39CE" w14:textId="77777777" w:rsidR="006A7FD6" w:rsidRPr="00F900C2" w:rsidRDefault="006A7FD6" w:rsidP="006A7FD6">
      <w:pPr>
        <w:pStyle w:val="afffffff6"/>
      </w:pPr>
      <w:bookmarkStart w:id="1926" w:name="_Toc196150156"/>
      <w:bookmarkStart w:id="1927" w:name="_Toc213234276"/>
      <w:bookmarkStart w:id="1928" w:name="_Toc213236581"/>
      <w:r w:rsidRPr="00F900C2">
        <w:t xml:space="preserve">Рисунок  </w:t>
      </w:r>
      <w:fldSimple w:instr=" SEQ Рисунок \* ARABIC ">
        <w:r w:rsidRPr="00F900C2">
          <w:rPr>
            <w:noProof/>
          </w:rPr>
          <w:t>493</w:t>
        </w:r>
        <w:bookmarkEnd w:id="1926"/>
        <w:bookmarkEnd w:id="1927"/>
        <w:bookmarkEnd w:id="1928"/>
      </w:fldSimple>
    </w:p>
    <w:p w14:paraId="5F9F802E" w14:textId="77777777" w:rsidR="006A7FD6" w:rsidRPr="00F900C2" w:rsidRDefault="006A7FD6" w:rsidP="006A7FD6">
      <w:pPr>
        <w:ind w:firstLine="851"/>
      </w:pPr>
      <w:r w:rsidRPr="00F900C2">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050557BB" w14:textId="77777777" w:rsidR="006A7FD6" w:rsidRPr="00F900C2" w:rsidRDefault="006A7FD6" w:rsidP="006A7FD6">
      <w:pPr>
        <w:keepNext/>
        <w:ind w:firstLine="0"/>
        <w:jc w:val="center"/>
      </w:pPr>
      <w:r w:rsidRPr="00F900C2">
        <w:rPr>
          <w:noProof/>
          <w:snapToGrid/>
        </w:rPr>
        <w:lastRenderedPageBreak/>
        <w:drawing>
          <wp:inline distT="0" distB="0" distL="0" distR="0" wp14:anchorId="6E950218" wp14:editId="657E50AC">
            <wp:extent cx="5617210" cy="2018665"/>
            <wp:effectExtent l="0" t="0" r="2540" b="63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39034D71" w14:textId="77777777" w:rsidR="006A7FD6" w:rsidRPr="00F900C2" w:rsidRDefault="006A7FD6" w:rsidP="006A7FD6">
      <w:pPr>
        <w:pStyle w:val="afffffff6"/>
      </w:pPr>
      <w:bookmarkStart w:id="1929" w:name="_Toc196150157"/>
      <w:bookmarkStart w:id="1930" w:name="_Toc213234277"/>
      <w:bookmarkStart w:id="1931" w:name="_Toc213236582"/>
      <w:r w:rsidRPr="00F900C2">
        <w:t xml:space="preserve">Рисунок  </w:t>
      </w:r>
      <w:fldSimple w:instr=" SEQ Рисунок \* ARABIC ">
        <w:r w:rsidRPr="00F900C2">
          <w:rPr>
            <w:noProof/>
          </w:rPr>
          <w:t>494</w:t>
        </w:r>
        <w:bookmarkEnd w:id="1929"/>
        <w:bookmarkEnd w:id="1930"/>
        <w:bookmarkEnd w:id="1931"/>
      </w:fldSimple>
    </w:p>
    <w:p w14:paraId="4EBEBDD8" w14:textId="77777777" w:rsidR="006A7FD6" w:rsidRPr="00F900C2" w:rsidRDefault="006A7FD6" w:rsidP="006A7FD6">
      <w:pPr>
        <w:ind w:firstLine="851"/>
      </w:pPr>
      <w:r w:rsidRPr="00F900C2">
        <w:t xml:space="preserve">При этом следует назначить указанному сотруднику необходимую роль </w:t>
      </w:r>
      <w:r w:rsidRPr="00F900C2">
        <w:rPr>
          <w:b/>
        </w:rPr>
        <w:t>Председатель комиссии</w:t>
      </w:r>
      <w:r w:rsidRPr="00F900C2">
        <w:t xml:space="preserve"> для выполнения функций Председателя комиссии.</w:t>
      </w:r>
    </w:p>
    <w:p w14:paraId="0685E07D" w14:textId="77777777" w:rsidR="006A7FD6" w:rsidRPr="00F900C2" w:rsidRDefault="006A7FD6" w:rsidP="006A7FD6">
      <w:pPr>
        <w:ind w:firstLine="851"/>
        <w:rPr>
          <w:b/>
        </w:rPr>
      </w:pPr>
      <w:r w:rsidRPr="00F900C2">
        <w:t>Да</w:t>
      </w:r>
      <w:r w:rsidRPr="00F900C2">
        <w:rPr>
          <w:szCs w:val="28"/>
        </w:rPr>
        <w:t>льнейшая отработка документа «</w:t>
      </w:r>
      <w:r w:rsidRPr="00F900C2">
        <w:rPr>
          <w:b/>
        </w:rPr>
        <w:t>Инвентаризационная опись остатков на счетах учета денежных средств (ф. 0510464)</w:t>
      </w:r>
      <w:r w:rsidRPr="00F900C2">
        <w:rPr>
          <w:szCs w:val="28"/>
        </w:rPr>
        <w:t xml:space="preserve">» производится в соответствии с бизнес-процессами и шаблонами процессов статусной модели, описанными в </w:t>
      </w:r>
      <w:r w:rsidRPr="00F900C2">
        <w:rPr>
          <w:b/>
          <w:bCs/>
          <w:szCs w:val="28"/>
        </w:rPr>
        <w:t xml:space="preserve">разделе </w:t>
      </w:r>
      <w:hyperlink w:anchor="_Инвентаризационная_опись_остатков" w:history="1">
        <w:r w:rsidRPr="00F900C2">
          <w:rPr>
            <w:b/>
          </w:rPr>
          <w:t>1.12</w:t>
        </w:r>
      </w:hyperlink>
      <w:r w:rsidRPr="00F900C2">
        <w:rPr>
          <w:b/>
          <w:bCs/>
          <w:szCs w:val="28"/>
        </w:rPr>
        <w:t>.</w:t>
      </w:r>
    </w:p>
    <w:p w14:paraId="5901C6CB" w14:textId="77777777" w:rsidR="006A7FD6" w:rsidRPr="00F900C2" w:rsidRDefault="006A7FD6" w:rsidP="006A7FD6">
      <w:pPr>
        <w:pStyle w:val="2"/>
        <w:ind w:left="0" w:firstLine="709"/>
      </w:pPr>
      <w:bookmarkStart w:id="1932" w:name="_Toc196147171"/>
      <w:bookmarkStart w:id="1933" w:name="_Toc196154591"/>
      <w:bookmarkStart w:id="1934" w:name="_Toc182574395"/>
      <w:bookmarkStart w:id="1935" w:name="_Toc213234540"/>
      <w:bookmarkStart w:id="1936" w:name="_Toc213236845"/>
      <w:bookmarkEnd w:id="1932"/>
      <w:bookmarkEnd w:id="1933"/>
      <w:r w:rsidRPr="00F900C2">
        <w:t>Акт о результатах инвентаризации (ф. 0510463)</w:t>
      </w:r>
      <w:bookmarkEnd w:id="1934"/>
      <w:bookmarkEnd w:id="1935"/>
      <w:bookmarkEnd w:id="1936"/>
    </w:p>
    <w:p w14:paraId="34343A1B" w14:textId="77777777" w:rsidR="006A7FD6" w:rsidRPr="00F900C2" w:rsidRDefault="006A7FD6" w:rsidP="006A7FD6">
      <w:pPr>
        <w:rPr>
          <w:color w:val="000000" w:themeColor="text1"/>
          <w:szCs w:val="28"/>
        </w:rPr>
      </w:pPr>
      <w:r w:rsidRPr="00F900C2">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52A5E7E9" w14:textId="77777777" w:rsidR="006A7FD6" w:rsidRPr="00F900C2" w:rsidRDefault="006A7FD6" w:rsidP="006A7FD6">
      <w:pPr>
        <w:rPr>
          <w:color w:val="000000" w:themeColor="text1"/>
          <w:szCs w:val="28"/>
        </w:rPr>
      </w:pPr>
      <w:r w:rsidRPr="00F900C2">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41BEC823" w14:textId="77777777" w:rsidR="006A7FD6" w:rsidRPr="00F900C2" w:rsidRDefault="006A7FD6" w:rsidP="006A7FD6">
      <w:pPr>
        <w:rPr>
          <w:color w:val="000000" w:themeColor="text1"/>
          <w:szCs w:val="28"/>
        </w:rPr>
      </w:pPr>
      <w:r w:rsidRPr="00F900C2">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4F10AF2B" w14:textId="77777777" w:rsidR="006A7FD6" w:rsidRPr="00F900C2" w:rsidRDefault="006A7FD6" w:rsidP="006A7FD6">
      <w:pPr>
        <w:rPr>
          <w:color w:val="000000" w:themeColor="text1"/>
          <w:szCs w:val="28"/>
        </w:rPr>
      </w:pPr>
      <w:r w:rsidRPr="00F900C2">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4E1CF743" w14:textId="77777777" w:rsidR="006A7FD6" w:rsidRPr="00F900C2" w:rsidRDefault="006A7FD6" w:rsidP="006A7FD6">
      <w:pPr>
        <w:rPr>
          <w:color w:val="000000" w:themeColor="text1"/>
          <w:szCs w:val="28"/>
        </w:rPr>
      </w:pPr>
      <w:r w:rsidRPr="00F900C2">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48469BBB" w14:textId="77777777" w:rsidR="006A7FD6" w:rsidRPr="00F900C2" w:rsidRDefault="006A7FD6" w:rsidP="006A7FD6">
      <w:pPr>
        <w:rPr>
          <w:b/>
          <w:bCs/>
          <w:color w:val="000000" w:themeColor="text1"/>
          <w:szCs w:val="28"/>
        </w:rPr>
      </w:pPr>
      <w:r w:rsidRPr="00F900C2">
        <w:rPr>
          <w:b/>
          <w:bCs/>
          <w:color w:val="000000" w:themeColor="text1"/>
          <w:szCs w:val="28"/>
        </w:rPr>
        <w:br w:type="page"/>
      </w:r>
    </w:p>
    <w:p w14:paraId="57D13F55" w14:textId="77777777" w:rsidR="006A7FD6" w:rsidRPr="00F900C2" w:rsidRDefault="006A7FD6" w:rsidP="006A7FD6">
      <w:pPr>
        <w:rPr>
          <w:color w:val="000000" w:themeColor="text1"/>
        </w:rPr>
      </w:pPr>
      <w:r w:rsidRPr="00F900C2">
        <w:rPr>
          <w:b/>
          <w:bCs/>
          <w:color w:val="000000" w:themeColor="text1"/>
          <w:szCs w:val="28"/>
        </w:rPr>
        <w:lastRenderedPageBreak/>
        <w:t>Бизнес-процесс по документу:</w:t>
      </w:r>
    </w:p>
    <w:p w14:paraId="11777706" w14:textId="77777777" w:rsidR="006A7FD6" w:rsidRPr="00F900C2" w:rsidRDefault="006A7FD6" w:rsidP="006A7FD6">
      <w:pPr>
        <w:keepNext/>
        <w:ind w:firstLine="0"/>
        <w:jc w:val="center"/>
        <w:rPr>
          <w:noProof/>
        </w:rPr>
      </w:pPr>
      <w:r w:rsidRPr="00F900C2">
        <w:rPr>
          <w:noProof/>
        </w:rPr>
        <w:drawing>
          <wp:inline distT="0" distB="0" distL="0" distR="0" wp14:anchorId="39E9BD5D" wp14:editId="57125B52">
            <wp:extent cx="3899002" cy="6873028"/>
            <wp:effectExtent l="0" t="0" r="635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pic:nvPicPr>
                  <pic:blipFill>
                    <a:blip r:embed="rId403">
                      <a:extLst>
                        <a:ext uri="{28A0092B-C50C-407E-A947-70E740481C1C}">
                          <a14:useLocalDpi xmlns:a14="http://schemas.microsoft.com/office/drawing/2010/main" val="0"/>
                        </a:ext>
                      </a:extLst>
                    </a:blip>
                    <a:stretch>
                      <a:fillRect/>
                    </a:stretch>
                  </pic:blipFill>
                  <pic:spPr>
                    <a:xfrm>
                      <a:off x="0" y="0"/>
                      <a:ext cx="3899002" cy="6873028"/>
                    </a:xfrm>
                    <a:prstGeom prst="rect">
                      <a:avLst/>
                    </a:prstGeom>
                  </pic:spPr>
                </pic:pic>
              </a:graphicData>
            </a:graphic>
          </wp:inline>
        </w:drawing>
      </w:r>
    </w:p>
    <w:p w14:paraId="2F1DDE2C" w14:textId="77777777" w:rsidR="006A7FD6" w:rsidRPr="00F900C2" w:rsidRDefault="006A7FD6" w:rsidP="006A7FD6">
      <w:pPr>
        <w:pStyle w:val="afffffff6"/>
      </w:pPr>
      <w:bookmarkStart w:id="1937" w:name="_Toc213234278"/>
      <w:bookmarkStart w:id="1938" w:name="_Toc213236583"/>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495</w:t>
      </w:r>
      <w:bookmarkEnd w:id="1937"/>
      <w:bookmarkEnd w:id="1938"/>
      <w:r w:rsidRPr="00F900C2">
        <w:rPr>
          <w:noProof/>
          <w:color w:val="000000" w:themeColor="text1"/>
        </w:rPr>
        <w:fldChar w:fldCharType="end"/>
      </w:r>
    </w:p>
    <w:p w14:paraId="27E11248" w14:textId="77777777" w:rsidR="006A7FD6" w:rsidRPr="00F900C2" w:rsidRDefault="006A7FD6" w:rsidP="006A7FD6">
      <w:pPr>
        <w:rPr>
          <w:color w:val="000000" w:themeColor="text1"/>
        </w:rPr>
      </w:pPr>
      <w:r w:rsidRPr="00F900C2">
        <w:rPr>
          <w:color w:val="000000" w:themeColor="text1"/>
          <w:szCs w:val="28"/>
        </w:rPr>
        <w:t>Доступ к документу организован через пункт меню быстрого доступа</w:t>
      </w:r>
      <w:r w:rsidRPr="00F900C2">
        <w:rPr>
          <w:color w:val="000000" w:themeColor="text1"/>
        </w:rPr>
        <w:t xml:space="preserve">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Инвентаризация</w:t>
      </w:r>
      <w:r w:rsidRPr="00F900C2">
        <w:rPr>
          <w:color w:val="000000" w:themeColor="text1"/>
          <w:szCs w:val="28"/>
        </w:rPr>
        <w:t>.</w:t>
      </w:r>
    </w:p>
    <w:p w14:paraId="008714E6"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6463E04" wp14:editId="7FC60880">
            <wp:extent cx="6029960" cy="188447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6029960" cy="1884479"/>
                    </a:xfrm>
                    <a:prstGeom prst="rect">
                      <a:avLst/>
                    </a:prstGeom>
                  </pic:spPr>
                </pic:pic>
              </a:graphicData>
            </a:graphic>
          </wp:inline>
        </w:drawing>
      </w:r>
    </w:p>
    <w:p w14:paraId="59396CA2" w14:textId="77777777" w:rsidR="006A7FD6" w:rsidRPr="00F900C2" w:rsidRDefault="006A7FD6" w:rsidP="006A7FD6">
      <w:pPr>
        <w:pStyle w:val="afffffff6"/>
      </w:pPr>
      <w:bookmarkStart w:id="1939" w:name="_Toc213234279"/>
      <w:bookmarkStart w:id="1940" w:name="_Toc213236584"/>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496</w:t>
      </w:r>
      <w:bookmarkEnd w:id="1939"/>
      <w:bookmarkEnd w:id="1940"/>
      <w:r w:rsidRPr="00F900C2">
        <w:rPr>
          <w:noProof/>
          <w:color w:val="000000" w:themeColor="text1"/>
        </w:rPr>
        <w:fldChar w:fldCharType="end"/>
      </w:r>
    </w:p>
    <w:p w14:paraId="0B095BB9" w14:textId="77777777" w:rsidR="006A7FD6" w:rsidRPr="00F900C2" w:rsidRDefault="006A7FD6" w:rsidP="006A7FD6">
      <w:pPr>
        <w:rPr>
          <w:b/>
          <w:color w:val="000000" w:themeColor="text1"/>
          <w:szCs w:val="28"/>
        </w:rPr>
      </w:pPr>
      <w:r w:rsidRPr="00F900C2">
        <w:rPr>
          <w:b/>
          <w:color w:val="000000" w:themeColor="text1"/>
          <w:szCs w:val="28"/>
        </w:rPr>
        <w:t>Формирование</w:t>
      </w:r>
    </w:p>
    <w:p w14:paraId="0110711F" w14:textId="77777777" w:rsidR="006A7FD6" w:rsidRPr="00F900C2" w:rsidRDefault="006A7FD6" w:rsidP="006A7FD6">
      <w:pPr>
        <w:rPr>
          <w:b/>
          <w:color w:val="000000" w:themeColor="text1"/>
          <w:szCs w:val="28"/>
        </w:rPr>
      </w:pPr>
      <w:r w:rsidRPr="00F900C2">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F900C2">
        <w:rPr>
          <w:b/>
          <w:color w:val="000000" w:themeColor="text1"/>
          <w:szCs w:val="28"/>
        </w:rPr>
        <w:t>Ответственное лицо комиссии.</w:t>
      </w:r>
    </w:p>
    <w:p w14:paraId="6ED06C7A" w14:textId="77777777" w:rsidR="006A7FD6" w:rsidRPr="00F900C2" w:rsidRDefault="006A7FD6" w:rsidP="006A7FD6">
      <w:pPr>
        <w:rPr>
          <w:b/>
          <w:color w:val="000000" w:themeColor="text1"/>
          <w:szCs w:val="28"/>
        </w:rPr>
      </w:pPr>
      <w:r w:rsidRPr="00F900C2">
        <w:rPr>
          <w:color w:val="000000" w:themeColor="text1"/>
          <w:szCs w:val="28"/>
        </w:rPr>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 xml:space="preserve">Решение о проведении инвентаризации </w:t>
      </w:r>
      <w:r w:rsidRPr="00F900C2">
        <w:rPr>
          <w:color w:val="000000" w:themeColor="text1"/>
          <w:szCs w:val="28"/>
        </w:rPr>
        <w:t>путём выбора требуемого документа из списка.</w:t>
      </w:r>
    </w:p>
    <w:p w14:paraId="4CDE89B2" w14:textId="77777777" w:rsidR="006A7FD6" w:rsidRPr="00F900C2" w:rsidRDefault="006A7FD6" w:rsidP="006A7FD6">
      <w:pPr>
        <w:keepNext/>
        <w:ind w:firstLine="0"/>
        <w:jc w:val="center"/>
        <w:rPr>
          <w:noProof/>
        </w:rPr>
      </w:pPr>
      <w:r w:rsidRPr="00F900C2">
        <w:rPr>
          <w:noProof/>
        </w:rPr>
        <w:drawing>
          <wp:inline distT="0" distB="0" distL="0" distR="0" wp14:anchorId="6B4109D0" wp14:editId="39225F62">
            <wp:extent cx="6029960" cy="2382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6029960" cy="2382360"/>
                    </a:xfrm>
                    <a:prstGeom prst="rect">
                      <a:avLst/>
                    </a:prstGeom>
                  </pic:spPr>
                </pic:pic>
              </a:graphicData>
            </a:graphic>
          </wp:inline>
        </w:drawing>
      </w:r>
    </w:p>
    <w:p w14:paraId="10553CF8" w14:textId="77777777" w:rsidR="006A7FD6" w:rsidRPr="00F900C2" w:rsidRDefault="006A7FD6" w:rsidP="006A7FD6">
      <w:pPr>
        <w:pStyle w:val="afffffff6"/>
      </w:pPr>
      <w:bookmarkStart w:id="1941" w:name="_Toc213234280"/>
      <w:bookmarkStart w:id="1942" w:name="_Toc213236585"/>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497</w:t>
      </w:r>
      <w:bookmarkEnd w:id="1941"/>
      <w:bookmarkEnd w:id="1942"/>
      <w:r w:rsidRPr="00F900C2">
        <w:rPr>
          <w:noProof/>
          <w:color w:val="000000" w:themeColor="text1"/>
        </w:rPr>
        <w:fldChar w:fldCharType="end"/>
      </w:r>
    </w:p>
    <w:p w14:paraId="3110BEA0" w14:textId="77777777" w:rsidR="006A7FD6" w:rsidRPr="00F900C2" w:rsidRDefault="006A7FD6" w:rsidP="006A7FD6">
      <w:pPr>
        <w:keepNext/>
        <w:rPr>
          <w:color w:val="000000" w:themeColor="text1"/>
          <w:szCs w:val="28"/>
        </w:rPr>
      </w:pPr>
      <w:r w:rsidRPr="00F900C2">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6A6DD35E" w14:textId="77777777" w:rsidR="006A7FD6" w:rsidRPr="00F900C2" w:rsidRDefault="006A7FD6" w:rsidP="006A7FD6">
      <w:pPr>
        <w:keepNext/>
        <w:rPr>
          <w:color w:val="000000" w:themeColor="text1"/>
          <w:szCs w:val="28"/>
        </w:rPr>
      </w:pPr>
      <w:r w:rsidRPr="00F900C2">
        <w:rPr>
          <w:color w:val="000000" w:themeColor="text1"/>
          <w:szCs w:val="28"/>
        </w:rPr>
        <w:t xml:space="preserve">Для автоматического заполнения документа необходимо предварительно указать </w:t>
      </w:r>
      <w:r w:rsidRPr="00F900C2">
        <w:rPr>
          <w:b/>
          <w:color w:val="000000" w:themeColor="text1"/>
          <w:szCs w:val="28"/>
        </w:rPr>
        <w:t>Решение о проведении инвентаризации</w:t>
      </w:r>
      <w:r w:rsidRPr="00F900C2">
        <w:rPr>
          <w:color w:val="000000" w:themeColor="text1"/>
          <w:szCs w:val="28"/>
        </w:rPr>
        <w:t xml:space="preserve">, выбрать из него дату </w:t>
      </w:r>
      <w:r w:rsidRPr="00F900C2">
        <w:rPr>
          <w:color w:val="000000" w:themeColor="text1"/>
          <w:szCs w:val="28"/>
        </w:rPr>
        <w:lastRenderedPageBreak/>
        <w:t xml:space="preserve">инвентаризации и номер инвентаризационной комиссии. После этого необходимо нажать кнопку </w:t>
      </w:r>
      <w:r w:rsidRPr="00F900C2">
        <w:rPr>
          <w:b/>
          <w:color w:val="000000" w:themeColor="text1"/>
          <w:szCs w:val="28"/>
        </w:rPr>
        <w:t>«Заполнить по описям»</w:t>
      </w:r>
      <w:r w:rsidRPr="00F900C2">
        <w:rPr>
          <w:color w:val="000000" w:themeColor="text1"/>
          <w:szCs w:val="28"/>
        </w:rPr>
        <w:t>.</w:t>
      </w:r>
    </w:p>
    <w:p w14:paraId="1252B5C9" w14:textId="77777777" w:rsidR="006A7FD6" w:rsidRPr="00F900C2" w:rsidRDefault="006A7FD6" w:rsidP="006A7FD6">
      <w:pPr>
        <w:keepNext/>
        <w:rPr>
          <w:color w:val="000000" w:themeColor="text1"/>
          <w:szCs w:val="28"/>
        </w:rPr>
      </w:pPr>
      <w:r w:rsidRPr="00F900C2">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54F4E394"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документ описи проведен;</w:t>
      </w:r>
    </w:p>
    <w:p w14:paraId="51CB99E1"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ADB22E9"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13D6F3C7"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3852D66F"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5CF9428E" w14:textId="77777777" w:rsidR="006A7FD6" w:rsidRPr="00F900C2" w:rsidRDefault="006A7FD6" w:rsidP="006A7FD6">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617B2072" w14:textId="77777777" w:rsidR="006A7FD6" w:rsidRPr="00F900C2" w:rsidRDefault="006A7FD6" w:rsidP="006A7FD6">
      <w:pPr>
        <w:keepNext/>
        <w:ind w:firstLine="0"/>
        <w:jc w:val="center"/>
        <w:rPr>
          <w:noProof/>
        </w:rPr>
      </w:pPr>
      <w:r w:rsidRPr="00F900C2">
        <w:rPr>
          <w:noProof/>
        </w:rPr>
        <w:drawing>
          <wp:inline distT="0" distB="0" distL="0" distR="0" wp14:anchorId="76B1FEF3" wp14:editId="258EB401">
            <wp:extent cx="3628339" cy="112980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633263" cy="1131340"/>
                    </a:xfrm>
                    <a:prstGeom prst="rect">
                      <a:avLst/>
                    </a:prstGeom>
                  </pic:spPr>
                </pic:pic>
              </a:graphicData>
            </a:graphic>
          </wp:inline>
        </w:drawing>
      </w:r>
    </w:p>
    <w:p w14:paraId="4B988D9B" w14:textId="77777777" w:rsidR="006A7FD6" w:rsidRPr="00F900C2" w:rsidRDefault="006A7FD6" w:rsidP="006A7FD6">
      <w:pPr>
        <w:pStyle w:val="afffffff6"/>
      </w:pPr>
      <w:bookmarkStart w:id="1943" w:name="_Toc213234281"/>
      <w:bookmarkStart w:id="1944" w:name="_Toc213236586"/>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498</w:t>
      </w:r>
      <w:bookmarkEnd w:id="1943"/>
      <w:bookmarkEnd w:id="1944"/>
      <w:r w:rsidRPr="00F900C2">
        <w:rPr>
          <w:noProof/>
          <w:color w:val="000000" w:themeColor="text1"/>
        </w:rPr>
        <w:fldChar w:fldCharType="end"/>
      </w:r>
    </w:p>
    <w:p w14:paraId="367D4522" w14:textId="77777777" w:rsidR="006A7FD6" w:rsidRPr="00F900C2" w:rsidRDefault="006A7FD6" w:rsidP="006A7FD6">
      <w:pPr>
        <w:rPr>
          <w:color w:val="000000" w:themeColor="text1"/>
          <w:szCs w:val="28"/>
        </w:rPr>
      </w:pPr>
      <w:r w:rsidRPr="00F900C2">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7ED1EA5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E9C4A6D" wp14:editId="7CE01D0C">
            <wp:extent cx="6029960" cy="26313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29960" cy="2631301"/>
                    </a:xfrm>
                    <a:prstGeom prst="rect">
                      <a:avLst/>
                    </a:prstGeom>
                  </pic:spPr>
                </pic:pic>
              </a:graphicData>
            </a:graphic>
          </wp:inline>
        </w:drawing>
      </w:r>
    </w:p>
    <w:p w14:paraId="5616EB68" w14:textId="77777777" w:rsidR="006A7FD6" w:rsidRPr="00F900C2" w:rsidRDefault="006A7FD6" w:rsidP="006A7FD6">
      <w:pPr>
        <w:pStyle w:val="afffffff6"/>
      </w:pPr>
      <w:bookmarkStart w:id="1945" w:name="_Toc213234282"/>
      <w:bookmarkStart w:id="1946" w:name="_Toc213236587"/>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499</w:t>
      </w:r>
      <w:bookmarkEnd w:id="1945"/>
      <w:bookmarkEnd w:id="1946"/>
      <w:r w:rsidRPr="00F900C2">
        <w:rPr>
          <w:noProof/>
          <w:color w:val="000000" w:themeColor="text1"/>
        </w:rPr>
        <w:fldChar w:fldCharType="end"/>
      </w:r>
    </w:p>
    <w:p w14:paraId="4851E7CC" w14:textId="77777777" w:rsidR="006A7FD6" w:rsidRPr="00F900C2" w:rsidRDefault="006A7FD6" w:rsidP="006A7FD6">
      <w:pPr>
        <w:rPr>
          <w:color w:val="000000" w:themeColor="text1"/>
          <w:szCs w:val="28"/>
        </w:rPr>
      </w:pPr>
      <w:r w:rsidRPr="00F900C2">
        <w:rPr>
          <w:color w:val="000000" w:themeColor="text1"/>
          <w:szCs w:val="28"/>
        </w:rPr>
        <w:t>Состав, наименование вкладок и размещённые в них данные соответствуют  указаниям приказа Минфина РФ 61н:</w:t>
      </w:r>
    </w:p>
    <w:p w14:paraId="09364FFC" w14:textId="77777777" w:rsidR="006A7FD6" w:rsidRPr="00F900C2" w:rsidRDefault="006A7FD6" w:rsidP="006A7FD6">
      <w:pPr>
        <w:rPr>
          <w:color w:val="000000" w:themeColor="text1"/>
          <w:szCs w:val="28"/>
        </w:rPr>
      </w:pPr>
      <w:r w:rsidRPr="00F900C2">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03A725FB" w14:textId="77777777" w:rsidR="006A7FD6" w:rsidRPr="00F900C2" w:rsidRDefault="006A7FD6" w:rsidP="006A7FD6">
      <w:pPr>
        <w:rPr>
          <w:color w:val="000000" w:themeColor="text1"/>
          <w:szCs w:val="28"/>
        </w:rPr>
      </w:pPr>
      <w:r w:rsidRPr="00F900C2">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3E68C0D6" w14:textId="77777777" w:rsidR="006A7FD6" w:rsidRPr="00F900C2" w:rsidRDefault="006A7FD6" w:rsidP="006A7FD6">
      <w:pPr>
        <w:rPr>
          <w:color w:val="000000" w:themeColor="text1"/>
          <w:szCs w:val="28"/>
        </w:rPr>
      </w:pPr>
      <w:r w:rsidRPr="00F900C2">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53BAA37D" w14:textId="77777777" w:rsidR="006A7FD6" w:rsidRPr="00F900C2" w:rsidRDefault="006A7FD6" w:rsidP="006A7FD6">
      <w:pPr>
        <w:rPr>
          <w:color w:val="000000" w:themeColor="text1"/>
          <w:szCs w:val="28"/>
        </w:rPr>
      </w:pPr>
      <w:r w:rsidRPr="00F900C2">
        <w:rPr>
          <w:color w:val="000000" w:themeColor="text1"/>
          <w:szCs w:val="28"/>
        </w:rPr>
        <w:t xml:space="preserve">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w:t>
      </w:r>
      <w:r w:rsidRPr="00F900C2">
        <w:rPr>
          <w:color w:val="000000" w:themeColor="text1"/>
          <w:szCs w:val="28"/>
        </w:rPr>
        <w:lastRenderedPageBreak/>
        <w:t>соответствует условиям актива, просроченная задолженность имеет признаки безнадежной задолженности).</w:t>
      </w:r>
    </w:p>
    <w:p w14:paraId="3A1ED2C5" w14:textId="77777777" w:rsidR="006A7FD6" w:rsidRPr="00F900C2" w:rsidRDefault="006A7FD6" w:rsidP="006A7FD6">
      <w:pPr>
        <w:rPr>
          <w:color w:val="000000" w:themeColor="text1"/>
          <w:szCs w:val="28"/>
        </w:rPr>
      </w:pPr>
      <w:r w:rsidRPr="00F900C2">
        <w:rPr>
          <w:color w:val="000000" w:themeColor="text1"/>
          <w:szCs w:val="28"/>
        </w:rPr>
        <w:t>Для раздела 1 не предусмотрено приложений.</w:t>
      </w:r>
    </w:p>
    <w:p w14:paraId="4B8899AC" w14:textId="77777777" w:rsidR="006A7FD6" w:rsidRPr="00F900C2" w:rsidRDefault="006A7FD6" w:rsidP="006A7FD6">
      <w:pPr>
        <w:rPr>
          <w:color w:val="000000" w:themeColor="text1"/>
          <w:szCs w:val="28"/>
        </w:rPr>
      </w:pPr>
      <w:r w:rsidRPr="00F900C2">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527C279C" w14:textId="77777777" w:rsidR="006A7FD6" w:rsidRPr="00F900C2" w:rsidRDefault="006A7FD6" w:rsidP="006A7FD6">
      <w:pPr>
        <w:rPr>
          <w:color w:val="000000" w:themeColor="text1"/>
          <w:szCs w:val="28"/>
        </w:rPr>
      </w:pPr>
      <w:r w:rsidRPr="00F900C2">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00087A7F" w14:textId="77777777" w:rsidR="006A7FD6" w:rsidRPr="00F900C2" w:rsidRDefault="006A7FD6" w:rsidP="006A7FD6">
      <w:pPr>
        <w:rPr>
          <w:color w:val="000000" w:themeColor="text1"/>
          <w:szCs w:val="28"/>
        </w:rPr>
      </w:pPr>
      <w:r w:rsidRPr="00F900C2">
        <w:rPr>
          <w:color w:val="000000" w:themeColor="text1"/>
          <w:szCs w:val="28"/>
        </w:rPr>
        <w:t xml:space="preserve">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w:t>
      </w:r>
      <w:proofErr w:type="spellStart"/>
      <w:r w:rsidRPr="00F900C2">
        <w:rPr>
          <w:color w:val="000000" w:themeColor="text1"/>
          <w:szCs w:val="28"/>
        </w:rPr>
        <w:t>реклассификации</w:t>
      </w:r>
      <w:proofErr w:type="spellEnd"/>
      <w:r w:rsidRPr="00F900C2">
        <w:rPr>
          <w:color w:val="000000" w:themeColor="text1"/>
          <w:szCs w:val="28"/>
        </w:rPr>
        <w:t xml:space="preserve"> (изменении качественных характеристик).</w:t>
      </w:r>
    </w:p>
    <w:p w14:paraId="6050000C" w14:textId="77777777" w:rsidR="006A7FD6" w:rsidRPr="00F900C2" w:rsidRDefault="006A7FD6" w:rsidP="006A7FD6">
      <w:pPr>
        <w:rPr>
          <w:color w:val="000000" w:themeColor="text1"/>
          <w:szCs w:val="28"/>
        </w:rPr>
      </w:pPr>
      <w:r w:rsidRPr="00F900C2">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781EC91D" w14:textId="77777777" w:rsidR="006A7FD6" w:rsidRPr="00F900C2" w:rsidRDefault="006A7FD6" w:rsidP="006A7FD6">
      <w:pPr>
        <w:rPr>
          <w:color w:val="000000" w:themeColor="text1"/>
          <w:szCs w:val="28"/>
        </w:rPr>
      </w:pPr>
      <w:r w:rsidRPr="00F900C2">
        <w:rPr>
          <w:color w:val="000000" w:themeColor="text1"/>
          <w:szCs w:val="28"/>
        </w:rPr>
        <w:t xml:space="preserve">Далее необходимо во всех строках вкладок </w:t>
      </w:r>
      <w:r w:rsidRPr="00F900C2">
        <w:rPr>
          <w:b/>
          <w:color w:val="000000" w:themeColor="text1"/>
          <w:szCs w:val="28"/>
        </w:rPr>
        <w:t xml:space="preserve">Приложения к разделу 2 и Приложения к разделу 3 </w:t>
      </w:r>
      <w:r w:rsidRPr="00F900C2">
        <w:rPr>
          <w:color w:val="000000" w:themeColor="text1"/>
          <w:szCs w:val="28"/>
        </w:rPr>
        <w:t xml:space="preserve">заполнить графу </w:t>
      </w:r>
      <w:r w:rsidRPr="00F900C2">
        <w:rPr>
          <w:b/>
          <w:color w:val="000000" w:themeColor="text1"/>
          <w:szCs w:val="28"/>
        </w:rPr>
        <w:t xml:space="preserve">Решение комиссии по акту </w:t>
      </w:r>
      <w:r w:rsidRPr="00F900C2">
        <w:rPr>
          <w:color w:val="000000" w:themeColor="text1"/>
          <w:szCs w:val="28"/>
        </w:rPr>
        <w:t>путём выбора значения из соответствующего справочника.</w:t>
      </w:r>
    </w:p>
    <w:p w14:paraId="50165592" w14:textId="77777777" w:rsidR="006A7FD6" w:rsidRPr="00F900C2" w:rsidRDefault="006A7FD6" w:rsidP="006A7FD6">
      <w:pPr>
        <w:rPr>
          <w:color w:val="000000" w:themeColor="text1"/>
          <w:szCs w:val="28"/>
        </w:rPr>
      </w:pPr>
      <w:r w:rsidRPr="00F900C2">
        <w:rPr>
          <w:color w:val="000000" w:themeColor="text1"/>
        </w:rPr>
        <w:t xml:space="preserve"> </w:t>
      </w:r>
      <w:r w:rsidRPr="00F900C2">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03DD9B95" w14:textId="77777777" w:rsidR="006A7FD6" w:rsidRPr="00F900C2" w:rsidRDefault="006A7FD6" w:rsidP="006A7FD6">
      <w:pPr>
        <w:rPr>
          <w:color w:val="000000" w:themeColor="text1"/>
          <w:szCs w:val="28"/>
        </w:rPr>
      </w:pPr>
      <w:r w:rsidRPr="00F900C2">
        <w:rPr>
          <w:color w:val="000000" w:themeColor="text1"/>
          <w:szCs w:val="28"/>
        </w:rPr>
        <w:t>В разделе 1 предусмотрена кнопка «</w:t>
      </w:r>
      <w:r w:rsidRPr="00F900C2">
        <w:rPr>
          <w:b/>
          <w:color w:val="000000" w:themeColor="text1"/>
          <w:szCs w:val="28"/>
        </w:rPr>
        <w:t>Переместить опись в раздел (2, 3)».</w:t>
      </w:r>
      <w:r w:rsidRPr="00F900C2">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67A658ED" w14:textId="77777777" w:rsidR="006A7FD6" w:rsidRPr="00F900C2" w:rsidRDefault="006A7FD6" w:rsidP="006A7FD6">
      <w:pPr>
        <w:rPr>
          <w:color w:val="000000" w:themeColor="text1"/>
          <w:szCs w:val="28"/>
        </w:rPr>
      </w:pPr>
      <w:r w:rsidRPr="00F900C2">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73AE65F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CC75377" wp14:editId="45D9CAAE">
            <wp:extent cx="6029960" cy="1902527"/>
            <wp:effectExtent l="0" t="0" r="889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29960" cy="1902527"/>
                    </a:xfrm>
                    <a:prstGeom prst="rect">
                      <a:avLst/>
                    </a:prstGeom>
                  </pic:spPr>
                </pic:pic>
              </a:graphicData>
            </a:graphic>
          </wp:inline>
        </w:drawing>
      </w:r>
    </w:p>
    <w:p w14:paraId="048ACE30" w14:textId="77777777" w:rsidR="006A7FD6" w:rsidRPr="00F900C2" w:rsidRDefault="006A7FD6" w:rsidP="006A7FD6">
      <w:pPr>
        <w:pStyle w:val="afffffff6"/>
      </w:pPr>
      <w:bookmarkStart w:id="1947" w:name="_Toc213234283"/>
      <w:bookmarkStart w:id="1948" w:name="_Toc213236588"/>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500</w:t>
      </w:r>
      <w:bookmarkEnd w:id="1947"/>
      <w:bookmarkEnd w:id="1948"/>
      <w:r w:rsidRPr="00F900C2">
        <w:rPr>
          <w:noProof/>
          <w:color w:val="000000" w:themeColor="text1"/>
        </w:rPr>
        <w:fldChar w:fldCharType="end"/>
      </w:r>
    </w:p>
    <w:p w14:paraId="5C14BAE9" w14:textId="77777777" w:rsidR="006A7FD6" w:rsidRPr="00F900C2" w:rsidRDefault="006A7FD6" w:rsidP="006A7FD6">
      <w:pPr>
        <w:rPr>
          <w:color w:val="000000" w:themeColor="text1"/>
          <w:szCs w:val="28"/>
        </w:rPr>
      </w:pPr>
      <w:r w:rsidRPr="00F900C2">
        <w:rPr>
          <w:color w:val="000000" w:themeColor="text1"/>
          <w:szCs w:val="28"/>
        </w:rPr>
        <w:t xml:space="preserve">Элементы указанного справочника создаются пользователем при помощи кнопки </w:t>
      </w:r>
      <w:r w:rsidRPr="00F900C2">
        <w:rPr>
          <w:b/>
          <w:color w:val="000000" w:themeColor="text1"/>
          <w:szCs w:val="28"/>
        </w:rPr>
        <w:t xml:space="preserve">Создать. </w:t>
      </w:r>
      <w:r w:rsidRPr="00F900C2">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225374AF" w14:textId="77777777" w:rsidR="006A7FD6" w:rsidRPr="00F900C2" w:rsidRDefault="006A7FD6" w:rsidP="006A7FD6">
      <w:pPr>
        <w:rPr>
          <w:b/>
          <w:color w:val="000000" w:themeColor="text1"/>
          <w:szCs w:val="28"/>
        </w:rPr>
      </w:pPr>
    </w:p>
    <w:p w14:paraId="76B01099" w14:textId="77777777" w:rsidR="006A7FD6" w:rsidRPr="00F900C2" w:rsidRDefault="006A7FD6" w:rsidP="006A7FD6">
      <w:pPr>
        <w:keepNext/>
        <w:ind w:firstLine="0"/>
        <w:jc w:val="center"/>
        <w:rPr>
          <w:noProof/>
        </w:rPr>
      </w:pPr>
      <w:r w:rsidRPr="00F900C2">
        <w:rPr>
          <w:noProof/>
        </w:rPr>
        <w:drawing>
          <wp:inline distT="0" distB="0" distL="0" distR="0" wp14:anchorId="4F4155DE" wp14:editId="18880BA1">
            <wp:extent cx="5483192" cy="2677364"/>
            <wp:effectExtent l="0" t="0" r="381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5485226" cy="2678357"/>
                    </a:xfrm>
                    <a:prstGeom prst="rect">
                      <a:avLst/>
                    </a:prstGeom>
                  </pic:spPr>
                </pic:pic>
              </a:graphicData>
            </a:graphic>
          </wp:inline>
        </w:drawing>
      </w:r>
    </w:p>
    <w:p w14:paraId="5B79B22B" w14:textId="77777777" w:rsidR="006A7FD6" w:rsidRPr="00F900C2" w:rsidRDefault="006A7FD6" w:rsidP="006A7FD6">
      <w:pPr>
        <w:pStyle w:val="afffffff6"/>
      </w:pPr>
      <w:bookmarkStart w:id="1949" w:name="_Toc213234284"/>
      <w:bookmarkStart w:id="1950" w:name="_Toc213236589"/>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501</w:t>
      </w:r>
      <w:bookmarkEnd w:id="1949"/>
      <w:bookmarkEnd w:id="1950"/>
      <w:r w:rsidRPr="00F900C2">
        <w:rPr>
          <w:noProof/>
          <w:color w:val="000000" w:themeColor="text1"/>
        </w:rPr>
        <w:fldChar w:fldCharType="end"/>
      </w:r>
    </w:p>
    <w:p w14:paraId="66B50DBC" w14:textId="77777777" w:rsidR="006A7FD6" w:rsidRPr="00F900C2" w:rsidRDefault="006A7FD6" w:rsidP="006A7FD6">
      <w:pPr>
        <w:rPr>
          <w:b/>
          <w:color w:val="000000" w:themeColor="text1"/>
          <w:szCs w:val="28"/>
        </w:rPr>
      </w:pPr>
      <w:r w:rsidRPr="00F900C2">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F900C2">
        <w:rPr>
          <w:b/>
          <w:color w:val="000000" w:themeColor="text1"/>
          <w:szCs w:val="28"/>
        </w:rPr>
        <w:t>Учет и отчётность</w:t>
      </w:r>
      <w:r w:rsidRPr="00F900C2">
        <w:rPr>
          <w:color w:val="000000" w:themeColor="text1"/>
          <w:szCs w:val="28"/>
        </w:rPr>
        <w:t xml:space="preserve"> раздел </w:t>
      </w:r>
      <w:r w:rsidRPr="00F900C2">
        <w:rPr>
          <w:b/>
          <w:color w:val="000000" w:themeColor="text1"/>
          <w:szCs w:val="28"/>
        </w:rPr>
        <w:t>Справочники.</w:t>
      </w:r>
    </w:p>
    <w:p w14:paraId="4ADCD7A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632DB22" wp14:editId="580D714E">
            <wp:extent cx="6029960" cy="2498117"/>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6029960" cy="2498117"/>
                    </a:xfrm>
                    <a:prstGeom prst="rect">
                      <a:avLst/>
                    </a:prstGeom>
                  </pic:spPr>
                </pic:pic>
              </a:graphicData>
            </a:graphic>
          </wp:inline>
        </w:drawing>
      </w:r>
    </w:p>
    <w:p w14:paraId="1549691A" w14:textId="77777777" w:rsidR="006A7FD6" w:rsidRPr="00F900C2" w:rsidRDefault="006A7FD6" w:rsidP="006A7FD6">
      <w:pPr>
        <w:pStyle w:val="afffffff6"/>
      </w:pPr>
      <w:bookmarkStart w:id="1951" w:name="_Toc213234285"/>
      <w:bookmarkStart w:id="1952" w:name="_Toc213236590"/>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502</w:t>
      </w:r>
      <w:bookmarkEnd w:id="1951"/>
      <w:bookmarkEnd w:id="1952"/>
      <w:r w:rsidRPr="00F900C2">
        <w:rPr>
          <w:noProof/>
          <w:color w:val="000000" w:themeColor="text1"/>
        </w:rPr>
        <w:fldChar w:fldCharType="end"/>
      </w:r>
    </w:p>
    <w:p w14:paraId="3C51B89A" w14:textId="77777777" w:rsidR="006A7FD6" w:rsidRPr="00F900C2" w:rsidRDefault="006A7FD6" w:rsidP="006A7FD6">
      <w:pPr>
        <w:rPr>
          <w:color w:val="000000" w:themeColor="text1"/>
          <w:szCs w:val="28"/>
        </w:rPr>
      </w:pPr>
      <w:r w:rsidRPr="00F900C2">
        <w:rPr>
          <w:color w:val="000000" w:themeColor="text1"/>
          <w:szCs w:val="28"/>
        </w:rPr>
        <w:t xml:space="preserve">Далее необходимо во всех строках вкладок </w:t>
      </w:r>
      <w:r w:rsidRPr="00F900C2">
        <w:rPr>
          <w:b/>
          <w:color w:val="000000" w:themeColor="text1"/>
          <w:szCs w:val="28"/>
        </w:rPr>
        <w:t xml:space="preserve">Приложения к разделу 3 </w:t>
      </w:r>
      <w:r w:rsidRPr="00F900C2">
        <w:rPr>
          <w:color w:val="000000" w:themeColor="text1"/>
          <w:szCs w:val="28"/>
        </w:rPr>
        <w:t xml:space="preserve"> </w:t>
      </w:r>
      <w:r w:rsidRPr="00F900C2">
        <w:rPr>
          <w:b/>
          <w:color w:val="000000" w:themeColor="text1"/>
          <w:szCs w:val="28"/>
          <w:u w:val="single"/>
        </w:rPr>
        <w:t>кроме приложения №4</w:t>
      </w:r>
      <w:r w:rsidRPr="00F900C2">
        <w:rPr>
          <w:color w:val="000000" w:themeColor="text1"/>
          <w:szCs w:val="28"/>
        </w:rPr>
        <w:t xml:space="preserve">, обязательно указать </w:t>
      </w:r>
      <w:r w:rsidRPr="00F900C2">
        <w:rPr>
          <w:b/>
          <w:color w:val="000000" w:themeColor="text1"/>
          <w:szCs w:val="28"/>
        </w:rPr>
        <w:t xml:space="preserve">Тип качественной характеристики </w:t>
      </w:r>
      <w:r w:rsidRPr="00F900C2">
        <w:rPr>
          <w:color w:val="000000" w:themeColor="text1"/>
          <w:szCs w:val="28"/>
        </w:rPr>
        <w:t>путём выбора значения из выпадающего списка.</w:t>
      </w:r>
    </w:p>
    <w:p w14:paraId="2623C197" w14:textId="77777777" w:rsidR="006A7FD6" w:rsidRPr="00F900C2" w:rsidRDefault="006A7FD6" w:rsidP="006A7FD6">
      <w:pPr>
        <w:rPr>
          <w:color w:val="000000" w:themeColor="text1"/>
          <w:szCs w:val="28"/>
        </w:rPr>
      </w:pPr>
    </w:p>
    <w:p w14:paraId="44C688EF" w14:textId="77777777" w:rsidR="006A7FD6" w:rsidRPr="00F900C2" w:rsidRDefault="006A7FD6" w:rsidP="006A7FD6">
      <w:pPr>
        <w:keepNext/>
        <w:ind w:firstLine="0"/>
        <w:jc w:val="center"/>
        <w:rPr>
          <w:noProof/>
        </w:rPr>
      </w:pPr>
      <w:r w:rsidRPr="00F900C2">
        <w:rPr>
          <w:noProof/>
        </w:rPr>
        <w:drawing>
          <wp:inline distT="0" distB="0" distL="0" distR="0" wp14:anchorId="16C0A1E4" wp14:editId="770F7886">
            <wp:extent cx="6029960" cy="1590107"/>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6029960" cy="1590107"/>
                    </a:xfrm>
                    <a:prstGeom prst="rect">
                      <a:avLst/>
                    </a:prstGeom>
                  </pic:spPr>
                </pic:pic>
              </a:graphicData>
            </a:graphic>
          </wp:inline>
        </w:drawing>
      </w:r>
    </w:p>
    <w:p w14:paraId="0F8012D1" w14:textId="77777777" w:rsidR="006A7FD6" w:rsidRPr="00F900C2" w:rsidRDefault="006A7FD6" w:rsidP="006A7FD6">
      <w:pPr>
        <w:pStyle w:val="afffffff6"/>
      </w:pPr>
      <w:bookmarkStart w:id="1953" w:name="_Toc213234286"/>
      <w:bookmarkStart w:id="1954" w:name="_Toc213236591"/>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503</w:t>
      </w:r>
      <w:bookmarkEnd w:id="1953"/>
      <w:bookmarkEnd w:id="1954"/>
      <w:r w:rsidRPr="00F900C2">
        <w:rPr>
          <w:noProof/>
          <w:color w:val="000000" w:themeColor="text1"/>
        </w:rPr>
        <w:fldChar w:fldCharType="end"/>
      </w:r>
    </w:p>
    <w:p w14:paraId="3F5E952C" w14:textId="77777777" w:rsidR="006A7FD6" w:rsidRPr="00F900C2" w:rsidRDefault="006A7FD6" w:rsidP="006A7FD6">
      <w:pPr>
        <w:rPr>
          <w:color w:val="000000" w:themeColor="text1"/>
          <w:szCs w:val="28"/>
        </w:rPr>
      </w:pPr>
    </w:p>
    <w:p w14:paraId="2A8D8A22" w14:textId="77777777" w:rsidR="006A7FD6" w:rsidRPr="00F900C2" w:rsidRDefault="006A7FD6" w:rsidP="006A7FD6">
      <w:pPr>
        <w:rPr>
          <w:color w:val="000000" w:themeColor="text1"/>
          <w:szCs w:val="28"/>
        </w:rPr>
      </w:pPr>
      <w:r w:rsidRPr="00F900C2">
        <w:rPr>
          <w:color w:val="000000" w:themeColor="text1"/>
          <w:szCs w:val="28"/>
        </w:rPr>
        <w:t xml:space="preserve">Вкладка </w:t>
      </w:r>
      <w:r w:rsidRPr="00F900C2">
        <w:rPr>
          <w:b/>
          <w:color w:val="000000" w:themeColor="text1"/>
          <w:szCs w:val="28"/>
        </w:rPr>
        <w:t>Комиссия</w:t>
      </w:r>
      <w:r w:rsidRPr="00F900C2">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12F90954" w14:textId="77777777" w:rsidR="006A7FD6" w:rsidRPr="00F900C2" w:rsidRDefault="006A7FD6" w:rsidP="006A7FD6">
      <w:pPr>
        <w:rPr>
          <w:color w:val="000000" w:themeColor="text1"/>
          <w:szCs w:val="28"/>
        </w:rPr>
      </w:pPr>
      <w:r w:rsidRPr="00F900C2">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76E7A03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78F9E93" wp14:editId="4BC32479">
            <wp:extent cx="6029960" cy="3630930"/>
            <wp:effectExtent l="0" t="0" r="889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029960" cy="3630930"/>
                    </a:xfrm>
                    <a:prstGeom prst="rect">
                      <a:avLst/>
                    </a:prstGeom>
                  </pic:spPr>
                </pic:pic>
              </a:graphicData>
            </a:graphic>
          </wp:inline>
        </w:drawing>
      </w:r>
    </w:p>
    <w:p w14:paraId="2EFA9A34" w14:textId="77777777" w:rsidR="006A7FD6" w:rsidRPr="00F900C2" w:rsidRDefault="006A7FD6" w:rsidP="006A7FD6">
      <w:pPr>
        <w:pStyle w:val="afffffff6"/>
      </w:pPr>
      <w:bookmarkStart w:id="1955" w:name="_Toc213234287"/>
      <w:bookmarkStart w:id="1956" w:name="_Toc213236592"/>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504</w:t>
      </w:r>
      <w:bookmarkEnd w:id="1955"/>
      <w:bookmarkEnd w:id="1956"/>
      <w:r w:rsidRPr="00F900C2">
        <w:rPr>
          <w:noProof/>
          <w:color w:val="000000" w:themeColor="text1"/>
        </w:rPr>
        <w:fldChar w:fldCharType="end"/>
      </w:r>
    </w:p>
    <w:p w14:paraId="5EFA7B28" w14:textId="77777777" w:rsidR="006A7FD6" w:rsidRPr="00F900C2" w:rsidRDefault="006A7FD6" w:rsidP="006A7FD6">
      <w:pPr>
        <w:rPr>
          <w:color w:val="000000" w:themeColor="text1"/>
        </w:rPr>
      </w:pPr>
      <w:r w:rsidRPr="00F900C2">
        <w:rPr>
          <w:color w:val="000000" w:themeColor="text1"/>
          <w:szCs w:val="28"/>
        </w:rPr>
        <w:t xml:space="preserve">В случае отсутствия какого-либо из членов комиссии, следует установить флаг в </w:t>
      </w:r>
      <w:proofErr w:type="gramStart"/>
      <w:r w:rsidRPr="00F900C2">
        <w:rPr>
          <w:color w:val="000000" w:themeColor="text1"/>
          <w:szCs w:val="28"/>
        </w:rPr>
        <w:t>поле</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и обязательно указать </w:t>
      </w:r>
      <w:r w:rsidRPr="00F900C2">
        <w:rPr>
          <w:b/>
          <w:color w:val="000000" w:themeColor="text1"/>
          <w:szCs w:val="28"/>
        </w:rPr>
        <w:t>Причину отсутств</w:t>
      </w:r>
      <w:r w:rsidRPr="00F900C2">
        <w:rPr>
          <w:color w:val="000000" w:themeColor="text1"/>
          <w:szCs w:val="28"/>
        </w:rPr>
        <w:t xml:space="preserve">ия путём выбора значения из справочника в соответствующем реквизите. </w:t>
      </w:r>
    </w:p>
    <w:p w14:paraId="4A538532" w14:textId="77777777" w:rsidR="006A7FD6" w:rsidRPr="00F900C2" w:rsidRDefault="006A7FD6" w:rsidP="006A7FD6">
      <w:pPr>
        <w:rPr>
          <w:b/>
          <w:color w:val="000000" w:themeColor="text1"/>
          <w:szCs w:val="28"/>
        </w:rPr>
      </w:pPr>
    </w:p>
    <w:p w14:paraId="0129BCF0" w14:textId="77777777" w:rsidR="006A7FD6" w:rsidRPr="00F900C2" w:rsidRDefault="006A7FD6" w:rsidP="006A7FD6">
      <w:pPr>
        <w:keepNext/>
        <w:ind w:firstLine="0"/>
        <w:jc w:val="center"/>
        <w:rPr>
          <w:noProof/>
        </w:rPr>
      </w:pPr>
      <w:r w:rsidRPr="00F900C2">
        <w:rPr>
          <w:noProof/>
        </w:rPr>
        <w:drawing>
          <wp:inline distT="0" distB="0" distL="0" distR="0" wp14:anchorId="185B2335" wp14:editId="7B625548">
            <wp:extent cx="4381805" cy="16425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4383430" cy="1643164"/>
                    </a:xfrm>
                    <a:prstGeom prst="rect">
                      <a:avLst/>
                    </a:prstGeom>
                  </pic:spPr>
                </pic:pic>
              </a:graphicData>
            </a:graphic>
          </wp:inline>
        </w:drawing>
      </w:r>
    </w:p>
    <w:p w14:paraId="3941FAA3" w14:textId="77777777" w:rsidR="006A7FD6" w:rsidRPr="00F900C2" w:rsidRDefault="006A7FD6" w:rsidP="006A7FD6">
      <w:pPr>
        <w:pStyle w:val="afffffff6"/>
      </w:pPr>
      <w:bookmarkStart w:id="1957" w:name="_Toc213234288"/>
      <w:bookmarkStart w:id="1958" w:name="_Toc213236593"/>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505</w:t>
      </w:r>
      <w:bookmarkEnd w:id="1957"/>
      <w:bookmarkEnd w:id="1958"/>
      <w:r w:rsidRPr="00F900C2">
        <w:rPr>
          <w:noProof/>
          <w:color w:val="000000" w:themeColor="text1"/>
        </w:rPr>
        <w:fldChar w:fldCharType="end"/>
      </w:r>
    </w:p>
    <w:p w14:paraId="33390294" w14:textId="77777777" w:rsidR="006A7FD6" w:rsidRPr="00F900C2" w:rsidRDefault="006A7FD6" w:rsidP="006A7FD6">
      <w:pPr>
        <w:rPr>
          <w:color w:val="000000" w:themeColor="text1"/>
        </w:rPr>
      </w:pPr>
      <w:r w:rsidRPr="00F900C2">
        <w:rPr>
          <w:color w:val="000000" w:themeColor="text1"/>
          <w:szCs w:val="28"/>
        </w:rPr>
        <w:t xml:space="preserve">На первом этапе в документе обязательно должен быть заполнен реквизит </w:t>
      </w:r>
      <w:r w:rsidRPr="00F900C2">
        <w:rPr>
          <w:b/>
          <w:bCs/>
          <w:color w:val="000000" w:themeColor="text1"/>
          <w:szCs w:val="28"/>
        </w:rPr>
        <w:t>Ответственный исполнитель</w:t>
      </w:r>
      <w:r w:rsidRPr="00F900C2">
        <w:rPr>
          <w:color w:val="000000" w:themeColor="text1"/>
          <w:szCs w:val="28"/>
        </w:rPr>
        <w:t xml:space="preserve"> равный текущему пользователю. Для автоматического заполнения указанного реквизита требуется </w:t>
      </w:r>
      <w:r w:rsidRPr="00F900C2">
        <w:rPr>
          <w:b/>
          <w:color w:val="000000" w:themeColor="text1"/>
          <w:szCs w:val="28"/>
        </w:rPr>
        <w:t>корректная настройка сопоставления текущего пользователя с физическим лицом и сотрудником.</w:t>
      </w:r>
    </w:p>
    <w:p w14:paraId="2D24B205" w14:textId="77777777" w:rsidR="006A7FD6" w:rsidRPr="00F900C2" w:rsidRDefault="006A7FD6" w:rsidP="006A7FD6">
      <w:pPr>
        <w:rPr>
          <w:color w:val="000000" w:themeColor="text1"/>
        </w:rPr>
      </w:pPr>
      <w:r w:rsidRPr="00F900C2">
        <w:rPr>
          <w:color w:val="000000" w:themeColor="text1"/>
          <w:szCs w:val="28"/>
        </w:rPr>
        <w:t xml:space="preserve">Для перевода формуляра на следующий этап бизнес-процесса и начала процесса подписания пользователю необходимо воспользоваться </w:t>
      </w:r>
      <w:proofErr w:type="gramStart"/>
      <w:r w:rsidRPr="00F900C2">
        <w:rPr>
          <w:color w:val="000000" w:themeColor="text1"/>
          <w:szCs w:val="28"/>
        </w:rPr>
        <w:t>резолюцией</w:t>
      </w:r>
      <w:proofErr w:type="gramEnd"/>
      <w:r w:rsidRPr="00F900C2">
        <w:rPr>
          <w:b/>
          <w:color w:val="000000" w:themeColor="text1"/>
          <w:szCs w:val="28"/>
        </w:rPr>
        <w:t xml:space="preserve"> На подписание членами комиссии.</w:t>
      </w:r>
    </w:p>
    <w:p w14:paraId="73CE43E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66EB1BB" wp14:editId="5FA50F19">
            <wp:extent cx="5057775" cy="7048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057775" cy="704850"/>
                    </a:xfrm>
                    <a:prstGeom prst="rect">
                      <a:avLst/>
                    </a:prstGeom>
                  </pic:spPr>
                </pic:pic>
              </a:graphicData>
            </a:graphic>
          </wp:inline>
        </w:drawing>
      </w:r>
    </w:p>
    <w:p w14:paraId="4B0EF551" w14:textId="77777777" w:rsidR="006A7FD6" w:rsidRPr="00F900C2" w:rsidRDefault="006A7FD6" w:rsidP="006A7FD6">
      <w:pPr>
        <w:pStyle w:val="afffffff6"/>
      </w:pPr>
      <w:bookmarkStart w:id="1959" w:name="_Toc213234289"/>
      <w:bookmarkStart w:id="1960" w:name="_Toc213236594"/>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506</w:t>
      </w:r>
      <w:bookmarkEnd w:id="1959"/>
      <w:bookmarkEnd w:id="1960"/>
      <w:r w:rsidRPr="00F900C2">
        <w:rPr>
          <w:noProof/>
          <w:color w:val="000000" w:themeColor="text1"/>
        </w:rPr>
        <w:fldChar w:fldCharType="end"/>
      </w:r>
    </w:p>
    <w:p w14:paraId="17E5F188"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6B6F9E5C" w14:textId="77777777" w:rsidR="006A7FD6" w:rsidRPr="00F900C2" w:rsidRDefault="006A7FD6" w:rsidP="006A7FD6">
      <w:pPr>
        <w:rPr>
          <w:color w:val="000000" w:themeColor="text1"/>
          <w:szCs w:val="28"/>
        </w:rPr>
      </w:pPr>
      <w:r w:rsidRPr="00F900C2">
        <w:rPr>
          <w:color w:val="000000" w:themeColor="text1"/>
          <w:szCs w:val="28"/>
        </w:rPr>
        <w:t>В ином случае будут выведены соответствующие блокирующие сообщения.</w:t>
      </w:r>
    </w:p>
    <w:p w14:paraId="341B12DA" w14:textId="77777777" w:rsidR="006A7FD6" w:rsidRPr="00F900C2" w:rsidRDefault="006A7FD6" w:rsidP="006A7FD6">
      <w:pPr>
        <w:keepNext/>
        <w:ind w:firstLine="0"/>
        <w:jc w:val="center"/>
        <w:rPr>
          <w:noProof/>
        </w:rPr>
      </w:pPr>
      <w:r w:rsidRPr="00F900C2">
        <w:rPr>
          <w:noProof/>
        </w:rPr>
        <w:drawing>
          <wp:inline distT="0" distB="0" distL="0" distR="0" wp14:anchorId="5A412CD0" wp14:editId="116115A3">
            <wp:extent cx="4279392" cy="5928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4277866" cy="592635"/>
                    </a:xfrm>
                    <a:prstGeom prst="rect">
                      <a:avLst/>
                    </a:prstGeom>
                  </pic:spPr>
                </pic:pic>
              </a:graphicData>
            </a:graphic>
          </wp:inline>
        </w:drawing>
      </w:r>
    </w:p>
    <w:p w14:paraId="0DAF1089" w14:textId="77777777" w:rsidR="006A7FD6" w:rsidRPr="00F900C2" w:rsidRDefault="006A7FD6" w:rsidP="006A7FD6">
      <w:pPr>
        <w:pStyle w:val="afffffff6"/>
      </w:pPr>
      <w:bookmarkStart w:id="1961" w:name="_Toc213234290"/>
      <w:bookmarkStart w:id="1962" w:name="_Toc213236595"/>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507</w:t>
      </w:r>
      <w:bookmarkEnd w:id="1961"/>
      <w:bookmarkEnd w:id="1962"/>
      <w:r w:rsidRPr="00F900C2">
        <w:rPr>
          <w:noProof/>
          <w:color w:val="000000" w:themeColor="text1"/>
        </w:rPr>
        <w:fldChar w:fldCharType="end"/>
      </w:r>
    </w:p>
    <w:p w14:paraId="101A1B5C" w14:textId="77777777" w:rsidR="006A7FD6" w:rsidRPr="00F900C2" w:rsidRDefault="006A7FD6" w:rsidP="006A7FD6">
      <w:pPr>
        <w:keepNext/>
        <w:ind w:firstLine="0"/>
        <w:jc w:val="center"/>
        <w:rPr>
          <w:noProof/>
        </w:rPr>
      </w:pPr>
      <w:r w:rsidRPr="00F900C2">
        <w:rPr>
          <w:noProof/>
        </w:rPr>
        <w:drawing>
          <wp:inline distT="0" distB="0" distL="0" distR="0" wp14:anchorId="5487BB2C" wp14:editId="76246039">
            <wp:extent cx="4082218" cy="54132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4093732" cy="542851"/>
                    </a:xfrm>
                    <a:prstGeom prst="rect">
                      <a:avLst/>
                    </a:prstGeom>
                  </pic:spPr>
                </pic:pic>
              </a:graphicData>
            </a:graphic>
          </wp:inline>
        </w:drawing>
      </w:r>
    </w:p>
    <w:p w14:paraId="549845C1" w14:textId="77777777" w:rsidR="006A7FD6" w:rsidRPr="00F900C2" w:rsidRDefault="006A7FD6" w:rsidP="006A7FD6">
      <w:pPr>
        <w:pStyle w:val="afffffff6"/>
      </w:pPr>
      <w:bookmarkStart w:id="1963" w:name="_Toc213234291"/>
      <w:bookmarkStart w:id="1964" w:name="_Toc213236596"/>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508</w:t>
      </w:r>
      <w:bookmarkEnd w:id="1963"/>
      <w:bookmarkEnd w:id="1964"/>
      <w:r w:rsidRPr="00F900C2">
        <w:rPr>
          <w:noProof/>
          <w:color w:val="000000" w:themeColor="text1"/>
        </w:rPr>
        <w:fldChar w:fldCharType="end"/>
      </w:r>
    </w:p>
    <w:p w14:paraId="70B8D2D4"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D7D076C" w14:textId="77777777" w:rsidR="006A7FD6" w:rsidRPr="00F900C2" w:rsidRDefault="006A7FD6" w:rsidP="006A7FD6">
      <w:pPr>
        <w:numPr>
          <w:ilvl w:val="0"/>
          <w:numId w:val="48"/>
        </w:numPr>
        <w:suppressAutoHyphens/>
        <w:ind w:left="0" w:firstLine="709"/>
        <w:rPr>
          <w:color w:val="000000" w:themeColor="text1"/>
        </w:rPr>
      </w:pPr>
      <w:r w:rsidRPr="00F900C2">
        <w:rPr>
          <w:color w:val="000000" w:themeColor="text1"/>
          <w:szCs w:val="28"/>
        </w:rPr>
        <w:t>Должность</w:t>
      </w:r>
    </w:p>
    <w:p w14:paraId="4092B68A" w14:textId="77777777" w:rsidR="006A7FD6" w:rsidRPr="00F900C2" w:rsidRDefault="006A7FD6" w:rsidP="006A7FD6">
      <w:pPr>
        <w:numPr>
          <w:ilvl w:val="0"/>
          <w:numId w:val="48"/>
        </w:numPr>
        <w:suppressAutoHyphens/>
        <w:ind w:left="0" w:firstLine="709"/>
        <w:rPr>
          <w:color w:val="000000" w:themeColor="text1"/>
        </w:rPr>
      </w:pPr>
      <w:r w:rsidRPr="00F900C2">
        <w:rPr>
          <w:color w:val="000000" w:themeColor="text1"/>
          <w:szCs w:val="28"/>
        </w:rPr>
        <w:t>ФИО</w:t>
      </w:r>
    </w:p>
    <w:p w14:paraId="5771B328" w14:textId="77777777" w:rsidR="006A7FD6" w:rsidRPr="00F900C2" w:rsidRDefault="006A7FD6" w:rsidP="006A7FD6">
      <w:pPr>
        <w:numPr>
          <w:ilvl w:val="0"/>
          <w:numId w:val="48"/>
        </w:numPr>
        <w:suppressAutoHyphens/>
        <w:ind w:left="0" w:firstLine="709"/>
        <w:rPr>
          <w:color w:val="000000" w:themeColor="text1"/>
        </w:rPr>
      </w:pPr>
      <w:r w:rsidRPr="00F900C2">
        <w:rPr>
          <w:color w:val="000000" w:themeColor="text1"/>
          <w:szCs w:val="28"/>
        </w:rPr>
        <w:t>Телефон</w:t>
      </w:r>
    </w:p>
    <w:p w14:paraId="3FF2FC5E" w14:textId="77777777" w:rsidR="006A7FD6" w:rsidRPr="00F900C2" w:rsidRDefault="006A7FD6" w:rsidP="006A7FD6">
      <w:pPr>
        <w:numPr>
          <w:ilvl w:val="0"/>
          <w:numId w:val="48"/>
        </w:numPr>
        <w:suppressAutoHyphens/>
        <w:spacing w:after="160"/>
        <w:ind w:left="0" w:firstLine="709"/>
        <w:rPr>
          <w:color w:val="000000" w:themeColor="text1"/>
        </w:rPr>
      </w:pPr>
      <w:proofErr w:type="spellStart"/>
      <w:r w:rsidRPr="00F900C2">
        <w:rPr>
          <w:color w:val="000000" w:themeColor="text1"/>
          <w:szCs w:val="28"/>
        </w:rPr>
        <w:t>Email</w:t>
      </w:r>
      <w:proofErr w:type="spellEnd"/>
    </w:p>
    <w:p w14:paraId="67C87F22" w14:textId="77777777" w:rsidR="006A7FD6" w:rsidRPr="00F900C2" w:rsidRDefault="006A7FD6" w:rsidP="006A7FD6">
      <w:pPr>
        <w:rPr>
          <w:color w:val="000000" w:themeColor="text1"/>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1C22527" w14:textId="77777777" w:rsidR="006A7FD6" w:rsidRPr="00F900C2" w:rsidRDefault="006A7FD6" w:rsidP="006A7FD6">
      <w:pPr>
        <w:rPr>
          <w:color w:val="000000" w:themeColor="text1"/>
        </w:rPr>
      </w:pPr>
      <w:r w:rsidRPr="00F900C2">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0180EED" w14:textId="77777777" w:rsidR="006A7FD6" w:rsidRPr="00F900C2" w:rsidRDefault="006A7FD6" w:rsidP="006A7FD6">
      <w:pPr>
        <w:keepNext/>
        <w:ind w:firstLine="0"/>
        <w:jc w:val="center"/>
        <w:rPr>
          <w:noProof/>
        </w:rPr>
      </w:pPr>
      <w:r w:rsidRPr="00F900C2">
        <w:rPr>
          <w:noProof/>
        </w:rPr>
        <w:drawing>
          <wp:inline distT="0" distB="0" distL="0" distR="0" wp14:anchorId="6C8C515B" wp14:editId="5E1A0A91">
            <wp:extent cx="4535424" cy="495763"/>
            <wp:effectExtent l="0" t="0" r="0" b="0"/>
            <wp:docPr id="4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16017810" w14:textId="77777777" w:rsidR="006A7FD6" w:rsidRPr="00F900C2" w:rsidRDefault="006A7FD6" w:rsidP="006A7FD6">
      <w:pPr>
        <w:pStyle w:val="afffffff6"/>
      </w:pPr>
      <w:bookmarkStart w:id="1965" w:name="_Toc213234292"/>
      <w:bookmarkStart w:id="1966" w:name="_Toc213236597"/>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509</w:t>
      </w:r>
      <w:bookmarkEnd w:id="1965"/>
      <w:bookmarkEnd w:id="1966"/>
      <w:r w:rsidRPr="00F900C2">
        <w:rPr>
          <w:noProof/>
          <w:color w:val="000000" w:themeColor="text1"/>
        </w:rPr>
        <w:fldChar w:fldCharType="end"/>
      </w:r>
    </w:p>
    <w:p w14:paraId="5167A8BF" w14:textId="77777777" w:rsidR="006A7FD6" w:rsidRPr="00F900C2" w:rsidRDefault="006A7FD6" w:rsidP="006A7FD6">
      <w:pPr>
        <w:rPr>
          <w:color w:val="000000" w:themeColor="text1"/>
        </w:rPr>
      </w:pPr>
      <w:r w:rsidRPr="00F900C2">
        <w:rPr>
          <w:color w:val="000000" w:themeColor="text1"/>
          <w:szCs w:val="28"/>
        </w:rPr>
        <w:t xml:space="preserve">После отправки документа на подписание, процесс по документу выглядит следующим образом: </w:t>
      </w:r>
    </w:p>
    <w:p w14:paraId="10C1844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81435EB" wp14:editId="2A6538A9">
            <wp:extent cx="6029960" cy="682097"/>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6029960" cy="682097"/>
                    </a:xfrm>
                    <a:prstGeom prst="rect">
                      <a:avLst/>
                    </a:prstGeom>
                  </pic:spPr>
                </pic:pic>
              </a:graphicData>
            </a:graphic>
          </wp:inline>
        </w:drawing>
      </w:r>
    </w:p>
    <w:p w14:paraId="6AFD3A70" w14:textId="77777777" w:rsidR="006A7FD6" w:rsidRPr="00F900C2" w:rsidRDefault="006A7FD6" w:rsidP="006A7FD6">
      <w:pPr>
        <w:pStyle w:val="afffffff6"/>
      </w:pPr>
      <w:bookmarkStart w:id="1967" w:name="_Toc213234293"/>
      <w:bookmarkStart w:id="1968" w:name="_Toc213236598"/>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510</w:t>
      </w:r>
      <w:bookmarkEnd w:id="1967"/>
      <w:bookmarkEnd w:id="1968"/>
      <w:r w:rsidRPr="00F900C2">
        <w:rPr>
          <w:noProof/>
          <w:color w:val="000000" w:themeColor="text1"/>
        </w:rPr>
        <w:fldChar w:fldCharType="end"/>
      </w:r>
    </w:p>
    <w:p w14:paraId="0FB7CAEF" w14:textId="77777777" w:rsidR="006A7FD6" w:rsidRPr="00F900C2" w:rsidRDefault="006A7FD6" w:rsidP="006A7FD6">
      <w:pPr>
        <w:rPr>
          <w:color w:val="000000" w:themeColor="text1"/>
          <w:szCs w:val="28"/>
        </w:rPr>
      </w:pPr>
      <w:r w:rsidRPr="00F900C2">
        <w:rPr>
          <w:color w:val="000000" w:themeColor="text1"/>
          <w:szCs w:val="28"/>
        </w:rPr>
        <w:t xml:space="preserve">Автоматически будут сформированы задачи  на всех </w:t>
      </w:r>
      <w:r w:rsidRPr="00F900C2">
        <w:rPr>
          <w:b/>
          <w:color w:val="000000" w:themeColor="text1"/>
          <w:szCs w:val="28"/>
        </w:rPr>
        <w:t xml:space="preserve">присутствующих </w:t>
      </w:r>
      <w:r w:rsidRPr="00F900C2">
        <w:rPr>
          <w:color w:val="000000" w:themeColor="text1"/>
          <w:szCs w:val="28"/>
        </w:rPr>
        <w:t xml:space="preserve">(по которым не установлен </w:t>
      </w:r>
      <w:proofErr w:type="gramStart"/>
      <w:r w:rsidRPr="00F900C2">
        <w:rPr>
          <w:color w:val="000000" w:themeColor="text1"/>
          <w:szCs w:val="28"/>
        </w:rPr>
        <w:t>флаг Отсутствует</w:t>
      </w:r>
      <w:proofErr w:type="gramEnd"/>
      <w:r w:rsidRPr="00F900C2">
        <w:rPr>
          <w:color w:val="000000" w:themeColor="text1"/>
          <w:szCs w:val="28"/>
        </w:rPr>
        <w:t xml:space="preserve">) членов комиссии и куратора (третий этап </w:t>
      </w:r>
      <w:r w:rsidRPr="00F900C2">
        <w:rPr>
          <w:b/>
          <w:bCs/>
          <w:color w:val="000000" w:themeColor="text1"/>
          <w:szCs w:val="28"/>
        </w:rPr>
        <w:t>Корректировка перечня подписантов</w:t>
      </w:r>
      <w:r w:rsidRPr="00F900C2">
        <w:rPr>
          <w:color w:val="000000" w:themeColor="text1"/>
          <w:szCs w:val="28"/>
        </w:rPr>
        <w:t>).</w:t>
      </w:r>
    </w:p>
    <w:p w14:paraId="18F0EA33"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обратить внимание на наличие записей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F900C2">
        <w:rPr>
          <w:b/>
          <w:color w:val="000000" w:themeColor="text1"/>
          <w:szCs w:val="28"/>
        </w:rPr>
        <w:t>Настройка связи пользователя и сотрудника</w:t>
      </w:r>
      <w:r w:rsidRPr="00F900C2">
        <w:rPr>
          <w:color w:val="000000" w:themeColor="text1"/>
          <w:szCs w:val="28"/>
        </w:rPr>
        <w:t>.</w:t>
      </w:r>
    </w:p>
    <w:p w14:paraId="6D5562EB"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w:t>
      </w:r>
    </w:p>
    <w:p w14:paraId="7FC0BAA4" w14:textId="77777777" w:rsidR="006A7FD6" w:rsidRPr="00F900C2" w:rsidRDefault="006A7FD6" w:rsidP="006A7FD6">
      <w:pPr>
        <w:rPr>
          <w:color w:val="000000" w:themeColor="text1"/>
          <w:szCs w:val="28"/>
        </w:rPr>
      </w:pPr>
      <w:r w:rsidRPr="00F900C2">
        <w:rPr>
          <w:color w:val="000000" w:themeColor="text1"/>
          <w:szCs w:val="28"/>
        </w:rPr>
        <w:t xml:space="preserve">На данном этапе пользователю с ролью </w:t>
      </w:r>
      <w:r w:rsidRPr="00F900C2">
        <w:rPr>
          <w:b/>
          <w:color w:val="000000" w:themeColor="text1"/>
          <w:szCs w:val="28"/>
        </w:rPr>
        <w:t xml:space="preserve">Член комиссии </w:t>
      </w:r>
      <w:r w:rsidRPr="00F900C2">
        <w:rPr>
          <w:color w:val="000000" w:themeColor="text1"/>
          <w:szCs w:val="28"/>
        </w:rPr>
        <w:t xml:space="preserve">необходимо ознакомится с документом и выполнить подписание при помощи кнопки-резолюции </w:t>
      </w:r>
      <w:r w:rsidRPr="00F900C2">
        <w:rPr>
          <w:b/>
          <w:color w:val="000000" w:themeColor="text1"/>
          <w:szCs w:val="28"/>
        </w:rPr>
        <w:t>Подписать</w:t>
      </w:r>
      <w:r w:rsidRPr="00F900C2">
        <w:rPr>
          <w:color w:val="000000" w:themeColor="text1"/>
          <w:szCs w:val="28"/>
        </w:rPr>
        <w:t>.</w:t>
      </w:r>
    </w:p>
    <w:p w14:paraId="1FC52DBA" w14:textId="77777777" w:rsidR="006A7FD6" w:rsidRPr="00F900C2" w:rsidRDefault="006A7FD6" w:rsidP="006A7FD6">
      <w:pPr>
        <w:keepNext/>
        <w:ind w:firstLine="0"/>
        <w:jc w:val="center"/>
        <w:rPr>
          <w:noProof/>
        </w:rPr>
      </w:pPr>
      <w:r w:rsidRPr="00F900C2">
        <w:rPr>
          <w:noProof/>
        </w:rPr>
        <w:drawing>
          <wp:inline distT="0" distB="0" distL="0" distR="0" wp14:anchorId="083B7F65" wp14:editId="6D92EA8E">
            <wp:extent cx="3262580" cy="456518"/>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264028" cy="456721"/>
                    </a:xfrm>
                    <a:prstGeom prst="rect">
                      <a:avLst/>
                    </a:prstGeom>
                  </pic:spPr>
                </pic:pic>
              </a:graphicData>
            </a:graphic>
          </wp:inline>
        </w:drawing>
      </w:r>
    </w:p>
    <w:p w14:paraId="6A77EDB1" w14:textId="77777777" w:rsidR="006A7FD6" w:rsidRPr="00F900C2" w:rsidRDefault="006A7FD6" w:rsidP="006A7FD6">
      <w:pPr>
        <w:pStyle w:val="afffffff6"/>
      </w:pPr>
      <w:bookmarkStart w:id="1969" w:name="_Toc213234294"/>
      <w:bookmarkStart w:id="1970" w:name="_Toc213236599"/>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511</w:t>
      </w:r>
      <w:bookmarkEnd w:id="1969"/>
      <w:bookmarkEnd w:id="1970"/>
      <w:r w:rsidRPr="00F900C2">
        <w:rPr>
          <w:noProof/>
          <w:color w:val="000000" w:themeColor="text1"/>
        </w:rPr>
        <w:fldChar w:fldCharType="end"/>
      </w:r>
    </w:p>
    <w:p w14:paraId="15E69730" w14:textId="77777777" w:rsidR="006A7FD6" w:rsidRPr="00F900C2" w:rsidRDefault="006A7FD6" w:rsidP="006A7FD6">
      <w:pPr>
        <w:rPr>
          <w:color w:val="000000" w:themeColor="text1"/>
        </w:rPr>
      </w:pPr>
      <w:r w:rsidRPr="00F900C2">
        <w:rPr>
          <w:color w:val="000000" w:themeColor="text1"/>
          <w:szCs w:val="28"/>
        </w:rPr>
        <w:t xml:space="preserve">Пользователь с ролью </w:t>
      </w:r>
      <w:r w:rsidRPr="00F900C2">
        <w:rPr>
          <w:b/>
          <w:color w:val="000000" w:themeColor="text1"/>
          <w:szCs w:val="28"/>
        </w:rPr>
        <w:t>Ответственное лицо комиссии</w:t>
      </w:r>
      <w:r w:rsidRPr="00F900C2">
        <w:rPr>
          <w:color w:val="000000" w:themeColor="text1"/>
          <w:szCs w:val="28"/>
        </w:rPr>
        <w:t xml:space="preserve"> имеет возможность контролировать ход состояния голосования членами комиссии. </w:t>
      </w:r>
    </w:p>
    <w:p w14:paraId="4A42D7E4" w14:textId="77777777" w:rsidR="006A7FD6" w:rsidRPr="00F900C2" w:rsidRDefault="006A7FD6" w:rsidP="006A7FD6">
      <w:pPr>
        <w:rPr>
          <w:color w:val="000000" w:themeColor="text1"/>
          <w:szCs w:val="28"/>
        </w:rPr>
      </w:pPr>
      <w:r w:rsidRPr="00F900C2">
        <w:rPr>
          <w:color w:val="000000" w:themeColor="text1"/>
          <w:szCs w:val="28"/>
        </w:rPr>
        <w:t xml:space="preserve">Для этого пользователь открывает документ, переходит по ссылке </w:t>
      </w:r>
      <w:r w:rsidRPr="00F900C2">
        <w:rPr>
          <w:b/>
          <w:color w:val="000000" w:themeColor="text1"/>
          <w:szCs w:val="28"/>
        </w:rPr>
        <w:t>Процесс</w:t>
      </w:r>
      <w:r w:rsidRPr="00F900C2">
        <w:rPr>
          <w:color w:val="000000" w:themeColor="text1"/>
          <w:szCs w:val="28"/>
        </w:rPr>
        <w:t xml:space="preserve">, далее нажимаем по ссылке </w:t>
      </w:r>
      <w:r w:rsidRPr="00F900C2">
        <w:rPr>
          <w:b/>
          <w:color w:val="000000" w:themeColor="text1"/>
          <w:szCs w:val="28"/>
        </w:rPr>
        <w:t>Ход выполнения группового этапа: Голосование комиссии</w:t>
      </w:r>
      <w:r w:rsidRPr="00F900C2">
        <w:rPr>
          <w:color w:val="000000" w:themeColor="text1"/>
          <w:szCs w:val="28"/>
        </w:rPr>
        <w:t>.</w:t>
      </w:r>
    </w:p>
    <w:p w14:paraId="01611C4D" w14:textId="77777777" w:rsidR="006A7FD6" w:rsidRPr="00F900C2" w:rsidRDefault="006A7FD6" w:rsidP="006A7FD6">
      <w:pPr>
        <w:rPr>
          <w:color w:val="000000" w:themeColor="text1"/>
        </w:rPr>
      </w:pPr>
    </w:p>
    <w:p w14:paraId="05875A9E" w14:textId="77777777" w:rsidR="006A7FD6" w:rsidRPr="00F900C2" w:rsidRDefault="006A7FD6" w:rsidP="006A7FD6">
      <w:pPr>
        <w:keepNext/>
        <w:ind w:firstLine="0"/>
        <w:jc w:val="center"/>
        <w:rPr>
          <w:noProof/>
        </w:rPr>
      </w:pPr>
      <w:r w:rsidRPr="00F900C2">
        <w:rPr>
          <w:noProof/>
        </w:rPr>
        <w:drawing>
          <wp:inline distT="0" distB="0" distL="0" distR="0" wp14:anchorId="383D3183" wp14:editId="1EA14609">
            <wp:extent cx="6018712" cy="2099462"/>
            <wp:effectExtent l="0" t="0" r="1270" b="0"/>
            <wp:docPr id="350"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noChangeArrowheads="1"/>
                    </pic:cNvPicPr>
                  </pic:nvPicPr>
                  <pic:blipFill rotWithShape="1">
                    <a:blip r:embed="rId419"/>
                    <a:srcRect t="4651"/>
                    <a:stretch/>
                  </pic:blipFill>
                  <pic:spPr bwMode="auto">
                    <a:xfrm>
                      <a:off x="0" y="0"/>
                      <a:ext cx="6029960" cy="2103386"/>
                    </a:xfrm>
                    <a:prstGeom prst="rect">
                      <a:avLst/>
                    </a:prstGeom>
                    <a:ln>
                      <a:noFill/>
                    </a:ln>
                    <a:extLst>
                      <a:ext uri="{53640926-AAD7-44D8-BBD7-CCE9431645EC}">
                        <a14:shadowObscured xmlns:a14="http://schemas.microsoft.com/office/drawing/2010/main"/>
                      </a:ext>
                    </a:extLst>
                  </pic:spPr>
                </pic:pic>
              </a:graphicData>
            </a:graphic>
          </wp:inline>
        </w:drawing>
      </w:r>
    </w:p>
    <w:p w14:paraId="34AC0C0F" w14:textId="77777777" w:rsidR="006A7FD6" w:rsidRPr="00F900C2" w:rsidRDefault="006A7FD6" w:rsidP="006A7FD6">
      <w:pPr>
        <w:pStyle w:val="afffffff6"/>
      </w:pPr>
      <w:bookmarkStart w:id="1971" w:name="_Toc213234295"/>
      <w:bookmarkStart w:id="1972" w:name="_Toc213236600"/>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512</w:t>
      </w:r>
      <w:bookmarkEnd w:id="1971"/>
      <w:bookmarkEnd w:id="1972"/>
      <w:r w:rsidRPr="00F900C2">
        <w:rPr>
          <w:noProof/>
          <w:color w:val="000000" w:themeColor="text1"/>
        </w:rPr>
        <w:fldChar w:fldCharType="end"/>
      </w:r>
    </w:p>
    <w:p w14:paraId="47576450" w14:textId="77777777" w:rsidR="006A7FD6" w:rsidRPr="00F900C2" w:rsidRDefault="006A7FD6" w:rsidP="006A7FD6">
      <w:pPr>
        <w:rPr>
          <w:color w:val="000000" w:themeColor="text1"/>
        </w:rPr>
      </w:pPr>
    </w:p>
    <w:p w14:paraId="7EB028D6" w14:textId="77777777" w:rsidR="006A7FD6" w:rsidRPr="00F900C2" w:rsidRDefault="006A7FD6" w:rsidP="006A7FD6">
      <w:pPr>
        <w:keepNext/>
        <w:jc w:val="center"/>
        <w:rPr>
          <w:color w:val="000000" w:themeColor="text1"/>
        </w:rPr>
      </w:pPr>
    </w:p>
    <w:p w14:paraId="471BA51C" w14:textId="77777777" w:rsidR="006A7FD6" w:rsidRPr="00F900C2" w:rsidRDefault="006A7FD6" w:rsidP="006A7FD6">
      <w:pPr>
        <w:pStyle w:val="afff1"/>
        <w:rPr>
          <w:color w:val="000000" w:themeColor="text1"/>
        </w:rPr>
      </w:pPr>
    </w:p>
    <w:p w14:paraId="0A99F752" w14:textId="77777777" w:rsidR="006A7FD6" w:rsidRPr="00F900C2" w:rsidRDefault="006A7FD6" w:rsidP="006A7FD6">
      <w:pPr>
        <w:rPr>
          <w:color w:val="000000" w:themeColor="text1"/>
        </w:rPr>
      </w:pPr>
      <w:r w:rsidRPr="00F900C2">
        <w:rPr>
          <w:color w:val="000000" w:themeColor="text1"/>
          <w:szCs w:val="28"/>
        </w:rPr>
        <w:t xml:space="preserve">В открывшейся форме будет доступна информация о списке исполнителей и статусе выполнения задачи. </w:t>
      </w:r>
    </w:p>
    <w:p w14:paraId="4FB1B797" w14:textId="77777777" w:rsidR="006A7FD6" w:rsidRPr="00F900C2" w:rsidRDefault="006A7FD6" w:rsidP="006A7FD6">
      <w:pPr>
        <w:rPr>
          <w:b/>
          <w:color w:val="000000" w:themeColor="text1"/>
          <w:szCs w:val="28"/>
        </w:rPr>
      </w:pPr>
      <w:r w:rsidRPr="00F900C2">
        <w:rPr>
          <w:color w:val="000000" w:themeColor="text1"/>
          <w:szCs w:val="28"/>
        </w:rPr>
        <w:t xml:space="preserve">В случае невозможности проведения голосования одним из членов комиссии, пользователю с ролью </w:t>
      </w:r>
      <w:r w:rsidRPr="00F900C2">
        <w:rPr>
          <w:b/>
          <w:color w:val="000000" w:themeColor="text1"/>
          <w:szCs w:val="28"/>
        </w:rPr>
        <w:t>Ответственное лицо комиссии</w:t>
      </w:r>
      <w:r w:rsidRPr="00F900C2">
        <w:rPr>
          <w:color w:val="000000" w:themeColor="text1"/>
          <w:szCs w:val="28"/>
        </w:rPr>
        <w:t xml:space="preserve"> необходимо во вкладке Комиссия установить для данного члена комиссии </w:t>
      </w:r>
      <w:proofErr w:type="gramStart"/>
      <w:r w:rsidRPr="00F900C2">
        <w:rPr>
          <w:color w:val="000000" w:themeColor="text1"/>
          <w:szCs w:val="28"/>
        </w:rPr>
        <w:t>флаг</w:t>
      </w:r>
      <w:proofErr w:type="gramEnd"/>
      <w:r w:rsidRPr="00F900C2">
        <w:rPr>
          <w:color w:val="000000" w:themeColor="text1"/>
          <w:szCs w:val="28"/>
        </w:rPr>
        <w:t xml:space="preserve"> </w:t>
      </w:r>
      <w:r w:rsidRPr="00F900C2">
        <w:rPr>
          <w:b/>
          <w:color w:val="000000" w:themeColor="text1"/>
          <w:szCs w:val="28"/>
        </w:rPr>
        <w:t xml:space="preserve">Отсутствует </w:t>
      </w:r>
      <w:r w:rsidRPr="00F900C2">
        <w:rPr>
          <w:color w:val="000000" w:themeColor="text1"/>
          <w:szCs w:val="28"/>
        </w:rPr>
        <w:t>и указать</w:t>
      </w:r>
      <w:r w:rsidRPr="00F900C2">
        <w:rPr>
          <w:b/>
          <w:color w:val="000000" w:themeColor="text1"/>
          <w:szCs w:val="28"/>
        </w:rPr>
        <w:t xml:space="preserve"> Причину отсутствия.</w:t>
      </w:r>
    </w:p>
    <w:p w14:paraId="6FDCFB89" w14:textId="77777777" w:rsidR="006A7FD6" w:rsidRPr="00F900C2" w:rsidRDefault="006A7FD6" w:rsidP="006A7FD6">
      <w:pPr>
        <w:keepNext/>
        <w:ind w:firstLine="0"/>
        <w:jc w:val="center"/>
        <w:rPr>
          <w:noProof/>
        </w:rPr>
      </w:pPr>
      <w:r w:rsidRPr="00F900C2">
        <w:rPr>
          <w:noProof/>
        </w:rPr>
        <w:drawing>
          <wp:inline distT="0" distB="0" distL="0" distR="0" wp14:anchorId="2C0879C6" wp14:editId="5C3464BD">
            <wp:extent cx="3277210" cy="162490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274863" cy="1623742"/>
                    </a:xfrm>
                    <a:prstGeom prst="rect">
                      <a:avLst/>
                    </a:prstGeom>
                  </pic:spPr>
                </pic:pic>
              </a:graphicData>
            </a:graphic>
          </wp:inline>
        </w:drawing>
      </w:r>
    </w:p>
    <w:p w14:paraId="0BAAB541" w14:textId="77777777" w:rsidR="006A7FD6" w:rsidRPr="00F900C2" w:rsidRDefault="006A7FD6" w:rsidP="006A7FD6">
      <w:pPr>
        <w:pStyle w:val="afffffff6"/>
      </w:pPr>
      <w:bookmarkStart w:id="1973" w:name="_Toc213234296"/>
      <w:bookmarkStart w:id="1974" w:name="_Toc213236601"/>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513</w:t>
      </w:r>
      <w:bookmarkEnd w:id="1973"/>
      <w:bookmarkEnd w:id="1974"/>
      <w:r w:rsidRPr="00F900C2">
        <w:rPr>
          <w:noProof/>
          <w:color w:val="000000" w:themeColor="text1"/>
        </w:rPr>
        <w:fldChar w:fldCharType="end"/>
      </w:r>
    </w:p>
    <w:p w14:paraId="2EF8231B" w14:textId="77777777" w:rsidR="006A7FD6" w:rsidRPr="00F900C2" w:rsidRDefault="006A7FD6" w:rsidP="006A7FD6">
      <w:pPr>
        <w:rPr>
          <w:color w:val="000000" w:themeColor="text1"/>
        </w:rPr>
      </w:pPr>
      <w:r w:rsidRPr="00F900C2">
        <w:rPr>
          <w:b/>
          <w:color w:val="000000" w:themeColor="text1"/>
          <w:szCs w:val="28"/>
        </w:rPr>
        <w:t xml:space="preserve">Важно! </w:t>
      </w:r>
      <w:r w:rsidRPr="00F900C2">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06787E6" w14:textId="77777777" w:rsidR="006A7FD6" w:rsidRPr="00F900C2" w:rsidRDefault="006A7FD6" w:rsidP="006A7FD6">
      <w:pPr>
        <w:keepNext/>
        <w:ind w:firstLine="0"/>
        <w:jc w:val="center"/>
        <w:rPr>
          <w:noProof/>
        </w:rPr>
      </w:pPr>
      <w:r w:rsidRPr="00F900C2">
        <w:rPr>
          <w:noProof/>
        </w:rPr>
        <w:drawing>
          <wp:inline distT="0" distB="0" distL="0" distR="0" wp14:anchorId="61098F42" wp14:editId="46C9C6B2">
            <wp:extent cx="4535424" cy="495763"/>
            <wp:effectExtent l="0" t="0" r="0" b="0"/>
            <wp:docPr id="68"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1ED521CD" w14:textId="77777777" w:rsidR="006A7FD6" w:rsidRPr="00F900C2" w:rsidRDefault="006A7FD6" w:rsidP="006A7FD6">
      <w:pPr>
        <w:pStyle w:val="afffffff6"/>
      </w:pPr>
      <w:bookmarkStart w:id="1975" w:name="_Toc213234297"/>
      <w:bookmarkStart w:id="1976" w:name="_Toc213236602"/>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514</w:t>
      </w:r>
      <w:bookmarkEnd w:id="1975"/>
      <w:bookmarkEnd w:id="1976"/>
      <w:r w:rsidRPr="00F900C2">
        <w:rPr>
          <w:noProof/>
          <w:color w:val="000000" w:themeColor="text1"/>
        </w:rPr>
        <w:fldChar w:fldCharType="end"/>
      </w:r>
    </w:p>
    <w:p w14:paraId="717E857F" w14:textId="77777777" w:rsidR="006A7FD6" w:rsidRPr="00F900C2" w:rsidRDefault="006A7FD6" w:rsidP="006A7FD6">
      <w:pPr>
        <w:rPr>
          <w:color w:val="000000" w:themeColor="text1"/>
          <w:szCs w:val="28"/>
        </w:rPr>
      </w:pPr>
      <w:r w:rsidRPr="00F900C2">
        <w:rPr>
          <w:color w:val="000000" w:themeColor="text1"/>
          <w:szCs w:val="28"/>
        </w:rPr>
        <w:t xml:space="preserve">После чего в форме </w:t>
      </w:r>
      <w:r w:rsidRPr="00F900C2">
        <w:rPr>
          <w:b/>
          <w:color w:val="000000" w:themeColor="text1"/>
          <w:szCs w:val="28"/>
        </w:rPr>
        <w:t>Ход выполнения группового этапа: Голосование комиссии</w:t>
      </w:r>
      <w:r w:rsidRPr="00F900C2">
        <w:rPr>
          <w:color w:val="000000" w:themeColor="text1"/>
          <w:szCs w:val="28"/>
        </w:rPr>
        <w:t xml:space="preserve"> прервать задачу пользователя, нажав кнопку </w:t>
      </w:r>
      <w:r w:rsidRPr="00F900C2">
        <w:rPr>
          <w:b/>
          <w:color w:val="000000" w:themeColor="text1"/>
          <w:szCs w:val="28"/>
        </w:rPr>
        <w:t>Прервать задачу</w:t>
      </w:r>
      <w:r w:rsidRPr="00F900C2">
        <w:rPr>
          <w:color w:val="000000" w:themeColor="text1"/>
          <w:szCs w:val="28"/>
        </w:rPr>
        <w:t xml:space="preserve">. </w:t>
      </w:r>
    </w:p>
    <w:p w14:paraId="1DD44111" w14:textId="77777777" w:rsidR="006A7FD6" w:rsidRPr="00F900C2" w:rsidRDefault="006A7FD6" w:rsidP="006A7FD6">
      <w:pPr>
        <w:rPr>
          <w:color w:val="000000" w:themeColor="text1"/>
        </w:rPr>
      </w:pPr>
      <w:r w:rsidRPr="00F900C2">
        <w:rPr>
          <w:color w:val="000000" w:themeColor="text1"/>
          <w:szCs w:val="28"/>
        </w:rPr>
        <w:t xml:space="preserve">В форме документа в окне </w:t>
      </w:r>
      <w:r w:rsidRPr="00F900C2">
        <w:rPr>
          <w:b/>
          <w:bCs/>
          <w:color w:val="000000" w:themeColor="text1"/>
          <w:szCs w:val="28"/>
        </w:rPr>
        <w:t>Процесс</w:t>
      </w:r>
      <w:r w:rsidRPr="00F900C2">
        <w:rPr>
          <w:color w:val="000000" w:themeColor="text1"/>
          <w:szCs w:val="28"/>
        </w:rPr>
        <w:t xml:space="preserve"> задача пользователя будет отображена как отменённая.</w:t>
      </w:r>
    </w:p>
    <w:p w14:paraId="72D0DA40" w14:textId="77777777" w:rsidR="006A7FD6" w:rsidRPr="00F900C2" w:rsidRDefault="006A7FD6" w:rsidP="006A7FD6">
      <w:pPr>
        <w:keepNext/>
        <w:ind w:firstLine="0"/>
        <w:jc w:val="center"/>
        <w:rPr>
          <w:noProof/>
        </w:rPr>
      </w:pPr>
      <w:r w:rsidRPr="00F900C2">
        <w:rPr>
          <w:noProof/>
        </w:rPr>
        <mc:AlternateContent>
          <mc:Choice Requires="wps">
            <w:drawing>
              <wp:inline distT="0" distB="0" distL="0" distR="0" wp14:anchorId="45D86DD6" wp14:editId="1AFA760C">
                <wp:extent cx="6029960" cy="1287145"/>
                <wp:effectExtent l="0" t="0" r="0" b="0"/>
                <wp:docPr id="141" name="Врезка828"/>
                <wp:cNvGraphicFramePr/>
                <a:graphic xmlns:a="http://schemas.openxmlformats.org/drawingml/2006/main">
                  <a:graphicData uri="http://schemas.microsoft.com/office/word/2010/wordprocessingShape">
                    <wps:wsp>
                      <wps:cNvSpPr/>
                      <wps:spPr>
                        <a:xfrm>
                          <a:off x="0" y="0"/>
                          <a:ext cx="6030000" cy="1287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24B688" w14:textId="77777777" w:rsidR="006A7FD6" w:rsidRDefault="006A7FD6" w:rsidP="006A7FD6">
                            <w:pPr>
                              <w:pStyle w:val="aff2"/>
                            </w:pPr>
                            <w:bookmarkStart w:id="1977" w:name="_Toc183450491"/>
                            <w:bookmarkStart w:id="1978" w:name="_Toc183451031"/>
                            <w:r w:rsidRPr="00F15237">
                              <w:drawing>
                                <wp:inline distT="0" distB="0" distL="0" distR="0" wp14:anchorId="7026AD83" wp14:editId="16DB6417">
                                  <wp:extent cx="6029960" cy="914400"/>
                                  <wp:effectExtent l="0" t="0" r="0" b="0"/>
                                  <wp:docPr id="221"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421"/>
                                          <a:stretch>
                                            <a:fillRect/>
                                          </a:stretch>
                                        </pic:blipFill>
                                        <pic:spPr bwMode="auto">
                                          <a:xfrm>
                                            <a:off x="0" y="0"/>
                                            <a:ext cx="6029960" cy="914400"/>
                                          </a:xfrm>
                                          <a:prstGeom prst="rect">
                                            <a:avLst/>
                                          </a:prstGeom>
                                        </pic:spPr>
                                      </pic:pic>
                                    </a:graphicData>
                                  </a:graphic>
                                </wp:inline>
                              </w:drawing>
                            </w:r>
                            <w:bookmarkEnd w:id="1977"/>
                            <w:bookmarkEnd w:id="1978"/>
                          </w:p>
                        </w:txbxContent>
                      </wps:txbx>
                      <wps:bodyPr lIns="0" tIns="0" rIns="0" bIns="0" anchor="t">
                        <a:noAutofit/>
                      </wps:bodyPr>
                    </wps:wsp>
                  </a:graphicData>
                </a:graphic>
              </wp:inline>
            </w:drawing>
          </mc:Choice>
          <mc:Fallback>
            <w:pict>
              <v:rect w14:anchorId="45D86DD6" id="Врезка828" o:spid="_x0000_s1184"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" stroked="f" strokeweight="0">
                <v:textbox inset="0,0,0,0">
                  <w:txbxContent>
                    <w:p w14:paraId="4524B688" w14:textId="77777777" w:rsidR="006A7FD6" w:rsidRDefault="006A7FD6" w:rsidP="006A7FD6">
                      <w:pPr>
                        <w:pStyle w:val="aff2"/>
                      </w:pPr>
                      <w:bookmarkStart w:id="1979" w:name="_Toc183450491"/>
                      <w:bookmarkStart w:id="1980" w:name="_Toc183451031"/>
                      <w:r w:rsidRPr="00F15237">
                        <w:drawing>
                          <wp:inline distT="0" distB="0" distL="0" distR="0" wp14:anchorId="7026AD83" wp14:editId="16DB6417">
                            <wp:extent cx="6029960" cy="914400"/>
                            <wp:effectExtent l="0" t="0" r="0" b="0"/>
                            <wp:docPr id="221"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421"/>
                                    <a:stretch>
                                      <a:fillRect/>
                                    </a:stretch>
                                  </pic:blipFill>
                                  <pic:spPr bwMode="auto">
                                    <a:xfrm>
                                      <a:off x="0" y="0"/>
                                      <a:ext cx="6029960" cy="914400"/>
                                    </a:xfrm>
                                    <a:prstGeom prst="rect">
                                      <a:avLst/>
                                    </a:prstGeom>
                                  </pic:spPr>
                                </pic:pic>
                              </a:graphicData>
                            </a:graphic>
                          </wp:inline>
                        </w:drawing>
                      </w:r>
                      <w:bookmarkEnd w:id="1979"/>
                      <w:bookmarkEnd w:id="1980"/>
                    </w:p>
                  </w:txbxContent>
                </v:textbox>
                <w10:anchorlock/>
              </v:rect>
            </w:pict>
          </mc:Fallback>
        </mc:AlternateContent>
      </w:r>
    </w:p>
    <w:p w14:paraId="5151C87A" w14:textId="77777777" w:rsidR="006A7FD6" w:rsidRPr="00F900C2" w:rsidRDefault="006A7FD6" w:rsidP="006A7FD6">
      <w:pPr>
        <w:pStyle w:val="afffffff6"/>
      </w:pPr>
      <w:bookmarkStart w:id="1981" w:name="_Toc213234298"/>
      <w:bookmarkStart w:id="1982" w:name="_Toc213236603"/>
      <w:r w:rsidRPr="00F900C2">
        <w:t xml:space="preserve">Рисунок  </w:t>
      </w:r>
      <w:fldSimple w:instr=" SEQ Рисунок \* ARABIC ">
        <w:r w:rsidRPr="00F900C2">
          <w:rPr>
            <w:noProof/>
          </w:rPr>
          <w:t>515</w:t>
        </w:r>
        <w:bookmarkEnd w:id="1981"/>
        <w:bookmarkEnd w:id="1982"/>
      </w:fldSimple>
    </w:p>
    <w:p w14:paraId="4984DAA5" w14:textId="77777777" w:rsidR="006A7FD6" w:rsidRPr="00F900C2" w:rsidRDefault="006A7FD6" w:rsidP="006A7FD6">
      <w:pPr>
        <w:rPr>
          <w:color w:val="000000" w:themeColor="text1"/>
        </w:rPr>
      </w:pPr>
      <w:r w:rsidRPr="00F900C2">
        <w:rPr>
          <w:color w:val="000000" w:themeColor="text1"/>
          <w:szCs w:val="28"/>
        </w:rPr>
        <w:t xml:space="preserve">В случае если все члены комиссии подписали самостоятельно, задача </w:t>
      </w:r>
      <w:r w:rsidRPr="00F900C2">
        <w:rPr>
          <w:b/>
          <w:bCs/>
          <w:color w:val="000000" w:themeColor="text1"/>
          <w:szCs w:val="28"/>
        </w:rPr>
        <w:t>Корректировка перечня подписантов</w:t>
      </w:r>
      <w:r w:rsidRPr="00F900C2">
        <w:rPr>
          <w:color w:val="000000" w:themeColor="text1"/>
          <w:szCs w:val="28"/>
        </w:rPr>
        <w:t xml:space="preserve"> будет автоматически отменена. </w:t>
      </w:r>
    </w:p>
    <w:p w14:paraId="08C4BC1E" w14:textId="77777777" w:rsidR="006A7FD6" w:rsidRPr="00F900C2" w:rsidRDefault="006A7FD6" w:rsidP="006A7FD6">
      <w:pPr>
        <w:rPr>
          <w:color w:val="000000" w:themeColor="text1"/>
        </w:rPr>
      </w:pPr>
      <w:r w:rsidRPr="00F900C2">
        <w:rPr>
          <w:b/>
          <w:color w:val="000000" w:themeColor="text1"/>
          <w:szCs w:val="28"/>
        </w:rPr>
        <w:lastRenderedPageBreak/>
        <w:t xml:space="preserve">Важно! </w:t>
      </w:r>
      <w:r w:rsidRPr="00F900C2">
        <w:rPr>
          <w:color w:val="000000" w:themeColor="text1"/>
          <w:szCs w:val="28"/>
        </w:rPr>
        <w:t xml:space="preserve">Исполнение задачи на этапе </w:t>
      </w:r>
      <w:r w:rsidRPr="00F900C2">
        <w:rPr>
          <w:b/>
          <w:bCs/>
          <w:color w:val="000000" w:themeColor="text1"/>
          <w:szCs w:val="28"/>
        </w:rPr>
        <w:t>Корректировка перечня подписантов</w:t>
      </w:r>
      <w:r w:rsidRPr="00F900C2">
        <w:rPr>
          <w:b/>
          <w:color w:val="000000" w:themeColor="text1"/>
          <w:szCs w:val="28"/>
        </w:rPr>
        <w:t xml:space="preserve"> </w:t>
      </w:r>
      <w:r w:rsidRPr="00F900C2">
        <w:rPr>
          <w:color w:val="000000" w:themeColor="text1"/>
          <w:szCs w:val="28"/>
        </w:rPr>
        <w:t>требуется только в случае, если кто-либо из членов комиссии не смог подписать документ.</w:t>
      </w:r>
    </w:p>
    <w:p w14:paraId="7E718C02" w14:textId="77777777" w:rsidR="006A7FD6" w:rsidRPr="00F900C2" w:rsidRDefault="006A7FD6" w:rsidP="006A7FD6">
      <w:pPr>
        <w:rPr>
          <w:color w:val="000000" w:themeColor="text1"/>
        </w:rPr>
      </w:pPr>
      <w:r w:rsidRPr="00F900C2">
        <w:rPr>
          <w:color w:val="000000" w:themeColor="text1"/>
          <w:szCs w:val="28"/>
        </w:rPr>
        <w:t xml:space="preserve">После выполнения / невыполнения задач процесса </w:t>
      </w:r>
      <w:r w:rsidRPr="00F900C2">
        <w:rPr>
          <w:b/>
          <w:color w:val="000000" w:themeColor="text1"/>
          <w:szCs w:val="28"/>
        </w:rPr>
        <w:t>Голосование комиссии</w:t>
      </w:r>
      <w:r w:rsidRPr="00F900C2">
        <w:rPr>
          <w:color w:val="000000" w:themeColor="text1"/>
          <w:szCs w:val="28"/>
        </w:rPr>
        <w:t xml:space="preserve"> членами комиссии, результирующее действие </w:t>
      </w:r>
      <w:r w:rsidRPr="00F900C2">
        <w:rPr>
          <w:b/>
          <w:bCs/>
          <w:color w:val="000000" w:themeColor="text1"/>
          <w:szCs w:val="28"/>
        </w:rPr>
        <w:t>Корректировка перечня подписантов</w:t>
      </w:r>
      <w:r w:rsidRPr="00F900C2">
        <w:rPr>
          <w:color w:val="000000" w:themeColor="text1"/>
          <w:szCs w:val="28"/>
        </w:rPr>
        <w:t xml:space="preserve"> необходимо выполнить пользователю с ролью </w:t>
      </w:r>
      <w:r w:rsidRPr="00F900C2">
        <w:rPr>
          <w:b/>
          <w:color w:val="000000" w:themeColor="text1"/>
          <w:szCs w:val="28"/>
        </w:rPr>
        <w:t>Ответственное лицо комиссии</w:t>
      </w:r>
      <w:r w:rsidRPr="00F900C2">
        <w:rPr>
          <w:color w:val="000000" w:themeColor="text1"/>
          <w:szCs w:val="28"/>
        </w:rPr>
        <w:t>.</w:t>
      </w:r>
    </w:p>
    <w:p w14:paraId="65152302" w14:textId="77777777" w:rsidR="006A7FD6" w:rsidRPr="00F900C2" w:rsidRDefault="006A7FD6" w:rsidP="006A7FD6">
      <w:pPr>
        <w:rPr>
          <w:color w:val="000000" w:themeColor="text1"/>
          <w:szCs w:val="28"/>
        </w:rPr>
      </w:pPr>
      <w:r w:rsidRPr="00F900C2">
        <w:rPr>
          <w:color w:val="000000" w:themeColor="text1"/>
          <w:szCs w:val="28"/>
        </w:rPr>
        <w:t xml:space="preserve">После завершения процесса подписания членами комиссии документ будет направлен на этап </w:t>
      </w:r>
      <w:r w:rsidRPr="00F900C2">
        <w:rPr>
          <w:b/>
          <w:color w:val="000000" w:themeColor="text1"/>
          <w:szCs w:val="28"/>
        </w:rPr>
        <w:t xml:space="preserve">Утверждение председателем комиссии </w:t>
      </w:r>
      <w:r w:rsidRPr="00F900C2">
        <w:rPr>
          <w:color w:val="000000" w:themeColor="text1"/>
          <w:szCs w:val="28"/>
        </w:rPr>
        <w:t xml:space="preserve">пользователю с ролью </w:t>
      </w:r>
      <w:r w:rsidRPr="00F900C2">
        <w:rPr>
          <w:b/>
          <w:color w:val="000000" w:themeColor="text1"/>
          <w:szCs w:val="28"/>
        </w:rPr>
        <w:t>Председатель комиссии</w:t>
      </w:r>
      <w:r w:rsidRPr="00F900C2">
        <w:rPr>
          <w:color w:val="000000" w:themeColor="text1"/>
          <w:szCs w:val="28"/>
        </w:rPr>
        <w:t>.</w:t>
      </w:r>
    </w:p>
    <w:p w14:paraId="76ECEE59" w14:textId="77777777" w:rsidR="006A7FD6" w:rsidRPr="00F900C2" w:rsidRDefault="006A7FD6" w:rsidP="006A7FD6">
      <w:pPr>
        <w:rPr>
          <w:b/>
          <w:color w:val="000000" w:themeColor="text1"/>
          <w:szCs w:val="28"/>
        </w:rPr>
      </w:pPr>
      <w:r w:rsidRPr="00F900C2">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F900C2">
        <w:rPr>
          <w:b/>
          <w:color w:val="000000" w:themeColor="text1"/>
          <w:szCs w:val="28"/>
        </w:rPr>
        <w:t>Утвердить.</w:t>
      </w:r>
    </w:p>
    <w:p w14:paraId="7A80B860" w14:textId="77777777" w:rsidR="006A7FD6" w:rsidRPr="00F900C2" w:rsidRDefault="006A7FD6" w:rsidP="006A7FD6">
      <w:pPr>
        <w:rPr>
          <w:color w:val="000000" w:themeColor="text1"/>
          <w:szCs w:val="28"/>
        </w:rPr>
      </w:pPr>
      <w:r w:rsidRPr="00F900C2">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w:t>
      </w:r>
      <w:proofErr w:type="gramStart"/>
      <w:r w:rsidRPr="00F900C2">
        <w:rPr>
          <w:color w:val="000000" w:themeColor="text1"/>
          <w:szCs w:val="28"/>
        </w:rPr>
        <w:t>резолюцией</w:t>
      </w:r>
      <w:proofErr w:type="gramEnd"/>
      <w:r w:rsidRPr="00F900C2">
        <w:rPr>
          <w:color w:val="000000" w:themeColor="text1"/>
          <w:szCs w:val="28"/>
        </w:rPr>
        <w:t xml:space="preserve"> </w:t>
      </w:r>
      <w:r w:rsidRPr="00F900C2">
        <w:rPr>
          <w:b/>
          <w:color w:val="000000" w:themeColor="text1"/>
          <w:szCs w:val="28"/>
        </w:rPr>
        <w:t>На доработку.</w:t>
      </w:r>
      <w:r w:rsidRPr="00F900C2">
        <w:rPr>
          <w:color w:val="000000" w:themeColor="text1"/>
          <w:szCs w:val="28"/>
        </w:rPr>
        <w:t xml:space="preserve"> В этом случае документ будет направлен на первый этап пользователю с ролью </w:t>
      </w:r>
      <w:r w:rsidRPr="00F900C2">
        <w:rPr>
          <w:b/>
          <w:color w:val="000000" w:themeColor="text1"/>
          <w:szCs w:val="28"/>
        </w:rPr>
        <w:t>Ответственное лицо комиссии</w:t>
      </w:r>
      <w:r w:rsidRPr="00F900C2">
        <w:rPr>
          <w:color w:val="000000" w:themeColor="text1"/>
          <w:szCs w:val="28"/>
        </w:rPr>
        <w:t>, сформировавшему документ.</w:t>
      </w:r>
    </w:p>
    <w:p w14:paraId="372E3861" w14:textId="77777777" w:rsidR="006A7FD6" w:rsidRPr="00F900C2" w:rsidRDefault="006A7FD6" w:rsidP="006A7FD6">
      <w:pPr>
        <w:keepNext/>
        <w:ind w:firstLine="0"/>
        <w:jc w:val="center"/>
        <w:rPr>
          <w:noProof/>
        </w:rPr>
      </w:pPr>
      <w:r w:rsidRPr="00F900C2">
        <w:rPr>
          <w:noProof/>
        </w:rPr>
        <w:drawing>
          <wp:inline distT="0" distB="0" distL="0" distR="0" wp14:anchorId="158F72E5" wp14:editId="3B376813">
            <wp:extent cx="3291840" cy="443844"/>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3293320" cy="444044"/>
                    </a:xfrm>
                    <a:prstGeom prst="rect">
                      <a:avLst/>
                    </a:prstGeom>
                  </pic:spPr>
                </pic:pic>
              </a:graphicData>
            </a:graphic>
          </wp:inline>
        </w:drawing>
      </w:r>
    </w:p>
    <w:p w14:paraId="0335C4AC" w14:textId="77777777" w:rsidR="006A7FD6" w:rsidRPr="00F900C2" w:rsidRDefault="006A7FD6" w:rsidP="006A7FD6">
      <w:pPr>
        <w:pStyle w:val="afffffff6"/>
      </w:pPr>
      <w:bookmarkStart w:id="1983" w:name="_Toc213234299"/>
      <w:bookmarkStart w:id="1984" w:name="_Toc213236604"/>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516</w:t>
      </w:r>
      <w:bookmarkEnd w:id="1983"/>
      <w:bookmarkEnd w:id="1984"/>
      <w:r w:rsidRPr="00F900C2">
        <w:rPr>
          <w:noProof/>
          <w:color w:val="000000" w:themeColor="text1"/>
        </w:rPr>
        <w:fldChar w:fldCharType="end"/>
      </w:r>
    </w:p>
    <w:p w14:paraId="40C6AF62" w14:textId="77777777" w:rsidR="006A7FD6" w:rsidRPr="00F900C2" w:rsidRDefault="006A7FD6" w:rsidP="006A7FD6">
      <w:pPr>
        <w:rPr>
          <w:color w:val="000000" w:themeColor="text1"/>
          <w:szCs w:val="28"/>
        </w:rPr>
      </w:pPr>
      <w:r w:rsidRPr="00F900C2">
        <w:rPr>
          <w:color w:val="000000" w:themeColor="text1"/>
          <w:szCs w:val="28"/>
        </w:rPr>
        <w:t xml:space="preserve">В случае если нажата кнопка-резолюция </w:t>
      </w:r>
      <w:r w:rsidRPr="00F900C2">
        <w:rPr>
          <w:b/>
          <w:color w:val="000000" w:themeColor="text1"/>
          <w:szCs w:val="28"/>
        </w:rPr>
        <w:t>Утвердить</w:t>
      </w:r>
      <w:r w:rsidRPr="00F900C2">
        <w:rPr>
          <w:color w:val="000000" w:themeColor="text1"/>
          <w:szCs w:val="28"/>
        </w:rPr>
        <w:t xml:space="preserve">, документ будет направлен на этап </w:t>
      </w:r>
      <w:r w:rsidRPr="00F900C2">
        <w:rPr>
          <w:b/>
          <w:color w:val="000000" w:themeColor="text1"/>
          <w:szCs w:val="28"/>
        </w:rPr>
        <w:t xml:space="preserve">Утверждение </w:t>
      </w:r>
      <w:r w:rsidRPr="00F900C2">
        <w:rPr>
          <w:color w:val="000000" w:themeColor="text1"/>
          <w:szCs w:val="28"/>
        </w:rPr>
        <w:t xml:space="preserve">пользователю с ролью </w:t>
      </w:r>
      <w:r w:rsidRPr="00F900C2">
        <w:rPr>
          <w:b/>
          <w:color w:val="000000" w:themeColor="text1"/>
          <w:szCs w:val="28"/>
        </w:rPr>
        <w:t>Руководитель.</w:t>
      </w:r>
    </w:p>
    <w:p w14:paraId="21432596" w14:textId="77777777" w:rsidR="006A7FD6" w:rsidRPr="00F900C2" w:rsidRDefault="006A7FD6" w:rsidP="006A7FD6">
      <w:pPr>
        <w:rPr>
          <w:b/>
          <w:color w:val="000000" w:themeColor="text1"/>
          <w:szCs w:val="28"/>
        </w:rPr>
      </w:pPr>
      <w:r w:rsidRPr="00F900C2">
        <w:rPr>
          <w:color w:val="000000" w:themeColor="text1"/>
          <w:szCs w:val="28"/>
        </w:rPr>
        <w:t xml:space="preserve">На этапе </w:t>
      </w:r>
      <w:r w:rsidRPr="00F900C2">
        <w:rPr>
          <w:b/>
          <w:color w:val="000000" w:themeColor="text1"/>
          <w:szCs w:val="28"/>
        </w:rPr>
        <w:t xml:space="preserve">Утверждение </w:t>
      </w:r>
      <w:r w:rsidRPr="00F900C2">
        <w:rPr>
          <w:color w:val="000000" w:themeColor="text1"/>
          <w:szCs w:val="28"/>
        </w:rPr>
        <w:t xml:space="preserve">пользователю с ролью </w:t>
      </w:r>
      <w:r w:rsidRPr="00F900C2">
        <w:rPr>
          <w:b/>
          <w:color w:val="000000" w:themeColor="text1"/>
          <w:szCs w:val="28"/>
        </w:rPr>
        <w:t xml:space="preserve">Руководитель </w:t>
      </w:r>
      <w:r w:rsidRPr="00F900C2">
        <w:rPr>
          <w:color w:val="000000" w:themeColor="text1"/>
          <w:szCs w:val="28"/>
        </w:rPr>
        <w:t xml:space="preserve">необходимо ознакомиться с документом и выполнить подписание при помощи кнопки-резолюции </w:t>
      </w:r>
      <w:r w:rsidRPr="00F900C2">
        <w:rPr>
          <w:b/>
          <w:color w:val="000000" w:themeColor="text1"/>
          <w:szCs w:val="28"/>
        </w:rPr>
        <w:t>Утвердить.</w:t>
      </w:r>
    </w:p>
    <w:p w14:paraId="2805B3F3" w14:textId="77777777" w:rsidR="006A7FD6" w:rsidRPr="00F900C2" w:rsidRDefault="006A7FD6" w:rsidP="006A7FD6">
      <w:pPr>
        <w:keepNext/>
        <w:ind w:firstLine="0"/>
        <w:jc w:val="center"/>
        <w:rPr>
          <w:noProof/>
        </w:rPr>
      </w:pPr>
      <w:r w:rsidRPr="00F900C2">
        <w:rPr>
          <w:noProof/>
        </w:rPr>
        <w:drawing>
          <wp:inline distT="0" distB="0" distL="0" distR="0" wp14:anchorId="57A0732C" wp14:editId="416F49C2">
            <wp:extent cx="3160167" cy="440633"/>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225850" cy="449791"/>
                    </a:xfrm>
                    <a:prstGeom prst="rect">
                      <a:avLst/>
                    </a:prstGeom>
                  </pic:spPr>
                </pic:pic>
              </a:graphicData>
            </a:graphic>
          </wp:inline>
        </w:drawing>
      </w:r>
    </w:p>
    <w:p w14:paraId="7DD53D8D" w14:textId="77777777" w:rsidR="006A7FD6" w:rsidRPr="00F900C2" w:rsidRDefault="006A7FD6" w:rsidP="006A7FD6">
      <w:pPr>
        <w:pStyle w:val="afffffff6"/>
      </w:pPr>
      <w:bookmarkStart w:id="1985" w:name="_Toc213234300"/>
      <w:bookmarkStart w:id="1986" w:name="_Toc213236605"/>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517</w:t>
      </w:r>
      <w:bookmarkEnd w:id="1985"/>
      <w:bookmarkEnd w:id="1986"/>
      <w:r w:rsidRPr="00F900C2">
        <w:rPr>
          <w:noProof/>
          <w:color w:val="000000" w:themeColor="text1"/>
        </w:rPr>
        <w:fldChar w:fldCharType="end"/>
      </w:r>
    </w:p>
    <w:p w14:paraId="78A746FA" w14:textId="77777777" w:rsidR="006A7FD6" w:rsidRPr="00F900C2" w:rsidRDefault="006A7FD6" w:rsidP="006A7FD6">
      <w:pPr>
        <w:rPr>
          <w:color w:val="000000" w:themeColor="text1"/>
          <w:szCs w:val="28"/>
        </w:rPr>
      </w:pPr>
      <w:r w:rsidRPr="00F900C2">
        <w:rPr>
          <w:color w:val="000000" w:themeColor="text1"/>
          <w:szCs w:val="28"/>
        </w:rPr>
        <w:t xml:space="preserve">Либо, в случае принятия отрицательного решения, воспользоваться кнопкой-резолюцией </w:t>
      </w:r>
      <w:r w:rsidRPr="00F900C2">
        <w:rPr>
          <w:b/>
          <w:color w:val="000000" w:themeColor="text1"/>
          <w:szCs w:val="28"/>
        </w:rPr>
        <w:t xml:space="preserve">Отказать. </w:t>
      </w:r>
      <w:r w:rsidRPr="00F900C2">
        <w:rPr>
          <w:color w:val="000000" w:themeColor="text1"/>
          <w:szCs w:val="28"/>
        </w:rPr>
        <w:t xml:space="preserve">В этом случае документ будет направлен пользователю с ролью </w:t>
      </w:r>
      <w:r w:rsidRPr="00F900C2">
        <w:rPr>
          <w:b/>
          <w:color w:val="000000" w:themeColor="text1"/>
          <w:szCs w:val="28"/>
        </w:rPr>
        <w:t>Ответственное лицо комиссии</w:t>
      </w:r>
      <w:r w:rsidRPr="00F900C2">
        <w:rPr>
          <w:color w:val="000000" w:themeColor="text1"/>
          <w:szCs w:val="28"/>
        </w:rPr>
        <w:t xml:space="preserve">, сформировавшему документ для </w:t>
      </w:r>
      <w:r w:rsidRPr="00F900C2">
        <w:rPr>
          <w:b/>
          <w:color w:val="000000" w:themeColor="text1"/>
          <w:szCs w:val="28"/>
        </w:rPr>
        <w:t>Аннулирования</w:t>
      </w:r>
      <w:r w:rsidRPr="00F900C2">
        <w:rPr>
          <w:color w:val="000000" w:themeColor="text1"/>
          <w:szCs w:val="28"/>
        </w:rPr>
        <w:t>.</w:t>
      </w:r>
    </w:p>
    <w:p w14:paraId="445ACF4B" w14:textId="77777777" w:rsidR="006A7FD6" w:rsidRPr="00F900C2" w:rsidRDefault="006A7FD6" w:rsidP="006A7FD6">
      <w:pPr>
        <w:rPr>
          <w:color w:val="000000" w:themeColor="text1"/>
          <w:szCs w:val="28"/>
        </w:rPr>
      </w:pPr>
      <w:r w:rsidRPr="00F900C2">
        <w:rPr>
          <w:color w:val="000000" w:themeColor="text1"/>
          <w:szCs w:val="28"/>
        </w:rPr>
        <w:t xml:space="preserve">При нажатии кнопки-резолюции </w:t>
      </w:r>
      <w:r w:rsidRPr="00F900C2">
        <w:rPr>
          <w:b/>
          <w:color w:val="000000" w:themeColor="text1"/>
          <w:szCs w:val="28"/>
        </w:rPr>
        <w:t xml:space="preserve">Утвердить </w:t>
      </w:r>
      <w:r w:rsidRPr="00F900C2">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F900C2">
        <w:rPr>
          <w:b/>
          <w:color w:val="000000" w:themeColor="text1"/>
          <w:szCs w:val="28"/>
        </w:rPr>
        <w:t xml:space="preserve">Руководитель </w:t>
      </w:r>
      <w:r w:rsidRPr="00F900C2">
        <w:rPr>
          <w:color w:val="000000" w:themeColor="text1"/>
          <w:szCs w:val="28"/>
        </w:rPr>
        <w:t>в подвале документа сотрудником, выполнившим подписание.</w:t>
      </w:r>
    </w:p>
    <w:p w14:paraId="6ACF4E6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56D6B18" wp14:editId="31B26CD5">
            <wp:extent cx="6029960" cy="250309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6029960" cy="2503096"/>
                    </a:xfrm>
                    <a:prstGeom prst="rect">
                      <a:avLst/>
                    </a:prstGeom>
                  </pic:spPr>
                </pic:pic>
              </a:graphicData>
            </a:graphic>
          </wp:inline>
        </w:drawing>
      </w:r>
    </w:p>
    <w:p w14:paraId="2E00B82A" w14:textId="77777777" w:rsidR="006A7FD6" w:rsidRPr="00F900C2" w:rsidRDefault="006A7FD6" w:rsidP="006A7FD6">
      <w:pPr>
        <w:pStyle w:val="afffffff6"/>
      </w:pPr>
      <w:bookmarkStart w:id="1987" w:name="_Toc213234301"/>
      <w:bookmarkStart w:id="1988" w:name="_Toc213236606"/>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518</w:t>
      </w:r>
      <w:bookmarkEnd w:id="1987"/>
      <w:bookmarkEnd w:id="1988"/>
      <w:r w:rsidRPr="00F900C2">
        <w:rPr>
          <w:noProof/>
          <w:color w:val="000000" w:themeColor="text1"/>
        </w:rPr>
        <w:fldChar w:fldCharType="end"/>
      </w:r>
    </w:p>
    <w:p w14:paraId="6CA5F3CE" w14:textId="77777777" w:rsidR="006A7FD6" w:rsidRPr="00F900C2" w:rsidRDefault="006A7FD6" w:rsidP="006A7FD6">
      <w:pPr>
        <w:rPr>
          <w:color w:val="000000" w:themeColor="text1"/>
          <w:szCs w:val="28"/>
        </w:rPr>
      </w:pPr>
      <w:r w:rsidRPr="00F900C2">
        <w:rPr>
          <w:color w:val="000000" w:themeColor="text1"/>
          <w:szCs w:val="28"/>
        </w:rPr>
        <w:t xml:space="preserve">Бизнес-процесс завершён. Документу присвоен конечный статус </w:t>
      </w:r>
      <w:r w:rsidRPr="00F900C2">
        <w:rPr>
          <w:b/>
          <w:color w:val="000000" w:themeColor="text1"/>
          <w:szCs w:val="28"/>
        </w:rPr>
        <w:t>Утверждён</w:t>
      </w:r>
      <w:r w:rsidRPr="00F900C2">
        <w:rPr>
          <w:color w:val="000000" w:themeColor="text1"/>
          <w:szCs w:val="28"/>
        </w:rPr>
        <w:t>.</w:t>
      </w:r>
    </w:p>
    <w:p w14:paraId="358709CB" w14:textId="77777777" w:rsidR="006A7FD6" w:rsidRPr="00F900C2" w:rsidRDefault="006A7FD6" w:rsidP="006A7FD6">
      <w:pPr>
        <w:rPr>
          <w:color w:val="000000" w:themeColor="text1"/>
          <w:szCs w:val="28"/>
        </w:rPr>
      </w:pPr>
      <w:r w:rsidRPr="00F900C2">
        <w:rPr>
          <w:color w:val="000000" w:themeColor="text1"/>
          <w:szCs w:val="28"/>
        </w:rPr>
        <w:t>В документе доступен вывод печатной формы Акта о результатах инвентаризации (ф.0510463).</w:t>
      </w:r>
    </w:p>
    <w:p w14:paraId="188F7037" w14:textId="77777777" w:rsidR="006A7FD6" w:rsidRPr="00F900C2" w:rsidRDefault="006A7FD6" w:rsidP="006A7FD6">
      <w:pPr>
        <w:keepNext/>
        <w:ind w:firstLine="0"/>
        <w:jc w:val="center"/>
        <w:rPr>
          <w:noProof/>
        </w:rPr>
      </w:pPr>
      <w:r w:rsidRPr="00F900C2">
        <w:rPr>
          <w:noProof/>
        </w:rPr>
        <w:drawing>
          <wp:inline distT="0" distB="0" distL="0" distR="0" wp14:anchorId="2505FD8C" wp14:editId="71DCB95A">
            <wp:extent cx="6029960" cy="295118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6029960" cy="2951189"/>
                    </a:xfrm>
                    <a:prstGeom prst="rect">
                      <a:avLst/>
                    </a:prstGeom>
                  </pic:spPr>
                </pic:pic>
              </a:graphicData>
            </a:graphic>
          </wp:inline>
        </w:drawing>
      </w:r>
    </w:p>
    <w:p w14:paraId="51D09BB0" w14:textId="77777777" w:rsidR="006A7FD6" w:rsidRPr="00F900C2" w:rsidRDefault="006A7FD6" w:rsidP="006A7FD6">
      <w:pPr>
        <w:pStyle w:val="afffffff6"/>
        <w:rPr>
          <w:noProof/>
        </w:rPr>
      </w:pPr>
      <w:bookmarkStart w:id="1989" w:name="_Toc213234302"/>
      <w:bookmarkStart w:id="1990" w:name="_Toc213236607"/>
      <w:r w:rsidRPr="00F900C2">
        <w:rPr>
          <w:color w:val="000000" w:themeColor="text1"/>
        </w:rPr>
        <w:t xml:space="preserve">Рисунок  </w:t>
      </w:r>
      <w:r w:rsidRPr="00F900C2">
        <w:rPr>
          <w:color w:val="000000" w:themeColor="text1"/>
        </w:rPr>
        <w:fldChar w:fldCharType="begin"/>
      </w:r>
      <w:r w:rsidRPr="00F900C2">
        <w:rPr>
          <w:color w:val="000000" w:themeColor="text1"/>
        </w:rPr>
        <w:instrText xml:space="preserve"> SEQ Рисунок \* ARABIC </w:instrText>
      </w:r>
      <w:r w:rsidRPr="00F900C2">
        <w:rPr>
          <w:color w:val="000000" w:themeColor="text1"/>
        </w:rPr>
        <w:fldChar w:fldCharType="separate"/>
      </w:r>
      <w:r w:rsidRPr="00F900C2">
        <w:rPr>
          <w:noProof/>
          <w:color w:val="000000" w:themeColor="text1"/>
        </w:rPr>
        <w:t>519</w:t>
      </w:r>
      <w:bookmarkEnd w:id="1989"/>
      <w:bookmarkEnd w:id="1990"/>
      <w:r w:rsidRPr="00F900C2">
        <w:rPr>
          <w:noProof/>
          <w:color w:val="000000" w:themeColor="text1"/>
        </w:rPr>
        <w:fldChar w:fldCharType="end"/>
      </w:r>
    </w:p>
    <w:p w14:paraId="4AF18122" w14:textId="77777777" w:rsidR="006A7FD6" w:rsidRPr="00F900C2" w:rsidRDefault="006A7FD6" w:rsidP="006A7FD6">
      <w:pPr>
        <w:pStyle w:val="3"/>
      </w:pPr>
      <w:bookmarkStart w:id="1991" w:name="_Toc213234541"/>
      <w:bookmarkStart w:id="1992" w:name="_Toc213236846"/>
      <w:r w:rsidRPr="00F900C2">
        <w:t>Механизм замещения членов комиссии в ходе инвентаризации</w:t>
      </w:r>
      <w:bookmarkEnd w:id="1991"/>
      <w:bookmarkEnd w:id="1992"/>
    </w:p>
    <w:p w14:paraId="2DF3D928"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7EDEAB45" w14:textId="77777777" w:rsidR="006A7FD6" w:rsidRPr="00F900C2" w:rsidRDefault="006A7FD6" w:rsidP="006A7FD6">
      <w:pPr>
        <w:ind w:firstLine="0"/>
        <w:jc w:val="center"/>
        <w:rPr>
          <w:color w:val="000000" w:themeColor="text1"/>
          <w:szCs w:val="28"/>
        </w:rPr>
      </w:pPr>
      <w:r w:rsidRPr="00F900C2">
        <w:rPr>
          <w:noProof/>
          <w:snapToGrid/>
        </w:rPr>
        <w:lastRenderedPageBreak/>
        <w:drawing>
          <wp:inline distT="0" distB="0" distL="0" distR="0" wp14:anchorId="3BBF9533" wp14:editId="3FCBA7C2">
            <wp:extent cx="6029325" cy="225149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3233" cy="2252954"/>
                    </a:xfrm>
                    <a:prstGeom prst="rect">
                      <a:avLst/>
                    </a:prstGeom>
                    <a:noFill/>
                    <a:ln>
                      <a:noFill/>
                    </a:ln>
                  </pic:spPr>
                </pic:pic>
              </a:graphicData>
            </a:graphic>
          </wp:inline>
        </w:drawing>
      </w:r>
    </w:p>
    <w:p w14:paraId="3F5D6ACE" w14:textId="77777777" w:rsidR="006A7FD6" w:rsidRPr="00F900C2" w:rsidRDefault="006A7FD6" w:rsidP="006A7FD6">
      <w:pPr>
        <w:pStyle w:val="afffffff6"/>
      </w:pPr>
      <w:bookmarkStart w:id="1993" w:name="_Toc213234303"/>
      <w:bookmarkStart w:id="1994" w:name="_Toc213236608"/>
      <w:r w:rsidRPr="00F900C2">
        <w:t xml:space="preserve">Рисунок  </w:t>
      </w:r>
      <w:fldSimple w:instr=" SEQ Рисунок \* ARABIC ">
        <w:r w:rsidRPr="00F900C2">
          <w:rPr>
            <w:noProof/>
          </w:rPr>
          <w:t>520</w:t>
        </w:r>
        <w:bookmarkEnd w:id="1993"/>
        <w:bookmarkEnd w:id="1994"/>
      </w:fldSimple>
    </w:p>
    <w:p w14:paraId="7DD73AAC" w14:textId="77777777" w:rsidR="006A7FD6" w:rsidRPr="00F900C2" w:rsidRDefault="006A7FD6" w:rsidP="006A7FD6">
      <w:pPr>
        <w:rPr>
          <w:color w:val="000000" w:themeColor="text1"/>
          <w:szCs w:val="28"/>
        </w:rPr>
      </w:pPr>
      <w:r w:rsidRPr="00F900C2">
        <w:rPr>
          <w:color w:val="000000" w:themeColor="text1"/>
          <w:szCs w:val="28"/>
        </w:rPr>
        <w:t xml:space="preserve">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44F2D085" w14:textId="77777777" w:rsidR="006A7FD6" w:rsidRPr="00F900C2" w:rsidRDefault="006A7FD6" w:rsidP="006A7FD6">
      <w:pPr>
        <w:rPr>
          <w:color w:val="000000" w:themeColor="text1"/>
          <w:szCs w:val="28"/>
        </w:rPr>
      </w:pPr>
      <w:r w:rsidRPr="00F900C2">
        <w:rPr>
          <w:color w:val="000000" w:themeColor="text1"/>
          <w:szCs w:val="28"/>
        </w:rPr>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rPr>
          <w:color w:val="000000" w:themeColor="text1"/>
          <w:szCs w:val="28"/>
        </w:rPr>
        <w:t>возможность выбора</w:t>
      </w:r>
      <w:proofErr w:type="gramEnd"/>
      <w:r w:rsidRPr="00F900C2">
        <w:rPr>
          <w:color w:val="000000" w:themeColor="text1"/>
          <w:szCs w:val="28"/>
        </w:rPr>
        <w:t xml:space="preserve"> замещающего из списка сотрудников со статусом Председатель комиссии и Заместитель председателя комиссии.</w:t>
      </w:r>
    </w:p>
    <w:p w14:paraId="323657DB" w14:textId="77777777" w:rsidR="006A7FD6" w:rsidRPr="00F900C2" w:rsidRDefault="006A7FD6" w:rsidP="006A7FD6">
      <w:pPr>
        <w:ind w:firstLine="0"/>
        <w:rPr>
          <w:color w:val="000000" w:themeColor="text1"/>
          <w:szCs w:val="28"/>
        </w:rPr>
      </w:pPr>
      <w:r w:rsidRPr="00F900C2">
        <w:rPr>
          <w:noProof/>
          <w:snapToGrid/>
        </w:rPr>
        <w:drawing>
          <wp:inline distT="0" distB="0" distL="0" distR="0" wp14:anchorId="02EF9C57" wp14:editId="3D4D676F">
            <wp:extent cx="6029960" cy="1459230"/>
            <wp:effectExtent l="0" t="0" r="889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029960" cy="1459230"/>
                    </a:xfrm>
                    <a:prstGeom prst="rect">
                      <a:avLst/>
                    </a:prstGeom>
                  </pic:spPr>
                </pic:pic>
              </a:graphicData>
            </a:graphic>
          </wp:inline>
        </w:drawing>
      </w:r>
    </w:p>
    <w:p w14:paraId="69D548B8" w14:textId="77777777" w:rsidR="006A7FD6" w:rsidRPr="00F900C2" w:rsidRDefault="006A7FD6" w:rsidP="006A7FD6">
      <w:pPr>
        <w:pStyle w:val="afffffff6"/>
      </w:pPr>
      <w:bookmarkStart w:id="1995" w:name="_Toc213234304"/>
      <w:bookmarkStart w:id="1996" w:name="_Toc213236609"/>
      <w:r w:rsidRPr="00F900C2">
        <w:t xml:space="preserve">Рисунок  </w:t>
      </w:r>
      <w:fldSimple w:instr=" SEQ Рисунок \* ARABIC ">
        <w:r w:rsidRPr="00F900C2">
          <w:rPr>
            <w:noProof/>
          </w:rPr>
          <w:t>521</w:t>
        </w:r>
        <w:bookmarkEnd w:id="1995"/>
        <w:bookmarkEnd w:id="1996"/>
      </w:fldSimple>
    </w:p>
    <w:p w14:paraId="3653A4B8" w14:textId="77777777" w:rsidR="006A7FD6" w:rsidRPr="00F900C2" w:rsidRDefault="006A7FD6" w:rsidP="006A7FD6">
      <w:pPr>
        <w:rPr>
          <w:color w:val="000000" w:themeColor="text1"/>
          <w:szCs w:val="28"/>
        </w:rPr>
      </w:pPr>
      <w:r w:rsidRPr="00F900C2">
        <w:rPr>
          <w:color w:val="000000" w:themeColor="text1"/>
          <w:szCs w:val="28"/>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41E2F392" w14:textId="77777777" w:rsidR="006A7FD6" w:rsidRPr="00F900C2" w:rsidRDefault="006A7FD6" w:rsidP="006A7FD6">
      <w:pPr>
        <w:ind w:firstLine="0"/>
        <w:rPr>
          <w:color w:val="000000" w:themeColor="text1"/>
          <w:szCs w:val="28"/>
        </w:rPr>
      </w:pPr>
      <w:r w:rsidRPr="00F900C2">
        <w:rPr>
          <w:noProof/>
          <w:snapToGrid/>
        </w:rPr>
        <w:drawing>
          <wp:inline distT="0" distB="0" distL="0" distR="0" wp14:anchorId="5D85DF26" wp14:editId="73CE8CC5">
            <wp:extent cx="6029960" cy="1567815"/>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029960" cy="1567815"/>
                    </a:xfrm>
                    <a:prstGeom prst="rect">
                      <a:avLst/>
                    </a:prstGeom>
                  </pic:spPr>
                </pic:pic>
              </a:graphicData>
            </a:graphic>
          </wp:inline>
        </w:drawing>
      </w:r>
    </w:p>
    <w:p w14:paraId="3AA701E1" w14:textId="77777777" w:rsidR="006A7FD6" w:rsidRPr="00F900C2" w:rsidRDefault="006A7FD6" w:rsidP="006A7FD6">
      <w:pPr>
        <w:pStyle w:val="afffffff6"/>
      </w:pPr>
      <w:bookmarkStart w:id="1997" w:name="_Toc213234305"/>
      <w:bookmarkStart w:id="1998" w:name="_Toc213236610"/>
      <w:r w:rsidRPr="00F900C2">
        <w:t xml:space="preserve">Рисунок  </w:t>
      </w:r>
      <w:fldSimple w:instr=" SEQ Рисунок \* ARABIC ">
        <w:r w:rsidRPr="00F900C2">
          <w:rPr>
            <w:noProof/>
          </w:rPr>
          <w:t>522</w:t>
        </w:r>
        <w:bookmarkEnd w:id="1997"/>
        <w:bookmarkEnd w:id="1998"/>
      </w:fldSimple>
    </w:p>
    <w:p w14:paraId="33FFE669" w14:textId="77777777" w:rsidR="006A7FD6" w:rsidRPr="00F900C2" w:rsidRDefault="006A7FD6" w:rsidP="006A7FD6">
      <w:pPr>
        <w:rPr>
          <w:color w:val="000000" w:themeColor="text1"/>
          <w:szCs w:val="28"/>
        </w:rPr>
      </w:pPr>
      <w:r w:rsidRPr="00F900C2">
        <w:rPr>
          <w:color w:val="000000" w:themeColor="text1"/>
          <w:szCs w:val="28"/>
        </w:rPr>
        <w:t>При этом следует назначить указанному сотруднику необходимую роль Председатель комиссии для выполнения функций Председателя комиссии.</w:t>
      </w:r>
    </w:p>
    <w:p w14:paraId="7B372388" w14:textId="77777777" w:rsidR="006A7FD6" w:rsidRPr="00F900C2" w:rsidRDefault="006A7FD6" w:rsidP="006A7FD6">
      <w:pPr>
        <w:rPr>
          <w:color w:val="000000" w:themeColor="text1"/>
          <w:szCs w:val="28"/>
        </w:rPr>
      </w:pPr>
      <w:r w:rsidRPr="00F900C2">
        <w:rPr>
          <w:color w:val="000000" w:themeColor="text1"/>
          <w:szCs w:val="28"/>
        </w:rPr>
        <w:lastRenderedPageBreak/>
        <w:t>Дальнейшая отработка документа «Акт о результатах инвентаризации (ф. 0510463)» производится в соответствии с бизнес-процессами и шаблонами процессов статусной модели, описанными в разделе 1.13.</w:t>
      </w:r>
    </w:p>
    <w:p w14:paraId="0D5B0D00" w14:textId="77777777" w:rsidR="006A7FD6" w:rsidRPr="00F900C2" w:rsidRDefault="006A7FD6" w:rsidP="006A7FD6"/>
    <w:p w14:paraId="790E5E63" w14:textId="77777777" w:rsidR="006A7FD6" w:rsidRPr="00F900C2" w:rsidRDefault="006A7FD6" w:rsidP="006A7FD6">
      <w:pPr>
        <w:pStyle w:val="2"/>
        <w:ind w:left="0" w:firstLine="709"/>
      </w:pPr>
      <w:bookmarkStart w:id="1999" w:name="_Инвентаризационная_опись_расчетов"/>
      <w:bookmarkStart w:id="2000" w:name="_Toc178941696"/>
      <w:bookmarkStart w:id="2001" w:name="_Toc182574398"/>
      <w:bookmarkStart w:id="2002" w:name="_Toc213234542"/>
      <w:bookmarkStart w:id="2003" w:name="_Toc213236847"/>
      <w:bookmarkEnd w:id="1999"/>
      <w:r w:rsidRPr="00F900C2">
        <w:t>Инвентаризационная опись расчетов по поступлениям (ф. 0510468)</w:t>
      </w:r>
      <w:bookmarkEnd w:id="2000"/>
      <w:bookmarkEnd w:id="2001"/>
      <w:bookmarkEnd w:id="2002"/>
      <w:bookmarkEnd w:id="2003"/>
    </w:p>
    <w:p w14:paraId="3747EE4E" w14:textId="77777777" w:rsidR="006A7FD6" w:rsidRPr="00F900C2" w:rsidRDefault="006A7FD6" w:rsidP="006A7FD6">
      <w:pPr>
        <w:rPr>
          <w:szCs w:val="28"/>
        </w:rPr>
      </w:pPr>
      <w:r w:rsidRPr="00F900C2">
        <w:rPr>
          <w:szCs w:val="28"/>
          <w:shd w:val="clear" w:color="auto" w:fill="FFFFFF"/>
        </w:rPr>
        <w:t>Инвентаризационная опись расчетов по поступлениям (ф. 0510468) (далее - Инвентаризационная опись (ф. 0510468) применяется инвентаризационной комиссией для отражения результатов проведения инвентаризации расчетов по доходам (поступлениям) учреждений, учтенных на балансовых счетах 020500000 "Расчеты по доходам", 020900000 "Расчеты по ущербу и иным доходам", а также на забалансовых счетах 04 "Сомнительная задолженность", 20 "Задолженность, невостребованная кредиторами".</w:t>
      </w:r>
    </w:p>
    <w:p w14:paraId="5D8E075E" w14:textId="77777777" w:rsidR="006A7FD6" w:rsidRPr="00F900C2" w:rsidRDefault="006A7FD6" w:rsidP="006A7FD6">
      <w:pPr>
        <w:pStyle w:val="afffff4"/>
        <w:ind w:left="0"/>
        <w:jc w:val="both"/>
        <w:rPr>
          <w:rFonts w:ascii="Times New Roman" w:hAnsi="Times New Roman" w:cs="Times New Roman"/>
          <w:b/>
          <w:color w:val="000000" w:themeColor="text1"/>
          <w:sz w:val="28"/>
          <w:szCs w:val="28"/>
        </w:rPr>
      </w:pPr>
      <w:r w:rsidRPr="00F900C2">
        <w:rPr>
          <w:rFonts w:ascii="Times New Roman" w:hAnsi="Times New Roman" w:cs="Times New Roman"/>
          <w:b/>
          <w:color w:val="000000" w:themeColor="text1"/>
          <w:sz w:val="28"/>
          <w:szCs w:val="28"/>
        </w:rPr>
        <w:t>Бизнес-процесс по документу:</w:t>
      </w:r>
    </w:p>
    <w:p w14:paraId="2CBD839B" w14:textId="77777777" w:rsidR="006A7FD6" w:rsidRPr="00F900C2" w:rsidRDefault="006A7FD6" w:rsidP="006A7FD6">
      <w:pPr>
        <w:pStyle w:val="afffff4"/>
        <w:ind w:left="0"/>
        <w:jc w:val="both"/>
        <w:rPr>
          <w:rFonts w:ascii="Times New Roman" w:hAnsi="Times New Roman" w:cs="Times New Roman"/>
          <w:b/>
          <w:color w:val="000000" w:themeColor="text1"/>
          <w:sz w:val="28"/>
          <w:szCs w:val="28"/>
        </w:rPr>
      </w:pPr>
    </w:p>
    <w:p w14:paraId="7D6E9EB5"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5FB44D8" wp14:editId="238D063C">
            <wp:extent cx="5133975" cy="63531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133975" cy="6353175"/>
                    </a:xfrm>
                    <a:prstGeom prst="rect">
                      <a:avLst/>
                    </a:prstGeom>
                    <a:noFill/>
                    <a:ln>
                      <a:noFill/>
                    </a:ln>
                  </pic:spPr>
                </pic:pic>
              </a:graphicData>
            </a:graphic>
          </wp:inline>
        </w:drawing>
      </w:r>
    </w:p>
    <w:p w14:paraId="17CB77F3" w14:textId="77777777" w:rsidR="006A7FD6" w:rsidRPr="00F900C2" w:rsidRDefault="006A7FD6" w:rsidP="006A7FD6">
      <w:pPr>
        <w:pStyle w:val="afffffff6"/>
      </w:pPr>
      <w:bookmarkStart w:id="2004" w:name="_Toc213234306"/>
      <w:bookmarkStart w:id="2005" w:name="_Toc213236611"/>
      <w:r w:rsidRPr="00F900C2">
        <w:t xml:space="preserve">Рисунок  </w:t>
      </w:r>
      <w:fldSimple w:instr=" SEQ Рисунок \* ARABIC ">
        <w:r w:rsidRPr="00F900C2">
          <w:rPr>
            <w:noProof/>
          </w:rPr>
          <w:t>523</w:t>
        </w:r>
        <w:bookmarkEnd w:id="2004"/>
        <w:bookmarkEnd w:id="2005"/>
      </w:fldSimple>
    </w:p>
    <w:p w14:paraId="73C551DB" w14:textId="77777777" w:rsidR="006A7FD6" w:rsidRPr="00F900C2" w:rsidRDefault="006A7FD6" w:rsidP="006A7FD6">
      <w:pPr>
        <w:pStyle w:val="afffff4"/>
        <w:ind w:left="0"/>
        <w:jc w:val="both"/>
        <w:rPr>
          <w:rFonts w:ascii="Times New Roman" w:hAnsi="Times New Roman" w:cs="Times New Roman"/>
          <w:b/>
          <w:color w:val="000000" w:themeColor="text1"/>
          <w:sz w:val="28"/>
          <w:szCs w:val="28"/>
        </w:rPr>
      </w:pPr>
    </w:p>
    <w:p w14:paraId="73E241AE" w14:textId="77777777" w:rsidR="006A7FD6" w:rsidRPr="00F900C2" w:rsidRDefault="006A7FD6" w:rsidP="006A7FD6">
      <w:pPr>
        <w:rPr>
          <w:color w:val="000000" w:themeColor="text1"/>
          <w:szCs w:val="28"/>
        </w:rPr>
      </w:pPr>
      <w:r w:rsidRPr="00F900C2">
        <w:rPr>
          <w:color w:val="000000" w:themeColor="text1"/>
          <w:szCs w:val="28"/>
        </w:rPr>
        <w:t>Доступ к документу организован через пункт меню быстрого доступа</w:t>
      </w:r>
      <w:r w:rsidRPr="00F900C2">
        <w:rPr>
          <w:color w:val="000000" w:themeColor="text1"/>
        </w:rPr>
        <w:t xml:space="preserve">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Инвентаризация</w:t>
      </w:r>
      <w:r w:rsidRPr="00F900C2">
        <w:rPr>
          <w:color w:val="000000" w:themeColor="text1"/>
          <w:szCs w:val="28"/>
        </w:rPr>
        <w:t>.</w:t>
      </w:r>
    </w:p>
    <w:p w14:paraId="49FEAB9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434F79F" wp14:editId="2F0C8812">
            <wp:extent cx="6029325" cy="4352925"/>
            <wp:effectExtent l="0" t="0" r="9525"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029325" cy="4352925"/>
                    </a:xfrm>
                    <a:prstGeom prst="rect">
                      <a:avLst/>
                    </a:prstGeom>
                    <a:noFill/>
                    <a:ln>
                      <a:noFill/>
                    </a:ln>
                  </pic:spPr>
                </pic:pic>
              </a:graphicData>
            </a:graphic>
          </wp:inline>
        </w:drawing>
      </w:r>
    </w:p>
    <w:p w14:paraId="4A0AAC88" w14:textId="77777777" w:rsidR="006A7FD6" w:rsidRPr="00F900C2" w:rsidRDefault="006A7FD6" w:rsidP="006A7FD6">
      <w:pPr>
        <w:pStyle w:val="afffffff6"/>
      </w:pPr>
      <w:bookmarkStart w:id="2006" w:name="_Toc213234307"/>
      <w:bookmarkStart w:id="2007" w:name="_Toc213236612"/>
      <w:r w:rsidRPr="00F900C2">
        <w:t xml:space="preserve">Рисунок  </w:t>
      </w:r>
      <w:fldSimple w:instr=" SEQ Рисунок \* ARABIC ">
        <w:r w:rsidRPr="00F900C2">
          <w:rPr>
            <w:noProof/>
          </w:rPr>
          <w:t>524</w:t>
        </w:r>
        <w:bookmarkEnd w:id="2006"/>
        <w:bookmarkEnd w:id="2007"/>
      </w:fldSimple>
    </w:p>
    <w:p w14:paraId="1689B8F9" w14:textId="77777777" w:rsidR="006A7FD6" w:rsidRPr="00F900C2" w:rsidRDefault="006A7FD6" w:rsidP="006A7FD6">
      <w:pPr>
        <w:rPr>
          <w:b/>
          <w:color w:val="000000" w:themeColor="text1"/>
          <w:szCs w:val="28"/>
        </w:rPr>
      </w:pPr>
    </w:p>
    <w:p w14:paraId="3C89DA96" w14:textId="77777777" w:rsidR="006A7FD6" w:rsidRPr="00F900C2" w:rsidRDefault="006A7FD6" w:rsidP="006A7FD6">
      <w:pPr>
        <w:rPr>
          <w:b/>
          <w:color w:val="000000" w:themeColor="text1"/>
          <w:szCs w:val="28"/>
        </w:rPr>
      </w:pPr>
      <w:r w:rsidRPr="00F900C2">
        <w:rPr>
          <w:b/>
          <w:color w:val="000000" w:themeColor="text1"/>
          <w:szCs w:val="28"/>
        </w:rPr>
        <w:t>Формирование</w:t>
      </w:r>
    </w:p>
    <w:p w14:paraId="0F9373D4" w14:textId="77777777" w:rsidR="006A7FD6" w:rsidRPr="00F900C2" w:rsidRDefault="006A7FD6" w:rsidP="006A7FD6">
      <w:pPr>
        <w:rPr>
          <w:color w:val="000000" w:themeColor="text1"/>
          <w:szCs w:val="28"/>
        </w:rPr>
      </w:pPr>
      <w:r w:rsidRPr="00F900C2">
        <w:rPr>
          <w:b/>
          <w:bCs/>
          <w:color w:val="000000" w:themeColor="text1"/>
          <w:szCs w:val="28"/>
        </w:rPr>
        <w:t>Инвентаризационная опись расчетов по поступлениям (ф. 0510468)</w:t>
      </w:r>
      <w:r w:rsidRPr="00F900C2">
        <w:rPr>
          <w:color w:val="000000" w:themeColor="text1"/>
          <w:szCs w:val="28"/>
        </w:rPr>
        <w:t xml:space="preserve"> формируется ответственным исполнителем бухгалтерской службы (пользователь с ролью </w:t>
      </w:r>
      <w:r w:rsidRPr="00F900C2">
        <w:rPr>
          <w:b/>
          <w:color w:val="000000" w:themeColor="text1"/>
          <w:szCs w:val="28"/>
        </w:rPr>
        <w:t>Бухгалтер</w:t>
      </w:r>
      <w:r w:rsidRPr="00F900C2">
        <w:rPr>
          <w:color w:val="000000" w:themeColor="text1"/>
          <w:szCs w:val="28"/>
        </w:rPr>
        <w:t xml:space="preserve">) на основании </w:t>
      </w:r>
      <w:r w:rsidRPr="00F900C2">
        <w:rPr>
          <w:b/>
          <w:color w:val="000000" w:themeColor="text1"/>
          <w:szCs w:val="28"/>
        </w:rPr>
        <w:t>Решения</w:t>
      </w:r>
      <w:r w:rsidRPr="00F900C2">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F900C2">
        <w:rPr>
          <w:b/>
          <w:bCs/>
          <w:color w:val="000000" w:themeColor="text1"/>
          <w:szCs w:val="28"/>
        </w:rPr>
        <w:t> Решение о проведении инвентаризации</w:t>
      </w:r>
      <w:r w:rsidRPr="00F900C2">
        <w:rPr>
          <w:color w:val="000000" w:themeColor="text1"/>
          <w:szCs w:val="28"/>
        </w:rPr>
        <w:t>, далее –</w:t>
      </w:r>
      <w:r w:rsidRPr="00F900C2">
        <w:rPr>
          <w:b/>
          <w:bCs/>
          <w:color w:val="000000" w:themeColor="text1"/>
          <w:szCs w:val="28"/>
        </w:rPr>
        <w:t> Решение.</w:t>
      </w:r>
    </w:p>
    <w:p w14:paraId="26CF3C7F"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 xml:space="preserve">Решение о проведении инвентаризации </w:t>
      </w:r>
      <w:r w:rsidRPr="00F900C2">
        <w:rPr>
          <w:color w:val="000000" w:themeColor="text1"/>
          <w:szCs w:val="28"/>
        </w:rPr>
        <w:t xml:space="preserve">путём выбора требуемого документа из списка. </w:t>
      </w:r>
    </w:p>
    <w:p w14:paraId="77509B9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ECCF761" wp14:editId="683AF9BC">
            <wp:extent cx="6029960" cy="2596515"/>
            <wp:effectExtent l="0" t="0" r="889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6029960" cy="2596515"/>
                    </a:xfrm>
                    <a:prstGeom prst="rect">
                      <a:avLst/>
                    </a:prstGeom>
                    <a:noFill/>
                    <a:ln>
                      <a:noFill/>
                    </a:ln>
                  </pic:spPr>
                </pic:pic>
              </a:graphicData>
            </a:graphic>
          </wp:inline>
        </w:drawing>
      </w:r>
    </w:p>
    <w:p w14:paraId="6A6EE12D" w14:textId="77777777" w:rsidR="006A7FD6" w:rsidRPr="00F900C2" w:rsidRDefault="006A7FD6" w:rsidP="006A7FD6">
      <w:pPr>
        <w:pStyle w:val="afffffff6"/>
      </w:pPr>
      <w:bookmarkStart w:id="2008" w:name="_Toc213234308"/>
      <w:bookmarkStart w:id="2009" w:name="_Toc213236613"/>
      <w:r w:rsidRPr="00F900C2">
        <w:t xml:space="preserve">Рисунок  </w:t>
      </w:r>
      <w:fldSimple w:instr=" SEQ Рисунок \* ARABIC ">
        <w:r w:rsidRPr="00F900C2">
          <w:rPr>
            <w:noProof/>
          </w:rPr>
          <w:t>525</w:t>
        </w:r>
        <w:bookmarkEnd w:id="2008"/>
        <w:bookmarkEnd w:id="2009"/>
      </w:fldSimple>
    </w:p>
    <w:p w14:paraId="3AC16107" w14:textId="77777777" w:rsidR="006A7FD6" w:rsidRPr="00F900C2" w:rsidRDefault="006A7FD6" w:rsidP="006A7FD6">
      <w:pPr>
        <w:pStyle w:val="afff1"/>
      </w:pPr>
    </w:p>
    <w:p w14:paraId="27B40FAD" w14:textId="77777777" w:rsidR="006A7FD6" w:rsidRPr="00F900C2" w:rsidRDefault="006A7FD6" w:rsidP="006A7FD6">
      <w:pPr>
        <w:rPr>
          <w:color w:val="000000" w:themeColor="text1"/>
          <w:szCs w:val="28"/>
        </w:rPr>
      </w:pPr>
      <w:r w:rsidRPr="00F900C2">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41CA3A49" w14:textId="77777777" w:rsidR="006A7FD6" w:rsidRPr="00F900C2" w:rsidRDefault="006A7FD6" w:rsidP="006A7FD6">
      <w:pPr>
        <w:rPr>
          <w:bCs/>
          <w:color w:val="000000" w:themeColor="text1"/>
          <w:szCs w:val="28"/>
        </w:rPr>
      </w:pPr>
      <w:r w:rsidRPr="00F900C2">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F900C2">
        <w:rPr>
          <w:b/>
          <w:bCs/>
          <w:color w:val="000000" w:themeColor="text1"/>
          <w:szCs w:val="28"/>
        </w:rPr>
        <w:t xml:space="preserve">Выбрать строки. </w:t>
      </w:r>
      <w:r w:rsidRPr="00F900C2">
        <w:rPr>
          <w:bCs/>
          <w:color w:val="000000" w:themeColor="text1"/>
          <w:szCs w:val="28"/>
        </w:rPr>
        <w:t xml:space="preserve">Для формирования описи по каждой строке Решения необходимо снять галку </w:t>
      </w:r>
      <w:r w:rsidRPr="00F900C2">
        <w:rPr>
          <w:b/>
          <w:bCs/>
          <w:color w:val="000000" w:themeColor="text1"/>
          <w:szCs w:val="28"/>
        </w:rPr>
        <w:t>«По счетам»</w:t>
      </w:r>
      <w:r w:rsidRPr="00F900C2">
        <w:rPr>
          <w:bCs/>
          <w:color w:val="000000" w:themeColor="text1"/>
          <w:szCs w:val="28"/>
        </w:rPr>
        <w:t xml:space="preserve">. </w:t>
      </w:r>
    </w:p>
    <w:p w14:paraId="062AE594" w14:textId="77777777" w:rsidR="006A7FD6" w:rsidRPr="00F900C2" w:rsidRDefault="006A7FD6" w:rsidP="006A7FD6">
      <w:pPr>
        <w:keepNext/>
        <w:ind w:firstLine="0"/>
        <w:jc w:val="center"/>
        <w:rPr>
          <w:noProof/>
        </w:rPr>
      </w:pPr>
      <w:r w:rsidRPr="00F900C2">
        <w:rPr>
          <w:noProof/>
        </w:rPr>
        <w:drawing>
          <wp:inline distT="0" distB="0" distL="0" distR="0" wp14:anchorId="398B95A9" wp14:editId="3AF9519B">
            <wp:extent cx="5940425" cy="2937413"/>
            <wp:effectExtent l="0" t="0" r="317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940425" cy="2937413"/>
                    </a:xfrm>
                    <a:prstGeom prst="rect">
                      <a:avLst/>
                    </a:prstGeom>
                  </pic:spPr>
                </pic:pic>
              </a:graphicData>
            </a:graphic>
          </wp:inline>
        </w:drawing>
      </w:r>
    </w:p>
    <w:p w14:paraId="36B61730" w14:textId="77777777" w:rsidR="006A7FD6" w:rsidRPr="00F900C2" w:rsidRDefault="006A7FD6" w:rsidP="006A7FD6">
      <w:pPr>
        <w:pStyle w:val="afffffff6"/>
      </w:pPr>
      <w:bookmarkStart w:id="2010" w:name="_Toc213234309"/>
      <w:bookmarkStart w:id="2011" w:name="_Toc213236614"/>
      <w:r w:rsidRPr="00F900C2">
        <w:t xml:space="preserve">Рисунок  </w:t>
      </w:r>
      <w:fldSimple w:instr=" SEQ Рисунок \* ARABIC ">
        <w:r w:rsidRPr="00F900C2">
          <w:rPr>
            <w:noProof/>
          </w:rPr>
          <w:t>526</w:t>
        </w:r>
        <w:bookmarkEnd w:id="2010"/>
        <w:bookmarkEnd w:id="2011"/>
      </w:fldSimple>
    </w:p>
    <w:p w14:paraId="02A45DAA" w14:textId="77777777" w:rsidR="006A7FD6" w:rsidRPr="00F900C2" w:rsidRDefault="006A7FD6" w:rsidP="006A7FD6">
      <w:pPr>
        <w:rPr>
          <w:szCs w:val="28"/>
        </w:rPr>
      </w:pPr>
      <w:r w:rsidRPr="00F900C2">
        <w:rPr>
          <w:szCs w:val="28"/>
        </w:rPr>
        <w:t xml:space="preserve">Для объединения всех счетов в рамках формирования одной описи </w:t>
      </w:r>
      <w:r w:rsidRPr="00F900C2">
        <w:rPr>
          <w:bCs/>
          <w:color w:val="000000" w:themeColor="text1"/>
          <w:szCs w:val="28"/>
        </w:rPr>
        <w:t xml:space="preserve">необходимо установить галку </w:t>
      </w:r>
      <w:r w:rsidRPr="00F900C2">
        <w:rPr>
          <w:b/>
          <w:bCs/>
          <w:color w:val="000000" w:themeColor="text1"/>
          <w:szCs w:val="28"/>
        </w:rPr>
        <w:t>«По счетам»</w:t>
      </w:r>
      <w:r w:rsidRPr="00F900C2">
        <w:rPr>
          <w:b/>
          <w:szCs w:val="28"/>
        </w:rPr>
        <w:t>.</w:t>
      </w:r>
      <w:r w:rsidRPr="00F900C2">
        <w:rPr>
          <w:szCs w:val="28"/>
        </w:rPr>
        <w:t xml:space="preserve"> При этом возможно формирование описи большого объема.</w:t>
      </w:r>
    </w:p>
    <w:p w14:paraId="76A9F256" w14:textId="77777777" w:rsidR="006A7FD6" w:rsidRPr="00F900C2" w:rsidRDefault="006A7FD6" w:rsidP="006A7FD6">
      <w:pPr>
        <w:rPr>
          <w:color w:val="000000" w:themeColor="text1"/>
          <w:szCs w:val="28"/>
        </w:rPr>
      </w:pPr>
    </w:p>
    <w:p w14:paraId="70C2B43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9BC7FA7" wp14:editId="1F79E311">
            <wp:extent cx="5940425" cy="2951990"/>
            <wp:effectExtent l="0" t="0" r="3175" b="127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940425" cy="2951990"/>
                    </a:xfrm>
                    <a:prstGeom prst="rect">
                      <a:avLst/>
                    </a:prstGeom>
                  </pic:spPr>
                </pic:pic>
              </a:graphicData>
            </a:graphic>
          </wp:inline>
        </w:drawing>
      </w:r>
    </w:p>
    <w:p w14:paraId="7887C2BE" w14:textId="77777777" w:rsidR="006A7FD6" w:rsidRPr="00F900C2" w:rsidRDefault="006A7FD6" w:rsidP="006A7FD6">
      <w:pPr>
        <w:pStyle w:val="afffffff6"/>
      </w:pPr>
      <w:bookmarkStart w:id="2012" w:name="_Toc213234310"/>
      <w:bookmarkStart w:id="2013" w:name="_Toc213236615"/>
      <w:r w:rsidRPr="00F900C2">
        <w:t xml:space="preserve">Рисунок  </w:t>
      </w:r>
      <w:fldSimple w:instr=" SEQ Рисунок \* ARABIC ">
        <w:r w:rsidRPr="00F900C2">
          <w:rPr>
            <w:noProof/>
          </w:rPr>
          <w:t>527</w:t>
        </w:r>
        <w:bookmarkEnd w:id="2012"/>
        <w:bookmarkEnd w:id="2013"/>
      </w:fldSimple>
    </w:p>
    <w:p w14:paraId="0B46F879" w14:textId="77777777" w:rsidR="006A7FD6" w:rsidRPr="00F900C2" w:rsidRDefault="006A7FD6" w:rsidP="006A7FD6">
      <w:pPr>
        <w:rPr>
          <w:color w:val="000000" w:themeColor="text1"/>
          <w:szCs w:val="28"/>
        </w:rPr>
      </w:pPr>
    </w:p>
    <w:p w14:paraId="3CB700C4" w14:textId="77777777" w:rsidR="006A7FD6" w:rsidRPr="00F900C2" w:rsidRDefault="006A7FD6" w:rsidP="006A7FD6">
      <w:pPr>
        <w:pStyle w:val="afff1"/>
        <w:rPr>
          <w:color w:val="000000" w:themeColor="text1"/>
          <w:szCs w:val="28"/>
        </w:rPr>
      </w:pPr>
    </w:p>
    <w:p w14:paraId="53A52BA1" w14:textId="77777777" w:rsidR="006A7FD6" w:rsidRPr="00F900C2" w:rsidRDefault="006A7FD6" w:rsidP="006A7FD6">
      <w:pPr>
        <w:rPr>
          <w:color w:val="000000" w:themeColor="text1"/>
          <w:szCs w:val="28"/>
        </w:rPr>
      </w:pPr>
      <w:r w:rsidRPr="00F900C2">
        <w:rPr>
          <w:color w:val="000000" w:themeColor="text1"/>
          <w:szCs w:val="28"/>
        </w:rPr>
        <w:t xml:space="preserve">После этого будет автоматически заполнена закладка </w:t>
      </w:r>
      <w:r w:rsidRPr="00F900C2">
        <w:rPr>
          <w:b/>
          <w:bCs/>
          <w:color w:val="000000" w:themeColor="text1"/>
          <w:szCs w:val="28"/>
        </w:rPr>
        <w:t xml:space="preserve">Комиссия </w:t>
      </w:r>
      <w:r w:rsidRPr="00F900C2">
        <w:rPr>
          <w:color w:val="000000" w:themeColor="text1"/>
          <w:szCs w:val="28"/>
        </w:rPr>
        <w:t>составом инвентаризационной комиссии, а также реквизиты в шапке документа </w:t>
      </w:r>
      <w:r w:rsidRPr="00F900C2">
        <w:rPr>
          <w:b/>
          <w:bCs/>
          <w:color w:val="000000" w:themeColor="text1"/>
          <w:szCs w:val="28"/>
        </w:rPr>
        <w:t xml:space="preserve">Инвентаризационная опись расчетов по поступлениям (ф. 0510468), </w:t>
      </w:r>
      <w:r w:rsidRPr="00F900C2">
        <w:rPr>
          <w:color w:val="000000" w:themeColor="text1"/>
          <w:szCs w:val="28"/>
        </w:rPr>
        <w:t>в группе реквизитов </w:t>
      </w:r>
      <w:r w:rsidRPr="00F900C2">
        <w:rPr>
          <w:b/>
          <w:bCs/>
          <w:color w:val="000000" w:themeColor="text1"/>
          <w:szCs w:val="28"/>
        </w:rPr>
        <w:t>Сведения об инвентаризации из Решения</w:t>
      </w:r>
      <w:r w:rsidRPr="00F900C2">
        <w:rPr>
          <w:color w:val="000000" w:themeColor="text1"/>
          <w:szCs w:val="28"/>
        </w:rPr>
        <w:t>:</w:t>
      </w:r>
    </w:p>
    <w:p w14:paraId="0287A3D2"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По состоянию на</w:t>
      </w:r>
      <w:r w:rsidRPr="00F900C2">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28A46B15"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Номер комиссии</w:t>
      </w:r>
      <w:r w:rsidRPr="00F900C2">
        <w:rPr>
          <w:rFonts w:ascii="Times New Roman" w:hAnsi="Times New Roman" w:cs="Times New Roman"/>
          <w:color w:val="000000" w:themeColor="text1"/>
          <w:sz w:val="28"/>
          <w:szCs w:val="28"/>
        </w:rPr>
        <w:t> – номер инвентаризационной комиссии;</w:t>
      </w:r>
    </w:p>
    <w:p w14:paraId="46ACDC86"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Список счетов – </w:t>
      </w:r>
      <w:r w:rsidRPr="00F900C2">
        <w:rPr>
          <w:rFonts w:ascii="Times New Roman" w:hAnsi="Times New Roman" w:cs="Times New Roman"/>
          <w:color w:val="000000" w:themeColor="text1"/>
          <w:sz w:val="28"/>
          <w:szCs w:val="28"/>
        </w:rPr>
        <w:t>коды счетов</w:t>
      </w:r>
      <w:r w:rsidRPr="00F900C2">
        <w:rPr>
          <w:rFonts w:ascii="Times New Roman" w:hAnsi="Times New Roman" w:cs="Times New Roman"/>
          <w:b/>
          <w:bCs/>
          <w:color w:val="000000" w:themeColor="text1"/>
          <w:sz w:val="28"/>
          <w:szCs w:val="28"/>
        </w:rPr>
        <w:t> </w:t>
      </w:r>
      <w:r w:rsidRPr="00F900C2">
        <w:rPr>
          <w:rFonts w:ascii="Times New Roman" w:hAnsi="Times New Roman" w:cs="Times New Roman"/>
          <w:color w:val="000000" w:themeColor="text1"/>
          <w:sz w:val="28"/>
          <w:szCs w:val="28"/>
        </w:rPr>
        <w:t>(</w:t>
      </w:r>
      <w:r w:rsidRPr="00F900C2">
        <w:rPr>
          <w:rFonts w:ascii="Times New Roman" w:hAnsi="Times New Roman" w:cs="Times New Roman"/>
          <w:b/>
          <w:bCs/>
          <w:color w:val="000000" w:themeColor="text1"/>
          <w:sz w:val="28"/>
          <w:szCs w:val="28"/>
        </w:rPr>
        <w:t>КФО</w:t>
      </w:r>
      <w:r w:rsidRPr="00F900C2">
        <w:rPr>
          <w:rFonts w:ascii="Times New Roman" w:hAnsi="Times New Roman" w:cs="Times New Roman"/>
          <w:color w:val="000000" w:themeColor="text1"/>
          <w:sz w:val="28"/>
          <w:szCs w:val="28"/>
        </w:rPr>
        <w:t>, счет и субсчет), по которым проводится инвентаризация;</w:t>
      </w:r>
    </w:p>
    <w:p w14:paraId="7094CDA1"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Период проведения с/по</w:t>
      </w:r>
      <w:r w:rsidRPr="00F900C2">
        <w:rPr>
          <w:rFonts w:ascii="Times New Roman" w:hAnsi="Times New Roman" w:cs="Times New Roman"/>
          <w:color w:val="000000" w:themeColor="text1"/>
          <w:sz w:val="28"/>
          <w:szCs w:val="28"/>
        </w:rPr>
        <w:t> – даты начала и окончания инвентаризации в формате "ДД.ММ.ГГГГ";</w:t>
      </w:r>
    </w:p>
    <w:p w14:paraId="17A1883C"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Места проведения</w:t>
      </w:r>
      <w:r w:rsidRPr="00F900C2">
        <w:rPr>
          <w:rFonts w:ascii="Times New Roman" w:hAnsi="Times New Roman" w:cs="Times New Roman"/>
          <w:color w:val="000000" w:themeColor="text1"/>
          <w:sz w:val="28"/>
          <w:szCs w:val="28"/>
        </w:rPr>
        <w:t> – адреса или места проведения инвентаризации.</w:t>
      </w:r>
    </w:p>
    <w:p w14:paraId="2AF42B42" w14:textId="77777777" w:rsidR="006A7FD6" w:rsidRPr="00F900C2" w:rsidRDefault="006A7FD6" w:rsidP="006A7FD6">
      <w:pPr>
        <w:rPr>
          <w:color w:val="000000" w:themeColor="text1"/>
          <w:szCs w:val="28"/>
        </w:rPr>
      </w:pPr>
      <w:r w:rsidRPr="00F900C2">
        <w:rPr>
          <w:color w:val="000000" w:themeColor="text1"/>
          <w:szCs w:val="28"/>
        </w:rPr>
        <w:t>Редактирование вышеперечисленных реквизитов не предусмотрено, так как они зафиксированы документом </w:t>
      </w:r>
      <w:r w:rsidRPr="00F900C2">
        <w:rPr>
          <w:b/>
          <w:bCs/>
          <w:color w:val="000000" w:themeColor="text1"/>
          <w:szCs w:val="28"/>
        </w:rPr>
        <w:t>Решение о проведении инвентаризации</w:t>
      </w:r>
      <w:r w:rsidRPr="00F900C2">
        <w:rPr>
          <w:color w:val="000000" w:themeColor="text1"/>
          <w:szCs w:val="28"/>
        </w:rPr>
        <w:t>, выбранном в шапке документа.</w:t>
      </w:r>
    </w:p>
    <w:p w14:paraId="742C450F" w14:textId="77777777" w:rsidR="006A7FD6" w:rsidRPr="00F900C2" w:rsidRDefault="006A7FD6" w:rsidP="006A7FD6">
      <w:pPr>
        <w:rPr>
          <w:color w:val="000000" w:themeColor="text1"/>
          <w:szCs w:val="28"/>
        </w:rPr>
      </w:pPr>
    </w:p>
    <w:p w14:paraId="6162589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208BBE6" wp14:editId="441D2D49">
            <wp:extent cx="6029960" cy="1751330"/>
            <wp:effectExtent l="0" t="0" r="8890" b="127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6029960" cy="1751330"/>
                    </a:xfrm>
                    <a:prstGeom prst="rect">
                      <a:avLst/>
                    </a:prstGeom>
                    <a:noFill/>
                    <a:ln>
                      <a:noFill/>
                    </a:ln>
                  </pic:spPr>
                </pic:pic>
              </a:graphicData>
            </a:graphic>
          </wp:inline>
        </w:drawing>
      </w:r>
    </w:p>
    <w:p w14:paraId="14ED9AB6" w14:textId="77777777" w:rsidR="006A7FD6" w:rsidRPr="00F900C2" w:rsidRDefault="006A7FD6" w:rsidP="006A7FD6">
      <w:pPr>
        <w:pStyle w:val="afffffff6"/>
      </w:pPr>
      <w:bookmarkStart w:id="2014" w:name="_Toc213234311"/>
      <w:bookmarkStart w:id="2015" w:name="_Toc213236616"/>
      <w:r w:rsidRPr="00F900C2">
        <w:t xml:space="preserve">Рисунок  </w:t>
      </w:r>
      <w:fldSimple w:instr=" SEQ Рисунок \* ARABIC ">
        <w:r w:rsidRPr="00F900C2">
          <w:rPr>
            <w:noProof/>
          </w:rPr>
          <w:t>528</w:t>
        </w:r>
        <w:bookmarkEnd w:id="2014"/>
        <w:bookmarkEnd w:id="2015"/>
      </w:fldSimple>
    </w:p>
    <w:p w14:paraId="7A54E346" w14:textId="77777777" w:rsidR="006A7FD6" w:rsidRPr="00F900C2" w:rsidRDefault="006A7FD6" w:rsidP="006A7FD6">
      <w:pPr>
        <w:pStyle w:val="afff1"/>
        <w:rPr>
          <w:color w:val="000000" w:themeColor="text1"/>
          <w:szCs w:val="28"/>
        </w:rPr>
      </w:pPr>
    </w:p>
    <w:p w14:paraId="259FE63F" w14:textId="77777777" w:rsidR="006A7FD6" w:rsidRPr="00F900C2" w:rsidRDefault="006A7FD6" w:rsidP="006A7FD6">
      <w:pPr>
        <w:rPr>
          <w:b/>
          <w:color w:val="000000" w:themeColor="text1"/>
          <w:szCs w:val="28"/>
        </w:rPr>
      </w:pPr>
      <w:r w:rsidRPr="00F900C2">
        <w:rPr>
          <w:color w:val="000000" w:themeColor="text1"/>
          <w:szCs w:val="28"/>
        </w:rPr>
        <w:t>В подвале документа следует заполнить</w:t>
      </w:r>
      <w:r w:rsidRPr="00F900C2">
        <w:rPr>
          <w:b/>
          <w:bCs/>
          <w:color w:val="000000" w:themeColor="text1"/>
          <w:szCs w:val="28"/>
        </w:rPr>
        <w:t xml:space="preserve"> Ответственного исполнителя инвентаризационной комиссии</w:t>
      </w:r>
      <w:r w:rsidRPr="00F900C2">
        <w:rPr>
          <w:color w:val="000000" w:themeColor="text1"/>
          <w:szCs w:val="28"/>
        </w:rPr>
        <w:t xml:space="preserve">. При этом указанный сотрудник должен присутствовать в составе комиссии на закладке </w:t>
      </w:r>
      <w:r w:rsidRPr="00F900C2">
        <w:rPr>
          <w:b/>
          <w:color w:val="000000" w:themeColor="text1"/>
          <w:szCs w:val="28"/>
        </w:rPr>
        <w:t>Комиссия.</w:t>
      </w:r>
    </w:p>
    <w:p w14:paraId="0250D56F" w14:textId="77777777" w:rsidR="006A7FD6" w:rsidRPr="00F900C2" w:rsidRDefault="006A7FD6" w:rsidP="006A7FD6">
      <w:pPr>
        <w:keepNext/>
        <w:ind w:firstLine="0"/>
        <w:jc w:val="center"/>
        <w:rPr>
          <w:noProof/>
        </w:rPr>
      </w:pPr>
      <w:r w:rsidRPr="00F900C2">
        <w:rPr>
          <w:noProof/>
        </w:rPr>
        <w:drawing>
          <wp:inline distT="0" distB="0" distL="0" distR="0" wp14:anchorId="2E5F3558" wp14:editId="158E330F">
            <wp:extent cx="6020435" cy="2816225"/>
            <wp:effectExtent l="0" t="0" r="0" b="3175"/>
            <wp:docPr id="5827" name="Рисунок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6020435" cy="2816225"/>
                    </a:xfrm>
                    <a:prstGeom prst="rect">
                      <a:avLst/>
                    </a:prstGeom>
                    <a:noFill/>
                    <a:ln>
                      <a:noFill/>
                    </a:ln>
                  </pic:spPr>
                </pic:pic>
              </a:graphicData>
            </a:graphic>
          </wp:inline>
        </w:drawing>
      </w:r>
    </w:p>
    <w:p w14:paraId="7218AEEE" w14:textId="77777777" w:rsidR="006A7FD6" w:rsidRPr="00F900C2" w:rsidRDefault="006A7FD6" w:rsidP="006A7FD6">
      <w:pPr>
        <w:pStyle w:val="afffffff6"/>
      </w:pPr>
      <w:bookmarkStart w:id="2016" w:name="_Toc213234312"/>
      <w:bookmarkStart w:id="2017" w:name="_Toc213236617"/>
      <w:r w:rsidRPr="00F900C2">
        <w:t xml:space="preserve">Рисунок  </w:t>
      </w:r>
      <w:fldSimple w:instr=" SEQ Рисунок \* ARABIC ">
        <w:r w:rsidRPr="00F900C2">
          <w:rPr>
            <w:noProof/>
          </w:rPr>
          <w:t>529</w:t>
        </w:r>
        <w:bookmarkEnd w:id="2016"/>
        <w:bookmarkEnd w:id="2017"/>
      </w:fldSimple>
    </w:p>
    <w:p w14:paraId="37FBD5BA" w14:textId="77777777" w:rsidR="006A7FD6" w:rsidRPr="00F900C2" w:rsidRDefault="006A7FD6" w:rsidP="006A7FD6">
      <w:pPr>
        <w:pStyle w:val="afff1"/>
      </w:pPr>
    </w:p>
    <w:p w14:paraId="53431550"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Ответственный исполнитель бух. службы</w:t>
      </w:r>
      <w:r w:rsidRPr="00F900C2">
        <w:rPr>
          <w:color w:val="000000" w:themeColor="text1"/>
          <w:szCs w:val="28"/>
        </w:rPr>
        <w:t xml:space="preserve"> будет заполнен автоматически значением соответствующего </w:t>
      </w:r>
      <w:r w:rsidRPr="00F900C2">
        <w:rPr>
          <w:b/>
          <w:bCs/>
          <w:color w:val="000000" w:themeColor="text1"/>
          <w:szCs w:val="28"/>
        </w:rPr>
        <w:t>Сотрудника</w:t>
      </w:r>
      <w:r w:rsidRPr="00F900C2">
        <w:rPr>
          <w:color w:val="000000" w:themeColor="text1"/>
          <w:szCs w:val="28"/>
        </w:rPr>
        <w:t>, который связан с </w:t>
      </w:r>
      <w:r w:rsidRPr="00F900C2">
        <w:rPr>
          <w:b/>
          <w:bCs/>
          <w:color w:val="000000" w:themeColor="text1"/>
          <w:szCs w:val="28"/>
        </w:rPr>
        <w:t>Физическим лицом</w:t>
      </w:r>
      <w:r w:rsidRPr="00F900C2">
        <w:rPr>
          <w:color w:val="000000" w:themeColor="text1"/>
          <w:szCs w:val="28"/>
        </w:rPr>
        <w:t>, указанным для  пользователя, создавшего документ.</w:t>
      </w:r>
    </w:p>
    <w:p w14:paraId="4F95889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B4981DF" wp14:editId="1E07FD10">
            <wp:extent cx="6020435" cy="3511550"/>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020435" cy="3511550"/>
                    </a:xfrm>
                    <a:prstGeom prst="rect">
                      <a:avLst/>
                    </a:prstGeom>
                    <a:noFill/>
                    <a:ln>
                      <a:noFill/>
                    </a:ln>
                  </pic:spPr>
                </pic:pic>
              </a:graphicData>
            </a:graphic>
          </wp:inline>
        </w:drawing>
      </w:r>
    </w:p>
    <w:p w14:paraId="36A6ADC0" w14:textId="77777777" w:rsidR="006A7FD6" w:rsidRPr="00F900C2" w:rsidRDefault="006A7FD6" w:rsidP="006A7FD6">
      <w:pPr>
        <w:pStyle w:val="afffffff6"/>
      </w:pPr>
      <w:bookmarkStart w:id="2018" w:name="_Toc213234313"/>
      <w:bookmarkStart w:id="2019" w:name="_Toc213236618"/>
      <w:r w:rsidRPr="00F900C2">
        <w:t xml:space="preserve">Рисунок  </w:t>
      </w:r>
      <w:fldSimple w:instr=" SEQ Рисунок \* ARABIC ">
        <w:r w:rsidRPr="00F900C2">
          <w:rPr>
            <w:noProof/>
          </w:rPr>
          <w:t>530</w:t>
        </w:r>
        <w:bookmarkEnd w:id="2018"/>
        <w:bookmarkEnd w:id="2019"/>
      </w:fldSimple>
    </w:p>
    <w:p w14:paraId="336479DD" w14:textId="77777777" w:rsidR="006A7FD6" w:rsidRPr="00F900C2" w:rsidRDefault="006A7FD6" w:rsidP="006A7FD6">
      <w:pPr>
        <w:pStyle w:val="afff1"/>
        <w:rPr>
          <w:color w:val="000000" w:themeColor="text1"/>
          <w:szCs w:val="28"/>
        </w:rPr>
      </w:pPr>
    </w:p>
    <w:p w14:paraId="30A3E854" w14:textId="77777777" w:rsidR="006A7FD6" w:rsidRPr="00F900C2" w:rsidRDefault="006A7FD6" w:rsidP="006A7FD6">
      <w:pPr>
        <w:rPr>
          <w:color w:val="000000" w:themeColor="text1"/>
          <w:szCs w:val="28"/>
        </w:rPr>
      </w:pPr>
      <w:r w:rsidRPr="00F900C2">
        <w:rPr>
          <w:color w:val="000000" w:themeColor="text1"/>
          <w:szCs w:val="28"/>
        </w:rPr>
        <w:t xml:space="preserve">Если на момент формирования пользователю известно о </w:t>
      </w:r>
      <w:proofErr w:type="gramStart"/>
      <w:r w:rsidRPr="00F900C2">
        <w:rPr>
          <w:color w:val="000000" w:themeColor="text1"/>
          <w:szCs w:val="28"/>
        </w:rPr>
        <w:t>том</w:t>
      </w:r>
      <w:proofErr w:type="gramEnd"/>
      <w:r w:rsidRPr="00F900C2">
        <w:rPr>
          <w:color w:val="000000" w:themeColor="text1"/>
          <w:szCs w:val="28"/>
        </w:rPr>
        <w:t xml:space="preserve"> что члены комиссии отсутствуют, пользователь может перейти на вкладку Комиссия и установить флаг </w:t>
      </w:r>
      <w:r w:rsidRPr="00F900C2">
        <w:rPr>
          <w:b/>
          <w:color w:val="000000" w:themeColor="text1"/>
          <w:szCs w:val="28"/>
        </w:rPr>
        <w:t>Отсутствует</w:t>
      </w:r>
      <w:r w:rsidRPr="00F900C2">
        <w:rPr>
          <w:color w:val="000000" w:themeColor="text1"/>
          <w:szCs w:val="28"/>
        </w:rPr>
        <w:t xml:space="preserve"> для членов комиссии.</w:t>
      </w:r>
    </w:p>
    <w:p w14:paraId="1B14BE94"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05DFE20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384195E" wp14:editId="6DCDFAB8">
            <wp:extent cx="6027420" cy="305054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27420" cy="3050540"/>
                    </a:xfrm>
                    <a:prstGeom prst="rect">
                      <a:avLst/>
                    </a:prstGeom>
                    <a:noFill/>
                    <a:ln>
                      <a:noFill/>
                    </a:ln>
                  </pic:spPr>
                </pic:pic>
              </a:graphicData>
            </a:graphic>
          </wp:inline>
        </w:drawing>
      </w:r>
    </w:p>
    <w:p w14:paraId="78EDD03F" w14:textId="77777777" w:rsidR="006A7FD6" w:rsidRPr="00F900C2" w:rsidRDefault="006A7FD6" w:rsidP="006A7FD6">
      <w:pPr>
        <w:pStyle w:val="afffffff6"/>
      </w:pPr>
      <w:bookmarkStart w:id="2020" w:name="_Toc213234314"/>
      <w:bookmarkStart w:id="2021" w:name="_Toc213236619"/>
      <w:r w:rsidRPr="00F900C2">
        <w:t xml:space="preserve">Рисунок  </w:t>
      </w:r>
      <w:fldSimple w:instr=" SEQ Рисунок \* ARABIC ">
        <w:r w:rsidRPr="00F900C2">
          <w:rPr>
            <w:noProof/>
          </w:rPr>
          <w:t>531</w:t>
        </w:r>
        <w:bookmarkEnd w:id="2020"/>
        <w:bookmarkEnd w:id="2021"/>
      </w:fldSimple>
    </w:p>
    <w:p w14:paraId="565AEE35" w14:textId="77777777" w:rsidR="006A7FD6" w:rsidRPr="00F900C2" w:rsidRDefault="006A7FD6" w:rsidP="006A7FD6">
      <w:pPr>
        <w:rPr>
          <w:b/>
          <w:szCs w:val="28"/>
        </w:rPr>
      </w:pPr>
      <w:r w:rsidRPr="00F900C2">
        <w:rPr>
          <w:b/>
          <w:szCs w:val="28"/>
        </w:rPr>
        <w:t xml:space="preserve">Внимание! </w:t>
      </w:r>
      <w:r w:rsidRPr="00F900C2">
        <w:rPr>
          <w:szCs w:val="28"/>
        </w:rPr>
        <w:t>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обязательностью кворума 2/3 от общего количества членов комиссии.</w:t>
      </w:r>
    </w:p>
    <w:p w14:paraId="797141B0" w14:textId="77777777" w:rsidR="006A7FD6" w:rsidRPr="00F900C2" w:rsidRDefault="006A7FD6" w:rsidP="006A7FD6">
      <w:pPr>
        <w:keepNext/>
        <w:ind w:firstLine="0"/>
        <w:jc w:val="center"/>
        <w:rPr>
          <w:noProof/>
        </w:rPr>
      </w:pPr>
      <w:r w:rsidRPr="00F900C2">
        <w:rPr>
          <w:noProof/>
        </w:rPr>
        <w:drawing>
          <wp:inline distT="0" distB="0" distL="0" distR="0" wp14:anchorId="1218614E" wp14:editId="4C599592">
            <wp:extent cx="5940425" cy="1370307"/>
            <wp:effectExtent l="0" t="0" r="3175" b="190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40425" cy="1370307"/>
                    </a:xfrm>
                    <a:prstGeom prst="rect">
                      <a:avLst/>
                    </a:prstGeom>
                  </pic:spPr>
                </pic:pic>
              </a:graphicData>
            </a:graphic>
          </wp:inline>
        </w:drawing>
      </w:r>
    </w:p>
    <w:p w14:paraId="08F2065C" w14:textId="77777777" w:rsidR="006A7FD6" w:rsidRPr="00F900C2" w:rsidRDefault="006A7FD6" w:rsidP="006A7FD6">
      <w:pPr>
        <w:pStyle w:val="afffffff6"/>
      </w:pPr>
      <w:bookmarkStart w:id="2022" w:name="_Toc213234315"/>
      <w:bookmarkStart w:id="2023" w:name="_Toc213236620"/>
      <w:r w:rsidRPr="00F900C2">
        <w:t xml:space="preserve">Рисунок  </w:t>
      </w:r>
      <w:fldSimple w:instr=" SEQ Рисунок \* ARABIC ">
        <w:r w:rsidRPr="00F900C2">
          <w:rPr>
            <w:noProof/>
          </w:rPr>
          <w:t>532</w:t>
        </w:r>
        <w:bookmarkEnd w:id="2022"/>
        <w:bookmarkEnd w:id="2023"/>
      </w:fldSimple>
    </w:p>
    <w:p w14:paraId="47EAAFFE" w14:textId="77777777" w:rsidR="006A7FD6" w:rsidRPr="00F900C2" w:rsidRDefault="006A7FD6" w:rsidP="006A7FD6">
      <w:pPr>
        <w:rPr>
          <w:b/>
          <w:color w:val="000000" w:themeColor="text1"/>
          <w:szCs w:val="28"/>
        </w:rPr>
      </w:pPr>
      <w:r w:rsidRPr="00F900C2">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F900C2">
        <w:rPr>
          <w:b/>
          <w:color w:val="000000" w:themeColor="text1"/>
          <w:szCs w:val="28"/>
        </w:rPr>
        <w:t>На создание расписки.</w:t>
      </w:r>
    </w:p>
    <w:p w14:paraId="116E826F" w14:textId="77777777" w:rsidR="006A7FD6" w:rsidRPr="00F900C2" w:rsidRDefault="006A7FD6" w:rsidP="006A7FD6">
      <w:pPr>
        <w:rPr>
          <w:color w:val="000000" w:themeColor="text1"/>
          <w:szCs w:val="28"/>
        </w:rPr>
      </w:pPr>
      <w:r w:rsidRPr="00F900C2">
        <w:rPr>
          <w:color w:val="000000" w:themeColor="text1"/>
          <w:szCs w:val="28"/>
        </w:rPr>
        <w:t xml:space="preserve">При этом документ направляется пользователю с ролью </w:t>
      </w:r>
      <w:r w:rsidRPr="00F900C2">
        <w:rPr>
          <w:b/>
          <w:color w:val="000000" w:themeColor="text1"/>
          <w:szCs w:val="28"/>
        </w:rPr>
        <w:t xml:space="preserve">Бухгалтер </w:t>
      </w:r>
      <w:r w:rsidRPr="00F900C2">
        <w:rPr>
          <w:color w:val="000000" w:themeColor="text1"/>
          <w:szCs w:val="28"/>
        </w:rPr>
        <w:t>для создания расписки.</w:t>
      </w:r>
    </w:p>
    <w:p w14:paraId="578EAA06" w14:textId="77777777" w:rsidR="006A7FD6" w:rsidRPr="00F900C2" w:rsidRDefault="006A7FD6" w:rsidP="006A7FD6">
      <w:pPr>
        <w:keepNext/>
        <w:ind w:firstLine="0"/>
        <w:jc w:val="center"/>
        <w:rPr>
          <w:noProof/>
        </w:rPr>
      </w:pPr>
      <w:r w:rsidRPr="00F900C2">
        <w:rPr>
          <w:noProof/>
        </w:rPr>
        <w:drawing>
          <wp:inline distT="0" distB="0" distL="0" distR="0" wp14:anchorId="23CBF0A3" wp14:editId="61DB5496">
            <wp:extent cx="2608027" cy="420373"/>
            <wp:effectExtent l="0" t="0" r="190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2609222" cy="420566"/>
                    </a:xfrm>
                    <a:prstGeom prst="rect">
                      <a:avLst/>
                    </a:prstGeom>
                  </pic:spPr>
                </pic:pic>
              </a:graphicData>
            </a:graphic>
          </wp:inline>
        </w:drawing>
      </w:r>
    </w:p>
    <w:p w14:paraId="171D8FE2" w14:textId="77777777" w:rsidR="006A7FD6" w:rsidRPr="00F900C2" w:rsidRDefault="006A7FD6" w:rsidP="006A7FD6">
      <w:pPr>
        <w:pStyle w:val="afffffff6"/>
      </w:pPr>
      <w:bookmarkStart w:id="2024" w:name="_Toc213234316"/>
      <w:bookmarkStart w:id="2025" w:name="_Toc213236621"/>
      <w:r w:rsidRPr="00F900C2">
        <w:t xml:space="preserve">Рисунок  </w:t>
      </w:r>
      <w:fldSimple w:instr=" SEQ Рисунок \* ARABIC ">
        <w:r w:rsidRPr="00F900C2">
          <w:rPr>
            <w:noProof/>
          </w:rPr>
          <w:t>533</w:t>
        </w:r>
        <w:bookmarkEnd w:id="2024"/>
        <w:bookmarkEnd w:id="2025"/>
      </w:fldSimple>
    </w:p>
    <w:p w14:paraId="64259390" w14:textId="77777777" w:rsidR="006A7FD6" w:rsidRPr="00F900C2" w:rsidRDefault="006A7FD6" w:rsidP="006A7FD6">
      <w:pPr>
        <w:pStyle w:val="afff1"/>
        <w:rPr>
          <w:color w:val="000000" w:themeColor="text1"/>
          <w:szCs w:val="28"/>
        </w:rPr>
      </w:pPr>
    </w:p>
    <w:p w14:paraId="109AD993" w14:textId="77777777" w:rsidR="006A7FD6" w:rsidRPr="00F900C2" w:rsidRDefault="006A7FD6" w:rsidP="006A7FD6">
      <w:pPr>
        <w:rPr>
          <w:color w:val="000000" w:themeColor="text1"/>
        </w:rPr>
      </w:pPr>
      <w:r w:rsidRPr="00F900C2">
        <w:rPr>
          <w:color w:val="000000" w:themeColor="text1"/>
          <w:szCs w:val="28"/>
        </w:rPr>
        <w:lastRenderedPageBreak/>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F99A336" w14:textId="77777777" w:rsidR="006A7FD6" w:rsidRPr="00F900C2" w:rsidRDefault="006A7FD6" w:rsidP="006A7FD6">
      <w:pPr>
        <w:keepNext/>
        <w:ind w:firstLine="0"/>
        <w:jc w:val="center"/>
        <w:rPr>
          <w:noProof/>
        </w:rPr>
      </w:pPr>
      <w:r w:rsidRPr="00F900C2">
        <w:rPr>
          <w:noProof/>
        </w:rPr>
        <w:drawing>
          <wp:inline distT="0" distB="0" distL="0" distR="0" wp14:anchorId="3648E140" wp14:editId="24F6172A">
            <wp:extent cx="6029960" cy="659130"/>
            <wp:effectExtent l="0" t="0" r="8890" b="7620"/>
            <wp:docPr id="80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64171B0B" w14:textId="77777777" w:rsidR="006A7FD6" w:rsidRPr="00F900C2" w:rsidRDefault="006A7FD6" w:rsidP="006A7FD6">
      <w:pPr>
        <w:pStyle w:val="afffffff6"/>
      </w:pPr>
      <w:bookmarkStart w:id="2026" w:name="_Toc213234317"/>
      <w:bookmarkStart w:id="2027" w:name="_Toc213236622"/>
      <w:r w:rsidRPr="00F900C2">
        <w:t xml:space="preserve">Рисунок  </w:t>
      </w:r>
      <w:fldSimple w:instr=" SEQ Рисунок \* ARABIC ">
        <w:r w:rsidRPr="00F900C2">
          <w:rPr>
            <w:noProof/>
          </w:rPr>
          <w:t>534</w:t>
        </w:r>
        <w:bookmarkEnd w:id="2026"/>
        <w:bookmarkEnd w:id="2027"/>
      </w:fldSimple>
    </w:p>
    <w:p w14:paraId="65755953" w14:textId="77777777" w:rsidR="006A7FD6" w:rsidRPr="00F900C2" w:rsidRDefault="006A7FD6" w:rsidP="006A7FD6">
      <w:pPr>
        <w:keepNext/>
        <w:jc w:val="center"/>
      </w:pPr>
    </w:p>
    <w:p w14:paraId="61F0A74F"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684F5997" w14:textId="77777777" w:rsidR="006A7FD6" w:rsidRPr="00F900C2" w:rsidRDefault="006A7FD6" w:rsidP="006A7FD6">
      <w:pPr>
        <w:keepNext/>
        <w:ind w:firstLine="0"/>
        <w:jc w:val="center"/>
        <w:rPr>
          <w:noProof/>
        </w:rPr>
      </w:pPr>
      <w:r w:rsidRPr="00F900C2">
        <w:rPr>
          <w:noProof/>
        </w:rPr>
        <w:drawing>
          <wp:inline distT="0" distB="0" distL="0" distR="0" wp14:anchorId="0FE3619B" wp14:editId="21242564">
            <wp:extent cx="4914900" cy="182880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914900" cy="1828800"/>
                    </a:xfrm>
                    <a:prstGeom prst="rect">
                      <a:avLst/>
                    </a:prstGeom>
                    <a:noFill/>
                    <a:ln>
                      <a:noFill/>
                    </a:ln>
                  </pic:spPr>
                </pic:pic>
              </a:graphicData>
            </a:graphic>
          </wp:inline>
        </w:drawing>
      </w:r>
    </w:p>
    <w:p w14:paraId="472CD22B" w14:textId="77777777" w:rsidR="006A7FD6" w:rsidRPr="00F900C2" w:rsidRDefault="006A7FD6" w:rsidP="006A7FD6">
      <w:pPr>
        <w:pStyle w:val="afffffff6"/>
      </w:pPr>
      <w:bookmarkStart w:id="2028" w:name="_Toc213234318"/>
      <w:bookmarkStart w:id="2029" w:name="_Toc213236623"/>
      <w:r w:rsidRPr="00F900C2">
        <w:t xml:space="preserve">Рисунок  </w:t>
      </w:r>
      <w:fldSimple w:instr=" SEQ Рисунок \* ARABIC ">
        <w:r w:rsidRPr="00F900C2">
          <w:rPr>
            <w:noProof/>
          </w:rPr>
          <w:t>535</w:t>
        </w:r>
        <w:bookmarkEnd w:id="2028"/>
        <w:bookmarkEnd w:id="2029"/>
      </w:fldSimple>
    </w:p>
    <w:p w14:paraId="1D878D12" w14:textId="77777777" w:rsidR="006A7FD6" w:rsidRPr="00F900C2" w:rsidRDefault="006A7FD6" w:rsidP="006A7FD6">
      <w:pPr>
        <w:pStyle w:val="afff1"/>
      </w:pPr>
    </w:p>
    <w:p w14:paraId="743BB005" w14:textId="77777777" w:rsidR="006A7FD6" w:rsidRPr="00F900C2" w:rsidRDefault="006A7FD6" w:rsidP="006A7FD6">
      <w:pPr>
        <w:keepNext/>
        <w:ind w:firstLine="0"/>
        <w:jc w:val="center"/>
        <w:rPr>
          <w:noProof/>
        </w:rPr>
      </w:pPr>
      <w:r w:rsidRPr="00F900C2">
        <w:rPr>
          <w:noProof/>
        </w:rPr>
        <w:drawing>
          <wp:inline distT="0" distB="0" distL="0" distR="0" wp14:anchorId="02BB3C02" wp14:editId="63F9C190">
            <wp:extent cx="6027420" cy="1733550"/>
            <wp:effectExtent l="0" t="0" r="0" b="0"/>
            <wp:docPr id="2214" name="Рисунок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027420" cy="1733550"/>
                    </a:xfrm>
                    <a:prstGeom prst="rect">
                      <a:avLst/>
                    </a:prstGeom>
                    <a:noFill/>
                    <a:ln>
                      <a:noFill/>
                    </a:ln>
                  </pic:spPr>
                </pic:pic>
              </a:graphicData>
            </a:graphic>
          </wp:inline>
        </w:drawing>
      </w:r>
    </w:p>
    <w:p w14:paraId="30DCB0C5" w14:textId="77777777" w:rsidR="006A7FD6" w:rsidRPr="00F900C2" w:rsidRDefault="006A7FD6" w:rsidP="006A7FD6">
      <w:pPr>
        <w:pStyle w:val="afffffff6"/>
      </w:pPr>
      <w:bookmarkStart w:id="2030" w:name="_Toc213234319"/>
      <w:bookmarkStart w:id="2031" w:name="_Toc213236624"/>
      <w:r w:rsidRPr="00F900C2">
        <w:t xml:space="preserve">Рисунок  </w:t>
      </w:r>
      <w:fldSimple w:instr=" SEQ Рисунок \* ARABIC ">
        <w:r w:rsidRPr="00F900C2">
          <w:rPr>
            <w:noProof/>
          </w:rPr>
          <w:t>536</w:t>
        </w:r>
        <w:bookmarkEnd w:id="2030"/>
        <w:bookmarkEnd w:id="2031"/>
      </w:fldSimple>
    </w:p>
    <w:p w14:paraId="1D764046" w14:textId="77777777" w:rsidR="006A7FD6" w:rsidRPr="00F900C2" w:rsidRDefault="006A7FD6" w:rsidP="006A7FD6"/>
    <w:p w14:paraId="5C8C7493" w14:textId="77777777" w:rsidR="006A7FD6" w:rsidRPr="00F900C2" w:rsidRDefault="006A7FD6" w:rsidP="006A7FD6">
      <w:pPr>
        <w:rPr>
          <w:b/>
          <w:color w:val="000000" w:themeColor="text1"/>
          <w:szCs w:val="28"/>
        </w:rPr>
      </w:pPr>
      <w:r w:rsidRPr="00F900C2">
        <w:rPr>
          <w:b/>
          <w:color w:val="000000" w:themeColor="text1"/>
          <w:szCs w:val="28"/>
        </w:rPr>
        <w:t>Создание расписки</w:t>
      </w:r>
    </w:p>
    <w:p w14:paraId="13611F9F" w14:textId="77777777" w:rsidR="006A7FD6" w:rsidRPr="00F900C2" w:rsidRDefault="006A7FD6" w:rsidP="006A7FD6">
      <w:pPr>
        <w:rPr>
          <w:color w:val="000000" w:themeColor="text1"/>
          <w:szCs w:val="28"/>
        </w:rPr>
      </w:pPr>
      <w:r w:rsidRPr="00F900C2">
        <w:rPr>
          <w:color w:val="000000" w:themeColor="text1"/>
          <w:szCs w:val="28"/>
        </w:rPr>
        <w:t>На данном этапе необходимо в шапке документа нажать кнопку «</w:t>
      </w:r>
      <w:r w:rsidRPr="00F900C2">
        <w:rPr>
          <w:b/>
          <w:bCs/>
          <w:color w:val="000000" w:themeColor="text1"/>
          <w:szCs w:val="28"/>
        </w:rPr>
        <w:t>Создать расписку</w:t>
      </w:r>
      <w:r w:rsidRPr="00F900C2">
        <w:rPr>
          <w:color w:val="000000" w:themeColor="text1"/>
          <w:szCs w:val="28"/>
        </w:rPr>
        <w:t xml:space="preserve">», для этого формуляр необходимо записать по кнопке </w:t>
      </w:r>
      <w:r w:rsidRPr="00F900C2">
        <w:rPr>
          <w:b/>
          <w:bCs/>
          <w:color w:val="000000" w:themeColor="text1"/>
          <w:szCs w:val="28"/>
        </w:rPr>
        <w:t>Записать</w:t>
      </w:r>
      <w:r w:rsidRPr="00F900C2">
        <w:rPr>
          <w:color w:val="000000" w:themeColor="text1"/>
          <w:szCs w:val="28"/>
        </w:rPr>
        <w:t>.</w:t>
      </w:r>
    </w:p>
    <w:p w14:paraId="1006BFA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F838AED" wp14:editId="7475A03A">
            <wp:extent cx="6027420" cy="2597150"/>
            <wp:effectExtent l="0" t="0" r="0" b="0"/>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027420" cy="2597150"/>
                    </a:xfrm>
                    <a:prstGeom prst="rect">
                      <a:avLst/>
                    </a:prstGeom>
                    <a:noFill/>
                    <a:ln>
                      <a:noFill/>
                    </a:ln>
                  </pic:spPr>
                </pic:pic>
              </a:graphicData>
            </a:graphic>
          </wp:inline>
        </w:drawing>
      </w:r>
    </w:p>
    <w:p w14:paraId="6DF40A11" w14:textId="77777777" w:rsidR="006A7FD6" w:rsidRPr="00F900C2" w:rsidRDefault="006A7FD6" w:rsidP="006A7FD6">
      <w:pPr>
        <w:pStyle w:val="afffffff6"/>
      </w:pPr>
      <w:bookmarkStart w:id="2032" w:name="_Toc213234320"/>
      <w:bookmarkStart w:id="2033" w:name="_Toc213236625"/>
      <w:r w:rsidRPr="00F900C2">
        <w:t xml:space="preserve">Рисунок  </w:t>
      </w:r>
      <w:fldSimple w:instr=" SEQ Рисунок \* ARABIC ">
        <w:r w:rsidRPr="00F900C2">
          <w:rPr>
            <w:noProof/>
          </w:rPr>
          <w:t>537</w:t>
        </w:r>
        <w:bookmarkEnd w:id="2032"/>
        <w:bookmarkEnd w:id="2033"/>
      </w:fldSimple>
    </w:p>
    <w:p w14:paraId="46330D2F" w14:textId="77777777" w:rsidR="006A7FD6" w:rsidRPr="00F900C2" w:rsidRDefault="006A7FD6" w:rsidP="006A7FD6">
      <w:pPr>
        <w:keepNext/>
        <w:ind w:firstLine="0"/>
        <w:jc w:val="center"/>
        <w:rPr>
          <w:noProof/>
        </w:rPr>
      </w:pPr>
      <w:r w:rsidRPr="00F900C2">
        <w:rPr>
          <w:noProof/>
        </w:rPr>
        <w:drawing>
          <wp:inline distT="0" distB="0" distL="0" distR="0" wp14:anchorId="5F90D445" wp14:editId="522C3701">
            <wp:extent cx="6020435" cy="250190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020435" cy="2501900"/>
                    </a:xfrm>
                    <a:prstGeom prst="rect">
                      <a:avLst/>
                    </a:prstGeom>
                    <a:noFill/>
                    <a:ln>
                      <a:noFill/>
                    </a:ln>
                  </pic:spPr>
                </pic:pic>
              </a:graphicData>
            </a:graphic>
          </wp:inline>
        </w:drawing>
      </w:r>
    </w:p>
    <w:p w14:paraId="2F8DAA34" w14:textId="77777777" w:rsidR="006A7FD6" w:rsidRPr="00F900C2" w:rsidRDefault="006A7FD6" w:rsidP="006A7FD6">
      <w:pPr>
        <w:pStyle w:val="afffffff6"/>
      </w:pPr>
      <w:bookmarkStart w:id="2034" w:name="_Toc213234321"/>
      <w:bookmarkStart w:id="2035" w:name="_Toc213236626"/>
      <w:r w:rsidRPr="00F900C2">
        <w:t xml:space="preserve">Рисунок  </w:t>
      </w:r>
      <w:fldSimple w:instr=" SEQ Рисунок \* ARABIC ">
        <w:r w:rsidRPr="00F900C2">
          <w:rPr>
            <w:noProof/>
          </w:rPr>
          <w:t>538</w:t>
        </w:r>
        <w:bookmarkEnd w:id="2034"/>
        <w:bookmarkEnd w:id="2035"/>
      </w:fldSimple>
    </w:p>
    <w:p w14:paraId="68C75678" w14:textId="77777777" w:rsidR="006A7FD6" w:rsidRPr="00F900C2" w:rsidRDefault="006A7FD6" w:rsidP="006A7FD6">
      <w:pPr>
        <w:pStyle w:val="afff1"/>
      </w:pPr>
    </w:p>
    <w:p w14:paraId="424D21AB" w14:textId="77777777" w:rsidR="006A7FD6" w:rsidRPr="00F900C2" w:rsidRDefault="006A7FD6" w:rsidP="006A7FD6">
      <w:pPr>
        <w:pStyle w:val="afff1"/>
        <w:rPr>
          <w:b/>
          <w:bCs w:val="0"/>
        </w:rPr>
      </w:pPr>
      <w:r w:rsidRPr="00F900C2">
        <w:t xml:space="preserve">При этом </w:t>
      </w:r>
      <w:r w:rsidRPr="00F900C2">
        <w:rPr>
          <w:b/>
        </w:rPr>
        <w:t>Инвентаризационная опись расчетов по поступлениям (ф. 0510468)</w:t>
      </w:r>
      <w:r w:rsidRPr="00F900C2">
        <w:t xml:space="preserve"> остается в статусе </w:t>
      </w:r>
      <w:r w:rsidRPr="00F900C2">
        <w:rPr>
          <w:b/>
        </w:rPr>
        <w:t>Ожидание подписи Расписки</w:t>
      </w:r>
    </w:p>
    <w:p w14:paraId="2411826D" w14:textId="77777777" w:rsidR="006A7FD6" w:rsidRPr="00F900C2" w:rsidRDefault="006A7FD6" w:rsidP="006A7FD6">
      <w:pPr>
        <w:keepNext/>
        <w:ind w:firstLine="0"/>
        <w:jc w:val="center"/>
        <w:rPr>
          <w:noProof/>
        </w:rPr>
      </w:pPr>
      <w:r w:rsidRPr="00F900C2">
        <w:rPr>
          <w:noProof/>
        </w:rPr>
        <w:drawing>
          <wp:inline distT="0" distB="0" distL="0" distR="0" wp14:anchorId="0546F656" wp14:editId="0E64F3F9">
            <wp:extent cx="4572000" cy="742950"/>
            <wp:effectExtent l="0" t="0" r="0" b="0"/>
            <wp:docPr id="5826" name="Рисунок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14:paraId="4EC55940" w14:textId="77777777" w:rsidR="006A7FD6" w:rsidRPr="00F900C2" w:rsidRDefault="006A7FD6" w:rsidP="006A7FD6">
      <w:pPr>
        <w:pStyle w:val="afffffff6"/>
      </w:pPr>
      <w:bookmarkStart w:id="2036" w:name="_Toc213234322"/>
      <w:bookmarkStart w:id="2037" w:name="_Toc213236627"/>
      <w:r w:rsidRPr="00F900C2">
        <w:t xml:space="preserve">Рисунок  </w:t>
      </w:r>
      <w:fldSimple w:instr=" SEQ Рисунок \* ARABIC ">
        <w:r w:rsidRPr="00F900C2">
          <w:rPr>
            <w:noProof/>
          </w:rPr>
          <w:t>539</w:t>
        </w:r>
        <w:bookmarkEnd w:id="2036"/>
        <w:bookmarkEnd w:id="2037"/>
      </w:fldSimple>
    </w:p>
    <w:p w14:paraId="03FDDB4C" w14:textId="77777777" w:rsidR="006A7FD6" w:rsidRPr="00F900C2" w:rsidRDefault="006A7FD6" w:rsidP="006A7FD6">
      <w:pPr>
        <w:pStyle w:val="afff1"/>
      </w:pPr>
    </w:p>
    <w:p w14:paraId="3CD2AD6E" w14:textId="77777777" w:rsidR="006A7FD6" w:rsidRPr="00F900C2" w:rsidRDefault="006A7FD6" w:rsidP="006A7FD6">
      <w:pPr>
        <w:rPr>
          <w:color w:val="000000" w:themeColor="text1"/>
          <w:szCs w:val="28"/>
        </w:rPr>
      </w:pPr>
      <w:r w:rsidRPr="00F900C2">
        <w:rPr>
          <w:color w:val="000000" w:themeColor="text1"/>
          <w:szCs w:val="28"/>
        </w:rPr>
        <w:t xml:space="preserve">В результате открывается форма нового документа </w:t>
      </w:r>
      <w:r w:rsidRPr="00F900C2">
        <w:rPr>
          <w:b/>
          <w:color w:val="000000" w:themeColor="text1"/>
          <w:szCs w:val="28"/>
        </w:rPr>
        <w:t xml:space="preserve">Расписка инвентаризации. </w:t>
      </w:r>
      <w:r w:rsidRPr="00F900C2">
        <w:rPr>
          <w:color w:val="000000" w:themeColor="text1"/>
          <w:szCs w:val="28"/>
        </w:rPr>
        <w:t>Все реквизиты документа заблокированы для изменения.</w:t>
      </w:r>
    </w:p>
    <w:p w14:paraId="79541EFD" w14:textId="77777777" w:rsidR="006A7FD6" w:rsidRPr="00F900C2" w:rsidRDefault="006A7FD6" w:rsidP="006A7FD6">
      <w:pPr>
        <w:rPr>
          <w:color w:val="000000" w:themeColor="text1"/>
          <w:szCs w:val="28"/>
        </w:rPr>
      </w:pPr>
      <w:r w:rsidRPr="00F900C2">
        <w:rPr>
          <w:color w:val="000000" w:themeColor="text1"/>
          <w:szCs w:val="28"/>
        </w:rPr>
        <w:lastRenderedPageBreak/>
        <w:t xml:space="preserve">Пользователю необходимо подписать </w:t>
      </w:r>
      <w:r w:rsidRPr="00F900C2">
        <w:rPr>
          <w:b/>
          <w:bCs/>
          <w:color w:val="000000" w:themeColor="text1"/>
          <w:szCs w:val="28"/>
        </w:rPr>
        <w:t>Расписку</w:t>
      </w:r>
      <w:r w:rsidRPr="00F900C2">
        <w:rPr>
          <w:color w:val="000000" w:themeColor="text1"/>
          <w:szCs w:val="28"/>
        </w:rPr>
        <w:t xml:space="preserve"> при помощи кнопки-резолюции «</w:t>
      </w:r>
      <w:r w:rsidRPr="00F900C2">
        <w:rPr>
          <w:b/>
          <w:bCs/>
          <w:color w:val="000000" w:themeColor="text1"/>
          <w:szCs w:val="28"/>
        </w:rPr>
        <w:t>Подписать</w:t>
      </w:r>
      <w:r w:rsidRPr="00F900C2">
        <w:rPr>
          <w:color w:val="000000" w:themeColor="text1"/>
          <w:szCs w:val="28"/>
        </w:rPr>
        <w:t>». Кнопка-резолюции «</w:t>
      </w:r>
      <w:proofErr w:type="spellStart"/>
      <w:r w:rsidRPr="00F900C2">
        <w:rPr>
          <w:b/>
          <w:color w:val="000000" w:themeColor="text1"/>
          <w:szCs w:val="28"/>
        </w:rPr>
        <w:t>ОтсутствиеОЛ</w:t>
      </w:r>
      <w:proofErr w:type="spellEnd"/>
      <w:r w:rsidRPr="00F900C2">
        <w:rPr>
          <w:b/>
          <w:color w:val="000000" w:themeColor="text1"/>
          <w:szCs w:val="28"/>
        </w:rPr>
        <w:t xml:space="preserve"> по </w:t>
      </w:r>
      <w:proofErr w:type="spellStart"/>
      <w:r w:rsidRPr="00F900C2">
        <w:rPr>
          <w:b/>
          <w:color w:val="000000" w:themeColor="text1"/>
          <w:szCs w:val="28"/>
        </w:rPr>
        <w:t>уважит.причине</w:t>
      </w:r>
      <w:proofErr w:type="spellEnd"/>
      <w:r w:rsidRPr="00F900C2">
        <w:rPr>
          <w:color w:val="000000" w:themeColor="text1"/>
          <w:szCs w:val="28"/>
        </w:rPr>
        <w:t>» для данной формы не используется.</w:t>
      </w:r>
    </w:p>
    <w:p w14:paraId="2B35BB6F" w14:textId="77777777" w:rsidR="006A7FD6" w:rsidRPr="00F900C2" w:rsidRDefault="006A7FD6" w:rsidP="006A7FD6">
      <w:pPr>
        <w:pStyle w:val="afff1"/>
        <w:keepNext/>
      </w:pPr>
    </w:p>
    <w:p w14:paraId="47645DFA" w14:textId="77777777" w:rsidR="006A7FD6" w:rsidRPr="00F900C2" w:rsidRDefault="006A7FD6" w:rsidP="006A7FD6">
      <w:pPr>
        <w:keepNext/>
        <w:ind w:firstLine="0"/>
        <w:jc w:val="center"/>
        <w:rPr>
          <w:noProof/>
        </w:rPr>
      </w:pPr>
      <w:r w:rsidRPr="00F900C2">
        <w:rPr>
          <w:noProof/>
        </w:rPr>
        <w:drawing>
          <wp:inline distT="0" distB="0" distL="0" distR="0" wp14:anchorId="51F049CF" wp14:editId="0A4C6671">
            <wp:extent cx="6029960" cy="2248535"/>
            <wp:effectExtent l="0" t="0" r="889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0510468.pn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6029960" cy="2248535"/>
                    </a:xfrm>
                    <a:prstGeom prst="rect">
                      <a:avLst/>
                    </a:prstGeom>
                  </pic:spPr>
                </pic:pic>
              </a:graphicData>
            </a:graphic>
          </wp:inline>
        </w:drawing>
      </w:r>
    </w:p>
    <w:p w14:paraId="707612B0" w14:textId="77777777" w:rsidR="006A7FD6" w:rsidRPr="00F900C2" w:rsidRDefault="006A7FD6" w:rsidP="006A7FD6">
      <w:pPr>
        <w:pStyle w:val="afffffff6"/>
      </w:pPr>
      <w:bookmarkStart w:id="2038" w:name="_Toc213234323"/>
      <w:bookmarkStart w:id="2039" w:name="_Toc213236628"/>
      <w:r w:rsidRPr="00F900C2">
        <w:t xml:space="preserve">Рисунок  </w:t>
      </w:r>
      <w:fldSimple w:instr=" SEQ Рисунок \* ARABIC ">
        <w:r w:rsidRPr="00F900C2">
          <w:rPr>
            <w:noProof/>
          </w:rPr>
          <w:t>540</w:t>
        </w:r>
        <w:bookmarkEnd w:id="2038"/>
        <w:bookmarkEnd w:id="2039"/>
      </w:fldSimple>
    </w:p>
    <w:p w14:paraId="7CB7E617" w14:textId="77777777" w:rsidR="006A7FD6" w:rsidRPr="00F900C2" w:rsidRDefault="006A7FD6" w:rsidP="006A7FD6"/>
    <w:p w14:paraId="3602FFCF" w14:textId="77777777" w:rsidR="006A7FD6" w:rsidRPr="00F900C2" w:rsidRDefault="006A7FD6" w:rsidP="006A7FD6">
      <w:pPr>
        <w:keepNext/>
        <w:ind w:firstLine="0"/>
        <w:jc w:val="center"/>
        <w:rPr>
          <w:noProof/>
        </w:rPr>
      </w:pPr>
      <w:r w:rsidRPr="00F900C2">
        <w:rPr>
          <w:noProof/>
        </w:rPr>
        <w:drawing>
          <wp:inline distT="0" distB="0" distL="0" distR="0" wp14:anchorId="3002A12B" wp14:editId="6FEDB739">
            <wp:extent cx="6027420" cy="4118610"/>
            <wp:effectExtent l="0" t="0" r="0" b="0"/>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027420" cy="4118610"/>
                    </a:xfrm>
                    <a:prstGeom prst="rect">
                      <a:avLst/>
                    </a:prstGeom>
                    <a:noFill/>
                    <a:ln>
                      <a:noFill/>
                    </a:ln>
                  </pic:spPr>
                </pic:pic>
              </a:graphicData>
            </a:graphic>
          </wp:inline>
        </w:drawing>
      </w:r>
    </w:p>
    <w:p w14:paraId="2C1C80FE" w14:textId="77777777" w:rsidR="006A7FD6" w:rsidRPr="00F900C2" w:rsidRDefault="006A7FD6" w:rsidP="006A7FD6">
      <w:pPr>
        <w:pStyle w:val="afffffff6"/>
      </w:pPr>
      <w:bookmarkStart w:id="2040" w:name="_Toc213234324"/>
      <w:bookmarkStart w:id="2041" w:name="_Toc213236629"/>
      <w:r w:rsidRPr="00F900C2">
        <w:t xml:space="preserve">Рисунок  </w:t>
      </w:r>
      <w:fldSimple w:instr=" SEQ Рисунок \* ARABIC ">
        <w:r w:rsidRPr="00F900C2">
          <w:rPr>
            <w:noProof/>
          </w:rPr>
          <w:t>541</w:t>
        </w:r>
        <w:bookmarkEnd w:id="2040"/>
        <w:bookmarkEnd w:id="2041"/>
      </w:fldSimple>
    </w:p>
    <w:p w14:paraId="5C8D4D1D" w14:textId="77777777" w:rsidR="006A7FD6" w:rsidRPr="00F900C2" w:rsidRDefault="006A7FD6" w:rsidP="006A7FD6">
      <w:pPr>
        <w:pStyle w:val="afff1"/>
      </w:pPr>
    </w:p>
    <w:p w14:paraId="33D43E42" w14:textId="77777777" w:rsidR="006A7FD6" w:rsidRPr="00F900C2" w:rsidRDefault="006A7FD6" w:rsidP="006A7FD6">
      <w:pPr>
        <w:pStyle w:val="afffff4"/>
        <w:ind w:left="0"/>
        <w:jc w:val="both"/>
      </w:pPr>
      <w:r w:rsidRPr="00F900C2">
        <w:rPr>
          <w:rFonts w:ascii="Times New Roman" w:eastAsia="Times New Roman" w:hAnsi="Times New Roman" w:cs="Times New Roman"/>
          <w:color w:val="000000" w:themeColor="text1"/>
          <w:sz w:val="28"/>
          <w:szCs w:val="28"/>
        </w:rPr>
        <w:lastRenderedPageBreak/>
        <w:t xml:space="preserve">После подписания необходимо закрыть окно документа </w:t>
      </w:r>
      <w:r w:rsidRPr="00F900C2">
        <w:rPr>
          <w:rFonts w:ascii="Times New Roman" w:eastAsia="Times New Roman" w:hAnsi="Times New Roman" w:cs="Times New Roman"/>
          <w:b/>
          <w:color w:val="000000" w:themeColor="text1"/>
          <w:sz w:val="28"/>
          <w:szCs w:val="28"/>
        </w:rPr>
        <w:t xml:space="preserve">Расписка. </w:t>
      </w:r>
      <w:r w:rsidRPr="00F900C2">
        <w:rPr>
          <w:rFonts w:ascii="Times New Roman" w:hAnsi="Times New Roman" w:cs="Times New Roman"/>
          <w:sz w:val="28"/>
          <w:szCs w:val="28"/>
        </w:rPr>
        <w:t xml:space="preserve">Для автоматического изменения статуса «Ожидание Расписки» в </w:t>
      </w:r>
      <w:r w:rsidRPr="00F900C2">
        <w:rPr>
          <w:rFonts w:ascii="Times New Roman" w:eastAsia="Times New Roman" w:hAnsi="Times New Roman" w:cs="Times New Roman"/>
          <w:b/>
          <w:color w:val="000000" w:themeColor="text1"/>
          <w:sz w:val="28"/>
          <w:szCs w:val="28"/>
        </w:rPr>
        <w:t>Инвентаризационной описи</w:t>
      </w:r>
      <w:r w:rsidRPr="00F900C2">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F900C2">
        <w:rPr>
          <w:sz w:val="28"/>
          <w:szCs w:val="28"/>
        </w:rPr>
        <w:t xml:space="preserve"> открыть </w:t>
      </w:r>
      <w:r w:rsidRPr="00F900C2">
        <w:rPr>
          <w:rFonts w:ascii="Times New Roman" w:eastAsia="Times New Roman" w:hAnsi="Times New Roman" w:cs="Times New Roman"/>
          <w:b/>
          <w:color w:val="000000" w:themeColor="text1"/>
          <w:sz w:val="28"/>
          <w:szCs w:val="28"/>
        </w:rPr>
        <w:t>Инвентаризационная опись</w:t>
      </w:r>
    </w:p>
    <w:p w14:paraId="706532F4" w14:textId="77777777" w:rsidR="006A7FD6" w:rsidRPr="00F900C2" w:rsidRDefault="006A7FD6" w:rsidP="006A7FD6">
      <w:pPr>
        <w:keepNext/>
        <w:ind w:firstLine="0"/>
        <w:jc w:val="center"/>
        <w:rPr>
          <w:noProof/>
        </w:rPr>
      </w:pPr>
      <w:r w:rsidRPr="00F900C2">
        <w:rPr>
          <w:noProof/>
        </w:rPr>
        <w:drawing>
          <wp:inline distT="0" distB="0" distL="0" distR="0" wp14:anchorId="0D9B064A" wp14:editId="0F4CECAC">
            <wp:extent cx="6027420" cy="3065145"/>
            <wp:effectExtent l="0" t="0" r="0" b="1905"/>
            <wp:docPr id="2221" name="Рисунок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027420" cy="3065145"/>
                    </a:xfrm>
                    <a:prstGeom prst="rect">
                      <a:avLst/>
                    </a:prstGeom>
                    <a:noFill/>
                    <a:ln>
                      <a:noFill/>
                    </a:ln>
                  </pic:spPr>
                </pic:pic>
              </a:graphicData>
            </a:graphic>
          </wp:inline>
        </w:drawing>
      </w:r>
    </w:p>
    <w:p w14:paraId="7560B7B1" w14:textId="77777777" w:rsidR="006A7FD6" w:rsidRPr="00F900C2" w:rsidRDefault="006A7FD6" w:rsidP="006A7FD6">
      <w:pPr>
        <w:pStyle w:val="afffffff6"/>
      </w:pPr>
      <w:bookmarkStart w:id="2042" w:name="_Toc213234325"/>
      <w:bookmarkStart w:id="2043" w:name="_Toc213236630"/>
      <w:r w:rsidRPr="00F900C2">
        <w:t xml:space="preserve">Рисунок  </w:t>
      </w:r>
      <w:fldSimple w:instr=" SEQ Рисунок \* ARABIC ">
        <w:r w:rsidRPr="00F900C2">
          <w:rPr>
            <w:noProof/>
          </w:rPr>
          <w:t>542</w:t>
        </w:r>
        <w:bookmarkEnd w:id="2042"/>
        <w:bookmarkEnd w:id="2043"/>
      </w:fldSimple>
    </w:p>
    <w:p w14:paraId="1A7407A6" w14:textId="77777777" w:rsidR="006A7FD6" w:rsidRPr="00F900C2" w:rsidRDefault="006A7FD6" w:rsidP="006A7FD6">
      <w:pPr>
        <w:keepNext/>
        <w:ind w:firstLine="0"/>
        <w:jc w:val="center"/>
        <w:rPr>
          <w:noProof/>
        </w:rPr>
      </w:pPr>
      <w:r w:rsidRPr="00F900C2">
        <w:rPr>
          <w:noProof/>
        </w:rPr>
        <w:drawing>
          <wp:inline distT="0" distB="0" distL="0" distR="0" wp14:anchorId="15204746" wp14:editId="125AF22B">
            <wp:extent cx="6020435" cy="3437890"/>
            <wp:effectExtent l="0" t="0" r="0" b="0"/>
            <wp:docPr id="2222" name="Рисунок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020435" cy="3437890"/>
                    </a:xfrm>
                    <a:prstGeom prst="rect">
                      <a:avLst/>
                    </a:prstGeom>
                    <a:noFill/>
                    <a:ln>
                      <a:noFill/>
                    </a:ln>
                  </pic:spPr>
                </pic:pic>
              </a:graphicData>
            </a:graphic>
          </wp:inline>
        </w:drawing>
      </w:r>
    </w:p>
    <w:p w14:paraId="70563901" w14:textId="77777777" w:rsidR="006A7FD6" w:rsidRPr="00F900C2" w:rsidRDefault="006A7FD6" w:rsidP="006A7FD6">
      <w:pPr>
        <w:pStyle w:val="afffffff6"/>
      </w:pPr>
      <w:bookmarkStart w:id="2044" w:name="_Toc213234326"/>
      <w:bookmarkStart w:id="2045" w:name="_Toc213236631"/>
      <w:r w:rsidRPr="00F900C2">
        <w:t xml:space="preserve">Рисунок  </w:t>
      </w:r>
      <w:fldSimple w:instr=" SEQ Рисунок \* ARABIC ">
        <w:r w:rsidRPr="00F900C2">
          <w:rPr>
            <w:noProof/>
          </w:rPr>
          <w:t>543</w:t>
        </w:r>
        <w:bookmarkEnd w:id="2044"/>
        <w:bookmarkEnd w:id="2045"/>
      </w:fldSimple>
    </w:p>
    <w:p w14:paraId="36D5C311" w14:textId="77777777" w:rsidR="006A7FD6" w:rsidRPr="00F900C2" w:rsidRDefault="006A7FD6" w:rsidP="006A7FD6">
      <w:pPr>
        <w:jc w:val="center"/>
        <w:rPr>
          <w:b/>
          <w:color w:val="000000" w:themeColor="text1"/>
          <w:szCs w:val="28"/>
        </w:rPr>
      </w:pPr>
    </w:p>
    <w:p w14:paraId="41A925A3" w14:textId="77777777" w:rsidR="006A7FD6" w:rsidRPr="00F900C2" w:rsidRDefault="006A7FD6" w:rsidP="006A7FD6">
      <w:pPr>
        <w:rPr>
          <w:b/>
          <w:color w:val="000000" w:themeColor="text1"/>
          <w:szCs w:val="28"/>
        </w:rPr>
      </w:pPr>
      <w:r w:rsidRPr="00F900C2">
        <w:rPr>
          <w:b/>
          <w:color w:val="000000" w:themeColor="text1"/>
          <w:szCs w:val="28"/>
        </w:rPr>
        <w:lastRenderedPageBreak/>
        <w:t>Заполнение раздела 1 Ответственным исполнителем бух. службы при формировании описи по каждой строке Решения</w:t>
      </w:r>
    </w:p>
    <w:p w14:paraId="1115BC7A"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w:t>
      </w:r>
      <w:r w:rsidRPr="00F900C2">
        <w:rPr>
          <w:b/>
          <w:bCs/>
          <w:color w:val="000000" w:themeColor="text1"/>
          <w:szCs w:val="28"/>
        </w:rPr>
        <w:t>Раздел 1</w:t>
      </w:r>
      <w:r w:rsidRPr="00F900C2">
        <w:rPr>
          <w:color w:val="000000" w:themeColor="text1"/>
          <w:szCs w:val="28"/>
        </w:rPr>
        <w:t>» документа и нажать кнопку «</w:t>
      </w:r>
      <w:r w:rsidRPr="00F900C2">
        <w:rPr>
          <w:b/>
          <w:bCs/>
          <w:color w:val="000000" w:themeColor="text1"/>
          <w:szCs w:val="28"/>
        </w:rPr>
        <w:t>Заполнить по данным бух. учета</w:t>
      </w:r>
      <w:r w:rsidRPr="00F900C2">
        <w:rPr>
          <w:color w:val="000000" w:themeColor="text1"/>
          <w:szCs w:val="28"/>
        </w:rPr>
        <w:t>»</w:t>
      </w:r>
    </w:p>
    <w:p w14:paraId="09EC5B22" w14:textId="77777777" w:rsidR="006A7FD6" w:rsidRPr="00F900C2" w:rsidRDefault="006A7FD6" w:rsidP="006A7FD6">
      <w:pPr>
        <w:rPr>
          <w:color w:val="000000" w:themeColor="text1"/>
          <w:szCs w:val="28"/>
        </w:rPr>
      </w:pPr>
    </w:p>
    <w:p w14:paraId="4B70CD6A" w14:textId="77777777" w:rsidR="006A7FD6" w:rsidRPr="00F900C2" w:rsidRDefault="006A7FD6" w:rsidP="006A7FD6">
      <w:pPr>
        <w:keepNext/>
        <w:ind w:firstLine="0"/>
        <w:jc w:val="center"/>
        <w:rPr>
          <w:noProof/>
        </w:rPr>
      </w:pPr>
      <w:r w:rsidRPr="00F900C2">
        <w:rPr>
          <w:noProof/>
        </w:rPr>
        <w:drawing>
          <wp:inline distT="0" distB="0" distL="0" distR="0" wp14:anchorId="460915C4" wp14:editId="6594D83E">
            <wp:extent cx="6027420" cy="2655570"/>
            <wp:effectExtent l="0" t="0" r="0" b="0"/>
            <wp:docPr id="2224" name="Рисунок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027420" cy="2655570"/>
                    </a:xfrm>
                    <a:prstGeom prst="rect">
                      <a:avLst/>
                    </a:prstGeom>
                    <a:noFill/>
                    <a:ln>
                      <a:noFill/>
                    </a:ln>
                  </pic:spPr>
                </pic:pic>
              </a:graphicData>
            </a:graphic>
          </wp:inline>
        </w:drawing>
      </w:r>
    </w:p>
    <w:p w14:paraId="41853FD6" w14:textId="77777777" w:rsidR="006A7FD6" w:rsidRPr="00F900C2" w:rsidRDefault="006A7FD6" w:rsidP="006A7FD6">
      <w:pPr>
        <w:pStyle w:val="afffffff6"/>
        <w:rPr>
          <w:noProof/>
        </w:rPr>
      </w:pPr>
      <w:bookmarkStart w:id="2046" w:name="_Toc213234327"/>
      <w:bookmarkStart w:id="2047" w:name="_Toc213236632"/>
      <w:r w:rsidRPr="00F900C2">
        <w:t xml:space="preserve">Рисунок  </w:t>
      </w:r>
      <w:fldSimple w:instr=" SEQ Рисунок \* ARABIC ">
        <w:r w:rsidRPr="00F900C2">
          <w:rPr>
            <w:noProof/>
          </w:rPr>
          <w:t>544</w:t>
        </w:r>
        <w:bookmarkEnd w:id="2046"/>
        <w:bookmarkEnd w:id="2047"/>
      </w:fldSimple>
    </w:p>
    <w:p w14:paraId="2FEED6E6" w14:textId="77777777" w:rsidR="006A7FD6" w:rsidRPr="00F900C2" w:rsidRDefault="006A7FD6" w:rsidP="006A7FD6"/>
    <w:p w14:paraId="78B70D71" w14:textId="77777777" w:rsidR="006A7FD6" w:rsidRPr="00F900C2" w:rsidRDefault="006A7FD6" w:rsidP="006A7FD6">
      <w:pPr>
        <w:rPr>
          <w:rFonts w:eastAsiaTheme="minorHAnsi"/>
          <w:snapToGrid/>
          <w:color w:val="000000" w:themeColor="text1"/>
          <w:szCs w:val="28"/>
          <w:lang w:eastAsia="en-US"/>
        </w:rPr>
      </w:pPr>
      <w:r w:rsidRPr="00F900C2">
        <w:rPr>
          <w:rFonts w:eastAsiaTheme="minorHAnsi"/>
          <w:snapToGrid/>
          <w:color w:val="000000" w:themeColor="text1"/>
          <w:szCs w:val="28"/>
          <w:lang w:eastAsia="en-US"/>
        </w:rPr>
        <w:t xml:space="preserve">Важно! Также, в соответствии с пунктом 32 приложения N 1 к приказу Минфина от 30 декабря 2017 г. N 274н присутствуют две дополнительные кнопки для заполнения </w:t>
      </w:r>
      <w:r w:rsidRPr="00F900C2">
        <w:rPr>
          <w:rFonts w:eastAsiaTheme="minorHAnsi"/>
          <w:b/>
          <w:snapToGrid/>
          <w:color w:val="000000" w:themeColor="text1"/>
          <w:szCs w:val="28"/>
          <w:lang w:eastAsia="en-US"/>
        </w:rPr>
        <w:t>раздела 1</w:t>
      </w:r>
      <w:r w:rsidRPr="00F900C2">
        <w:rPr>
          <w:rFonts w:eastAsiaTheme="minorHAnsi"/>
          <w:snapToGrid/>
          <w:color w:val="000000" w:themeColor="text1"/>
          <w:szCs w:val="28"/>
          <w:lang w:eastAsia="en-US"/>
        </w:rPr>
        <w:t>:</w:t>
      </w:r>
    </w:p>
    <w:p w14:paraId="218BAABA" w14:textId="77777777" w:rsidR="006A7FD6" w:rsidRPr="00F900C2" w:rsidRDefault="006A7FD6" w:rsidP="006A7FD6">
      <w:pPr>
        <w:pStyle w:val="afffff4"/>
        <w:numPr>
          <w:ilvl w:val="0"/>
          <w:numId w:val="67"/>
        </w:numPr>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color w:val="000000" w:themeColor="text1"/>
          <w:sz w:val="28"/>
          <w:szCs w:val="28"/>
        </w:rPr>
        <w:t>Заполнить - Просроченную</w:t>
      </w:r>
      <w:r w:rsidRPr="00F900C2">
        <w:rPr>
          <w:rFonts w:ascii="Times New Roman" w:hAnsi="Times New Roman" w:cs="Times New Roman"/>
          <w:color w:val="000000" w:themeColor="text1"/>
          <w:sz w:val="28"/>
          <w:szCs w:val="28"/>
        </w:rPr>
        <w:t xml:space="preserve"> – заполняются только остатки просроченной задолженности.</w:t>
      </w:r>
    </w:p>
    <w:p w14:paraId="06217305" w14:textId="77777777" w:rsidR="006A7FD6" w:rsidRPr="00F900C2" w:rsidRDefault="006A7FD6" w:rsidP="006A7FD6">
      <w:pPr>
        <w:pStyle w:val="afffff4"/>
        <w:numPr>
          <w:ilvl w:val="0"/>
          <w:numId w:val="67"/>
        </w:numPr>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color w:val="000000" w:themeColor="text1"/>
          <w:sz w:val="28"/>
          <w:szCs w:val="28"/>
        </w:rPr>
        <w:t xml:space="preserve">Заполнить - Просроченную и без оборотов за год </w:t>
      </w:r>
      <w:r w:rsidRPr="00F900C2">
        <w:rPr>
          <w:rFonts w:ascii="Times New Roman" w:hAnsi="Times New Roman" w:cs="Times New Roman"/>
          <w:color w:val="000000" w:themeColor="text1"/>
          <w:sz w:val="28"/>
          <w:szCs w:val="28"/>
        </w:rPr>
        <w:t>– заполняются остатки просроченной задолженности, а также остатки любой задолженности без оборотов за год. Обороты проверяются с начала года до конца дня, предшествующего дате "Инвентаризация по состоянию на".</w:t>
      </w:r>
    </w:p>
    <w:p w14:paraId="4C464B4D" w14:textId="77777777" w:rsidR="006A7FD6" w:rsidRPr="00F900C2" w:rsidRDefault="006A7FD6" w:rsidP="006A7FD6">
      <w:pPr>
        <w:pStyle w:val="afffff4"/>
        <w:ind w:left="709" w:firstLine="0"/>
        <w:jc w:val="both"/>
        <w:rPr>
          <w:rFonts w:ascii="Times New Roman" w:hAnsi="Times New Roman" w:cs="Times New Roman"/>
          <w:color w:val="000000" w:themeColor="text1"/>
          <w:sz w:val="28"/>
          <w:szCs w:val="28"/>
        </w:rPr>
      </w:pPr>
    </w:p>
    <w:p w14:paraId="3FC3A39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A38ACC6" wp14:editId="0B48F123">
            <wp:extent cx="4667250" cy="2209800"/>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4667250" cy="2209800"/>
                    </a:xfrm>
                    <a:prstGeom prst="rect">
                      <a:avLst/>
                    </a:prstGeom>
                  </pic:spPr>
                </pic:pic>
              </a:graphicData>
            </a:graphic>
          </wp:inline>
        </w:drawing>
      </w:r>
    </w:p>
    <w:p w14:paraId="4F6695F1" w14:textId="77777777" w:rsidR="006A7FD6" w:rsidRPr="00F900C2" w:rsidRDefault="006A7FD6" w:rsidP="006A7FD6">
      <w:pPr>
        <w:pStyle w:val="afffffff6"/>
      </w:pPr>
      <w:bookmarkStart w:id="2048" w:name="_Toc213234328"/>
      <w:bookmarkStart w:id="2049" w:name="_Toc213236633"/>
      <w:r w:rsidRPr="00F900C2">
        <w:t xml:space="preserve">Рисунок  </w:t>
      </w:r>
      <w:fldSimple w:instr=" SEQ Рисунок \* ARABIC ">
        <w:r w:rsidRPr="00F900C2">
          <w:rPr>
            <w:noProof/>
          </w:rPr>
          <w:t>545</w:t>
        </w:r>
        <w:bookmarkEnd w:id="2048"/>
        <w:bookmarkEnd w:id="2049"/>
      </w:fldSimple>
    </w:p>
    <w:p w14:paraId="2D931518" w14:textId="77777777" w:rsidR="006A7FD6" w:rsidRPr="00F900C2" w:rsidRDefault="006A7FD6" w:rsidP="006A7FD6"/>
    <w:p w14:paraId="7E9D0BB0" w14:textId="77777777" w:rsidR="006A7FD6" w:rsidRPr="00F900C2" w:rsidRDefault="006A7FD6" w:rsidP="006A7FD6">
      <w:pPr>
        <w:rPr>
          <w:b/>
          <w:color w:val="000000" w:themeColor="text1"/>
          <w:szCs w:val="28"/>
        </w:rPr>
      </w:pPr>
      <w:r w:rsidRPr="00F900C2">
        <w:rPr>
          <w:color w:val="000000" w:themeColor="text1"/>
          <w:szCs w:val="28"/>
        </w:rPr>
        <w:t>Таблица </w:t>
      </w:r>
      <w:r w:rsidRPr="00F900C2">
        <w:rPr>
          <w:b/>
          <w:bCs/>
          <w:color w:val="000000" w:themeColor="text1"/>
          <w:szCs w:val="28"/>
        </w:rPr>
        <w:t xml:space="preserve">Раздела 1.1 </w:t>
      </w:r>
      <w:r w:rsidRPr="00F900C2">
        <w:rPr>
          <w:szCs w:val="28"/>
        </w:rPr>
        <w:t xml:space="preserve">(Дебиторская задолженность по данным бухгалтерского учета) </w:t>
      </w:r>
      <w:r w:rsidRPr="00F900C2">
        <w:rPr>
          <w:b/>
          <w:bCs/>
          <w:color w:val="000000" w:themeColor="text1"/>
          <w:sz w:val="36"/>
          <w:szCs w:val="36"/>
        </w:rPr>
        <w:t xml:space="preserve"> </w:t>
      </w:r>
      <w:r w:rsidRPr="00F900C2">
        <w:rPr>
          <w:b/>
          <w:bCs/>
          <w:color w:val="000000" w:themeColor="text1"/>
          <w:szCs w:val="28"/>
        </w:rPr>
        <w:t xml:space="preserve">и 1.2 </w:t>
      </w:r>
      <w:r w:rsidRPr="00F900C2">
        <w:rPr>
          <w:szCs w:val="28"/>
        </w:rPr>
        <w:t>(кредиторская задолженность по данным бухгалтерского учета)</w:t>
      </w:r>
      <w:r w:rsidRPr="00F900C2">
        <w:rPr>
          <w:b/>
          <w:bCs/>
          <w:color w:val="000000" w:themeColor="text1"/>
          <w:szCs w:val="28"/>
        </w:rPr>
        <w:t xml:space="preserve"> </w:t>
      </w:r>
      <w:r w:rsidRPr="00F900C2">
        <w:rPr>
          <w:color w:val="000000" w:themeColor="text1"/>
          <w:szCs w:val="28"/>
        </w:rPr>
        <w:t xml:space="preserve">будет заполнена соответствующими остатками по соответствующим счетам </w:t>
      </w:r>
      <w:r w:rsidRPr="00F900C2">
        <w:rPr>
          <w:b/>
          <w:color w:val="000000" w:themeColor="text1"/>
          <w:szCs w:val="28"/>
          <w:u w:val="single"/>
        </w:rPr>
        <w:t>на конец предыдущего дня от даты, по состоянию на которую проводится инвентаризация</w:t>
      </w:r>
      <w:r w:rsidRPr="00F900C2">
        <w:rPr>
          <w:color w:val="000000" w:themeColor="text1"/>
          <w:szCs w:val="28"/>
        </w:rPr>
        <w:t xml:space="preserve">, указанной в шапке документа в </w:t>
      </w:r>
      <w:proofErr w:type="gramStart"/>
      <w:r w:rsidRPr="00F900C2">
        <w:rPr>
          <w:b/>
          <w:color w:val="000000" w:themeColor="text1"/>
          <w:szCs w:val="28"/>
        </w:rPr>
        <w:t>реквизите</w:t>
      </w:r>
      <w:proofErr w:type="gramEnd"/>
      <w:r w:rsidRPr="00F900C2">
        <w:rPr>
          <w:b/>
          <w:color w:val="000000" w:themeColor="text1"/>
          <w:szCs w:val="28"/>
        </w:rPr>
        <w:t> По состоянию на.</w:t>
      </w:r>
    </w:p>
    <w:p w14:paraId="69D65433" w14:textId="77777777" w:rsidR="006A7FD6" w:rsidRPr="00F900C2" w:rsidRDefault="006A7FD6" w:rsidP="006A7FD6">
      <w:pPr>
        <w:rPr>
          <w:b/>
          <w:color w:val="000000" w:themeColor="text1"/>
          <w:szCs w:val="28"/>
        </w:rPr>
      </w:pPr>
    </w:p>
    <w:p w14:paraId="5E690CB4" w14:textId="77777777" w:rsidR="006A7FD6" w:rsidRPr="00F900C2" w:rsidRDefault="006A7FD6" w:rsidP="006A7FD6">
      <w:pPr>
        <w:keepNext/>
        <w:ind w:firstLine="0"/>
        <w:jc w:val="center"/>
        <w:rPr>
          <w:noProof/>
        </w:rPr>
      </w:pPr>
      <w:r w:rsidRPr="00F900C2">
        <w:rPr>
          <w:noProof/>
        </w:rPr>
        <w:drawing>
          <wp:inline distT="0" distB="0" distL="0" distR="0" wp14:anchorId="085790F4" wp14:editId="22608DD3">
            <wp:extent cx="6027420" cy="2458085"/>
            <wp:effectExtent l="0" t="0" r="0" b="0"/>
            <wp:docPr id="2225" name="Рисунок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027420" cy="2458085"/>
                    </a:xfrm>
                    <a:prstGeom prst="rect">
                      <a:avLst/>
                    </a:prstGeom>
                    <a:noFill/>
                    <a:ln>
                      <a:noFill/>
                    </a:ln>
                  </pic:spPr>
                </pic:pic>
              </a:graphicData>
            </a:graphic>
          </wp:inline>
        </w:drawing>
      </w:r>
    </w:p>
    <w:p w14:paraId="7F194FF8" w14:textId="77777777" w:rsidR="006A7FD6" w:rsidRPr="00F900C2" w:rsidRDefault="006A7FD6" w:rsidP="006A7FD6">
      <w:pPr>
        <w:pStyle w:val="afffffff6"/>
      </w:pPr>
      <w:bookmarkStart w:id="2050" w:name="_Toc213234329"/>
      <w:bookmarkStart w:id="2051" w:name="_Toc213236634"/>
      <w:r w:rsidRPr="00F900C2">
        <w:t xml:space="preserve">Рисунок  </w:t>
      </w:r>
      <w:fldSimple w:instr=" SEQ Рисунок \* ARABIC ">
        <w:r w:rsidRPr="00F900C2">
          <w:rPr>
            <w:noProof/>
          </w:rPr>
          <w:t>546</w:t>
        </w:r>
        <w:bookmarkEnd w:id="2050"/>
        <w:bookmarkEnd w:id="2051"/>
      </w:fldSimple>
    </w:p>
    <w:p w14:paraId="091DE398" w14:textId="77777777" w:rsidR="006A7FD6" w:rsidRPr="00F900C2" w:rsidRDefault="006A7FD6" w:rsidP="006A7FD6">
      <w:pPr>
        <w:pStyle w:val="afff1"/>
        <w:rPr>
          <w:b/>
          <w:color w:val="000000" w:themeColor="text1"/>
          <w:szCs w:val="28"/>
        </w:rPr>
      </w:pPr>
    </w:p>
    <w:p w14:paraId="5AB0F37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D2D9F6E" wp14:editId="0A4A3F9E">
            <wp:extent cx="6027420" cy="1594485"/>
            <wp:effectExtent l="0" t="0" r="0" b="5715"/>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027420" cy="1594485"/>
                    </a:xfrm>
                    <a:prstGeom prst="rect">
                      <a:avLst/>
                    </a:prstGeom>
                    <a:noFill/>
                    <a:ln>
                      <a:noFill/>
                    </a:ln>
                  </pic:spPr>
                </pic:pic>
              </a:graphicData>
            </a:graphic>
          </wp:inline>
        </w:drawing>
      </w:r>
    </w:p>
    <w:p w14:paraId="517A083B" w14:textId="77777777" w:rsidR="006A7FD6" w:rsidRPr="00F900C2" w:rsidRDefault="006A7FD6" w:rsidP="006A7FD6">
      <w:pPr>
        <w:pStyle w:val="afffffff6"/>
      </w:pPr>
      <w:bookmarkStart w:id="2052" w:name="_Toc213234330"/>
      <w:bookmarkStart w:id="2053" w:name="_Toc213236635"/>
      <w:r w:rsidRPr="00F900C2">
        <w:t xml:space="preserve">Рисунок  </w:t>
      </w:r>
      <w:fldSimple w:instr=" SEQ Рисунок \* ARABIC ">
        <w:r w:rsidRPr="00F900C2">
          <w:rPr>
            <w:noProof/>
          </w:rPr>
          <w:t>547</w:t>
        </w:r>
        <w:bookmarkEnd w:id="2052"/>
        <w:bookmarkEnd w:id="2053"/>
      </w:fldSimple>
    </w:p>
    <w:p w14:paraId="519AA902" w14:textId="77777777" w:rsidR="006A7FD6" w:rsidRPr="00F900C2" w:rsidRDefault="006A7FD6" w:rsidP="006A7FD6">
      <w:pPr>
        <w:rPr>
          <w:b/>
          <w:color w:val="000000" w:themeColor="text1"/>
          <w:szCs w:val="28"/>
        </w:rPr>
      </w:pPr>
    </w:p>
    <w:p w14:paraId="355288F2" w14:textId="77777777" w:rsidR="006A7FD6" w:rsidRPr="00F900C2" w:rsidRDefault="006A7FD6" w:rsidP="006A7FD6">
      <w:pPr>
        <w:rPr>
          <w:b/>
          <w:color w:val="000000" w:themeColor="text1"/>
          <w:szCs w:val="28"/>
        </w:rPr>
      </w:pPr>
      <w:r w:rsidRPr="00F900C2">
        <w:rPr>
          <w:color w:val="000000" w:themeColor="text1"/>
          <w:szCs w:val="28"/>
        </w:rPr>
        <w:t xml:space="preserve">Ручная корректировка данных в табличной части </w:t>
      </w:r>
      <w:r w:rsidRPr="00F900C2">
        <w:rPr>
          <w:b/>
          <w:color w:val="000000" w:themeColor="text1"/>
          <w:szCs w:val="28"/>
        </w:rPr>
        <w:t xml:space="preserve">Раздела 1 </w:t>
      </w:r>
      <w:r w:rsidRPr="00F900C2">
        <w:rPr>
          <w:color w:val="000000" w:themeColor="text1"/>
          <w:szCs w:val="28"/>
        </w:rPr>
        <w:t>не предусмотрена</w:t>
      </w:r>
      <w:r w:rsidRPr="00F900C2">
        <w:rPr>
          <w:b/>
          <w:color w:val="000000" w:themeColor="text1"/>
          <w:szCs w:val="28"/>
        </w:rPr>
        <w:t>.</w:t>
      </w:r>
    </w:p>
    <w:p w14:paraId="3A5C6FE0" w14:textId="77777777" w:rsidR="006A7FD6" w:rsidRPr="00F900C2" w:rsidRDefault="006A7FD6" w:rsidP="006A7FD6">
      <w:pPr>
        <w:pStyle w:val="afffff4"/>
        <w:ind w:left="0"/>
        <w:rPr>
          <w:rFonts w:ascii="Times New Roman" w:hAnsi="Times New Roman" w:cs="Times New Roman"/>
          <w:sz w:val="28"/>
          <w:szCs w:val="28"/>
        </w:rPr>
      </w:pPr>
      <w:r w:rsidRPr="00F900C2">
        <w:rPr>
          <w:rFonts w:ascii="Times New Roman" w:hAnsi="Times New Roman" w:cs="Times New Roman"/>
          <w:sz w:val="28"/>
          <w:szCs w:val="28"/>
        </w:rPr>
        <w:t>С помощью команды «</w:t>
      </w:r>
      <w:r w:rsidRPr="00F900C2">
        <w:rPr>
          <w:rFonts w:ascii="Times New Roman" w:hAnsi="Times New Roman" w:cs="Times New Roman"/>
          <w:b/>
          <w:bCs/>
          <w:sz w:val="28"/>
          <w:szCs w:val="28"/>
        </w:rPr>
        <w:t>Расшифровать</w:t>
      </w:r>
      <w:r w:rsidRPr="00F900C2">
        <w:rPr>
          <w:rFonts w:ascii="Times New Roman" w:hAnsi="Times New Roman" w:cs="Times New Roman"/>
          <w:sz w:val="28"/>
          <w:szCs w:val="28"/>
        </w:rPr>
        <w:t>» можно проанализировать сложившуюся сумму задолженности с помощью отчета «</w:t>
      </w:r>
      <w:r w:rsidRPr="00F900C2">
        <w:rPr>
          <w:rFonts w:ascii="Times New Roman" w:hAnsi="Times New Roman" w:cs="Times New Roman"/>
          <w:b/>
          <w:bCs/>
          <w:sz w:val="28"/>
          <w:szCs w:val="28"/>
        </w:rPr>
        <w:t>Анализ состояния задолженности</w:t>
      </w:r>
      <w:r w:rsidRPr="00F900C2">
        <w:rPr>
          <w:rFonts w:ascii="Times New Roman" w:hAnsi="Times New Roman" w:cs="Times New Roman"/>
          <w:sz w:val="28"/>
          <w:szCs w:val="28"/>
        </w:rPr>
        <w:t>» в разрезе дат исполнения</w:t>
      </w:r>
    </w:p>
    <w:p w14:paraId="073CB48D" w14:textId="77777777" w:rsidR="006A7FD6" w:rsidRPr="00F900C2" w:rsidRDefault="006A7FD6" w:rsidP="006A7FD6">
      <w:pPr>
        <w:keepNext/>
        <w:ind w:firstLine="0"/>
        <w:jc w:val="center"/>
        <w:rPr>
          <w:noProof/>
        </w:rPr>
      </w:pPr>
      <w:r w:rsidRPr="00F900C2">
        <w:rPr>
          <w:noProof/>
        </w:rPr>
        <w:drawing>
          <wp:inline distT="0" distB="0" distL="0" distR="0" wp14:anchorId="5D773F3A" wp14:editId="42C18211">
            <wp:extent cx="6020435" cy="1814195"/>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020435" cy="1814195"/>
                    </a:xfrm>
                    <a:prstGeom prst="rect">
                      <a:avLst/>
                    </a:prstGeom>
                    <a:noFill/>
                    <a:ln>
                      <a:noFill/>
                    </a:ln>
                  </pic:spPr>
                </pic:pic>
              </a:graphicData>
            </a:graphic>
          </wp:inline>
        </w:drawing>
      </w:r>
    </w:p>
    <w:p w14:paraId="3EE74656" w14:textId="77777777" w:rsidR="006A7FD6" w:rsidRPr="00F900C2" w:rsidRDefault="006A7FD6" w:rsidP="006A7FD6">
      <w:pPr>
        <w:pStyle w:val="afffffff6"/>
      </w:pPr>
      <w:bookmarkStart w:id="2054" w:name="_Toc213234331"/>
      <w:bookmarkStart w:id="2055" w:name="_Toc213236636"/>
      <w:r w:rsidRPr="00F900C2">
        <w:t xml:space="preserve">Рисунок  </w:t>
      </w:r>
      <w:fldSimple w:instr=" SEQ Рисунок \* ARABIC ">
        <w:r w:rsidRPr="00F900C2">
          <w:rPr>
            <w:noProof/>
          </w:rPr>
          <w:t>548</w:t>
        </w:r>
        <w:bookmarkEnd w:id="2054"/>
        <w:bookmarkEnd w:id="2055"/>
      </w:fldSimple>
    </w:p>
    <w:p w14:paraId="49822529" w14:textId="77777777" w:rsidR="006A7FD6" w:rsidRPr="00F900C2" w:rsidRDefault="006A7FD6" w:rsidP="006A7FD6">
      <w:pPr>
        <w:keepNext/>
        <w:ind w:firstLine="0"/>
        <w:jc w:val="center"/>
        <w:rPr>
          <w:noProof/>
        </w:rPr>
      </w:pPr>
      <w:r w:rsidRPr="00F900C2">
        <w:rPr>
          <w:noProof/>
        </w:rPr>
        <w:drawing>
          <wp:inline distT="0" distB="0" distL="0" distR="0" wp14:anchorId="14A79288" wp14:editId="7BAD2266">
            <wp:extent cx="6019800" cy="2209800"/>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019800" cy="2209800"/>
                    </a:xfrm>
                    <a:prstGeom prst="rect">
                      <a:avLst/>
                    </a:prstGeom>
                    <a:noFill/>
                    <a:ln>
                      <a:noFill/>
                    </a:ln>
                  </pic:spPr>
                </pic:pic>
              </a:graphicData>
            </a:graphic>
          </wp:inline>
        </w:drawing>
      </w:r>
    </w:p>
    <w:p w14:paraId="20D88085" w14:textId="77777777" w:rsidR="006A7FD6" w:rsidRPr="00F900C2" w:rsidRDefault="006A7FD6" w:rsidP="006A7FD6">
      <w:pPr>
        <w:pStyle w:val="afffffff6"/>
      </w:pPr>
      <w:bookmarkStart w:id="2056" w:name="_Toc213234332"/>
      <w:bookmarkStart w:id="2057" w:name="_Toc213236637"/>
      <w:r w:rsidRPr="00F900C2">
        <w:t xml:space="preserve">Рисунок  </w:t>
      </w:r>
      <w:fldSimple w:instr=" SEQ Рисунок \* ARABIC ">
        <w:r w:rsidRPr="00F900C2">
          <w:rPr>
            <w:noProof/>
          </w:rPr>
          <w:t>549</w:t>
        </w:r>
        <w:bookmarkEnd w:id="2056"/>
        <w:bookmarkEnd w:id="2057"/>
      </w:fldSimple>
    </w:p>
    <w:p w14:paraId="2CC73400" w14:textId="77777777" w:rsidR="006A7FD6" w:rsidRPr="00F900C2" w:rsidRDefault="006A7FD6" w:rsidP="006A7FD6">
      <w:pPr>
        <w:rPr>
          <w:b/>
          <w:color w:val="000000" w:themeColor="text1"/>
          <w:szCs w:val="28"/>
        </w:rPr>
      </w:pPr>
    </w:p>
    <w:p w14:paraId="7122BAFD" w14:textId="77777777" w:rsidR="006A7FD6" w:rsidRPr="00F900C2" w:rsidRDefault="006A7FD6" w:rsidP="006A7FD6">
      <w:pPr>
        <w:rPr>
          <w:color w:val="000000" w:themeColor="text1"/>
          <w:szCs w:val="28"/>
        </w:rPr>
      </w:pPr>
      <w:r w:rsidRPr="00F900C2">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 xml:space="preserve">. </w:t>
      </w:r>
    </w:p>
    <w:p w14:paraId="5C6C77B1" w14:textId="77777777" w:rsidR="006A7FD6" w:rsidRPr="00F900C2" w:rsidRDefault="006A7FD6" w:rsidP="006A7FD6">
      <w:pPr>
        <w:rPr>
          <w:color w:val="000000" w:themeColor="text1"/>
          <w:szCs w:val="28"/>
        </w:rPr>
      </w:pPr>
      <w:r w:rsidRPr="00F900C2">
        <w:rPr>
          <w:color w:val="000000" w:themeColor="text1"/>
          <w:szCs w:val="28"/>
        </w:rPr>
        <w:lastRenderedPageBreak/>
        <w:t xml:space="preserve">Документ будет направлен на следующий этап БП пользователю, указанному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48389DD6" w14:textId="77777777" w:rsidR="006A7FD6" w:rsidRPr="00F900C2" w:rsidRDefault="006A7FD6" w:rsidP="006A7FD6">
      <w:pPr>
        <w:keepNext/>
        <w:ind w:firstLine="0"/>
        <w:jc w:val="center"/>
        <w:rPr>
          <w:noProof/>
        </w:rPr>
      </w:pPr>
      <w:r w:rsidRPr="00F900C2">
        <w:rPr>
          <w:noProof/>
        </w:rPr>
        <w:drawing>
          <wp:inline distT="0" distB="0" distL="0" distR="0" wp14:anchorId="3C0DAFB2" wp14:editId="741A1741">
            <wp:extent cx="6020435" cy="3526155"/>
            <wp:effectExtent l="0" t="0" r="0" b="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020435" cy="3526155"/>
                    </a:xfrm>
                    <a:prstGeom prst="rect">
                      <a:avLst/>
                    </a:prstGeom>
                    <a:noFill/>
                    <a:ln>
                      <a:noFill/>
                    </a:ln>
                  </pic:spPr>
                </pic:pic>
              </a:graphicData>
            </a:graphic>
          </wp:inline>
        </w:drawing>
      </w:r>
    </w:p>
    <w:p w14:paraId="3F0C0118" w14:textId="77777777" w:rsidR="006A7FD6" w:rsidRPr="00F900C2" w:rsidRDefault="006A7FD6" w:rsidP="006A7FD6">
      <w:pPr>
        <w:pStyle w:val="afffffff6"/>
      </w:pPr>
      <w:bookmarkStart w:id="2058" w:name="_Toc213234333"/>
      <w:bookmarkStart w:id="2059" w:name="_Toc213236638"/>
      <w:r w:rsidRPr="00F900C2">
        <w:t xml:space="preserve">Рисунок  </w:t>
      </w:r>
      <w:fldSimple w:instr=" SEQ Рисунок \* ARABIC ">
        <w:r w:rsidRPr="00F900C2">
          <w:rPr>
            <w:noProof/>
          </w:rPr>
          <w:t>550</w:t>
        </w:r>
        <w:bookmarkEnd w:id="2058"/>
        <w:bookmarkEnd w:id="2059"/>
      </w:fldSimple>
    </w:p>
    <w:p w14:paraId="4A92D434" w14:textId="77777777" w:rsidR="006A7FD6" w:rsidRPr="00F900C2" w:rsidRDefault="006A7FD6" w:rsidP="006A7FD6">
      <w:pPr>
        <w:rPr>
          <w:b/>
          <w:color w:val="000000" w:themeColor="text1"/>
          <w:szCs w:val="28"/>
        </w:rPr>
      </w:pPr>
      <w:r w:rsidRPr="00F900C2">
        <w:rPr>
          <w:b/>
          <w:color w:val="000000" w:themeColor="text1"/>
          <w:szCs w:val="28"/>
        </w:rPr>
        <w:t>Заполнение раздела 1 Ответственным исполнителем бух. службы при формировании описи по всем счетам Решения</w:t>
      </w:r>
    </w:p>
    <w:p w14:paraId="7DE3AA99"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w:t>
      </w:r>
      <w:r w:rsidRPr="00F900C2">
        <w:rPr>
          <w:b/>
          <w:bCs/>
          <w:color w:val="000000" w:themeColor="text1"/>
          <w:szCs w:val="28"/>
        </w:rPr>
        <w:t>Раздел 1</w:t>
      </w:r>
      <w:r w:rsidRPr="00F900C2">
        <w:rPr>
          <w:color w:val="000000" w:themeColor="text1"/>
          <w:szCs w:val="28"/>
        </w:rPr>
        <w:t>» документа и нажать кнопку «</w:t>
      </w:r>
      <w:r w:rsidRPr="00F900C2">
        <w:rPr>
          <w:b/>
          <w:bCs/>
          <w:color w:val="000000" w:themeColor="text1"/>
          <w:szCs w:val="28"/>
        </w:rPr>
        <w:t>Заполнить по данным бух. учета</w:t>
      </w:r>
      <w:r w:rsidRPr="00F900C2">
        <w:rPr>
          <w:color w:val="000000" w:themeColor="text1"/>
          <w:szCs w:val="28"/>
        </w:rPr>
        <w:t>».</w:t>
      </w:r>
    </w:p>
    <w:p w14:paraId="2214BC60" w14:textId="77777777" w:rsidR="006A7FD6" w:rsidRPr="00F900C2" w:rsidRDefault="006A7FD6" w:rsidP="006A7FD6">
      <w:pPr>
        <w:pStyle w:val="afff1"/>
        <w:spacing w:after="160"/>
        <w:rPr>
          <w:color w:val="000000" w:themeColor="text1"/>
          <w:szCs w:val="28"/>
        </w:rPr>
      </w:pPr>
      <w:r w:rsidRPr="00F900C2">
        <w:rPr>
          <w:color w:val="000000" w:themeColor="text1"/>
          <w:szCs w:val="28"/>
        </w:rPr>
        <w:t>При заполнении вкладки «</w:t>
      </w:r>
      <w:r w:rsidRPr="00F900C2">
        <w:rPr>
          <w:b/>
          <w:color w:val="000000" w:themeColor="text1"/>
          <w:szCs w:val="28"/>
        </w:rPr>
        <w:t>Раздел 1</w:t>
      </w:r>
      <w:r w:rsidRPr="00F900C2">
        <w:rPr>
          <w:color w:val="000000" w:themeColor="text1"/>
          <w:szCs w:val="28"/>
        </w:rPr>
        <w:t xml:space="preserve">» происходит анализ количества строк для заполнения. Если количество строк в одном документе превышает установленный параметр </w:t>
      </w:r>
      <w:r w:rsidRPr="00F900C2">
        <w:rPr>
          <w:color w:val="auto"/>
          <w:szCs w:val="28"/>
        </w:rPr>
        <w:t>5.</w:t>
      </w:r>
      <w:r w:rsidRPr="00F900C2">
        <w:rPr>
          <w:color w:val="000000" w:themeColor="text1"/>
          <w:szCs w:val="28"/>
        </w:rPr>
        <w:t>000, то заполняемый документ превращается в заголовочный, а табличная часть раздела 1 заполняется списком содержательных документов.</w:t>
      </w:r>
    </w:p>
    <w:p w14:paraId="108B6E0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7FAFF6B" wp14:editId="63256770">
            <wp:extent cx="5940425" cy="3468285"/>
            <wp:effectExtent l="0" t="0" r="317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40425" cy="3468285"/>
                    </a:xfrm>
                    <a:prstGeom prst="rect">
                      <a:avLst/>
                    </a:prstGeom>
                  </pic:spPr>
                </pic:pic>
              </a:graphicData>
            </a:graphic>
          </wp:inline>
        </w:drawing>
      </w:r>
    </w:p>
    <w:p w14:paraId="50095431" w14:textId="77777777" w:rsidR="006A7FD6" w:rsidRPr="00F900C2" w:rsidRDefault="006A7FD6" w:rsidP="006A7FD6">
      <w:pPr>
        <w:pStyle w:val="afffffff6"/>
      </w:pPr>
      <w:bookmarkStart w:id="2060" w:name="_Toc213234334"/>
      <w:bookmarkStart w:id="2061" w:name="_Toc213236639"/>
      <w:r w:rsidRPr="00F900C2">
        <w:t xml:space="preserve">Рисунок  </w:t>
      </w:r>
      <w:fldSimple w:instr=" SEQ Рисунок \* ARABIC ">
        <w:r w:rsidRPr="00F900C2">
          <w:rPr>
            <w:noProof/>
          </w:rPr>
          <w:t>551</w:t>
        </w:r>
        <w:bookmarkEnd w:id="2060"/>
        <w:bookmarkEnd w:id="2061"/>
      </w:fldSimple>
    </w:p>
    <w:p w14:paraId="10EFBE7C" w14:textId="77777777" w:rsidR="006A7FD6" w:rsidRPr="00F900C2" w:rsidRDefault="006A7FD6" w:rsidP="006A7FD6">
      <w:pPr>
        <w:rPr>
          <w:szCs w:val="28"/>
        </w:rPr>
      </w:pPr>
      <w:r w:rsidRPr="00F900C2">
        <w:rPr>
          <w:szCs w:val="28"/>
        </w:rPr>
        <w:t xml:space="preserve">Для дальнейшей обработки содержательных документов необходимо перевести заголовочный документ в статус </w:t>
      </w:r>
      <w:r w:rsidRPr="00F900C2">
        <w:rPr>
          <w:b/>
          <w:szCs w:val="28"/>
        </w:rPr>
        <w:t>«Завершение процесса»</w:t>
      </w:r>
      <w:r w:rsidRPr="00F900C2">
        <w:rPr>
          <w:szCs w:val="28"/>
        </w:rPr>
        <w:t xml:space="preserve"> с помощью кнопки-резолюции </w:t>
      </w:r>
      <w:r w:rsidRPr="00F900C2">
        <w:rPr>
          <w:b/>
          <w:szCs w:val="28"/>
        </w:rPr>
        <w:t>«Подписать».</w:t>
      </w:r>
    </w:p>
    <w:p w14:paraId="586B56F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CFE1D0A" wp14:editId="2BACCAF2">
            <wp:extent cx="6210300" cy="391287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210300" cy="3912870"/>
                    </a:xfrm>
                    <a:prstGeom prst="rect">
                      <a:avLst/>
                    </a:prstGeom>
                  </pic:spPr>
                </pic:pic>
              </a:graphicData>
            </a:graphic>
          </wp:inline>
        </w:drawing>
      </w:r>
    </w:p>
    <w:p w14:paraId="28F50DBD" w14:textId="77777777" w:rsidR="006A7FD6" w:rsidRPr="00F900C2" w:rsidRDefault="006A7FD6" w:rsidP="006A7FD6">
      <w:pPr>
        <w:pStyle w:val="afffffff6"/>
      </w:pPr>
      <w:bookmarkStart w:id="2062" w:name="_Toc213234335"/>
      <w:bookmarkStart w:id="2063" w:name="_Toc213236640"/>
      <w:r w:rsidRPr="00F900C2">
        <w:t xml:space="preserve">Рисунок  </w:t>
      </w:r>
      <w:fldSimple w:instr=" SEQ Рисунок \* ARABIC ">
        <w:r w:rsidRPr="00F900C2">
          <w:rPr>
            <w:noProof/>
          </w:rPr>
          <w:t>552</w:t>
        </w:r>
        <w:bookmarkEnd w:id="2062"/>
        <w:bookmarkEnd w:id="2063"/>
      </w:fldSimple>
    </w:p>
    <w:p w14:paraId="5C1CDFBA" w14:textId="77777777" w:rsidR="006A7FD6" w:rsidRPr="00F900C2" w:rsidRDefault="006A7FD6" w:rsidP="006A7FD6">
      <w:pPr>
        <w:rPr>
          <w:szCs w:val="28"/>
        </w:rPr>
      </w:pPr>
    </w:p>
    <w:p w14:paraId="5ABFDB21" w14:textId="77777777" w:rsidR="006A7FD6" w:rsidRPr="00F900C2" w:rsidRDefault="006A7FD6" w:rsidP="006A7FD6">
      <w:pPr>
        <w:rPr>
          <w:szCs w:val="28"/>
        </w:rPr>
      </w:pPr>
      <w:r w:rsidRPr="00F900C2">
        <w:rPr>
          <w:szCs w:val="28"/>
        </w:rPr>
        <w:t xml:space="preserve">Статус заголовочного документа автоматически будет изменен на конечный статус </w:t>
      </w:r>
      <w:r w:rsidRPr="00F900C2">
        <w:rPr>
          <w:b/>
          <w:szCs w:val="28"/>
        </w:rPr>
        <w:t>«Зарегистрирован» п</w:t>
      </w:r>
      <w:r w:rsidRPr="00F900C2">
        <w:rPr>
          <w:szCs w:val="28"/>
        </w:rPr>
        <w:t xml:space="preserve">осле </w:t>
      </w:r>
      <w:proofErr w:type="gramStart"/>
      <w:r w:rsidRPr="00F900C2">
        <w:rPr>
          <w:szCs w:val="28"/>
        </w:rPr>
        <w:t>того</w:t>
      </w:r>
      <w:proofErr w:type="gramEnd"/>
      <w:r w:rsidRPr="00F900C2">
        <w:rPr>
          <w:szCs w:val="28"/>
        </w:rPr>
        <w:t xml:space="preserve"> как содержательным документам будет присвоен конечный статус </w:t>
      </w:r>
      <w:r w:rsidRPr="00F900C2">
        <w:rPr>
          <w:b/>
          <w:szCs w:val="28"/>
        </w:rPr>
        <w:t>«Зарегистрирован»</w:t>
      </w:r>
      <w:r w:rsidRPr="00F900C2">
        <w:rPr>
          <w:szCs w:val="28"/>
        </w:rPr>
        <w:t xml:space="preserve">. При этом, если не все содержательные документы доведены до конечного статуса </w:t>
      </w:r>
      <w:r w:rsidRPr="00F900C2">
        <w:rPr>
          <w:b/>
          <w:szCs w:val="28"/>
        </w:rPr>
        <w:t>«Зарегистрирован»</w:t>
      </w:r>
      <w:r w:rsidRPr="00F900C2">
        <w:rPr>
          <w:szCs w:val="28"/>
        </w:rPr>
        <w:t>, вручную завершить процесс заголовочного документа невозможно, будет выдано соответствующее предупреждение. Окно Заголовочного документа следует закрыть.</w:t>
      </w:r>
    </w:p>
    <w:p w14:paraId="0D4664C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EF2763D" wp14:editId="56AED135">
            <wp:extent cx="5940425" cy="4456534"/>
            <wp:effectExtent l="0" t="0" r="3175" b="127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40425" cy="4456534"/>
                    </a:xfrm>
                    <a:prstGeom prst="rect">
                      <a:avLst/>
                    </a:prstGeom>
                  </pic:spPr>
                </pic:pic>
              </a:graphicData>
            </a:graphic>
          </wp:inline>
        </w:drawing>
      </w:r>
    </w:p>
    <w:p w14:paraId="6095977C" w14:textId="77777777" w:rsidR="006A7FD6" w:rsidRPr="00F900C2" w:rsidRDefault="006A7FD6" w:rsidP="006A7FD6">
      <w:pPr>
        <w:pStyle w:val="afffffff6"/>
      </w:pPr>
      <w:bookmarkStart w:id="2064" w:name="_Toc213234336"/>
      <w:bookmarkStart w:id="2065" w:name="_Toc213236641"/>
      <w:r w:rsidRPr="00F900C2">
        <w:t xml:space="preserve">Рисунок  </w:t>
      </w:r>
      <w:fldSimple w:instr=" SEQ Рисунок \* ARABIC ">
        <w:r w:rsidRPr="00F900C2">
          <w:rPr>
            <w:noProof/>
          </w:rPr>
          <w:t>553</w:t>
        </w:r>
        <w:bookmarkEnd w:id="2064"/>
        <w:bookmarkEnd w:id="2065"/>
      </w:fldSimple>
    </w:p>
    <w:p w14:paraId="65E164C8" w14:textId="77777777" w:rsidR="006A7FD6" w:rsidRPr="00F900C2" w:rsidRDefault="006A7FD6" w:rsidP="006A7FD6">
      <w:pPr>
        <w:rPr>
          <w:szCs w:val="28"/>
        </w:rPr>
      </w:pPr>
    </w:p>
    <w:p w14:paraId="12E44CB6" w14:textId="77777777" w:rsidR="006A7FD6" w:rsidRPr="00F900C2" w:rsidRDefault="006A7FD6" w:rsidP="006A7FD6">
      <w:pPr>
        <w:rPr>
          <w:szCs w:val="28"/>
        </w:rPr>
      </w:pPr>
      <w:r w:rsidRPr="00F900C2">
        <w:rPr>
          <w:szCs w:val="28"/>
        </w:rPr>
        <w:t xml:space="preserve">До завершения обработки содержательных документов и автоматического завершения процесса заголовочного документа в журнале документов «Инвентаризационные описи по поступлениям (ф.0510468)» будут отражаться </w:t>
      </w:r>
      <w:proofErr w:type="spellStart"/>
      <w:r w:rsidRPr="00F900C2">
        <w:rPr>
          <w:szCs w:val="28"/>
        </w:rPr>
        <w:t>непроведенными</w:t>
      </w:r>
      <w:proofErr w:type="spellEnd"/>
      <w:r w:rsidRPr="00F900C2">
        <w:rPr>
          <w:szCs w:val="28"/>
        </w:rPr>
        <w:t xml:space="preserve"> как заголовочный, так и содержательные документы.</w:t>
      </w:r>
    </w:p>
    <w:p w14:paraId="5B5FA5DA" w14:textId="77777777" w:rsidR="006A7FD6" w:rsidRPr="00F900C2" w:rsidRDefault="006A7FD6" w:rsidP="006A7FD6">
      <w:pPr>
        <w:keepNext/>
        <w:ind w:firstLine="0"/>
        <w:jc w:val="center"/>
        <w:rPr>
          <w:noProof/>
        </w:rPr>
      </w:pPr>
      <w:r w:rsidRPr="00F900C2">
        <w:rPr>
          <w:noProof/>
        </w:rPr>
        <w:drawing>
          <wp:inline distT="0" distB="0" distL="0" distR="0" wp14:anchorId="0B9CD04C" wp14:editId="19EFB89F">
            <wp:extent cx="5940425" cy="776264"/>
            <wp:effectExtent l="0" t="0" r="3175" b="508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40425" cy="776264"/>
                    </a:xfrm>
                    <a:prstGeom prst="rect">
                      <a:avLst/>
                    </a:prstGeom>
                  </pic:spPr>
                </pic:pic>
              </a:graphicData>
            </a:graphic>
          </wp:inline>
        </w:drawing>
      </w:r>
    </w:p>
    <w:p w14:paraId="7F6A7DD3" w14:textId="77777777" w:rsidR="006A7FD6" w:rsidRPr="00F900C2" w:rsidRDefault="006A7FD6" w:rsidP="006A7FD6">
      <w:pPr>
        <w:pStyle w:val="afffffff6"/>
      </w:pPr>
      <w:bookmarkStart w:id="2066" w:name="_Toc213234337"/>
      <w:bookmarkStart w:id="2067" w:name="_Toc213236642"/>
      <w:r w:rsidRPr="00F900C2">
        <w:t xml:space="preserve">Рисунок  </w:t>
      </w:r>
      <w:fldSimple w:instr=" SEQ Рисунок \* ARABIC ">
        <w:r w:rsidRPr="00F900C2">
          <w:rPr>
            <w:noProof/>
          </w:rPr>
          <w:t>554</w:t>
        </w:r>
        <w:bookmarkEnd w:id="2066"/>
        <w:bookmarkEnd w:id="2067"/>
      </w:fldSimple>
    </w:p>
    <w:p w14:paraId="3369FB7E" w14:textId="77777777" w:rsidR="006A7FD6" w:rsidRPr="00F900C2" w:rsidRDefault="006A7FD6" w:rsidP="006A7FD6">
      <w:pPr>
        <w:rPr>
          <w:szCs w:val="28"/>
        </w:rPr>
      </w:pPr>
      <w:r w:rsidRPr="00F900C2">
        <w:rPr>
          <w:szCs w:val="28"/>
        </w:rPr>
        <w:t>В задачи Ответственного исполнителя бухгалтерской службы поступают содержательные документы для дальнейшей отработки.</w:t>
      </w:r>
    </w:p>
    <w:p w14:paraId="03E1E3B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C8A6A67" wp14:editId="0520C591">
            <wp:extent cx="6210300" cy="1118235"/>
            <wp:effectExtent l="0" t="0" r="0" b="571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210300" cy="1118235"/>
                    </a:xfrm>
                    <a:prstGeom prst="rect">
                      <a:avLst/>
                    </a:prstGeom>
                  </pic:spPr>
                </pic:pic>
              </a:graphicData>
            </a:graphic>
          </wp:inline>
        </w:drawing>
      </w:r>
    </w:p>
    <w:p w14:paraId="0BE9E69C" w14:textId="77777777" w:rsidR="006A7FD6" w:rsidRPr="00F900C2" w:rsidRDefault="006A7FD6" w:rsidP="006A7FD6">
      <w:pPr>
        <w:pStyle w:val="afffffff6"/>
      </w:pPr>
      <w:bookmarkStart w:id="2068" w:name="_Toc213234338"/>
      <w:bookmarkStart w:id="2069" w:name="_Toc213236643"/>
      <w:r w:rsidRPr="00F900C2">
        <w:t xml:space="preserve">Рисунок  </w:t>
      </w:r>
      <w:fldSimple w:instr=" SEQ Рисунок \* ARABIC ">
        <w:r w:rsidRPr="00F900C2">
          <w:rPr>
            <w:noProof/>
          </w:rPr>
          <w:t>555</w:t>
        </w:r>
        <w:bookmarkEnd w:id="2068"/>
        <w:bookmarkEnd w:id="2069"/>
      </w:fldSimple>
    </w:p>
    <w:p w14:paraId="27409D34" w14:textId="77777777" w:rsidR="006A7FD6" w:rsidRPr="00F900C2" w:rsidRDefault="006A7FD6" w:rsidP="006A7FD6">
      <w:pPr>
        <w:rPr>
          <w:szCs w:val="28"/>
        </w:rPr>
      </w:pPr>
    </w:p>
    <w:p w14:paraId="74DBA602" w14:textId="77777777" w:rsidR="006A7FD6" w:rsidRPr="00F900C2" w:rsidRDefault="006A7FD6" w:rsidP="006A7FD6">
      <w:pPr>
        <w:rPr>
          <w:szCs w:val="28"/>
        </w:rPr>
      </w:pPr>
      <w:r w:rsidRPr="00F900C2">
        <w:rPr>
          <w:szCs w:val="28"/>
        </w:rPr>
        <w:t>Каждый из документов следует открыть и принять задачу к исполнению.</w:t>
      </w:r>
    </w:p>
    <w:p w14:paraId="297C9DED" w14:textId="77777777" w:rsidR="006A7FD6" w:rsidRPr="00F900C2" w:rsidRDefault="006A7FD6" w:rsidP="006A7FD6">
      <w:pPr>
        <w:keepNext/>
        <w:ind w:firstLine="0"/>
        <w:jc w:val="center"/>
        <w:rPr>
          <w:noProof/>
        </w:rPr>
      </w:pPr>
      <w:r w:rsidRPr="00F900C2">
        <w:rPr>
          <w:noProof/>
        </w:rPr>
        <w:drawing>
          <wp:inline distT="0" distB="0" distL="0" distR="0" wp14:anchorId="5547FE7A" wp14:editId="45FA6E01">
            <wp:extent cx="6210300" cy="396684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210300" cy="3966845"/>
                    </a:xfrm>
                    <a:prstGeom prst="rect">
                      <a:avLst/>
                    </a:prstGeom>
                  </pic:spPr>
                </pic:pic>
              </a:graphicData>
            </a:graphic>
          </wp:inline>
        </w:drawing>
      </w:r>
    </w:p>
    <w:p w14:paraId="2CC36909" w14:textId="77777777" w:rsidR="006A7FD6" w:rsidRPr="00F900C2" w:rsidRDefault="006A7FD6" w:rsidP="006A7FD6">
      <w:pPr>
        <w:pStyle w:val="afffffff6"/>
      </w:pPr>
      <w:bookmarkStart w:id="2070" w:name="_Toc213234339"/>
      <w:bookmarkStart w:id="2071" w:name="_Toc213236644"/>
      <w:r w:rsidRPr="00F900C2">
        <w:t xml:space="preserve">Рисунок  </w:t>
      </w:r>
      <w:fldSimple w:instr=" SEQ Рисунок \* ARABIC ">
        <w:r w:rsidRPr="00F900C2">
          <w:rPr>
            <w:noProof/>
          </w:rPr>
          <w:t>556</w:t>
        </w:r>
        <w:bookmarkEnd w:id="2070"/>
        <w:bookmarkEnd w:id="2071"/>
      </w:fldSimple>
    </w:p>
    <w:p w14:paraId="5FA1533D" w14:textId="77777777" w:rsidR="006A7FD6" w:rsidRPr="00F900C2" w:rsidRDefault="006A7FD6" w:rsidP="006A7FD6">
      <w:pPr>
        <w:rPr>
          <w:szCs w:val="28"/>
        </w:rPr>
      </w:pPr>
    </w:p>
    <w:p w14:paraId="4B032440" w14:textId="77777777" w:rsidR="006A7FD6" w:rsidRPr="00F900C2" w:rsidRDefault="006A7FD6" w:rsidP="006A7FD6">
      <w:pPr>
        <w:rPr>
          <w:szCs w:val="28"/>
        </w:rPr>
      </w:pPr>
      <w:r w:rsidRPr="00F900C2">
        <w:rPr>
          <w:szCs w:val="28"/>
        </w:rPr>
        <w:t xml:space="preserve">В каждом из документов следует подписать заполненный 1 раздел с помощью кнопки-резолюции </w:t>
      </w:r>
      <w:r w:rsidRPr="00F900C2">
        <w:rPr>
          <w:b/>
          <w:szCs w:val="28"/>
        </w:rPr>
        <w:t>«Подписать».</w:t>
      </w:r>
    </w:p>
    <w:p w14:paraId="529283F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35AF47B" wp14:editId="4361DD89">
            <wp:extent cx="6210300" cy="3843655"/>
            <wp:effectExtent l="0" t="0" r="0" b="444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210300" cy="3843655"/>
                    </a:xfrm>
                    <a:prstGeom prst="rect">
                      <a:avLst/>
                    </a:prstGeom>
                  </pic:spPr>
                </pic:pic>
              </a:graphicData>
            </a:graphic>
          </wp:inline>
        </w:drawing>
      </w:r>
    </w:p>
    <w:p w14:paraId="59DD76F7" w14:textId="77777777" w:rsidR="006A7FD6" w:rsidRPr="00F900C2" w:rsidRDefault="006A7FD6" w:rsidP="006A7FD6">
      <w:pPr>
        <w:pStyle w:val="afffffff6"/>
      </w:pPr>
      <w:bookmarkStart w:id="2072" w:name="_Toc213234340"/>
      <w:bookmarkStart w:id="2073" w:name="_Toc213236645"/>
      <w:r w:rsidRPr="00F900C2">
        <w:t xml:space="preserve">Рисунок  </w:t>
      </w:r>
      <w:fldSimple w:instr=" SEQ Рисунок \* ARABIC ">
        <w:r w:rsidRPr="00F900C2">
          <w:rPr>
            <w:noProof/>
          </w:rPr>
          <w:t>557</w:t>
        </w:r>
        <w:bookmarkEnd w:id="2072"/>
        <w:bookmarkEnd w:id="2073"/>
      </w:fldSimple>
    </w:p>
    <w:p w14:paraId="2029D293" w14:textId="77777777" w:rsidR="006A7FD6" w:rsidRPr="00F900C2" w:rsidRDefault="006A7FD6" w:rsidP="006A7FD6">
      <w:pPr>
        <w:rPr>
          <w:szCs w:val="28"/>
        </w:rPr>
      </w:pPr>
    </w:p>
    <w:p w14:paraId="7F801A01" w14:textId="77777777" w:rsidR="006A7FD6" w:rsidRPr="00F900C2" w:rsidRDefault="006A7FD6" w:rsidP="006A7FD6">
      <w:pPr>
        <w:rPr>
          <w:szCs w:val="28"/>
        </w:rPr>
      </w:pPr>
      <w:r w:rsidRPr="00F900C2">
        <w:rPr>
          <w:szCs w:val="28"/>
        </w:rPr>
        <w:t xml:space="preserve">Каждый документ после подписания ответственным исполнителем бухгалтерской службы будет направлен на следующий этап БП пользователю, указанному </w:t>
      </w:r>
      <w:proofErr w:type="gramStart"/>
      <w:r w:rsidRPr="00F900C2">
        <w:rPr>
          <w:szCs w:val="28"/>
        </w:rPr>
        <w:t>в реквизите</w:t>
      </w:r>
      <w:proofErr w:type="gramEnd"/>
      <w:r w:rsidRPr="00F900C2">
        <w:rPr>
          <w:szCs w:val="28"/>
        </w:rPr>
        <w:t xml:space="preserve"> </w:t>
      </w:r>
      <w:r w:rsidRPr="00F900C2">
        <w:rPr>
          <w:b/>
          <w:szCs w:val="28"/>
        </w:rPr>
        <w:t>Ответственный исполнитель инв. комиссии</w:t>
      </w:r>
      <w:r w:rsidRPr="00F900C2">
        <w:rPr>
          <w:szCs w:val="28"/>
        </w:rPr>
        <w:t xml:space="preserve"> (роль </w:t>
      </w:r>
      <w:r w:rsidRPr="00F900C2">
        <w:rPr>
          <w:b/>
          <w:szCs w:val="28"/>
        </w:rPr>
        <w:t>Ответственное лицо комиссии</w:t>
      </w:r>
      <w:r w:rsidRPr="00F900C2">
        <w:rPr>
          <w:szCs w:val="28"/>
        </w:rPr>
        <w:t>).</w:t>
      </w:r>
    </w:p>
    <w:p w14:paraId="707298F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C7CBC38" wp14:editId="784D75F3">
            <wp:extent cx="6210300" cy="389064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210300" cy="3890645"/>
                    </a:xfrm>
                    <a:prstGeom prst="rect">
                      <a:avLst/>
                    </a:prstGeom>
                  </pic:spPr>
                </pic:pic>
              </a:graphicData>
            </a:graphic>
          </wp:inline>
        </w:drawing>
      </w:r>
    </w:p>
    <w:p w14:paraId="776223B3" w14:textId="77777777" w:rsidR="006A7FD6" w:rsidRPr="00F900C2" w:rsidRDefault="006A7FD6" w:rsidP="006A7FD6">
      <w:pPr>
        <w:pStyle w:val="afffffff6"/>
      </w:pPr>
      <w:bookmarkStart w:id="2074" w:name="_Toc213234341"/>
      <w:bookmarkStart w:id="2075" w:name="_Toc213236646"/>
      <w:r w:rsidRPr="00F900C2">
        <w:t xml:space="preserve">Рисунок  </w:t>
      </w:r>
      <w:fldSimple w:instr=" SEQ Рисунок \* ARABIC ">
        <w:r w:rsidRPr="00F900C2">
          <w:rPr>
            <w:noProof/>
          </w:rPr>
          <w:t>558</w:t>
        </w:r>
        <w:bookmarkEnd w:id="2074"/>
        <w:bookmarkEnd w:id="2075"/>
      </w:fldSimple>
    </w:p>
    <w:p w14:paraId="0B007541" w14:textId="77777777" w:rsidR="006A7FD6" w:rsidRPr="00F900C2" w:rsidRDefault="006A7FD6" w:rsidP="006A7FD6">
      <w:pPr>
        <w:rPr>
          <w:szCs w:val="28"/>
        </w:rPr>
      </w:pPr>
    </w:p>
    <w:p w14:paraId="2B9EEF65" w14:textId="77777777" w:rsidR="006A7FD6" w:rsidRPr="00F900C2" w:rsidRDefault="006A7FD6" w:rsidP="006A7FD6">
      <w:pPr>
        <w:keepNext/>
        <w:ind w:firstLine="0"/>
        <w:jc w:val="center"/>
        <w:rPr>
          <w:noProof/>
        </w:rPr>
      </w:pPr>
      <w:r w:rsidRPr="00F900C2">
        <w:rPr>
          <w:noProof/>
        </w:rPr>
        <w:drawing>
          <wp:inline distT="0" distB="0" distL="0" distR="0" wp14:anchorId="4EB2E1AA" wp14:editId="3F88104C">
            <wp:extent cx="6210300" cy="16459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210300" cy="1645920"/>
                    </a:xfrm>
                    <a:prstGeom prst="rect">
                      <a:avLst/>
                    </a:prstGeom>
                  </pic:spPr>
                </pic:pic>
              </a:graphicData>
            </a:graphic>
          </wp:inline>
        </w:drawing>
      </w:r>
    </w:p>
    <w:p w14:paraId="0B52B2B0" w14:textId="77777777" w:rsidR="006A7FD6" w:rsidRPr="00F900C2" w:rsidRDefault="006A7FD6" w:rsidP="006A7FD6">
      <w:pPr>
        <w:pStyle w:val="afffffff6"/>
      </w:pPr>
      <w:bookmarkStart w:id="2076" w:name="_Toc213234342"/>
      <w:bookmarkStart w:id="2077" w:name="_Toc213236647"/>
      <w:r w:rsidRPr="00F900C2">
        <w:t xml:space="preserve">Рисунок  </w:t>
      </w:r>
      <w:fldSimple w:instr=" SEQ Рисунок \* ARABIC ">
        <w:r w:rsidRPr="00F900C2">
          <w:rPr>
            <w:noProof/>
          </w:rPr>
          <w:t>559</w:t>
        </w:r>
        <w:bookmarkEnd w:id="2076"/>
        <w:bookmarkEnd w:id="2077"/>
      </w:fldSimple>
    </w:p>
    <w:p w14:paraId="7E9DB7DD" w14:textId="77777777" w:rsidR="006A7FD6" w:rsidRPr="00F900C2" w:rsidRDefault="006A7FD6" w:rsidP="006A7FD6">
      <w:pPr>
        <w:rPr>
          <w:szCs w:val="28"/>
        </w:rPr>
      </w:pPr>
    </w:p>
    <w:p w14:paraId="03A3A6C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1E60FC5" wp14:editId="51F7E270">
            <wp:extent cx="6210300" cy="164401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210300" cy="1644015"/>
                    </a:xfrm>
                    <a:prstGeom prst="rect">
                      <a:avLst/>
                    </a:prstGeom>
                  </pic:spPr>
                </pic:pic>
              </a:graphicData>
            </a:graphic>
          </wp:inline>
        </w:drawing>
      </w:r>
    </w:p>
    <w:p w14:paraId="3840EB31" w14:textId="77777777" w:rsidR="006A7FD6" w:rsidRPr="00F900C2" w:rsidRDefault="006A7FD6" w:rsidP="006A7FD6">
      <w:pPr>
        <w:pStyle w:val="afffffff6"/>
      </w:pPr>
      <w:bookmarkStart w:id="2078" w:name="_Toc213234343"/>
      <w:bookmarkStart w:id="2079" w:name="_Toc213236648"/>
      <w:r w:rsidRPr="00F900C2">
        <w:t xml:space="preserve">Рисунок  </w:t>
      </w:r>
      <w:fldSimple w:instr=" SEQ Рисунок \* ARABIC ">
        <w:r w:rsidRPr="00F900C2">
          <w:rPr>
            <w:noProof/>
          </w:rPr>
          <w:t>560</w:t>
        </w:r>
        <w:bookmarkEnd w:id="2078"/>
        <w:bookmarkEnd w:id="2079"/>
      </w:fldSimple>
    </w:p>
    <w:p w14:paraId="2D8B8FAB" w14:textId="77777777" w:rsidR="006A7FD6" w:rsidRPr="00F900C2" w:rsidRDefault="006A7FD6" w:rsidP="006A7FD6">
      <w:pPr>
        <w:pStyle w:val="afff1"/>
        <w:rPr>
          <w:color w:val="000000" w:themeColor="text1"/>
          <w:szCs w:val="28"/>
        </w:rPr>
      </w:pPr>
    </w:p>
    <w:p w14:paraId="5E1356EE" w14:textId="77777777" w:rsidR="006A7FD6" w:rsidRPr="00F900C2" w:rsidRDefault="006A7FD6" w:rsidP="006A7FD6">
      <w:pPr>
        <w:rPr>
          <w:b/>
          <w:color w:val="000000" w:themeColor="text1"/>
          <w:szCs w:val="28"/>
        </w:rPr>
      </w:pPr>
      <w:r w:rsidRPr="00F900C2">
        <w:rPr>
          <w:b/>
          <w:color w:val="000000" w:themeColor="text1"/>
          <w:szCs w:val="28"/>
        </w:rPr>
        <w:t>Заполнение раздела 2 ответственным лицом комиссии</w:t>
      </w:r>
    </w:p>
    <w:p w14:paraId="26FAD110"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w:t>
      </w:r>
      <w:r w:rsidRPr="00F900C2">
        <w:rPr>
          <w:b/>
          <w:color w:val="000000" w:themeColor="text1"/>
          <w:szCs w:val="28"/>
        </w:rPr>
        <w:t>ролью Ответственное лицо комиссии</w:t>
      </w:r>
      <w:r w:rsidRPr="00F900C2">
        <w:rPr>
          <w:color w:val="000000" w:themeColor="text1"/>
          <w:szCs w:val="28"/>
        </w:rPr>
        <w:t xml:space="preserve"> на данном этапе может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в описях, созданных по каждой строке Решения. </w:t>
      </w:r>
    </w:p>
    <w:p w14:paraId="7F331C2A"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66CC70CA" w14:textId="77777777" w:rsidR="006A7FD6" w:rsidRPr="00F900C2" w:rsidRDefault="006A7FD6" w:rsidP="006A7FD6">
      <w:pPr>
        <w:keepNext/>
        <w:ind w:firstLine="0"/>
        <w:jc w:val="center"/>
        <w:rPr>
          <w:noProof/>
        </w:rPr>
      </w:pPr>
      <w:r w:rsidRPr="00F900C2">
        <w:rPr>
          <w:noProof/>
        </w:rPr>
        <w:drawing>
          <wp:inline distT="0" distB="0" distL="0" distR="0" wp14:anchorId="2DB6D5C7" wp14:editId="5A340D21">
            <wp:extent cx="6020435" cy="3086735"/>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020435" cy="3086735"/>
                    </a:xfrm>
                    <a:prstGeom prst="rect">
                      <a:avLst/>
                    </a:prstGeom>
                    <a:noFill/>
                    <a:ln>
                      <a:noFill/>
                    </a:ln>
                  </pic:spPr>
                </pic:pic>
              </a:graphicData>
            </a:graphic>
          </wp:inline>
        </w:drawing>
      </w:r>
    </w:p>
    <w:p w14:paraId="4C0FE733" w14:textId="77777777" w:rsidR="006A7FD6" w:rsidRPr="00F900C2" w:rsidRDefault="006A7FD6" w:rsidP="006A7FD6">
      <w:pPr>
        <w:pStyle w:val="afffffff6"/>
      </w:pPr>
      <w:bookmarkStart w:id="2080" w:name="_Toc213234344"/>
      <w:bookmarkStart w:id="2081" w:name="_Toc213236649"/>
      <w:r w:rsidRPr="00F900C2">
        <w:t xml:space="preserve">Рисунок  </w:t>
      </w:r>
      <w:fldSimple w:instr=" SEQ Рисунок \* ARABIC ">
        <w:r w:rsidRPr="00F900C2">
          <w:rPr>
            <w:noProof/>
          </w:rPr>
          <w:t>561</w:t>
        </w:r>
        <w:bookmarkEnd w:id="2080"/>
        <w:bookmarkEnd w:id="2081"/>
      </w:fldSimple>
    </w:p>
    <w:p w14:paraId="192565FF" w14:textId="77777777" w:rsidR="006A7FD6" w:rsidRPr="00F900C2" w:rsidRDefault="006A7FD6" w:rsidP="006A7FD6">
      <w:pPr>
        <w:rPr>
          <w:color w:val="000000" w:themeColor="text1"/>
          <w:szCs w:val="28"/>
        </w:rPr>
      </w:pPr>
      <w:r w:rsidRPr="00F900C2">
        <w:rPr>
          <w:b/>
          <w:szCs w:val="28"/>
        </w:rPr>
        <w:t xml:space="preserve">Внимание! </w:t>
      </w:r>
      <w:r w:rsidRPr="00F900C2">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обязательностью кворума 2/3 от общего количества членов комиссии. </w:t>
      </w:r>
      <w:r w:rsidRPr="00F900C2">
        <w:rPr>
          <w:color w:val="000000" w:themeColor="text1"/>
          <w:szCs w:val="28"/>
        </w:rPr>
        <w:t>Далее пользователю следует перейти на закладку </w:t>
      </w:r>
      <w:r w:rsidRPr="00F900C2">
        <w:rPr>
          <w:b/>
          <w:bCs/>
          <w:color w:val="000000" w:themeColor="text1"/>
          <w:szCs w:val="28"/>
        </w:rPr>
        <w:t>Раздел 2</w:t>
      </w:r>
      <w:r w:rsidRPr="00F900C2">
        <w:rPr>
          <w:color w:val="000000" w:themeColor="text1"/>
          <w:szCs w:val="28"/>
        </w:rPr>
        <w:t>, по кнопке </w:t>
      </w:r>
      <w:r w:rsidRPr="00F900C2">
        <w:rPr>
          <w:b/>
          <w:bCs/>
          <w:color w:val="000000" w:themeColor="text1"/>
          <w:szCs w:val="28"/>
        </w:rPr>
        <w:t>Заполнить по данным раздела 1</w:t>
      </w:r>
      <w:r w:rsidRPr="00F900C2">
        <w:rPr>
          <w:color w:val="000000" w:themeColor="text1"/>
          <w:szCs w:val="28"/>
        </w:rPr>
        <w:t xml:space="preserve"> выполнить заполнение Раздела 2. </w:t>
      </w:r>
    </w:p>
    <w:p w14:paraId="4AC6B2A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9E8A307" wp14:editId="0CC2F693">
            <wp:extent cx="6027420" cy="3716020"/>
            <wp:effectExtent l="0" t="0" r="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027420" cy="3716020"/>
                    </a:xfrm>
                    <a:prstGeom prst="rect">
                      <a:avLst/>
                    </a:prstGeom>
                    <a:noFill/>
                    <a:ln>
                      <a:noFill/>
                    </a:ln>
                  </pic:spPr>
                </pic:pic>
              </a:graphicData>
            </a:graphic>
          </wp:inline>
        </w:drawing>
      </w:r>
    </w:p>
    <w:p w14:paraId="43C01099" w14:textId="77777777" w:rsidR="006A7FD6" w:rsidRPr="00F900C2" w:rsidRDefault="006A7FD6" w:rsidP="006A7FD6">
      <w:pPr>
        <w:pStyle w:val="afffffff6"/>
      </w:pPr>
      <w:bookmarkStart w:id="2082" w:name="_Toc213234345"/>
      <w:bookmarkStart w:id="2083" w:name="_Toc213236650"/>
      <w:r w:rsidRPr="00F900C2">
        <w:t xml:space="preserve">Рисунок  </w:t>
      </w:r>
      <w:fldSimple w:instr=" SEQ Рисунок \* ARABIC ">
        <w:r w:rsidRPr="00F900C2">
          <w:rPr>
            <w:noProof/>
          </w:rPr>
          <w:t>562</w:t>
        </w:r>
        <w:bookmarkEnd w:id="2082"/>
        <w:bookmarkEnd w:id="2083"/>
      </w:fldSimple>
    </w:p>
    <w:p w14:paraId="3A49A150" w14:textId="77777777" w:rsidR="006A7FD6" w:rsidRPr="00F900C2" w:rsidRDefault="006A7FD6" w:rsidP="006A7FD6"/>
    <w:p w14:paraId="35BE4AD6" w14:textId="77777777" w:rsidR="006A7FD6" w:rsidRPr="00F900C2" w:rsidRDefault="006A7FD6" w:rsidP="006A7FD6">
      <w:pPr>
        <w:rPr>
          <w:color w:val="000000" w:themeColor="text1"/>
          <w:szCs w:val="28"/>
        </w:rPr>
      </w:pPr>
      <w:r w:rsidRPr="00F900C2">
        <w:rPr>
          <w:szCs w:val="28"/>
        </w:rPr>
        <w:t xml:space="preserve">Заполняется в разделе 2.1 дебиторская задолженность по поступлениям, </w:t>
      </w:r>
      <w:r w:rsidRPr="00F900C2">
        <w:rPr>
          <w:b/>
          <w:bCs/>
          <w:color w:val="000000" w:themeColor="text1"/>
          <w:sz w:val="36"/>
          <w:szCs w:val="36"/>
        </w:rPr>
        <w:t xml:space="preserve"> </w:t>
      </w:r>
      <w:r w:rsidRPr="00F900C2">
        <w:rPr>
          <w:bCs/>
          <w:color w:val="000000" w:themeColor="text1"/>
          <w:szCs w:val="28"/>
        </w:rPr>
        <w:t>и в разделе 2.2</w:t>
      </w:r>
      <w:r w:rsidRPr="00F900C2">
        <w:rPr>
          <w:b/>
          <w:bCs/>
          <w:color w:val="000000" w:themeColor="text1"/>
          <w:szCs w:val="28"/>
        </w:rPr>
        <w:t xml:space="preserve"> </w:t>
      </w:r>
      <w:r w:rsidRPr="00F900C2">
        <w:rPr>
          <w:szCs w:val="28"/>
        </w:rPr>
        <w:t xml:space="preserve">- кредиторская задолженность по поступлениям. При этом в Разделе 2 отражается информация о результатах проведенной инвентаризации, </w:t>
      </w:r>
      <w:r w:rsidRPr="00F900C2">
        <w:rPr>
          <w:b/>
          <w:szCs w:val="28"/>
        </w:rPr>
        <w:t>подтвержденной или не подтвержденной актом сверки расчетов</w:t>
      </w:r>
      <w:r w:rsidRPr="00F900C2">
        <w:rPr>
          <w:szCs w:val="28"/>
        </w:rPr>
        <w:t xml:space="preserve">, а </w:t>
      </w:r>
      <w:r w:rsidRPr="00F900C2">
        <w:rPr>
          <w:b/>
          <w:szCs w:val="28"/>
        </w:rPr>
        <w:t>в графах 1 - 12 отражаются данные из граф 1 - 12 Подразделов Раздела 1</w:t>
      </w:r>
      <w:r w:rsidRPr="00F900C2">
        <w:rPr>
          <w:szCs w:val="28"/>
        </w:rPr>
        <w:t> по соответствующим строкам.</w:t>
      </w:r>
    </w:p>
    <w:p w14:paraId="6049C63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E7A0D44" wp14:editId="1B5BB575">
            <wp:extent cx="6027420" cy="3262630"/>
            <wp:effectExtent l="0" t="0" r="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027420" cy="3262630"/>
                    </a:xfrm>
                    <a:prstGeom prst="rect">
                      <a:avLst/>
                    </a:prstGeom>
                    <a:noFill/>
                    <a:ln>
                      <a:noFill/>
                    </a:ln>
                  </pic:spPr>
                </pic:pic>
              </a:graphicData>
            </a:graphic>
          </wp:inline>
        </w:drawing>
      </w:r>
    </w:p>
    <w:p w14:paraId="0946EB7A" w14:textId="77777777" w:rsidR="006A7FD6" w:rsidRPr="00F900C2" w:rsidRDefault="006A7FD6" w:rsidP="006A7FD6">
      <w:pPr>
        <w:pStyle w:val="afffffff6"/>
      </w:pPr>
      <w:bookmarkStart w:id="2084" w:name="_Toc213234346"/>
      <w:bookmarkStart w:id="2085" w:name="_Toc213236651"/>
      <w:r w:rsidRPr="00F900C2">
        <w:t xml:space="preserve">Рисунок  </w:t>
      </w:r>
      <w:fldSimple w:instr=" SEQ Рисунок \* ARABIC ">
        <w:r w:rsidRPr="00F900C2">
          <w:rPr>
            <w:noProof/>
          </w:rPr>
          <w:t>563</w:t>
        </w:r>
        <w:bookmarkEnd w:id="2084"/>
        <w:bookmarkEnd w:id="2085"/>
      </w:fldSimple>
    </w:p>
    <w:p w14:paraId="00C46E95" w14:textId="77777777" w:rsidR="006A7FD6" w:rsidRPr="00F900C2" w:rsidRDefault="006A7FD6" w:rsidP="006A7FD6">
      <w:pPr>
        <w:rPr>
          <w:color w:val="000000" w:themeColor="text1"/>
          <w:szCs w:val="28"/>
        </w:rPr>
      </w:pPr>
    </w:p>
    <w:p w14:paraId="0AD2F3A5" w14:textId="77777777" w:rsidR="006A7FD6" w:rsidRPr="00F900C2" w:rsidRDefault="006A7FD6" w:rsidP="006A7FD6">
      <w:pPr>
        <w:pStyle w:val="afffff4"/>
        <w:ind w:left="0"/>
        <w:jc w:val="both"/>
        <w:rPr>
          <w:rFonts w:ascii="Times New Roman" w:hAnsi="Times New Roman" w:cs="Times New Roman"/>
          <w:b/>
          <w:bCs/>
          <w:sz w:val="28"/>
          <w:szCs w:val="28"/>
        </w:rPr>
      </w:pPr>
      <w:r w:rsidRPr="00F900C2">
        <w:rPr>
          <w:rFonts w:ascii="Times New Roman" w:hAnsi="Times New Roman" w:cs="Times New Roman"/>
          <w:b/>
          <w:bCs/>
          <w:sz w:val="28"/>
          <w:szCs w:val="28"/>
        </w:rPr>
        <w:t>Недоступные к редактированию</w:t>
      </w:r>
      <w:r w:rsidRPr="00F900C2">
        <w:rPr>
          <w:rFonts w:ascii="Times New Roman" w:hAnsi="Times New Roman" w:cs="Times New Roman"/>
          <w:sz w:val="28"/>
          <w:szCs w:val="28"/>
        </w:rPr>
        <w:t xml:space="preserve"> графы КФО, КПС, Счет, КЭК, Контрагент, Идентификатор контрагента, Договор, Дата исполнения, Валюта </w:t>
      </w:r>
      <w:proofErr w:type="gramStart"/>
      <w:r w:rsidRPr="00F900C2">
        <w:rPr>
          <w:rFonts w:ascii="Times New Roman" w:hAnsi="Times New Roman" w:cs="Times New Roman"/>
          <w:sz w:val="28"/>
          <w:szCs w:val="28"/>
        </w:rPr>
        <w:t>и Всего</w:t>
      </w:r>
      <w:proofErr w:type="gramEnd"/>
      <w:r w:rsidRPr="00F900C2">
        <w:rPr>
          <w:rFonts w:ascii="Times New Roman" w:hAnsi="Times New Roman" w:cs="Times New Roman"/>
          <w:sz w:val="28"/>
          <w:szCs w:val="28"/>
        </w:rPr>
        <w:t xml:space="preserve"> заполняются в соответствии с данными Раздела 1 (соответствующие подразделы раздела 1). </w:t>
      </w:r>
    </w:p>
    <w:p w14:paraId="59D9A62E" w14:textId="77777777" w:rsidR="006A7FD6" w:rsidRPr="00F900C2" w:rsidRDefault="006A7FD6" w:rsidP="006A7FD6">
      <w:pPr>
        <w:pStyle w:val="afffff4"/>
        <w:ind w:left="0"/>
        <w:jc w:val="both"/>
        <w:rPr>
          <w:rFonts w:ascii="Times New Roman" w:hAnsi="Times New Roman" w:cs="Times New Roman"/>
          <w:sz w:val="28"/>
          <w:szCs w:val="28"/>
        </w:rPr>
      </w:pPr>
      <w:r w:rsidRPr="00F900C2">
        <w:rPr>
          <w:rFonts w:ascii="Times New Roman" w:hAnsi="Times New Roman" w:cs="Times New Roman"/>
          <w:b/>
          <w:bCs/>
          <w:sz w:val="28"/>
          <w:szCs w:val="28"/>
        </w:rPr>
        <w:t>Недоступные к редактированию</w:t>
      </w:r>
      <w:r w:rsidRPr="00F900C2">
        <w:rPr>
          <w:rFonts w:ascii="Times New Roman" w:hAnsi="Times New Roman" w:cs="Times New Roman"/>
          <w:sz w:val="28"/>
          <w:szCs w:val="28"/>
        </w:rPr>
        <w:t xml:space="preserve"> графы Текущая (14.01), Просроченная (14.02), Долгосрочная (14.03) заполняются в соответствии с данными бухгалтерского учета в разрезе дат исполнения.</w:t>
      </w:r>
    </w:p>
    <w:p w14:paraId="0DC9229F" w14:textId="77777777" w:rsidR="006A7FD6" w:rsidRPr="00F900C2" w:rsidRDefault="006A7FD6" w:rsidP="006A7FD6">
      <w:pPr>
        <w:pStyle w:val="afffff4"/>
        <w:ind w:left="0"/>
        <w:jc w:val="both"/>
        <w:rPr>
          <w:rFonts w:ascii="Times New Roman" w:hAnsi="Times New Roman" w:cs="Times New Roman"/>
          <w:sz w:val="28"/>
          <w:szCs w:val="28"/>
        </w:rPr>
      </w:pPr>
      <w:r w:rsidRPr="00F900C2">
        <w:rPr>
          <w:rFonts w:ascii="Times New Roman" w:hAnsi="Times New Roman" w:cs="Times New Roman"/>
          <w:sz w:val="28"/>
          <w:szCs w:val="28"/>
        </w:rPr>
        <w:t>При этом сумма граф Текущая (14.01), Просроченная (14.02), Долгосрочная (14.03) не превышает общее сальдо по инвентаризируемому счету по данным бухгалтерского учета.</w:t>
      </w:r>
    </w:p>
    <w:p w14:paraId="7841D8C4" w14:textId="77777777" w:rsidR="006A7FD6" w:rsidRPr="00F900C2" w:rsidRDefault="006A7FD6" w:rsidP="006A7FD6">
      <w:pPr>
        <w:pStyle w:val="afffff4"/>
        <w:ind w:left="0"/>
        <w:jc w:val="both"/>
        <w:rPr>
          <w:rFonts w:ascii="Times New Roman" w:hAnsi="Times New Roman" w:cs="Times New Roman"/>
          <w:sz w:val="28"/>
          <w:szCs w:val="28"/>
        </w:rPr>
      </w:pPr>
      <w:r w:rsidRPr="00F900C2">
        <w:rPr>
          <w:rFonts w:ascii="Times New Roman" w:hAnsi="Times New Roman" w:cs="Times New Roman"/>
          <w:b/>
          <w:bCs/>
          <w:sz w:val="28"/>
          <w:szCs w:val="28"/>
        </w:rPr>
        <w:t>Доступные к заполнению</w:t>
      </w:r>
      <w:r w:rsidRPr="00F900C2">
        <w:rPr>
          <w:rFonts w:ascii="Times New Roman" w:hAnsi="Times New Roman" w:cs="Times New Roman"/>
          <w:sz w:val="28"/>
          <w:szCs w:val="28"/>
        </w:rPr>
        <w:t xml:space="preserve"> (с учетом НЕПРЕВЫШЕНИЯ суммы в </w:t>
      </w:r>
      <w:proofErr w:type="gramStart"/>
      <w:r w:rsidRPr="00F900C2">
        <w:rPr>
          <w:rFonts w:ascii="Times New Roman" w:hAnsi="Times New Roman" w:cs="Times New Roman"/>
          <w:sz w:val="28"/>
          <w:szCs w:val="28"/>
        </w:rPr>
        <w:t>графе Всего</w:t>
      </w:r>
      <w:proofErr w:type="gramEnd"/>
      <w:r w:rsidRPr="00F900C2">
        <w:rPr>
          <w:rFonts w:ascii="Times New Roman" w:hAnsi="Times New Roman" w:cs="Times New Roman"/>
          <w:sz w:val="28"/>
          <w:szCs w:val="28"/>
        </w:rPr>
        <w:t xml:space="preserve"> (равной сумме граф 14.01+14.02+14.03)) графы Сомнительная (14.04), Истек срок давности (14.05), Безнадежная (14.06), Иная (14.07) заполняются вручную. </w:t>
      </w:r>
    </w:p>
    <w:p w14:paraId="1125E173" w14:textId="77777777" w:rsidR="006A7FD6" w:rsidRPr="00F900C2" w:rsidRDefault="006A7FD6" w:rsidP="006A7FD6">
      <w:pPr>
        <w:pStyle w:val="afffff4"/>
        <w:ind w:left="0"/>
        <w:jc w:val="both"/>
        <w:rPr>
          <w:rFonts w:ascii="Times New Roman" w:hAnsi="Times New Roman" w:cs="Times New Roman"/>
          <w:sz w:val="28"/>
          <w:szCs w:val="28"/>
        </w:rPr>
      </w:pPr>
      <w:r w:rsidRPr="00F900C2">
        <w:rPr>
          <w:rFonts w:ascii="Times New Roman" w:hAnsi="Times New Roman" w:cs="Times New Roman"/>
          <w:sz w:val="28"/>
          <w:szCs w:val="28"/>
        </w:rPr>
        <w:t>При этом по одной строке одна и та же сумма может быть указана в нескольких графах с (14.04) по (14.07), например, задолженность с истекшим сроком исковой давности может быть одновременно признана безнадежной.</w:t>
      </w:r>
    </w:p>
    <w:p w14:paraId="7546B13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84D157C" wp14:editId="303DF091">
            <wp:extent cx="6019165" cy="2473960"/>
            <wp:effectExtent l="0" t="0" r="635" b="2540"/>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6019165" cy="2473960"/>
                    </a:xfrm>
                    <a:prstGeom prst="rect">
                      <a:avLst/>
                    </a:prstGeom>
                    <a:noFill/>
                    <a:ln>
                      <a:noFill/>
                    </a:ln>
                  </pic:spPr>
                </pic:pic>
              </a:graphicData>
            </a:graphic>
          </wp:inline>
        </w:drawing>
      </w:r>
    </w:p>
    <w:p w14:paraId="3408C2C0" w14:textId="77777777" w:rsidR="006A7FD6" w:rsidRPr="00F900C2" w:rsidRDefault="006A7FD6" w:rsidP="006A7FD6">
      <w:pPr>
        <w:pStyle w:val="afffffff6"/>
      </w:pPr>
      <w:bookmarkStart w:id="2086" w:name="_Toc213234347"/>
      <w:bookmarkStart w:id="2087" w:name="_Toc213236652"/>
      <w:r w:rsidRPr="00F900C2">
        <w:t xml:space="preserve">Рисунок  </w:t>
      </w:r>
      <w:fldSimple w:instr=" SEQ Рисунок \* ARABIC ">
        <w:r w:rsidRPr="00F900C2">
          <w:rPr>
            <w:noProof/>
          </w:rPr>
          <w:t>564</w:t>
        </w:r>
        <w:bookmarkEnd w:id="2086"/>
        <w:bookmarkEnd w:id="2087"/>
      </w:fldSimple>
    </w:p>
    <w:p w14:paraId="4F2415B1" w14:textId="77777777" w:rsidR="006A7FD6" w:rsidRPr="00F900C2" w:rsidRDefault="006A7FD6" w:rsidP="006A7FD6">
      <w:pPr>
        <w:pStyle w:val="afffff4"/>
        <w:ind w:left="0"/>
        <w:rPr>
          <w:rFonts w:ascii="Times New Roman" w:hAnsi="Times New Roman" w:cs="Times New Roman"/>
          <w:sz w:val="28"/>
          <w:szCs w:val="28"/>
        </w:rPr>
      </w:pPr>
    </w:p>
    <w:p w14:paraId="36610E41" w14:textId="77777777" w:rsidR="006A7FD6" w:rsidRPr="00F900C2" w:rsidRDefault="006A7FD6" w:rsidP="006A7FD6">
      <w:pPr>
        <w:pStyle w:val="afffff4"/>
        <w:ind w:left="0"/>
        <w:rPr>
          <w:rFonts w:ascii="Times New Roman" w:hAnsi="Times New Roman" w:cs="Times New Roman"/>
          <w:sz w:val="28"/>
          <w:szCs w:val="28"/>
        </w:rPr>
      </w:pPr>
    </w:p>
    <w:p w14:paraId="446C9D1E" w14:textId="77777777" w:rsidR="006A7FD6" w:rsidRPr="00F900C2" w:rsidRDefault="006A7FD6" w:rsidP="006A7FD6">
      <w:pPr>
        <w:pStyle w:val="afffff4"/>
        <w:spacing w:before="80" w:after="80"/>
        <w:ind w:left="0" w:right="80"/>
        <w:jc w:val="both"/>
        <w:rPr>
          <w:rFonts w:ascii="Times New Roman" w:hAnsi="Times New Roman" w:cs="Times New Roman"/>
          <w:color w:val="000000"/>
          <w:sz w:val="28"/>
          <w:szCs w:val="28"/>
        </w:rPr>
      </w:pPr>
      <w:r w:rsidRPr="00F900C2">
        <w:rPr>
          <w:rFonts w:ascii="Times New Roman" w:hAnsi="Times New Roman" w:cs="Times New Roman"/>
          <w:b/>
          <w:bCs/>
          <w:color w:val="000000"/>
          <w:sz w:val="28"/>
          <w:szCs w:val="28"/>
        </w:rPr>
        <w:t>В доступных к редактированию</w:t>
      </w:r>
      <w:r w:rsidRPr="00F900C2">
        <w:rPr>
          <w:rFonts w:ascii="Times New Roman" w:hAnsi="Times New Roman" w:cs="Times New Roman"/>
          <w:color w:val="000000"/>
          <w:sz w:val="28"/>
          <w:szCs w:val="28"/>
        </w:rPr>
        <w:t xml:space="preserve"> графах 15 и 16 по каждой строке </w:t>
      </w:r>
      <w:r w:rsidRPr="00F900C2">
        <w:rPr>
          <w:rFonts w:ascii="Times New Roman" w:hAnsi="Times New Roman" w:cs="Times New Roman"/>
          <w:b/>
          <w:bCs/>
          <w:color w:val="000000"/>
          <w:sz w:val="28"/>
          <w:szCs w:val="28"/>
        </w:rPr>
        <w:t>вручную</w:t>
      </w:r>
      <w:r w:rsidRPr="00F900C2">
        <w:rPr>
          <w:rFonts w:ascii="Times New Roman" w:hAnsi="Times New Roman" w:cs="Times New Roman"/>
          <w:color w:val="000000"/>
          <w:sz w:val="28"/>
          <w:szCs w:val="28"/>
        </w:rPr>
        <w:t xml:space="preserve"> указывается сумма задолженности по доходам (поступлениям), подтвержденная актом сверки расчетов на дату проведения инвентаризации, в графах 17 и 18 - дата в формате "ДД.ММ.ГГГ", номер акта сверки расчетов.</w:t>
      </w:r>
    </w:p>
    <w:p w14:paraId="15D46902" w14:textId="77777777" w:rsidR="006A7FD6" w:rsidRPr="00F900C2" w:rsidRDefault="006A7FD6" w:rsidP="006A7FD6">
      <w:pPr>
        <w:keepNext/>
        <w:ind w:firstLine="0"/>
        <w:jc w:val="center"/>
        <w:rPr>
          <w:noProof/>
        </w:rPr>
      </w:pPr>
      <w:r w:rsidRPr="00F900C2">
        <w:rPr>
          <w:noProof/>
        </w:rPr>
        <w:drawing>
          <wp:inline distT="0" distB="0" distL="0" distR="0" wp14:anchorId="5342BF32" wp14:editId="42ADB6CF">
            <wp:extent cx="6024880" cy="2311400"/>
            <wp:effectExtent l="0" t="0" r="0" b="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024880" cy="2311400"/>
                    </a:xfrm>
                    <a:prstGeom prst="rect">
                      <a:avLst/>
                    </a:prstGeom>
                    <a:noFill/>
                    <a:ln>
                      <a:noFill/>
                    </a:ln>
                  </pic:spPr>
                </pic:pic>
              </a:graphicData>
            </a:graphic>
          </wp:inline>
        </w:drawing>
      </w:r>
    </w:p>
    <w:p w14:paraId="10CD34CA" w14:textId="77777777" w:rsidR="006A7FD6" w:rsidRPr="00F900C2" w:rsidRDefault="006A7FD6" w:rsidP="006A7FD6">
      <w:pPr>
        <w:pStyle w:val="afffffff6"/>
      </w:pPr>
      <w:bookmarkStart w:id="2088" w:name="_Toc213234348"/>
      <w:bookmarkStart w:id="2089" w:name="_Toc213236653"/>
      <w:r w:rsidRPr="00F900C2">
        <w:t xml:space="preserve">Рисунок  </w:t>
      </w:r>
      <w:fldSimple w:instr=" SEQ Рисунок \* ARABIC ">
        <w:r w:rsidRPr="00F900C2">
          <w:rPr>
            <w:noProof/>
          </w:rPr>
          <w:t>565</w:t>
        </w:r>
        <w:bookmarkEnd w:id="2088"/>
        <w:bookmarkEnd w:id="2089"/>
      </w:fldSimple>
    </w:p>
    <w:p w14:paraId="2B6EF2AA" w14:textId="77777777" w:rsidR="006A7FD6" w:rsidRPr="00F900C2" w:rsidRDefault="006A7FD6" w:rsidP="006A7FD6">
      <w:pPr>
        <w:pStyle w:val="afffff4"/>
        <w:spacing w:before="80" w:after="80"/>
        <w:ind w:left="0" w:right="80"/>
        <w:rPr>
          <w:rFonts w:ascii="Times New Roman" w:hAnsi="Times New Roman" w:cs="Times New Roman"/>
          <w:color w:val="000000"/>
          <w:sz w:val="28"/>
          <w:szCs w:val="28"/>
        </w:rPr>
      </w:pPr>
    </w:p>
    <w:p w14:paraId="5A602FF5" w14:textId="77777777" w:rsidR="006A7FD6" w:rsidRPr="00F900C2" w:rsidRDefault="006A7FD6" w:rsidP="006A7FD6">
      <w:pPr>
        <w:pStyle w:val="afffff4"/>
        <w:spacing w:before="80" w:after="80"/>
        <w:ind w:left="0" w:right="80"/>
        <w:rPr>
          <w:rFonts w:ascii="Times New Roman" w:hAnsi="Times New Roman" w:cs="Times New Roman"/>
          <w:color w:val="000000"/>
          <w:sz w:val="28"/>
          <w:szCs w:val="28"/>
        </w:rPr>
      </w:pPr>
    </w:p>
    <w:p w14:paraId="371CBFCB" w14:textId="77777777" w:rsidR="006A7FD6" w:rsidRPr="00F900C2" w:rsidRDefault="006A7FD6" w:rsidP="006A7FD6">
      <w:pPr>
        <w:pStyle w:val="afffff4"/>
        <w:spacing w:before="80" w:after="80"/>
        <w:ind w:left="0" w:right="80"/>
        <w:jc w:val="both"/>
        <w:rPr>
          <w:rFonts w:ascii="Times New Roman" w:hAnsi="Times New Roman" w:cs="Times New Roman"/>
          <w:color w:val="000000"/>
          <w:sz w:val="28"/>
          <w:szCs w:val="28"/>
        </w:rPr>
      </w:pPr>
      <w:r w:rsidRPr="00F900C2">
        <w:rPr>
          <w:rFonts w:ascii="Times New Roman" w:hAnsi="Times New Roman" w:cs="Times New Roman"/>
          <w:b/>
          <w:bCs/>
          <w:color w:val="000000"/>
          <w:sz w:val="28"/>
          <w:szCs w:val="28"/>
        </w:rPr>
        <w:t>В недоступных</w:t>
      </w:r>
      <w:r w:rsidRPr="00F900C2">
        <w:rPr>
          <w:rFonts w:ascii="Times New Roman" w:hAnsi="Times New Roman" w:cs="Times New Roman"/>
          <w:color w:val="000000"/>
          <w:sz w:val="28"/>
          <w:szCs w:val="28"/>
        </w:rPr>
        <w:t xml:space="preserve"> для редактирования графах 19 и 20 расчетным путем отражается сумма задолженности по доходам (поступлениям), не подтвержденная актом сверки расчетов на дату проведения инвентаризации.</w:t>
      </w:r>
    </w:p>
    <w:p w14:paraId="64F696E6" w14:textId="77777777" w:rsidR="006A7FD6" w:rsidRPr="00F900C2" w:rsidRDefault="006A7FD6" w:rsidP="006A7FD6">
      <w:pPr>
        <w:pStyle w:val="afffff4"/>
        <w:spacing w:before="80" w:after="80"/>
        <w:ind w:left="0" w:right="80"/>
        <w:jc w:val="both"/>
        <w:rPr>
          <w:rFonts w:ascii="Times New Roman" w:hAnsi="Times New Roman" w:cs="Times New Roman"/>
          <w:color w:val="000000"/>
          <w:sz w:val="28"/>
          <w:szCs w:val="28"/>
        </w:rPr>
      </w:pPr>
      <w:r w:rsidRPr="00F900C2">
        <w:rPr>
          <w:rFonts w:ascii="Times New Roman" w:hAnsi="Times New Roman" w:cs="Times New Roman"/>
          <w:b/>
          <w:bCs/>
          <w:color w:val="000000"/>
          <w:sz w:val="28"/>
          <w:szCs w:val="28"/>
        </w:rPr>
        <w:t>В доступной</w:t>
      </w:r>
      <w:r w:rsidRPr="00F900C2">
        <w:rPr>
          <w:rFonts w:ascii="Times New Roman" w:hAnsi="Times New Roman" w:cs="Times New Roman"/>
          <w:color w:val="000000"/>
          <w:sz w:val="28"/>
          <w:szCs w:val="28"/>
        </w:rPr>
        <w:t xml:space="preserve"> для редактирования графе 21 указывается по каждой строке заключение комиссии по результатам инвентаризации, при этом с помощью выделения группы строк и команды </w:t>
      </w:r>
      <w:r w:rsidRPr="00F900C2">
        <w:rPr>
          <w:rFonts w:ascii="Times New Roman" w:hAnsi="Times New Roman" w:cs="Times New Roman"/>
          <w:b/>
          <w:bCs/>
          <w:color w:val="000000"/>
          <w:sz w:val="28"/>
          <w:szCs w:val="28"/>
        </w:rPr>
        <w:t>«Групповое заполнение строк»</w:t>
      </w:r>
      <w:r w:rsidRPr="00F900C2">
        <w:rPr>
          <w:rFonts w:ascii="Times New Roman" w:hAnsi="Times New Roman" w:cs="Times New Roman"/>
          <w:color w:val="000000"/>
          <w:sz w:val="28"/>
          <w:szCs w:val="28"/>
        </w:rPr>
        <w:t xml:space="preserve"> можно </w:t>
      </w:r>
      <w:r w:rsidRPr="00F900C2">
        <w:rPr>
          <w:rFonts w:ascii="Times New Roman" w:hAnsi="Times New Roman" w:cs="Times New Roman"/>
          <w:color w:val="000000"/>
          <w:sz w:val="28"/>
          <w:szCs w:val="28"/>
        </w:rPr>
        <w:lastRenderedPageBreak/>
        <w:t>заполнить групповым способом информацию о заключении комиссии в выделенных строках.</w:t>
      </w:r>
    </w:p>
    <w:p w14:paraId="6307F2AF" w14:textId="77777777" w:rsidR="006A7FD6" w:rsidRPr="00F900C2" w:rsidRDefault="006A7FD6" w:rsidP="006A7FD6">
      <w:pPr>
        <w:keepNext/>
        <w:ind w:firstLine="0"/>
        <w:jc w:val="center"/>
        <w:rPr>
          <w:noProof/>
        </w:rPr>
      </w:pPr>
      <w:r w:rsidRPr="00F900C2">
        <w:rPr>
          <w:noProof/>
        </w:rPr>
        <w:drawing>
          <wp:inline distT="0" distB="0" distL="0" distR="0" wp14:anchorId="1D4AEE48" wp14:editId="5EA3F3C8">
            <wp:extent cx="6019165" cy="2317115"/>
            <wp:effectExtent l="0" t="0" r="635" b="6985"/>
            <wp:docPr id="2237" name="Рисунок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6019165" cy="2317115"/>
                    </a:xfrm>
                    <a:prstGeom prst="rect">
                      <a:avLst/>
                    </a:prstGeom>
                    <a:noFill/>
                    <a:ln>
                      <a:noFill/>
                    </a:ln>
                  </pic:spPr>
                </pic:pic>
              </a:graphicData>
            </a:graphic>
          </wp:inline>
        </w:drawing>
      </w:r>
    </w:p>
    <w:p w14:paraId="42F60A73" w14:textId="77777777" w:rsidR="006A7FD6" w:rsidRPr="00F900C2" w:rsidRDefault="006A7FD6" w:rsidP="006A7FD6">
      <w:pPr>
        <w:pStyle w:val="afffffff6"/>
      </w:pPr>
      <w:bookmarkStart w:id="2090" w:name="_Toc213234349"/>
      <w:bookmarkStart w:id="2091" w:name="_Toc213236654"/>
      <w:r w:rsidRPr="00F900C2">
        <w:t xml:space="preserve">Рисунок  </w:t>
      </w:r>
      <w:fldSimple w:instr=" SEQ Рисунок \* ARABIC ">
        <w:r w:rsidRPr="00F900C2">
          <w:rPr>
            <w:noProof/>
          </w:rPr>
          <w:t>566</w:t>
        </w:r>
        <w:bookmarkEnd w:id="2090"/>
        <w:bookmarkEnd w:id="2091"/>
      </w:fldSimple>
    </w:p>
    <w:p w14:paraId="73FBC6AD" w14:textId="77777777" w:rsidR="006A7FD6" w:rsidRPr="00F900C2" w:rsidRDefault="006A7FD6" w:rsidP="006A7FD6">
      <w:pPr>
        <w:pStyle w:val="afff1"/>
      </w:pPr>
    </w:p>
    <w:p w14:paraId="1D01C014" w14:textId="77777777" w:rsidR="006A7FD6" w:rsidRPr="00F900C2" w:rsidRDefault="006A7FD6" w:rsidP="006A7FD6">
      <w:pPr>
        <w:keepNext/>
        <w:ind w:firstLine="0"/>
        <w:jc w:val="center"/>
        <w:rPr>
          <w:noProof/>
        </w:rPr>
      </w:pPr>
      <w:r w:rsidRPr="00F900C2">
        <w:rPr>
          <w:noProof/>
        </w:rPr>
        <w:drawing>
          <wp:inline distT="0" distB="0" distL="0" distR="0" wp14:anchorId="52CC1F44" wp14:editId="7BD844D9">
            <wp:extent cx="6024880" cy="2322195"/>
            <wp:effectExtent l="0" t="0" r="0" b="1905"/>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6024880" cy="2322195"/>
                    </a:xfrm>
                    <a:prstGeom prst="rect">
                      <a:avLst/>
                    </a:prstGeom>
                    <a:noFill/>
                    <a:ln>
                      <a:noFill/>
                    </a:ln>
                  </pic:spPr>
                </pic:pic>
              </a:graphicData>
            </a:graphic>
          </wp:inline>
        </w:drawing>
      </w:r>
    </w:p>
    <w:p w14:paraId="67328206" w14:textId="77777777" w:rsidR="006A7FD6" w:rsidRPr="00F900C2" w:rsidRDefault="006A7FD6" w:rsidP="006A7FD6">
      <w:pPr>
        <w:pStyle w:val="afffffff6"/>
      </w:pPr>
      <w:bookmarkStart w:id="2092" w:name="_Toc213234350"/>
      <w:bookmarkStart w:id="2093" w:name="_Toc213236655"/>
      <w:r w:rsidRPr="00F900C2">
        <w:t xml:space="preserve">Рисунок  </w:t>
      </w:r>
      <w:fldSimple w:instr=" SEQ Рисунок \* ARABIC ">
        <w:r w:rsidRPr="00F900C2">
          <w:rPr>
            <w:noProof/>
          </w:rPr>
          <w:t>567</w:t>
        </w:r>
        <w:bookmarkEnd w:id="2092"/>
        <w:bookmarkEnd w:id="2093"/>
      </w:fldSimple>
    </w:p>
    <w:p w14:paraId="17B31A51" w14:textId="77777777" w:rsidR="006A7FD6" w:rsidRPr="00F900C2" w:rsidRDefault="006A7FD6" w:rsidP="006A7FD6">
      <w:pPr>
        <w:pStyle w:val="afffff4"/>
        <w:ind w:left="0"/>
        <w:rPr>
          <w:rFonts w:ascii="Times New Roman" w:hAnsi="Times New Roman" w:cs="Times New Roman"/>
          <w:sz w:val="28"/>
          <w:szCs w:val="28"/>
        </w:rPr>
      </w:pPr>
    </w:p>
    <w:p w14:paraId="4D054BC0" w14:textId="77777777" w:rsidR="006A7FD6" w:rsidRPr="00F900C2" w:rsidRDefault="006A7FD6" w:rsidP="006A7FD6">
      <w:pPr>
        <w:rPr>
          <w:color w:val="000000" w:themeColor="text1"/>
          <w:szCs w:val="28"/>
        </w:rPr>
      </w:pPr>
      <w:r w:rsidRPr="00F900C2">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w:t>
      </w:r>
    </w:p>
    <w:p w14:paraId="5F37D2A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2D62E2C" wp14:editId="5DB612D8">
            <wp:extent cx="6019165" cy="2288540"/>
            <wp:effectExtent l="0" t="0" r="635"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6019165" cy="2288540"/>
                    </a:xfrm>
                    <a:prstGeom prst="rect">
                      <a:avLst/>
                    </a:prstGeom>
                    <a:noFill/>
                    <a:ln>
                      <a:noFill/>
                    </a:ln>
                  </pic:spPr>
                </pic:pic>
              </a:graphicData>
            </a:graphic>
          </wp:inline>
        </w:drawing>
      </w:r>
    </w:p>
    <w:p w14:paraId="7B9A0D16" w14:textId="77777777" w:rsidR="006A7FD6" w:rsidRPr="00F900C2" w:rsidRDefault="006A7FD6" w:rsidP="006A7FD6">
      <w:pPr>
        <w:pStyle w:val="afffffff6"/>
      </w:pPr>
      <w:bookmarkStart w:id="2094" w:name="_Toc213234351"/>
      <w:bookmarkStart w:id="2095" w:name="_Toc213236656"/>
      <w:r w:rsidRPr="00F900C2">
        <w:t xml:space="preserve">Рисунок  </w:t>
      </w:r>
      <w:fldSimple w:instr=" SEQ Рисунок \* ARABIC ">
        <w:r w:rsidRPr="00F900C2">
          <w:rPr>
            <w:noProof/>
          </w:rPr>
          <w:t>568</w:t>
        </w:r>
        <w:bookmarkEnd w:id="2094"/>
        <w:bookmarkEnd w:id="2095"/>
      </w:fldSimple>
    </w:p>
    <w:p w14:paraId="5FF507D1" w14:textId="77777777" w:rsidR="006A7FD6" w:rsidRPr="00F900C2" w:rsidRDefault="006A7FD6" w:rsidP="006A7FD6">
      <w:pPr>
        <w:pStyle w:val="afff1"/>
        <w:rPr>
          <w:szCs w:val="28"/>
        </w:rPr>
      </w:pPr>
    </w:p>
    <w:p w14:paraId="5639BC75" w14:textId="77777777" w:rsidR="006A7FD6" w:rsidRPr="00F900C2" w:rsidRDefault="006A7FD6" w:rsidP="006A7FD6">
      <w:pPr>
        <w:rPr>
          <w:color w:val="000000" w:themeColor="text1"/>
          <w:szCs w:val="28"/>
        </w:rPr>
      </w:pPr>
      <w:r w:rsidRPr="00F900C2">
        <w:rPr>
          <w:color w:val="000000" w:themeColor="text1"/>
          <w:szCs w:val="28"/>
        </w:rPr>
        <w:t xml:space="preserve">Документ направляется пользователям-сотрудникам, указанным в табличной части </w:t>
      </w:r>
      <w:proofErr w:type="gramStart"/>
      <w:r w:rsidRPr="00F900C2">
        <w:rPr>
          <w:color w:val="000000" w:themeColor="text1"/>
          <w:szCs w:val="28"/>
        </w:rPr>
        <w:t>на вкладке</w:t>
      </w:r>
      <w:proofErr w:type="gramEnd"/>
      <w:r w:rsidRPr="00F900C2">
        <w:rPr>
          <w:color w:val="000000" w:themeColor="text1"/>
          <w:szCs w:val="28"/>
        </w:rPr>
        <w:t xml:space="preserve">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для</w:t>
      </w:r>
      <w:r w:rsidRPr="00F900C2">
        <w:rPr>
          <w:b/>
          <w:color w:val="000000" w:themeColor="text1"/>
          <w:szCs w:val="28"/>
        </w:rPr>
        <w:t xml:space="preserve"> </w:t>
      </w:r>
      <w:r w:rsidRPr="00F900C2">
        <w:rPr>
          <w:color w:val="000000" w:themeColor="text1"/>
          <w:szCs w:val="28"/>
        </w:rPr>
        <w:t>подписания раздела 2.</w:t>
      </w:r>
    </w:p>
    <w:p w14:paraId="7FFFC50B" w14:textId="77777777" w:rsidR="006A7FD6" w:rsidRPr="00F900C2" w:rsidRDefault="006A7FD6" w:rsidP="006A7FD6">
      <w:pPr>
        <w:rPr>
          <w:color w:val="000000" w:themeColor="text1"/>
        </w:rPr>
      </w:pPr>
      <w:r w:rsidRPr="00F900C2">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2373075" w14:textId="77777777" w:rsidR="006A7FD6" w:rsidRPr="00F900C2" w:rsidRDefault="006A7FD6" w:rsidP="006A7FD6">
      <w:pPr>
        <w:keepNext/>
        <w:ind w:firstLine="0"/>
        <w:jc w:val="center"/>
        <w:rPr>
          <w:noProof/>
        </w:rPr>
      </w:pPr>
      <w:r w:rsidRPr="00F900C2">
        <w:rPr>
          <w:noProof/>
        </w:rPr>
        <w:drawing>
          <wp:inline distT="0" distB="0" distL="0" distR="0" wp14:anchorId="2CFDBF89" wp14:editId="1DA9C729">
            <wp:extent cx="6029960" cy="659130"/>
            <wp:effectExtent l="0" t="0" r="8890" b="7620"/>
            <wp:docPr id="220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6A4ABCE9" w14:textId="77777777" w:rsidR="006A7FD6" w:rsidRPr="00F900C2" w:rsidRDefault="006A7FD6" w:rsidP="006A7FD6">
      <w:pPr>
        <w:pStyle w:val="afffffff6"/>
      </w:pPr>
      <w:bookmarkStart w:id="2096" w:name="_Toc213234352"/>
      <w:bookmarkStart w:id="2097" w:name="_Toc213236657"/>
      <w:r w:rsidRPr="00F900C2">
        <w:t xml:space="preserve">Рисунок  </w:t>
      </w:r>
      <w:fldSimple w:instr=" SEQ Рисунок \* ARABIC ">
        <w:r w:rsidRPr="00F900C2">
          <w:rPr>
            <w:noProof/>
          </w:rPr>
          <w:t>569</w:t>
        </w:r>
        <w:bookmarkEnd w:id="2096"/>
        <w:bookmarkEnd w:id="2097"/>
      </w:fldSimple>
    </w:p>
    <w:p w14:paraId="503E30A1" w14:textId="77777777" w:rsidR="006A7FD6" w:rsidRPr="00F900C2" w:rsidRDefault="006A7FD6" w:rsidP="006A7FD6">
      <w:pPr>
        <w:jc w:val="center"/>
        <w:rPr>
          <w:color w:val="000000" w:themeColor="text1"/>
          <w:szCs w:val="28"/>
        </w:rPr>
      </w:pPr>
    </w:p>
    <w:p w14:paraId="7CDC5F3C"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2D3E7D5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54A21F3" wp14:editId="580527A4">
            <wp:extent cx="6024880" cy="3568065"/>
            <wp:effectExtent l="0" t="0" r="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024880" cy="3568065"/>
                    </a:xfrm>
                    <a:prstGeom prst="rect">
                      <a:avLst/>
                    </a:prstGeom>
                    <a:noFill/>
                    <a:ln>
                      <a:noFill/>
                    </a:ln>
                  </pic:spPr>
                </pic:pic>
              </a:graphicData>
            </a:graphic>
          </wp:inline>
        </w:drawing>
      </w:r>
    </w:p>
    <w:p w14:paraId="515AD528" w14:textId="77777777" w:rsidR="006A7FD6" w:rsidRPr="00F900C2" w:rsidRDefault="006A7FD6" w:rsidP="006A7FD6">
      <w:pPr>
        <w:rPr>
          <w:b/>
          <w:color w:val="000000" w:themeColor="text1"/>
          <w:szCs w:val="28"/>
        </w:rPr>
      </w:pPr>
    </w:p>
    <w:p w14:paraId="24B050FA"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F900C2">
        <w:rPr>
          <w:color w:val="000000" w:themeColor="text1"/>
          <w:szCs w:val="28"/>
        </w:rPr>
        <w:t xml:space="preserve">комиссии </w:t>
      </w:r>
      <w:r w:rsidRPr="00F900C2">
        <w:rPr>
          <w:b/>
          <w:color w:val="000000" w:themeColor="text1"/>
          <w:szCs w:val="28"/>
        </w:rPr>
        <w:t>Раздела</w:t>
      </w:r>
      <w:proofErr w:type="gramEnd"/>
      <w:r w:rsidRPr="00F900C2">
        <w:rPr>
          <w:b/>
          <w:color w:val="000000" w:themeColor="text1"/>
          <w:szCs w:val="28"/>
        </w:rPr>
        <w:t xml:space="preserve"> 2</w:t>
      </w:r>
      <w:r w:rsidRPr="00F900C2">
        <w:rPr>
          <w:color w:val="000000" w:themeColor="text1"/>
          <w:szCs w:val="28"/>
        </w:rPr>
        <w:t xml:space="preserve">, которому установлен флаг </w:t>
      </w:r>
      <w:r w:rsidRPr="00F900C2">
        <w:rPr>
          <w:b/>
          <w:color w:val="000000" w:themeColor="text1"/>
          <w:szCs w:val="28"/>
        </w:rPr>
        <w:t>«Председатель комиссии»</w:t>
      </w:r>
      <w:r w:rsidRPr="00F900C2">
        <w:rPr>
          <w:color w:val="000000" w:themeColor="text1"/>
          <w:szCs w:val="28"/>
        </w:rPr>
        <w:t xml:space="preserve"> (роль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1B1F3A7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8CE998A" wp14:editId="08E5309B">
            <wp:extent cx="6030595" cy="3461385"/>
            <wp:effectExtent l="0" t="0" r="8255" b="5715"/>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030595" cy="3461385"/>
                    </a:xfrm>
                    <a:prstGeom prst="rect">
                      <a:avLst/>
                    </a:prstGeom>
                    <a:noFill/>
                    <a:ln>
                      <a:noFill/>
                    </a:ln>
                  </pic:spPr>
                </pic:pic>
              </a:graphicData>
            </a:graphic>
          </wp:inline>
        </w:drawing>
      </w:r>
    </w:p>
    <w:p w14:paraId="18120706" w14:textId="77777777" w:rsidR="006A7FD6" w:rsidRPr="00F900C2" w:rsidRDefault="006A7FD6" w:rsidP="006A7FD6">
      <w:pPr>
        <w:pStyle w:val="afffffff6"/>
      </w:pPr>
      <w:bookmarkStart w:id="2098" w:name="_Toc213234353"/>
      <w:bookmarkStart w:id="2099" w:name="_Toc213236658"/>
      <w:r w:rsidRPr="00F900C2">
        <w:t xml:space="preserve">Рисунок  </w:t>
      </w:r>
      <w:fldSimple w:instr=" SEQ Рисунок \* ARABIC ">
        <w:r w:rsidRPr="00F900C2">
          <w:rPr>
            <w:noProof/>
          </w:rPr>
          <w:t>570</w:t>
        </w:r>
        <w:bookmarkEnd w:id="2098"/>
        <w:bookmarkEnd w:id="2099"/>
      </w:fldSimple>
    </w:p>
    <w:p w14:paraId="06A44255" w14:textId="77777777" w:rsidR="006A7FD6" w:rsidRPr="00F900C2" w:rsidRDefault="006A7FD6" w:rsidP="006A7FD6">
      <w:pPr>
        <w:pStyle w:val="afffff4"/>
        <w:ind w:left="0"/>
        <w:jc w:val="both"/>
        <w:rPr>
          <w:rFonts w:ascii="Times New Roman" w:hAnsi="Times New Roman" w:cs="Times New Roman"/>
          <w:sz w:val="28"/>
          <w:szCs w:val="28"/>
        </w:rPr>
      </w:pPr>
      <w:r w:rsidRPr="00F900C2">
        <w:rPr>
          <w:rFonts w:ascii="Times New Roman" w:eastAsia="Times New Roman" w:hAnsi="Times New Roman" w:cs="Times New Roman"/>
          <w:color w:val="000000" w:themeColor="text1"/>
          <w:sz w:val="28"/>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F900C2">
        <w:rPr>
          <w:rFonts w:ascii="Times New Roman" w:eastAsia="Times New Roman" w:hAnsi="Times New Roman" w:cs="Times New Roman"/>
          <w:b/>
          <w:color w:val="000000" w:themeColor="text1"/>
          <w:sz w:val="28"/>
          <w:szCs w:val="28"/>
        </w:rPr>
        <w:t>«Комментарий»</w:t>
      </w:r>
      <w:r w:rsidRPr="00F900C2">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F900C2">
        <w:rPr>
          <w:rFonts w:ascii="Times New Roman" w:eastAsia="Times New Roman" w:hAnsi="Times New Roman" w:cs="Times New Roman"/>
          <w:b/>
          <w:color w:val="000000" w:themeColor="text1"/>
          <w:sz w:val="28"/>
          <w:szCs w:val="28"/>
        </w:rPr>
        <w:t>«На доработку»</w:t>
      </w:r>
      <w:r w:rsidRPr="00F900C2">
        <w:rPr>
          <w:rFonts w:ascii="Times New Roman" w:eastAsia="Times New Roman" w:hAnsi="Times New Roman" w:cs="Times New Roman"/>
          <w:color w:val="000000" w:themeColor="text1"/>
          <w:sz w:val="28"/>
          <w:szCs w:val="28"/>
        </w:rPr>
        <w:t xml:space="preserve">. В этом случае документ будет возвращён </w:t>
      </w:r>
      <w:r w:rsidRPr="00F900C2">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F900C2">
        <w:rPr>
          <w:rFonts w:ascii="Times New Roman" w:eastAsia="Times New Roman" w:hAnsi="Times New Roman" w:cs="Times New Roman"/>
          <w:color w:val="000000" w:themeColor="text1"/>
          <w:sz w:val="28"/>
          <w:szCs w:val="28"/>
        </w:rPr>
        <w:t xml:space="preserve">для устранения недочётов на этап </w:t>
      </w:r>
      <w:r w:rsidRPr="00F900C2">
        <w:rPr>
          <w:rFonts w:ascii="Times New Roman" w:eastAsia="Times New Roman" w:hAnsi="Times New Roman" w:cs="Times New Roman"/>
          <w:b/>
          <w:color w:val="000000" w:themeColor="text1"/>
          <w:sz w:val="28"/>
          <w:szCs w:val="28"/>
        </w:rPr>
        <w:t>Заполнение раздела 2 ответственным лицом комиссии.</w:t>
      </w:r>
    </w:p>
    <w:p w14:paraId="66915F7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B866C3E" wp14:editId="4EF380BB">
            <wp:extent cx="6024880" cy="3500755"/>
            <wp:effectExtent l="0" t="0" r="0" b="4445"/>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024880" cy="3500755"/>
                    </a:xfrm>
                    <a:prstGeom prst="rect">
                      <a:avLst/>
                    </a:prstGeom>
                    <a:noFill/>
                    <a:ln>
                      <a:noFill/>
                    </a:ln>
                  </pic:spPr>
                </pic:pic>
              </a:graphicData>
            </a:graphic>
          </wp:inline>
        </w:drawing>
      </w:r>
    </w:p>
    <w:p w14:paraId="7209297B" w14:textId="77777777" w:rsidR="006A7FD6" w:rsidRPr="00F900C2" w:rsidRDefault="006A7FD6" w:rsidP="006A7FD6">
      <w:pPr>
        <w:pStyle w:val="afffffff6"/>
      </w:pPr>
      <w:bookmarkStart w:id="2100" w:name="_Toc213234354"/>
      <w:bookmarkStart w:id="2101" w:name="_Toc213236659"/>
      <w:r w:rsidRPr="00F900C2">
        <w:t xml:space="preserve">Рисунок  </w:t>
      </w:r>
      <w:fldSimple w:instr=" SEQ Рисунок \* ARABIC ">
        <w:r w:rsidRPr="00F900C2">
          <w:rPr>
            <w:noProof/>
          </w:rPr>
          <w:t>571</w:t>
        </w:r>
        <w:bookmarkEnd w:id="2100"/>
        <w:bookmarkEnd w:id="2101"/>
      </w:fldSimple>
    </w:p>
    <w:p w14:paraId="6489432D" w14:textId="77777777" w:rsidR="006A7FD6" w:rsidRPr="00F900C2" w:rsidRDefault="006A7FD6" w:rsidP="006A7FD6">
      <w:pPr>
        <w:rPr>
          <w:b/>
          <w:color w:val="000000" w:themeColor="text1"/>
          <w:szCs w:val="28"/>
        </w:rPr>
      </w:pPr>
    </w:p>
    <w:p w14:paraId="00E2F9FB"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1E9CC37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E9E6996" wp14:editId="4E458FA9">
            <wp:extent cx="6024880" cy="3702685"/>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024880" cy="3702685"/>
                    </a:xfrm>
                    <a:prstGeom prst="rect">
                      <a:avLst/>
                    </a:prstGeom>
                    <a:noFill/>
                    <a:ln>
                      <a:noFill/>
                    </a:ln>
                  </pic:spPr>
                </pic:pic>
              </a:graphicData>
            </a:graphic>
          </wp:inline>
        </w:drawing>
      </w:r>
    </w:p>
    <w:p w14:paraId="7F0459D1" w14:textId="77777777" w:rsidR="006A7FD6" w:rsidRPr="00F900C2" w:rsidRDefault="006A7FD6" w:rsidP="006A7FD6">
      <w:pPr>
        <w:pStyle w:val="afffffff6"/>
      </w:pPr>
      <w:bookmarkStart w:id="2102" w:name="_Toc213234355"/>
      <w:bookmarkStart w:id="2103" w:name="_Toc213236660"/>
      <w:r w:rsidRPr="00F900C2">
        <w:t xml:space="preserve">Рисунок  </w:t>
      </w:r>
      <w:fldSimple w:instr=" SEQ Рисунок \* ARABIC ">
        <w:r w:rsidRPr="00F900C2">
          <w:rPr>
            <w:noProof/>
          </w:rPr>
          <w:t>572</w:t>
        </w:r>
        <w:bookmarkEnd w:id="2102"/>
        <w:bookmarkEnd w:id="2103"/>
      </w:fldSimple>
    </w:p>
    <w:p w14:paraId="64F6903C" w14:textId="77777777" w:rsidR="006A7FD6" w:rsidRPr="00F900C2" w:rsidRDefault="006A7FD6" w:rsidP="006A7FD6">
      <w:pPr>
        <w:rPr>
          <w:color w:val="000000" w:themeColor="text1"/>
          <w:szCs w:val="28"/>
        </w:rPr>
      </w:pPr>
      <w:r w:rsidRPr="00F900C2">
        <w:rPr>
          <w:color w:val="000000" w:themeColor="text1"/>
          <w:szCs w:val="28"/>
        </w:rPr>
        <w:t>После подписания председателем комиссии</w:t>
      </w:r>
      <w:r w:rsidRPr="00F900C2">
        <w:rPr>
          <w:szCs w:val="28"/>
        </w:rPr>
        <w:t xml:space="preserve"> последнего содержательного документа из серии документов</w:t>
      </w:r>
      <w:r w:rsidRPr="00F900C2">
        <w:rPr>
          <w:color w:val="000000" w:themeColor="text1"/>
          <w:szCs w:val="28"/>
        </w:rPr>
        <w:t xml:space="preserve">, бизнес-процесс по заголовочному документу будет завершён автоматически,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62084634" w14:textId="77777777" w:rsidR="006A7FD6" w:rsidRPr="00F900C2" w:rsidRDefault="006A7FD6" w:rsidP="006A7FD6">
      <w:pPr>
        <w:keepNext/>
        <w:ind w:firstLine="0"/>
        <w:jc w:val="center"/>
        <w:rPr>
          <w:noProof/>
        </w:rPr>
      </w:pPr>
      <w:r w:rsidRPr="00F900C2">
        <w:rPr>
          <w:noProof/>
        </w:rPr>
        <w:drawing>
          <wp:inline distT="0" distB="0" distL="0" distR="0" wp14:anchorId="5DA51D16" wp14:editId="2259B4E7">
            <wp:extent cx="5940425" cy="1590795"/>
            <wp:effectExtent l="0" t="0" r="3175" b="952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940425" cy="1590795"/>
                    </a:xfrm>
                    <a:prstGeom prst="rect">
                      <a:avLst/>
                    </a:prstGeom>
                  </pic:spPr>
                </pic:pic>
              </a:graphicData>
            </a:graphic>
          </wp:inline>
        </w:drawing>
      </w:r>
    </w:p>
    <w:p w14:paraId="727A351E" w14:textId="77777777" w:rsidR="006A7FD6" w:rsidRPr="00F900C2" w:rsidRDefault="006A7FD6" w:rsidP="006A7FD6">
      <w:pPr>
        <w:pStyle w:val="afffffff6"/>
      </w:pPr>
      <w:bookmarkStart w:id="2104" w:name="_Toc213234356"/>
      <w:bookmarkStart w:id="2105" w:name="_Toc213236661"/>
      <w:r w:rsidRPr="00F900C2">
        <w:t xml:space="preserve">Рисунок  </w:t>
      </w:r>
      <w:fldSimple w:instr=" SEQ Рисунок \* ARABIC ">
        <w:r w:rsidRPr="00F900C2">
          <w:rPr>
            <w:noProof/>
          </w:rPr>
          <w:t>573</w:t>
        </w:r>
        <w:bookmarkEnd w:id="2104"/>
        <w:bookmarkEnd w:id="2105"/>
      </w:fldSimple>
    </w:p>
    <w:p w14:paraId="5554C63E" w14:textId="77777777" w:rsidR="006A7FD6" w:rsidRPr="00F900C2" w:rsidRDefault="006A7FD6" w:rsidP="006A7FD6">
      <w:pPr>
        <w:rPr>
          <w:color w:val="000000" w:themeColor="text1"/>
          <w:szCs w:val="28"/>
        </w:rPr>
      </w:pPr>
    </w:p>
    <w:p w14:paraId="30462C97"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 случае если Инвентаризационная опись расчетов по поступлениям (ф. 0510468)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0F295E3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67DC893" wp14:editId="02849443">
            <wp:extent cx="4800600" cy="2124075"/>
            <wp:effectExtent l="0" t="0" r="0" b="9525"/>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800600" cy="2124075"/>
                    </a:xfrm>
                    <a:prstGeom prst="rect">
                      <a:avLst/>
                    </a:prstGeom>
                  </pic:spPr>
                </pic:pic>
              </a:graphicData>
            </a:graphic>
          </wp:inline>
        </w:drawing>
      </w:r>
    </w:p>
    <w:p w14:paraId="410F66A0" w14:textId="77777777" w:rsidR="006A7FD6" w:rsidRPr="00F900C2" w:rsidRDefault="006A7FD6" w:rsidP="006A7FD6">
      <w:pPr>
        <w:pStyle w:val="afffffff6"/>
      </w:pPr>
      <w:bookmarkStart w:id="2106" w:name="_Toc213234357"/>
      <w:bookmarkStart w:id="2107" w:name="_Toc213236662"/>
      <w:r w:rsidRPr="00F900C2">
        <w:t xml:space="preserve">Рисунок  </w:t>
      </w:r>
      <w:fldSimple w:instr=" SEQ Рисунок \* ARABIC ">
        <w:r w:rsidRPr="00F900C2">
          <w:rPr>
            <w:noProof/>
          </w:rPr>
          <w:t>574</w:t>
        </w:r>
        <w:bookmarkEnd w:id="2106"/>
        <w:bookmarkEnd w:id="2107"/>
      </w:fldSimple>
    </w:p>
    <w:p w14:paraId="06E0E663" w14:textId="77777777" w:rsidR="006A7FD6" w:rsidRPr="00F900C2" w:rsidRDefault="006A7FD6" w:rsidP="006A7FD6">
      <w:pPr>
        <w:rPr>
          <w:color w:val="000000" w:themeColor="text1"/>
          <w:szCs w:val="28"/>
        </w:rPr>
      </w:pPr>
    </w:p>
    <w:p w14:paraId="7CF32AC5" w14:textId="77777777" w:rsidR="006A7FD6" w:rsidRPr="00F900C2" w:rsidRDefault="006A7FD6" w:rsidP="006A7FD6">
      <w:pPr>
        <w:rPr>
          <w:color w:val="000000" w:themeColor="text1"/>
          <w:szCs w:val="28"/>
        </w:rPr>
      </w:pPr>
      <w:r w:rsidRPr="00F900C2">
        <w:rPr>
          <w:color w:val="000000" w:themeColor="text1"/>
          <w:szCs w:val="28"/>
        </w:rPr>
        <w:t xml:space="preserve">В документе по кнопке </w:t>
      </w:r>
      <w:r w:rsidRPr="00F900C2">
        <w:rPr>
          <w:b/>
          <w:color w:val="000000" w:themeColor="text1"/>
          <w:szCs w:val="28"/>
        </w:rPr>
        <w:t>Печать</w:t>
      </w:r>
      <w:r w:rsidRPr="00F900C2">
        <w:rPr>
          <w:color w:val="000000" w:themeColor="text1"/>
          <w:szCs w:val="28"/>
        </w:rPr>
        <w:t xml:space="preserve"> доступна печатная форма Инвентаризационная опись расчетов по поступлениям (ф. 0510468).</w:t>
      </w:r>
    </w:p>
    <w:p w14:paraId="17BCBA5C" w14:textId="77777777" w:rsidR="006A7FD6" w:rsidRPr="00F900C2" w:rsidRDefault="006A7FD6" w:rsidP="006A7FD6">
      <w:pPr>
        <w:keepNext/>
        <w:ind w:firstLine="0"/>
        <w:jc w:val="center"/>
        <w:rPr>
          <w:noProof/>
        </w:rPr>
      </w:pPr>
      <w:r w:rsidRPr="00F900C2">
        <w:rPr>
          <w:noProof/>
        </w:rPr>
        <w:drawing>
          <wp:inline distT="0" distB="0" distL="0" distR="0" wp14:anchorId="33386E2F" wp14:editId="16E7E27C">
            <wp:extent cx="6019165" cy="2490470"/>
            <wp:effectExtent l="0" t="0" r="635" b="508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6019165" cy="2490470"/>
                    </a:xfrm>
                    <a:prstGeom prst="rect">
                      <a:avLst/>
                    </a:prstGeom>
                    <a:noFill/>
                    <a:ln>
                      <a:noFill/>
                    </a:ln>
                  </pic:spPr>
                </pic:pic>
              </a:graphicData>
            </a:graphic>
          </wp:inline>
        </w:drawing>
      </w:r>
    </w:p>
    <w:p w14:paraId="3E461963" w14:textId="77777777" w:rsidR="006A7FD6" w:rsidRPr="00F900C2" w:rsidRDefault="006A7FD6" w:rsidP="006A7FD6">
      <w:pPr>
        <w:pStyle w:val="afffffff6"/>
        <w:rPr>
          <w:noProof/>
        </w:rPr>
      </w:pPr>
      <w:bookmarkStart w:id="2108" w:name="_Toc213234358"/>
      <w:bookmarkStart w:id="2109" w:name="_Toc213236663"/>
      <w:r w:rsidRPr="00F900C2">
        <w:t xml:space="preserve">Рисунок  </w:t>
      </w:r>
      <w:fldSimple w:instr=" SEQ Рисунок \* ARABIC ">
        <w:r w:rsidRPr="00F900C2">
          <w:rPr>
            <w:noProof/>
          </w:rPr>
          <w:t>575</w:t>
        </w:r>
        <w:bookmarkEnd w:id="2108"/>
        <w:bookmarkEnd w:id="2109"/>
      </w:fldSimple>
    </w:p>
    <w:p w14:paraId="2248CD1F" w14:textId="77777777" w:rsidR="006A7FD6" w:rsidRPr="00F900C2" w:rsidRDefault="006A7FD6" w:rsidP="006A7FD6"/>
    <w:p w14:paraId="5DF1F627" w14:textId="77777777" w:rsidR="006A7FD6" w:rsidRPr="00F900C2" w:rsidRDefault="006A7FD6" w:rsidP="006A7FD6">
      <w:pPr>
        <w:rPr>
          <w:color w:val="000000" w:themeColor="text1"/>
          <w:szCs w:val="28"/>
        </w:rPr>
      </w:pPr>
      <w:r w:rsidRPr="00F900C2">
        <w:rPr>
          <w:color w:val="000000" w:themeColor="text1"/>
          <w:szCs w:val="28"/>
        </w:rPr>
        <w:t>При этом, ранее сформированная Расписка также выводится на отдельной странице одновременно с печатью Описи.</w:t>
      </w:r>
    </w:p>
    <w:p w14:paraId="267D127B" w14:textId="77777777" w:rsidR="006A7FD6" w:rsidRPr="00F900C2" w:rsidRDefault="006A7FD6" w:rsidP="006A7FD6">
      <w:pPr>
        <w:rPr>
          <w:color w:val="000000" w:themeColor="text1"/>
          <w:szCs w:val="28"/>
        </w:rPr>
      </w:pPr>
    </w:p>
    <w:p w14:paraId="273ACA22" w14:textId="77777777" w:rsidR="006A7FD6" w:rsidRPr="00F900C2" w:rsidRDefault="006A7FD6" w:rsidP="006A7FD6">
      <w:pPr>
        <w:rPr>
          <w:color w:val="000000" w:themeColor="text1"/>
          <w:szCs w:val="28"/>
        </w:rPr>
      </w:pPr>
      <w:r w:rsidRPr="00F900C2">
        <w:rPr>
          <w:color w:val="000000" w:themeColor="text1"/>
          <w:szCs w:val="28"/>
        </w:rPr>
        <w:t>Для документа «Инвентаризационная опись расчетов по поступлениям (ф. 0510468)» существует возможность редактирования табличной части «Дебиторская задолженность по данным бухгалтерского учета», расположенной на вкладке «Раздел 1» в случае необходимости проведения выборочной инвентаризации.</w:t>
      </w:r>
    </w:p>
    <w:p w14:paraId="15693ED7" w14:textId="77777777" w:rsidR="006A7FD6" w:rsidRPr="00F900C2" w:rsidRDefault="006A7FD6" w:rsidP="006A7FD6">
      <w:pPr>
        <w:rPr>
          <w:color w:val="000000" w:themeColor="text1"/>
          <w:szCs w:val="28"/>
        </w:rPr>
      </w:pPr>
      <w:r w:rsidRPr="00F900C2">
        <w:rPr>
          <w:color w:val="000000" w:themeColor="text1"/>
          <w:szCs w:val="28"/>
        </w:rPr>
        <w:t xml:space="preserve">Возможность редактирования табличной части появляется только на этапе 3 «Заполнение Разд.1 </w:t>
      </w:r>
      <w:proofErr w:type="spellStart"/>
      <w:r w:rsidRPr="00F900C2">
        <w:rPr>
          <w:color w:val="000000" w:themeColor="text1"/>
          <w:szCs w:val="28"/>
        </w:rPr>
        <w:t>ОтвИспБухСлужбы</w:t>
      </w:r>
      <w:proofErr w:type="spellEnd"/>
      <w:r w:rsidRPr="00F900C2">
        <w:rPr>
          <w:color w:val="000000" w:themeColor="text1"/>
          <w:szCs w:val="28"/>
        </w:rPr>
        <w:t xml:space="preserve">» БП по документу, и только в том случае, если в документе «Решение о проведении инвентаризации» (или соответствующем документе «Изменение решения о проведении </w:t>
      </w:r>
      <w:r w:rsidRPr="00F900C2">
        <w:rPr>
          <w:color w:val="000000" w:themeColor="text1"/>
          <w:szCs w:val="28"/>
        </w:rPr>
        <w:lastRenderedPageBreak/>
        <w:t>инвентаризации») на основании которого создана опись, для счетов, по которым необходимо выполнить выборочную инвентаризацию, в графе «Примечание» установлено значение «выборочная».</w:t>
      </w:r>
    </w:p>
    <w:p w14:paraId="019C7256" w14:textId="77777777" w:rsidR="006A7FD6" w:rsidRPr="00F900C2" w:rsidRDefault="006A7FD6" w:rsidP="006A7FD6">
      <w:pPr>
        <w:rPr>
          <w:color w:val="000000" w:themeColor="text1"/>
          <w:szCs w:val="28"/>
        </w:rPr>
      </w:pPr>
    </w:p>
    <w:p w14:paraId="69DAF181" w14:textId="77777777" w:rsidR="006A7FD6" w:rsidRPr="00F900C2" w:rsidRDefault="006A7FD6" w:rsidP="006A7FD6">
      <w:pPr>
        <w:rPr>
          <w:color w:val="000000" w:themeColor="text1"/>
          <w:szCs w:val="28"/>
        </w:rPr>
      </w:pPr>
    </w:p>
    <w:p w14:paraId="0F6FDEC6" w14:textId="77777777" w:rsidR="006A7FD6" w:rsidRPr="00F900C2" w:rsidRDefault="006A7FD6" w:rsidP="006A7FD6">
      <w:pPr>
        <w:rPr>
          <w:color w:val="000000" w:themeColor="text1"/>
          <w:szCs w:val="28"/>
        </w:rPr>
      </w:pPr>
      <w:r w:rsidRPr="00F900C2">
        <w:rPr>
          <w:color w:val="000000" w:themeColor="text1"/>
          <w:szCs w:val="28"/>
        </w:rPr>
        <w:t xml:space="preserve"> </w:t>
      </w:r>
    </w:p>
    <w:p w14:paraId="51C20900" w14:textId="77777777" w:rsidR="006A7FD6" w:rsidRPr="00F900C2" w:rsidRDefault="006A7FD6" w:rsidP="006A7FD6">
      <w:pPr>
        <w:keepNext/>
        <w:ind w:firstLine="0"/>
        <w:jc w:val="center"/>
        <w:rPr>
          <w:noProof/>
        </w:rPr>
      </w:pPr>
      <w:r w:rsidRPr="00F900C2">
        <w:rPr>
          <w:noProof/>
        </w:rPr>
        <w:drawing>
          <wp:inline distT="0" distB="0" distL="0" distR="0" wp14:anchorId="58E87E9F" wp14:editId="6A4E6FDA">
            <wp:extent cx="5940425" cy="1508125"/>
            <wp:effectExtent l="19050" t="19050" r="22225" b="158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940425" cy="1508125"/>
                    </a:xfrm>
                    <a:prstGeom prst="rect">
                      <a:avLst/>
                    </a:prstGeom>
                    <a:ln>
                      <a:solidFill>
                        <a:schemeClr val="tx1"/>
                      </a:solidFill>
                    </a:ln>
                  </pic:spPr>
                </pic:pic>
              </a:graphicData>
            </a:graphic>
          </wp:inline>
        </w:drawing>
      </w:r>
    </w:p>
    <w:p w14:paraId="1BE0323F" w14:textId="77777777" w:rsidR="006A7FD6" w:rsidRPr="00F900C2" w:rsidRDefault="006A7FD6" w:rsidP="006A7FD6">
      <w:pPr>
        <w:pStyle w:val="afffffff6"/>
        <w:rPr>
          <w:noProof/>
        </w:rPr>
      </w:pPr>
      <w:bookmarkStart w:id="2110" w:name="_Toc213234359"/>
      <w:bookmarkStart w:id="2111" w:name="_Toc213236664"/>
      <w:r w:rsidRPr="00F900C2">
        <w:t xml:space="preserve">Рисунок  </w:t>
      </w:r>
      <w:fldSimple w:instr=" SEQ Рисунок \* ARABIC ">
        <w:r w:rsidRPr="00F900C2">
          <w:rPr>
            <w:noProof/>
          </w:rPr>
          <w:t>576</w:t>
        </w:r>
        <w:bookmarkEnd w:id="2110"/>
        <w:bookmarkEnd w:id="2111"/>
      </w:fldSimple>
    </w:p>
    <w:p w14:paraId="02F46E49" w14:textId="77777777" w:rsidR="006A7FD6" w:rsidRPr="00F900C2" w:rsidRDefault="006A7FD6" w:rsidP="006A7FD6">
      <w:pPr>
        <w:rPr>
          <w:color w:val="000000" w:themeColor="text1"/>
          <w:szCs w:val="28"/>
        </w:rPr>
      </w:pPr>
    </w:p>
    <w:p w14:paraId="7637A05C" w14:textId="77777777" w:rsidR="006A7FD6" w:rsidRPr="00F900C2" w:rsidRDefault="006A7FD6" w:rsidP="006A7FD6">
      <w:pPr>
        <w:rPr>
          <w:color w:val="000000" w:themeColor="text1"/>
          <w:szCs w:val="28"/>
        </w:rPr>
      </w:pPr>
      <w:r w:rsidRPr="00F900C2">
        <w:rPr>
          <w:color w:val="000000" w:themeColor="text1"/>
          <w:szCs w:val="28"/>
        </w:rPr>
        <w:t>При соблюдении этих условий, после заполнения табличной части «Дебиторская задолженность по данным бухгалтерского учета» при помощи кнопки «Заполнить по данным бух. учета», над ней будут доступны кнопки множественной установки/снятия флажков и кнопка удаления помеченных строк табличной части. Также будет доступно установка флажков в табличных частях дебиторской и кредиторской задолженности. Флажками должны быть отмечены те строки, которые необходимо удалить из инвентаризационной описи. Удаление производится путем нажатия кнопки «Удалить отмеченные строки». В случае, если в решении об инвентаризации нет ни одного счета, для которого в примечании установлено «выборочная» редактирование табличной части не будет доступно.</w:t>
      </w:r>
    </w:p>
    <w:p w14:paraId="4F0FF251" w14:textId="77777777" w:rsidR="006A7FD6" w:rsidRPr="00F900C2" w:rsidRDefault="006A7FD6" w:rsidP="006A7FD6">
      <w:pPr>
        <w:rPr>
          <w:color w:val="000000" w:themeColor="text1"/>
          <w:szCs w:val="28"/>
        </w:rPr>
      </w:pPr>
    </w:p>
    <w:p w14:paraId="31CFF8C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E25F315" wp14:editId="70EB5441">
            <wp:extent cx="5940425" cy="2902226"/>
            <wp:effectExtent l="19050" t="19050" r="22225" b="1270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942595" cy="2903286"/>
                    </a:xfrm>
                    <a:prstGeom prst="rect">
                      <a:avLst/>
                    </a:prstGeom>
                    <a:ln>
                      <a:solidFill>
                        <a:schemeClr val="tx1"/>
                      </a:solidFill>
                    </a:ln>
                  </pic:spPr>
                </pic:pic>
              </a:graphicData>
            </a:graphic>
          </wp:inline>
        </w:drawing>
      </w:r>
    </w:p>
    <w:p w14:paraId="12888F1E" w14:textId="77777777" w:rsidR="006A7FD6" w:rsidRPr="00F900C2" w:rsidRDefault="006A7FD6" w:rsidP="006A7FD6">
      <w:pPr>
        <w:pStyle w:val="afffffff6"/>
        <w:rPr>
          <w:noProof/>
        </w:rPr>
      </w:pPr>
      <w:bookmarkStart w:id="2112" w:name="_Toc213234360"/>
      <w:bookmarkStart w:id="2113" w:name="_Toc213236665"/>
      <w:r w:rsidRPr="00F900C2">
        <w:t xml:space="preserve">Рисунок  </w:t>
      </w:r>
      <w:fldSimple w:instr=" SEQ Рисунок \* ARABIC ">
        <w:r w:rsidRPr="00F900C2">
          <w:rPr>
            <w:noProof/>
          </w:rPr>
          <w:t>577</w:t>
        </w:r>
        <w:bookmarkEnd w:id="2112"/>
        <w:bookmarkEnd w:id="2113"/>
      </w:fldSimple>
    </w:p>
    <w:p w14:paraId="1BE71FAF" w14:textId="77777777" w:rsidR="006A7FD6" w:rsidRPr="00F900C2" w:rsidRDefault="006A7FD6" w:rsidP="006A7FD6">
      <w:pPr>
        <w:rPr>
          <w:color w:val="000000" w:themeColor="text1"/>
          <w:szCs w:val="28"/>
        </w:rPr>
      </w:pPr>
    </w:p>
    <w:p w14:paraId="0CB72F61" w14:textId="77777777" w:rsidR="006A7FD6" w:rsidRPr="00F900C2" w:rsidRDefault="006A7FD6" w:rsidP="006A7FD6">
      <w:pPr>
        <w:pStyle w:val="3"/>
      </w:pPr>
      <w:bookmarkStart w:id="2114" w:name="_Механизм_замещения_членов"/>
      <w:bookmarkStart w:id="2115" w:name="_Toc213234543"/>
      <w:bookmarkStart w:id="2116" w:name="_Toc213236848"/>
      <w:bookmarkEnd w:id="2114"/>
      <w:r w:rsidRPr="00F900C2">
        <w:t>Механизм замещения членов комиссии в ходе инвентаризации</w:t>
      </w:r>
      <w:bookmarkEnd w:id="2115"/>
      <w:bookmarkEnd w:id="2116"/>
    </w:p>
    <w:p w14:paraId="6AA1558E"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4A5C2711" w14:textId="77777777" w:rsidR="006A7FD6" w:rsidRPr="00F900C2" w:rsidRDefault="006A7FD6" w:rsidP="006A7FD6">
      <w:pPr>
        <w:keepNext/>
        <w:ind w:firstLine="0"/>
        <w:jc w:val="center"/>
      </w:pPr>
      <w:r w:rsidRPr="00F900C2">
        <w:rPr>
          <w:noProof/>
          <w:snapToGrid/>
        </w:rPr>
        <w:drawing>
          <wp:inline distT="0" distB="0" distL="0" distR="0" wp14:anchorId="0F0C2379" wp14:editId="5FB9951F">
            <wp:extent cx="6032500" cy="2707640"/>
            <wp:effectExtent l="0" t="0" r="6350" b="0"/>
            <wp:docPr id="2850" name="Рисунок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4C538207" w14:textId="77777777" w:rsidR="006A7FD6" w:rsidRPr="00F900C2" w:rsidRDefault="006A7FD6" w:rsidP="006A7FD6">
      <w:pPr>
        <w:pStyle w:val="afffffff6"/>
      </w:pPr>
      <w:bookmarkStart w:id="2117" w:name="_Toc213234361"/>
      <w:bookmarkStart w:id="2118" w:name="_Toc213236666"/>
      <w:r w:rsidRPr="00F900C2">
        <w:t xml:space="preserve">Рисунок  </w:t>
      </w:r>
      <w:fldSimple w:instr=" SEQ Рисунок \* ARABIC ">
        <w:r w:rsidRPr="00F900C2">
          <w:rPr>
            <w:noProof/>
          </w:rPr>
          <w:t>578</w:t>
        </w:r>
        <w:bookmarkEnd w:id="2117"/>
        <w:bookmarkEnd w:id="2118"/>
      </w:fldSimple>
    </w:p>
    <w:p w14:paraId="3AB031FE" w14:textId="77777777" w:rsidR="006A7FD6" w:rsidRPr="00F900C2" w:rsidRDefault="006A7FD6" w:rsidP="006A7FD6">
      <w:pPr>
        <w:ind w:firstLine="851"/>
      </w:pPr>
      <w:r w:rsidRPr="00F900C2">
        <w:t xml:space="preserve">При установке флага «Ответственный исполнитель» соответствующему члену комиссии в ходе заполнения новой инвентаризационной описи будет автоматически заполнен реквизит «Ответственный исполнитель </w:t>
      </w:r>
      <w:proofErr w:type="spellStart"/>
      <w:r w:rsidRPr="00F900C2">
        <w:t>инв.комиссии</w:t>
      </w:r>
      <w:proofErr w:type="spellEnd"/>
      <w:r w:rsidRPr="00F900C2">
        <w:t>».</w:t>
      </w:r>
    </w:p>
    <w:p w14:paraId="147AA2E3" w14:textId="77777777" w:rsidR="006A7FD6" w:rsidRPr="00F900C2" w:rsidRDefault="006A7FD6" w:rsidP="006A7FD6">
      <w:pPr>
        <w:keepNext/>
        <w:ind w:firstLine="0"/>
      </w:pPr>
      <w:r w:rsidRPr="00F900C2">
        <w:rPr>
          <w:noProof/>
          <w:snapToGrid/>
        </w:rPr>
        <w:lastRenderedPageBreak/>
        <w:drawing>
          <wp:inline distT="0" distB="0" distL="0" distR="0" wp14:anchorId="6D9AC0FE" wp14:editId="64EABE57">
            <wp:extent cx="6032500" cy="3075940"/>
            <wp:effectExtent l="0" t="0" r="6350" b="0"/>
            <wp:docPr id="2851" name="Рисунок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3FC78820" w14:textId="77777777" w:rsidR="006A7FD6" w:rsidRPr="00F900C2" w:rsidRDefault="006A7FD6" w:rsidP="006A7FD6">
      <w:pPr>
        <w:pStyle w:val="afffffff6"/>
      </w:pPr>
      <w:bookmarkStart w:id="2119" w:name="_Toc213234362"/>
      <w:bookmarkStart w:id="2120" w:name="_Toc213236667"/>
      <w:r w:rsidRPr="00F900C2">
        <w:t xml:space="preserve">Рисунок  </w:t>
      </w:r>
      <w:fldSimple w:instr=" SEQ Рисунок \* ARABIC ">
        <w:r w:rsidRPr="00F900C2">
          <w:rPr>
            <w:noProof/>
          </w:rPr>
          <w:t>579</w:t>
        </w:r>
        <w:bookmarkEnd w:id="2119"/>
        <w:bookmarkEnd w:id="2120"/>
      </w:fldSimple>
    </w:p>
    <w:p w14:paraId="64BE0D2A" w14:textId="77777777" w:rsidR="006A7FD6" w:rsidRPr="00F900C2" w:rsidRDefault="006A7FD6" w:rsidP="006A7FD6">
      <w:pPr>
        <w:ind w:firstLine="851"/>
      </w:pPr>
      <w:r w:rsidRPr="00F900C2">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6A0BE06B" w14:textId="77777777" w:rsidR="006A7FD6" w:rsidRPr="00F900C2" w:rsidRDefault="006A7FD6" w:rsidP="006A7FD6">
      <w:pPr>
        <w:ind w:firstLine="851"/>
      </w:pPr>
      <w:r w:rsidRPr="00F900C2">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t>возможность выбора</w:t>
      </w:r>
      <w:proofErr w:type="gramEnd"/>
      <w:r w:rsidRPr="00F900C2">
        <w:t xml:space="preserve"> замещающего из списка сотрудников со статусом Председатель комиссии и Заместитель председателя комиссии.</w:t>
      </w:r>
    </w:p>
    <w:p w14:paraId="64AD52BE" w14:textId="77777777" w:rsidR="006A7FD6" w:rsidRPr="00F900C2" w:rsidRDefault="006A7FD6" w:rsidP="006A7FD6">
      <w:pPr>
        <w:ind w:firstLine="851"/>
      </w:pPr>
    </w:p>
    <w:p w14:paraId="684C361C" w14:textId="77777777" w:rsidR="006A7FD6" w:rsidRPr="00F900C2" w:rsidRDefault="006A7FD6" w:rsidP="006A7FD6">
      <w:pPr>
        <w:keepNext/>
        <w:ind w:firstLine="0"/>
        <w:jc w:val="center"/>
      </w:pPr>
      <w:r w:rsidRPr="00F900C2">
        <w:rPr>
          <w:noProof/>
          <w:snapToGrid/>
        </w:rPr>
        <w:drawing>
          <wp:inline distT="0" distB="0" distL="0" distR="0" wp14:anchorId="1C95095E" wp14:editId="1C9514FF">
            <wp:extent cx="6032500" cy="1757680"/>
            <wp:effectExtent l="0" t="0" r="6350" b="0"/>
            <wp:docPr id="2852" name="Рисунок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4EC4D060" w14:textId="77777777" w:rsidR="006A7FD6" w:rsidRPr="00F900C2" w:rsidRDefault="006A7FD6" w:rsidP="006A7FD6">
      <w:pPr>
        <w:pStyle w:val="afffffff6"/>
      </w:pPr>
      <w:bookmarkStart w:id="2121" w:name="_Toc213234363"/>
      <w:bookmarkStart w:id="2122" w:name="_Toc213236668"/>
      <w:r w:rsidRPr="00F900C2">
        <w:t xml:space="preserve">Рисунок  </w:t>
      </w:r>
      <w:fldSimple w:instr=" SEQ Рисунок \* ARABIC ">
        <w:r w:rsidRPr="00F900C2">
          <w:rPr>
            <w:noProof/>
          </w:rPr>
          <w:t>580</w:t>
        </w:r>
        <w:bookmarkEnd w:id="2121"/>
        <w:bookmarkEnd w:id="2122"/>
      </w:fldSimple>
    </w:p>
    <w:p w14:paraId="6F7AC48B" w14:textId="77777777" w:rsidR="006A7FD6" w:rsidRPr="00F900C2" w:rsidRDefault="006A7FD6" w:rsidP="006A7FD6">
      <w:pPr>
        <w:ind w:firstLine="851"/>
      </w:pPr>
      <w:r w:rsidRPr="00F900C2">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53D3083F" w14:textId="77777777" w:rsidR="006A7FD6" w:rsidRPr="00F900C2" w:rsidRDefault="006A7FD6" w:rsidP="006A7FD6">
      <w:pPr>
        <w:keepNext/>
        <w:ind w:firstLine="851"/>
      </w:pPr>
      <w:r w:rsidRPr="00F900C2">
        <w:rPr>
          <w:noProof/>
          <w:snapToGrid/>
        </w:rPr>
        <w:lastRenderedPageBreak/>
        <w:drawing>
          <wp:inline distT="0" distB="0" distL="0" distR="0" wp14:anchorId="1E5336CE" wp14:editId="796A5134">
            <wp:extent cx="5617210" cy="2018665"/>
            <wp:effectExtent l="0" t="0" r="2540" b="635"/>
            <wp:docPr id="2853" name="Рисунок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61F04D8C" w14:textId="77777777" w:rsidR="006A7FD6" w:rsidRPr="00F900C2" w:rsidRDefault="006A7FD6" w:rsidP="006A7FD6">
      <w:pPr>
        <w:pStyle w:val="afffffff6"/>
      </w:pPr>
      <w:bookmarkStart w:id="2123" w:name="_Toc213234364"/>
      <w:bookmarkStart w:id="2124" w:name="_Toc213236669"/>
      <w:r w:rsidRPr="00F900C2">
        <w:t xml:space="preserve">Рисунок  </w:t>
      </w:r>
      <w:fldSimple w:instr=" SEQ Рисунок \* ARABIC ">
        <w:r w:rsidRPr="00F900C2">
          <w:rPr>
            <w:noProof/>
          </w:rPr>
          <w:t>581</w:t>
        </w:r>
        <w:bookmarkEnd w:id="2123"/>
        <w:bookmarkEnd w:id="2124"/>
      </w:fldSimple>
    </w:p>
    <w:p w14:paraId="5ADBECF1" w14:textId="77777777" w:rsidR="006A7FD6" w:rsidRPr="00F900C2" w:rsidRDefault="006A7FD6" w:rsidP="006A7FD6">
      <w:pPr>
        <w:ind w:firstLine="851"/>
      </w:pPr>
      <w:r w:rsidRPr="00F900C2">
        <w:t xml:space="preserve">При этом следует назначить указанному сотруднику необходимую роль </w:t>
      </w:r>
      <w:r w:rsidRPr="00F900C2">
        <w:rPr>
          <w:b/>
        </w:rPr>
        <w:t>Председатель комиссии</w:t>
      </w:r>
      <w:r w:rsidRPr="00F900C2">
        <w:t xml:space="preserve"> для выполнения функций Председателя комиссии.</w:t>
      </w:r>
    </w:p>
    <w:p w14:paraId="421DC7C5" w14:textId="77777777" w:rsidR="006A7FD6" w:rsidRPr="00F900C2" w:rsidRDefault="006A7FD6" w:rsidP="006A7FD6">
      <w:pPr>
        <w:ind w:firstLine="851"/>
        <w:rPr>
          <w:b/>
        </w:rPr>
      </w:pPr>
      <w:r w:rsidRPr="00F900C2">
        <w:t>Да</w:t>
      </w:r>
      <w:r w:rsidRPr="00F900C2">
        <w:rPr>
          <w:szCs w:val="28"/>
        </w:rPr>
        <w:t>льнейшая отработка документа «</w:t>
      </w:r>
      <w:r w:rsidRPr="00F900C2">
        <w:rPr>
          <w:b/>
          <w:szCs w:val="28"/>
        </w:rPr>
        <w:t>Инвентаризационная опись расчетов по поступлениям (ф. 0510468)</w:t>
      </w:r>
      <w:r w:rsidRPr="00F900C2">
        <w:rPr>
          <w:szCs w:val="28"/>
        </w:rPr>
        <w:t xml:space="preserve">» производится в соответствии с бизнес-процессами и шаблонами процессов статусной модели, описанными в </w:t>
      </w:r>
      <w:r w:rsidRPr="00F900C2">
        <w:rPr>
          <w:b/>
          <w:bCs/>
          <w:szCs w:val="28"/>
        </w:rPr>
        <w:t xml:space="preserve">разделе </w:t>
      </w:r>
      <w:hyperlink w:anchor="_Инвентаризационная_опись_расчетов" w:history="1">
        <w:r w:rsidRPr="00F900C2">
          <w:rPr>
            <w:b/>
          </w:rPr>
          <w:t>1.14</w:t>
        </w:r>
      </w:hyperlink>
      <w:r w:rsidRPr="00F900C2">
        <w:rPr>
          <w:b/>
          <w:bCs/>
          <w:szCs w:val="28"/>
        </w:rPr>
        <w:t>.</w:t>
      </w:r>
    </w:p>
    <w:p w14:paraId="0B85B1D4" w14:textId="77777777" w:rsidR="006A7FD6" w:rsidRPr="00F900C2" w:rsidRDefault="006A7FD6" w:rsidP="006A7FD6">
      <w:pPr>
        <w:rPr>
          <w:color w:val="000000" w:themeColor="text1"/>
          <w:szCs w:val="28"/>
        </w:rPr>
      </w:pPr>
    </w:p>
    <w:p w14:paraId="2303BCA7" w14:textId="77777777" w:rsidR="006A7FD6" w:rsidRPr="00F900C2" w:rsidRDefault="006A7FD6" w:rsidP="006A7FD6">
      <w:pPr>
        <w:pStyle w:val="2"/>
        <w:ind w:left="0" w:firstLine="709"/>
      </w:pPr>
      <w:bookmarkStart w:id="2125" w:name="_Инвентаризационная_опись_наличных"/>
      <w:bookmarkStart w:id="2126" w:name="_Toc178941698"/>
      <w:bookmarkStart w:id="2127" w:name="_Toc182574400"/>
      <w:bookmarkStart w:id="2128" w:name="_Toc213234544"/>
      <w:bookmarkStart w:id="2129" w:name="_Toc213236849"/>
      <w:bookmarkEnd w:id="2125"/>
      <w:r w:rsidRPr="00F900C2">
        <w:t>Инвентаризационная опись наличных денежных средств (ф. 0510467)</w:t>
      </w:r>
      <w:bookmarkEnd w:id="2126"/>
      <w:bookmarkEnd w:id="2127"/>
      <w:bookmarkEnd w:id="2128"/>
      <w:bookmarkEnd w:id="2129"/>
    </w:p>
    <w:p w14:paraId="616913B4" w14:textId="77777777" w:rsidR="006A7FD6" w:rsidRPr="00F900C2" w:rsidRDefault="006A7FD6" w:rsidP="006A7FD6">
      <w:pPr>
        <w:rPr>
          <w:szCs w:val="28"/>
        </w:rPr>
      </w:pPr>
      <w:r w:rsidRPr="00F900C2">
        <w:rPr>
          <w:szCs w:val="28"/>
        </w:rPr>
        <w:t xml:space="preserve">Инвентаризационная опись наличных денежных средств (ф. 0510467) (далее - Инвентаризационная опись (ф. 0510467) применяется инвентаризационной комиссией для отражения результатов проведения инвентаризации наличных денежных средств в кассе учреждения. </w:t>
      </w:r>
    </w:p>
    <w:p w14:paraId="1725D3B5" w14:textId="77777777" w:rsidR="006A7FD6" w:rsidRPr="00F900C2" w:rsidRDefault="006A7FD6" w:rsidP="006A7FD6">
      <w:pPr>
        <w:rPr>
          <w:szCs w:val="28"/>
        </w:rPr>
      </w:pPr>
      <w:r w:rsidRPr="00F900C2">
        <w:rPr>
          <w:szCs w:val="28"/>
        </w:rPr>
        <w:t>Инвентаризационная опись остатков (ф. 0510467) формируется ответственным исполнителем бухгалтерской службы по ответственному лицу и месту (подразделению) проведения инвентаризации на основании Решения (ф. 0510439) не позднее дня начала инвентаризации.»</w:t>
      </w:r>
    </w:p>
    <w:p w14:paraId="21378F23" w14:textId="77777777" w:rsidR="006A7FD6" w:rsidRPr="00F900C2" w:rsidRDefault="006A7FD6" w:rsidP="006A7FD6">
      <w:pPr>
        <w:rPr>
          <w:szCs w:val="28"/>
        </w:rPr>
      </w:pPr>
    </w:p>
    <w:p w14:paraId="6B7AF705" w14:textId="77777777" w:rsidR="006A7FD6" w:rsidRPr="00F900C2" w:rsidRDefault="006A7FD6" w:rsidP="006A7FD6">
      <w:pPr>
        <w:pStyle w:val="afffff4"/>
        <w:ind w:left="0"/>
        <w:jc w:val="both"/>
        <w:rPr>
          <w:rFonts w:ascii="Times New Roman" w:hAnsi="Times New Roman" w:cs="Times New Roman"/>
          <w:b/>
          <w:color w:val="000000" w:themeColor="text1"/>
          <w:sz w:val="28"/>
          <w:szCs w:val="28"/>
        </w:rPr>
      </w:pPr>
      <w:r w:rsidRPr="00F900C2">
        <w:rPr>
          <w:rFonts w:ascii="Times New Roman" w:hAnsi="Times New Roman" w:cs="Times New Roman"/>
          <w:b/>
          <w:color w:val="000000" w:themeColor="text1"/>
          <w:sz w:val="28"/>
          <w:szCs w:val="28"/>
        </w:rPr>
        <w:t>Бизнес-процесс по документу:</w:t>
      </w:r>
    </w:p>
    <w:p w14:paraId="67637BB1" w14:textId="77777777" w:rsidR="006A7FD6" w:rsidRPr="00F900C2" w:rsidRDefault="006A7FD6" w:rsidP="006A7FD6"/>
    <w:p w14:paraId="6E8D1F5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EBA25F5" wp14:editId="464F21C3">
            <wp:extent cx="4387850" cy="7628018"/>
            <wp:effectExtent l="0" t="0" r="0"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399286" cy="7647899"/>
                    </a:xfrm>
                    <a:prstGeom prst="rect">
                      <a:avLst/>
                    </a:prstGeom>
                  </pic:spPr>
                </pic:pic>
              </a:graphicData>
            </a:graphic>
          </wp:inline>
        </w:drawing>
      </w:r>
    </w:p>
    <w:p w14:paraId="36F78DD1" w14:textId="77777777" w:rsidR="006A7FD6" w:rsidRPr="00F900C2" w:rsidRDefault="006A7FD6" w:rsidP="006A7FD6">
      <w:pPr>
        <w:pStyle w:val="afffffff6"/>
      </w:pPr>
      <w:bookmarkStart w:id="2130" w:name="_Toc213234365"/>
      <w:bookmarkStart w:id="2131" w:name="_Toc213236670"/>
      <w:r w:rsidRPr="00F900C2">
        <w:t xml:space="preserve">Рисунок  </w:t>
      </w:r>
      <w:fldSimple w:instr=" SEQ Рисунок \* ARABIC ">
        <w:r w:rsidRPr="00F900C2">
          <w:rPr>
            <w:noProof/>
          </w:rPr>
          <w:t>582</w:t>
        </w:r>
        <w:bookmarkEnd w:id="2130"/>
        <w:bookmarkEnd w:id="2131"/>
      </w:fldSimple>
    </w:p>
    <w:p w14:paraId="52085CAC" w14:textId="77777777" w:rsidR="006A7FD6" w:rsidRPr="00F900C2" w:rsidRDefault="006A7FD6" w:rsidP="006A7FD6">
      <w:pPr>
        <w:rPr>
          <w:color w:val="000000" w:themeColor="text1"/>
          <w:szCs w:val="28"/>
        </w:rPr>
      </w:pPr>
      <w:r w:rsidRPr="00F900C2">
        <w:rPr>
          <w:color w:val="000000" w:themeColor="text1"/>
          <w:szCs w:val="28"/>
        </w:rPr>
        <w:t>Доступ к документу организован через пункт меню быстрого доступа</w:t>
      </w:r>
      <w:r w:rsidRPr="00F900C2">
        <w:rPr>
          <w:color w:val="000000" w:themeColor="text1"/>
        </w:rPr>
        <w:t xml:space="preserve"> </w:t>
      </w:r>
      <w:r w:rsidRPr="00F900C2">
        <w:rPr>
          <w:b/>
          <w:color w:val="000000" w:themeColor="text1"/>
          <w:szCs w:val="28"/>
        </w:rPr>
        <w:t>Учет и отчетность</w:t>
      </w:r>
      <w:r w:rsidRPr="00F900C2">
        <w:rPr>
          <w:color w:val="000000" w:themeColor="text1"/>
          <w:szCs w:val="28"/>
        </w:rPr>
        <w:t xml:space="preserve"> раздел </w:t>
      </w:r>
      <w:r w:rsidRPr="00F900C2">
        <w:rPr>
          <w:b/>
          <w:color w:val="000000" w:themeColor="text1"/>
          <w:szCs w:val="28"/>
        </w:rPr>
        <w:t>Инвентаризация</w:t>
      </w:r>
      <w:r w:rsidRPr="00F900C2">
        <w:rPr>
          <w:color w:val="000000" w:themeColor="text1"/>
          <w:szCs w:val="28"/>
        </w:rPr>
        <w:t>.</w:t>
      </w:r>
    </w:p>
    <w:p w14:paraId="25D812D8" w14:textId="77777777" w:rsidR="006A7FD6" w:rsidRPr="00F900C2" w:rsidRDefault="006A7FD6" w:rsidP="006A7FD6"/>
    <w:p w14:paraId="6D57B29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4CF161F" wp14:editId="77908CC2">
            <wp:extent cx="6029960" cy="3978910"/>
            <wp:effectExtent l="0" t="0" r="8890" b="254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029960" cy="3978910"/>
                    </a:xfrm>
                    <a:prstGeom prst="rect">
                      <a:avLst/>
                    </a:prstGeom>
                  </pic:spPr>
                </pic:pic>
              </a:graphicData>
            </a:graphic>
          </wp:inline>
        </w:drawing>
      </w:r>
    </w:p>
    <w:p w14:paraId="586A7D87" w14:textId="77777777" w:rsidR="006A7FD6" w:rsidRPr="00F900C2" w:rsidRDefault="006A7FD6" w:rsidP="006A7FD6">
      <w:pPr>
        <w:pStyle w:val="afffffff6"/>
      </w:pPr>
      <w:bookmarkStart w:id="2132" w:name="_Toc213234366"/>
      <w:bookmarkStart w:id="2133" w:name="_Toc213236671"/>
      <w:r w:rsidRPr="00F900C2">
        <w:t xml:space="preserve">Рисунок  </w:t>
      </w:r>
      <w:fldSimple w:instr=" SEQ Рисунок \* ARABIC ">
        <w:r w:rsidRPr="00F900C2">
          <w:rPr>
            <w:noProof/>
          </w:rPr>
          <w:t>583</w:t>
        </w:r>
        <w:bookmarkEnd w:id="2132"/>
        <w:bookmarkEnd w:id="2133"/>
      </w:fldSimple>
    </w:p>
    <w:p w14:paraId="085E92DE" w14:textId="77777777" w:rsidR="006A7FD6" w:rsidRPr="00F900C2" w:rsidRDefault="006A7FD6" w:rsidP="006A7FD6"/>
    <w:p w14:paraId="2F34F490" w14:textId="77777777" w:rsidR="006A7FD6" w:rsidRPr="00F900C2" w:rsidRDefault="006A7FD6" w:rsidP="006A7FD6">
      <w:pPr>
        <w:rPr>
          <w:b/>
          <w:color w:val="000000" w:themeColor="text1"/>
          <w:szCs w:val="28"/>
        </w:rPr>
      </w:pPr>
      <w:r w:rsidRPr="00F900C2">
        <w:rPr>
          <w:b/>
          <w:color w:val="000000" w:themeColor="text1"/>
          <w:szCs w:val="28"/>
        </w:rPr>
        <w:t>Формирование</w:t>
      </w:r>
    </w:p>
    <w:p w14:paraId="1D970EB5" w14:textId="77777777" w:rsidR="006A7FD6" w:rsidRPr="00F900C2" w:rsidRDefault="006A7FD6" w:rsidP="006A7FD6">
      <w:pPr>
        <w:rPr>
          <w:szCs w:val="28"/>
        </w:rPr>
      </w:pPr>
      <w:r w:rsidRPr="00F900C2">
        <w:rPr>
          <w:szCs w:val="28"/>
        </w:rPr>
        <w:t xml:space="preserve">Инвентаризационная опись (ф. 0510467) формируется ответственным исполнителем бухгалтерской службы </w:t>
      </w:r>
      <w:r w:rsidRPr="00F900C2">
        <w:rPr>
          <w:color w:val="000000" w:themeColor="text1"/>
          <w:szCs w:val="28"/>
        </w:rPr>
        <w:t xml:space="preserve">(пользователь с ролью </w:t>
      </w:r>
      <w:r w:rsidRPr="00F900C2">
        <w:rPr>
          <w:b/>
          <w:color w:val="000000" w:themeColor="text1"/>
          <w:szCs w:val="28"/>
        </w:rPr>
        <w:t>Бухгалтер</w:t>
      </w:r>
      <w:r w:rsidRPr="00F900C2">
        <w:rPr>
          <w:color w:val="000000" w:themeColor="text1"/>
          <w:szCs w:val="28"/>
        </w:rPr>
        <w:t>)</w:t>
      </w:r>
      <w:r w:rsidRPr="00F900C2">
        <w:rPr>
          <w:szCs w:val="28"/>
        </w:rPr>
        <w:t xml:space="preserve"> по коду счета, месту (подразделению) проведения инвентаризации на основании документа </w:t>
      </w:r>
      <w:r w:rsidRPr="00F900C2">
        <w:rPr>
          <w:b/>
          <w:szCs w:val="28"/>
        </w:rPr>
        <w:t>Решение о проведении инвентаризации (ф. 0510439)</w:t>
      </w:r>
      <w:r w:rsidRPr="00F900C2">
        <w:rPr>
          <w:szCs w:val="28"/>
        </w:rPr>
        <w:t xml:space="preserve"> не позднее дня начала инвентаризации, указанного в документе </w:t>
      </w:r>
      <w:r w:rsidRPr="00F900C2">
        <w:rPr>
          <w:b/>
          <w:szCs w:val="28"/>
        </w:rPr>
        <w:t>Решение о проведении инвентаризации (ф. 0510439)</w:t>
      </w:r>
      <w:r w:rsidRPr="00F900C2">
        <w:rPr>
          <w:szCs w:val="28"/>
        </w:rPr>
        <w:t>.</w:t>
      </w:r>
    </w:p>
    <w:p w14:paraId="471BF9CA"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Решение о проведении инвентаризации</w:t>
      </w:r>
      <w:r w:rsidRPr="00F900C2">
        <w:rPr>
          <w:color w:val="000000" w:themeColor="text1"/>
          <w:szCs w:val="28"/>
        </w:rPr>
        <w:t xml:space="preserve">, в соответствии с которым проводится инвентаризация на счете 201.34, путём выбора требуемого документа из списка. </w:t>
      </w:r>
    </w:p>
    <w:p w14:paraId="174A918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F74E516" wp14:editId="42856B83">
            <wp:extent cx="6029960" cy="2285365"/>
            <wp:effectExtent l="0" t="0" r="8890" b="63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029960" cy="2285365"/>
                    </a:xfrm>
                    <a:prstGeom prst="rect">
                      <a:avLst/>
                    </a:prstGeom>
                  </pic:spPr>
                </pic:pic>
              </a:graphicData>
            </a:graphic>
          </wp:inline>
        </w:drawing>
      </w:r>
    </w:p>
    <w:p w14:paraId="22BDA509" w14:textId="77777777" w:rsidR="006A7FD6" w:rsidRPr="00F900C2" w:rsidRDefault="006A7FD6" w:rsidP="006A7FD6">
      <w:pPr>
        <w:pStyle w:val="afffffff6"/>
      </w:pPr>
      <w:bookmarkStart w:id="2134" w:name="_Toc213234367"/>
      <w:bookmarkStart w:id="2135" w:name="_Toc213236672"/>
      <w:r w:rsidRPr="00F900C2">
        <w:t xml:space="preserve">Рисунок  </w:t>
      </w:r>
      <w:fldSimple w:instr=" SEQ Рисунок \* ARABIC ">
        <w:r w:rsidRPr="00F900C2">
          <w:rPr>
            <w:noProof/>
          </w:rPr>
          <w:t>584</w:t>
        </w:r>
        <w:bookmarkEnd w:id="2134"/>
        <w:bookmarkEnd w:id="2135"/>
      </w:fldSimple>
    </w:p>
    <w:p w14:paraId="60711E90" w14:textId="77777777" w:rsidR="006A7FD6" w:rsidRPr="00F900C2" w:rsidRDefault="006A7FD6" w:rsidP="006A7FD6">
      <w:pPr>
        <w:rPr>
          <w:color w:val="000000" w:themeColor="text1"/>
          <w:szCs w:val="28"/>
        </w:rPr>
      </w:pPr>
      <w:r w:rsidRPr="00F900C2">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6EAE6169" w14:textId="77777777" w:rsidR="006A7FD6" w:rsidRPr="00F900C2" w:rsidRDefault="006A7FD6" w:rsidP="006A7FD6">
      <w:pPr>
        <w:rPr>
          <w:color w:val="000000" w:themeColor="text1"/>
          <w:szCs w:val="28"/>
        </w:rPr>
      </w:pPr>
      <w:r w:rsidRPr="00F900C2">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32DBF6F3" w14:textId="77777777" w:rsidR="006A7FD6" w:rsidRPr="00F900C2" w:rsidRDefault="006A7FD6" w:rsidP="006A7FD6">
      <w:pPr>
        <w:keepNext/>
        <w:ind w:firstLine="0"/>
        <w:jc w:val="center"/>
        <w:rPr>
          <w:noProof/>
        </w:rPr>
      </w:pPr>
      <w:r w:rsidRPr="00F900C2">
        <w:rPr>
          <w:noProof/>
        </w:rPr>
        <w:drawing>
          <wp:inline distT="0" distB="0" distL="0" distR="0" wp14:anchorId="137A576F" wp14:editId="577904CE">
            <wp:extent cx="6029960" cy="2912745"/>
            <wp:effectExtent l="0" t="0" r="8890" b="1905"/>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029960" cy="2912745"/>
                    </a:xfrm>
                    <a:prstGeom prst="rect">
                      <a:avLst/>
                    </a:prstGeom>
                  </pic:spPr>
                </pic:pic>
              </a:graphicData>
            </a:graphic>
          </wp:inline>
        </w:drawing>
      </w:r>
    </w:p>
    <w:p w14:paraId="3B9DA138" w14:textId="77777777" w:rsidR="006A7FD6" w:rsidRPr="00F900C2" w:rsidRDefault="006A7FD6" w:rsidP="006A7FD6">
      <w:pPr>
        <w:pStyle w:val="afffffff6"/>
      </w:pPr>
      <w:bookmarkStart w:id="2136" w:name="_Toc213234368"/>
      <w:bookmarkStart w:id="2137" w:name="_Toc213236673"/>
      <w:r w:rsidRPr="00F900C2">
        <w:t xml:space="preserve">Рисунок  </w:t>
      </w:r>
      <w:fldSimple w:instr=" SEQ Рисунок \* ARABIC ">
        <w:r w:rsidRPr="00F900C2">
          <w:rPr>
            <w:noProof/>
          </w:rPr>
          <w:t>585</w:t>
        </w:r>
        <w:bookmarkEnd w:id="2136"/>
        <w:bookmarkEnd w:id="2137"/>
      </w:fldSimple>
    </w:p>
    <w:p w14:paraId="293EAC20" w14:textId="77777777" w:rsidR="006A7FD6" w:rsidRPr="00F900C2" w:rsidRDefault="006A7FD6" w:rsidP="006A7FD6">
      <w:pPr>
        <w:rPr>
          <w:color w:val="000000" w:themeColor="text1"/>
          <w:szCs w:val="28"/>
        </w:rPr>
      </w:pPr>
      <w:r w:rsidRPr="00F900C2">
        <w:rPr>
          <w:color w:val="000000" w:themeColor="text1"/>
          <w:szCs w:val="28"/>
        </w:rPr>
        <w:t xml:space="preserve">После этого будет автоматически заполнена закладка </w:t>
      </w:r>
      <w:r w:rsidRPr="00F900C2">
        <w:rPr>
          <w:b/>
          <w:bCs/>
          <w:color w:val="000000" w:themeColor="text1"/>
          <w:szCs w:val="28"/>
        </w:rPr>
        <w:t xml:space="preserve">Комиссия </w:t>
      </w:r>
      <w:r w:rsidRPr="00F900C2">
        <w:rPr>
          <w:color w:val="000000" w:themeColor="text1"/>
          <w:szCs w:val="28"/>
        </w:rPr>
        <w:t>составом инвентаризационной комиссии, а также реквизиты в шапке документа </w:t>
      </w:r>
      <w:r w:rsidRPr="00F900C2">
        <w:rPr>
          <w:b/>
          <w:bCs/>
          <w:color w:val="000000" w:themeColor="text1"/>
          <w:szCs w:val="28"/>
        </w:rPr>
        <w:t>Инвентаризационная опись наличных денежных средств (ф. 0510467)</w:t>
      </w:r>
      <w:r w:rsidRPr="00F900C2">
        <w:rPr>
          <w:color w:val="000000" w:themeColor="text1"/>
          <w:szCs w:val="28"/>
        </w:rPr>
        <w:t>, в группе реквизитов </w:t>
      </w:r>
      <w:r w:rsidRPr="00F900C2">
        <w:rPr>
          <w:b/>
          <w:bCs/>
          <w:color w:val="000000" w:themeColor="text1"/>
          <w:szCs w:val="28"/>
        </w:rPr>
        <w:t>Сведения об инвентаризации из Решения</w:t>
      </w:r>
      <w:r w:rsidRPr="00F900C2">
        <w:rPr>
          <w:color w:val="000000" w:themeColor="text1"/>
          <w:szCs w:val="28"/>
        </w:rPr>
        <w:t>:</w:t>
      </w:r>
    </w:p>
    <w:p w14:paraId="645E05BD"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По состоянию на</w:t>
      </w:r>
      <w:r w:rsidRPr="00F900C2">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060F13C2"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Номер комиссии</w:t>
      </w:r>
      <w:r w:rsidRPr="00F900C2">
        <w:rPr>
          <w:rFonts w:ascii="Times New Roman" w:hAnsi="Times New Roman" w:cs="Times New Roman"/>
          <w:color w:val="000000" w:themeColor="text1"/>
          <w:sz w:val="28"/>
          <w:szCs w:val="28"/>
        </w:rPr>
        <w:t> – номер инвентаризационной комиссии;</w:t>
      </w:r>
    </w:p>
    <w:p w14:paraId="0B75A2C4"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lastRenderedPageBreak/>
        <w:t>Ответственное лицо</w:t>
      </w:r>
      <w:r w:rsidRPr="00F900C2">
        <w:rPr>
          <w:rFonts w:ascii="Times New Roman" w:hAnsi="Times New Roman" w:cs="Times New Roman"/>
          <w:color w:val="000000" w:themeColor="text1"/>
          <w:sz w:val="28"/>
          <w:szCs w:val="28"/>
        </w:rPr>
        <w:t> – фамилия, имя, отчество (при наличии) лица, ответственного за выдачу, оприходование и сохранность наличных денежных средств;</w:t>
      </w:r>
    </w:p>
    <w:p w14:paraId="3AF1EFE7"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color w:val="000000" w:themeColor="text1"/>
          <w:sz w:val="28"/>
          <w:szCs w:val="28"/>
        </w:rPr>
        <w:t>Счет</w:t>
      </w:r>
      <w:r w:rsidRPr="00F900C2">
        <w:rPr>
          <w:rFonts w:ascii="Times New Roman" w:hAnsi="Times New Roman" w:cs="Times New Roman"/>
          <w:color w:val="000000" w:themeColor="text1"/>
          <w:sz w:val="28"/>
          <w:szCs w:val="28"/>
        </w:rPr>
        <w:t xml:space="preserve"> – код счета (</w:t>
      </w:r>
      <w:r w:rsidRPr="00F900C2">
        <w:rPr>
          <w:rFonts w:ascii="Times New Roman" w:hAnsi="Times New Roman" w:cs="Times New Roman"/>
          <w:b/>
          <w:color w:val="000000" w:themeColor="text1"/>
          <w:sz w:val="28"/>
          <w:szCs w:val="28"/>
        </w:rPr>
        <w:t>КФО</w:t>
      </w:r>
      <w:r w:rsidRPr="00F900C2">
        <w:rPr>
          <w:rFonts w:ascii="Times New Roman" w:hAnsi="Times New Roman" w:cs="Times New Roman"/>
          <w:color w:val="000000" w:themeColor="text1"/>
          <w:sz w:val="28"/>
          <w:szCs w:val="28"/>
        </w:rPr>
        <w:t>, счет и субсчет), по которому проводится инвентаризация;</w:t>
      </w:r>
    </w:p>
    <w:p w14:paraId="6E8D3B52"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Период проведения с/по</w:t>
      </w:r>
      <w:r w:rsidRPr="00F900C2">
        <w:rPr>
          <w:rFonts w:ascii="Times New Roman" w:hAnsi="Times New Roman" w:cs="Times New Roman"/>
          <w:color w:val="000000" w:themeColor="text1"/>
          <w:sz w:val="28"/>
          <w:szCs w:val="28"/>
        </w:rPr>
        <w:t> – даты начала и окончания инвентаризации в формате "ДД.ММ.ГГГГ";</w:t>
      </w:r>
    </w:p>
    <w:p w14:paraId="3B29A0CA" w14:textId="77777777" w:rsidR="006A7FD6" w:rsidRPr="00F900C2" w:rsidRDefault="006A7FD6" w:rsidP="006A7FD6">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Место проведения</w:t>
      </w:r>
      <w:r w:rsidRPr="00F900C2">
        <w:rPr>
          <w:rFonts w:ascii="Times New Roman" w:hAnsi="Times New Roman" w:cs="Times New Roman"/>
          <w:color w:val="000000" w:themeColor="text1"/>
          <w:sz w:val="28"/>
          <w:szCs w:val="28"/>
        </w:rPr>
        <w:t> – адреса или места проведения инвентаризации.</w:t>
      </w:r>
    </w:p>
    <w:p w14:paraId="470A43B8" w14:textId="77777777" w:rsidR="006A7FD6" w:rsidRPr="00F900C2" w:rsidRDefault="006A7FD6" w:rsidP="006A7FD6">
      <w:pPr>
        <w:rPr>
          <w:color w:val="000000" w:themeColor="text1"/>
          <w:szCs w:val="28"/>
        </w:rPr>
      </w:pPr>
      <w:r w:rsidRPr="00F900C2">
        <w:rPr>
          <w:color w:val="000000" w:themeColor="text1"/>
          <w:szCs w:val="28"/>
        </w:rPr>
        <w:t>Редактирование вышеперечисленных реквизитов не предусмотрено, так как они зафиксированы документом </w:t>
      </w:r>
      <w:r w:rsidRPr="00F900C2">
        <w:rPr>
          <w:b/>
          <w:bCs/>
          <w:color w:val="000000" w:themeColor="text1"/>
          <w:szCs w:val="28"/>
        </w:rPr>
        <w:t>Решение о проведении инвентаризации</w:t>
      </w:r>
      <w:r w:rsidRPr="00F900C2">
        <w:rPr>
          <w:color w:val="000000" w:themeColor="text1"/>
          <w:szCs w:val="28"/>
        </w:rPr>
        <w:t>, выбранном в шапке документа.</w:t>
      </w:r>
    </w:p>
    <w:p w14:paraId="6FD4B79E" w14:textId="77777777" w:rsidR="006A7FD6" w:rsidRPr="00F900C2" w:rsidRDefault="006A7FD6" w:rsidP="006A7FD6">
      <w:pPr>
        <w:keepNext/>
        <w:ind w:firstLine="0"/>
        <w:jc w:val="center"/>
        <w:rPr>
          <w:noProof/>
        </w:rPr>
      </w:pPr>
      <w:r w:rsidRPr="00F900C2">
        <w:rPr>
          <w:noProof/>
        </w:rPr>
        <w:drawing>
          <wp:inline distT="0" distB="0" distL="0" distR="0" wp14:anchorId="58BA379D" wp14:editId="7AF467A2">
            <wp:extent cx="6029960" cy="1638300"/>
            <wp:effectExtent l="0" t="0" r="8890" b="0"/>
            <wp:docPr id="2270" name="Рисунок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029960" cy="1638300"/>
                    </a:xfrm>
                    <a:prstGeom prst="rect">
                      <a:avLst/>
                    </a:prstGeom>
                  </pic:spPr>
                </pic:pic>
              </a:graphicData>
            </a:graphic>
          </wp:inline>
        </w:drawing>
      </w:r>
    </w:p>
    <w:p w14:paraId="4E951711" w14:textId="77777777" w:rsidR="006A7FD6" w:rsidRPr="00F900C2" w:rsidRDefault="006A7FD6" w:rsidP="006A7FD6">
      <w:pPr>
        <w:pStyle w:val="afffffff6"/>
      </w:pPr>
      <w:bookmarkStart w:id="2138" w:name="_Toc213234369"/>
      <w:bookmarkStart w:id="2139" w:name="_Toc213236674"/>
      <w:r w:rsidRPr="00F900C2">
        <w:t xml:space="preserve">Рисунок  </w:t>
      </w:r>
      <w:fldSimple w:instr=" SEQ Рисунок \* ARABIC ">
        <w:r w:rsidRPr="00F900C2">
          <w:rPr>
            <w:noProof/>
          </w:rPr>
          <w:t>586</w:t>
        </w:r>
        <w:bookmarkEnd w:id="2138"/>
        <w:bookmarkEnd w:id="2139"/>
      </w:fldSimple>
    </w:p>
    <w:p w14:paraId="48A2CBF4" w14:textId="77777777" w:rsidR="006A7FD6" w:rsidRPr="00F900C2" w:rsidRDefault="006A7FD6" w:rsidP="006A7FD6">
      <w:pPr>
        <w:rPr>
          <w:szCs w:val="28"/>
        </w:rPr>
      </w:pPr>
      <w:r w:rsidRPr="00F900C2">
        <w:rPr>
          <w:color w:val="000000" w:themeColor="text1"/>
          <w:szCs w:val="28"/>
        </w:rPr>
        <w:t>В подвале документа следует заполнить</w:t>
      </w:r>
      <w:r w:rsidRPr="00F900C2">
        <w:rPr>
          <w:b/>
          <w:bCs/>
          <w:color w:val="000000" w:themeColor="text1"/>
          <w:szCs w:val="28"/>
        </w:rPr>
        <w:t xml:space="preserve"> Ответственного исполнителя инвентаризационной комиссии</w:t>
      </w:r>
      <w:r w:rsidRPr="00F900C2">
        <w:rPr>
          <w:color w:val="000000" w:themeColor="text1"/>
          <w:szCs w:val="28"/>
        </w:rPr>
        <w:t xml:space="preserve">. При этом указанный сотрудник должен присутствовать в составе комиссии на закладке </w:t>
      </w:r>
      <w:r w:rsidRPr="00F900C2">
        <w:rPr>
          <w:b/>
          <w:color w:val="000000" w:themeColor="text1"/>
          <w:szCs w:val="28"/>
        </w:rPr>
        <w:t>Комиссия.</w:t>
      </w:r>
    </w:p>
    <w:p w14:paraId="2877353F" w14:textId="77777777" w:rsidR="006A7FD6" w:rsidRPr="00F900C2" w:rsidRDefault="006A7FD6" w:rsidP="006A7FD6">
      <w:pPr>
        <w:keepNext/>
        <w:ind w:firstLine="0"/>
        <w:jc w:val="center"/>
        <w:rPr>
          <w:noProof/>
        </w:rPr>
      </w:pPr>
      <w:r w:rsidRPr="00F900C2">
        <w:rPr>
          <w:noProof/>
        </w:rPr>
        <w:drawing>
          <wp:inline distT="0" distB="0" distL="0" distR="0" wp14:anchorId="0D38BDBF" wp14:editId="54D400A8">
            <wp:extent cx="6029960" cy="2621280"/>
            <wp:effectExtent l="0" t="0" r="8890" b="762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029960" cy="2621280"/>
                    </a:xfrm>
                    <a:prstGeom prst="rect">
                      <a:avLst/>
                    </a:prstGeom>
                  </pic:spPr>
                </pic:pic>
              </a:graphicData>
            </a:graphic>
          </wp:inline>
        </w:drawing>
      </w:r>
    </w:p>
    <w:p w14:paraId="0042710E" w14:textId="77777777" w:rsidR="006A7FD6" w:rsidRPr="00F900C2" w:rsidRDefault="006A7FD6" w:rsidP="006A7FD6">
      <w:pPr>
        <w:pStyle w:val="afffffff6"/>
      </w:pPr>
      <w:bookmarkStart w:id="2140" w:name="_Toc213234370"/>
      <w:bookmarkStart w:id="2141" w:name="_Toc213236675"/>
      <w:r w:rsidRPr="00F900C2">
        <w:t xml:space="preserve">Рисунок  </w:t>
      </w:r>
      <w:fldSimple w:instr=" SEQ Рисунок \* ARABIC ">
        <w:r w:rsidRPr="00F900C2">
          <w:rPr>
            <w:noProof/>
          </w:rPr>
          <w:t>587</w:t>
        </w:r>
        <w:bookmarkEnd w:id="2140"/>
        <w:bookmarkEnd w:id="2141"/>
      </w:fldSimple>
    </w:p>
    <w:p w14:paraId="0FF7DE49"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Ответственный исполнитель бух. службы</w:t>
      </w:r>
      <w:r w:rsidRPr="00F900C2">
        <w:rPr>
          <w:color w:val="000000" w:themeColor="text1"/>
          <w:szCs w:val="28"/>
        </w:rPr>
        <w:t xml:space="preserve"> будет заполнен автоматически значением соответствующего </w:t>
      </w:r>
      <w:r w:rsidRPr="00F900C2">
        <w:rPr>
          <w:b/>
          <w:bCs/>
          <w:color w:val="000000" w:themeColor="text1"/>
          <w:szCs w:val="28"/>
        </w:rPr>
        <w:t>Сотрудника</w:t>
      </w:r>
      <w:r w:rsidRPr="00F900C2">
        <w:rPr>
          <w:color w:val="000000" w:themeColor="text1"/>
          <w:szCs w:val="28"/>
        </w:rPr>
        <w:t>, который связан с </w:t>
      </w:r>
      <w:r w:rsidRPr="00F900C2">
        <w:rPr>
          <w:b/>
          <w:bCs/>
          <w:color w:val="000000" w:themeColor="text1"/>
          <w:szCs w:val="28"/>
        </w:rPr>
        <w:t>Физическим лицом</w:t>
      </w:r>
      <w:r w:rsidRPr="00F900C2">
        <w:rPr>
          <w:color w:val="000000" w:themeColor="text1"/>
          <w:szCs w:val="28"/>
        </w:rPr>
        <w:t>, указанным для  пользователя, создавшего документ.</w:t>
      </w:r>
    </w:p>
    <w:p w14:paraId="331752D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42A16AE" wp14:editId="3DB4EF65">
            <wp:extent cx="6029960" cy="2621280"/>
            <wp:effectExtent l="0" t="0" r="8890" b="762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029960" cy="2621280"/>
                    </a:xfrm>
                    <a:prstGeom prst="rect">
                      <a:avLst/>
                    </a:prstGeom>
                  </pic:spPr>
                </pic:pic>
              </a:graphicData>
            </a:graphic>
          </wp:inline>
        </w:drawing>
      </w:r>
    </w:p>
    <w:p w14:paraId="20D1CC6B" w14:textId="77777777" w:rsidR="006A7FD6" w:rsidRPr="00F900C2" w:rsidRDefault="006A7FD6" w:rsidP="006A7FD6">
      <w:pPr>
        <w:pStyle w:val="afffffff6"/>
      </w:pPr>
      <w:bookmarkStart w:id="2142" w:name="_Toc213234371"/>
      <w:bookmarkStart w:id="2143" w:name="_Toc213236676"/>
      <w:r w:rsidRPr="00F900C2">
        <w:t xml:space="preserve">Рисунок  </w:t>
      </w:r>
      <w:fldSimple w:instr=" SEQ Рисунок \* ARABIC ">
        <w:r w:rsidRPr="00F900C2">
          <w:rPr>
            <w:noProof/>
          </w:rPr>
          <w:t>588</w:t>
        </w:r>
        <w:bookmarkEnd w:id="2142"/>
        <w:bookmarkEnd w:id="2143"/>
      </w:fldSimple>
    </w:p>
    <w:p w14:paraId="2B9BE769" w14:textId="77777777" w:rsidR="006A7FD6" w:rsidRPr="00F900C2" w:rsidRDefault="006A7FD6" w:rsidP="006A7FD6">
      <w:pPr>
        <w:rPr>
          <w:color w:val="000000" w:themeColor="text1"/>
          <w:szCs w:val="28"/>
        </w:rPr>
      </w:pPr>
      <w:r w:rsidRPr="00F900C2">
        <w:rPr>
          <w:color w:val="000000" w:themeColor="text1"/>
          <w:szCs w:val="28"/>
        </w:rPr>
        <w:t xml:space="preserve">Если на момент формирования пользователю известно о том, что какие члены комиссии отсутствуют, пользователь может перейти на вкладку Комиссия и установить </w:t>
      </w:r>
      <w:proofErr w:type="gramStart"/>
      <w:r w:rsidRPr="00F900C2">
        <w:rPr>
          <w:color w:val="000000" w:themeColor="text1"/>
          <w:szCs w:val="28"/>
        </w:rPr>
        <w:t>флаг</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разделов 2, 4.</w:t>
      </w:r>
    </w:p>
    <w:p w14:paraId="17096603" w14:textId="77777777" w:rsidR="006A7FD6" w:rsidRPr="00F900C2" w:rsidRDefault="006A7FD6" w:rsidP="006A7FD6">
      <w:pPr>
        <w:keepNext/>
        <w:ind w:firstLine="0"/>
        <w:jc w:val="center"/>
        <w:rPr>
          <w:noProof/>
        </w:rPr>
      </w:pPr>
      <w:r w:rsidRPr="00F900C2">
        <w:rPr>
          <w:noProof/>
        </w:rPr>
        <w:drawing>
          <wp:inline distT="0" distB="0" distL="0" distR="0" wp14:anchorId="6150DBE4" wp14:editId="7610B0BD">
            <wp:extent cx="6029960" cy="1818005"/>
            <wp:effectExtent l="0" t="0" r="889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029960" cy="1818005"/>
                    </a:xfrm>
                    <a:prstGeom prst="rect">
                      <a:avLst/>
                    </a:prstGeom>
                  </pic:spPr>
                </pic:pic>
              </a:graphicData>
            </a:graphic>
          </wp:inline>
        </w:drawing>
      </w:r>
    </w:p>
    <w:p w14:paraId="5E9B43C6" w14:textId="77777777" w:rsidR="006A7FD6" w:rsidRPr="00F900C2" w:rsidRDefault="006A7FD6" w:rsidP="006A7FD6">
      <w:pPr>
        <w:pStyle w:val="afffffff6"/>
      </w:pPr>
      <w:bookmarkStart w:id="2144" w:name="_Toc213234372"/>
      <w:bookmarkStart w:id="2145" w:name="_Toc213236677"/>
      <w:r w:rsidRPr="00F900C2">
        <w:t xml:space="preserve">Рисунок  </w:t>
      </w:r>
      <w:fldSimple w:instr=" SEQ Рисунок \* ARABIC ">
        <w:r w:rsidRPr="00F900C2">
          <w:rPr>
            <w:noProof/>
          </w:rPr>
          <w:t>589</w:t>
        </w:r>
        <w:bookmarkEnd w:id="2144"/>
        <w:bookmarkEnd w:id="2145"/>
      </w:fldSimple>
    </w:p>
    <w:p w14:paraId="0583F619" w14:textId="77777777" w:rsidR="006A7FD6" w:rsidRPr="00F900C2" w:rsidRDefault="006A7FD6" w:rsidP="006A7FD6">
      <w:pPr>
        <w:keepNext/>
        <w:ind w:firstLine="0"/>
        <w:jc w:val="center"/>
        <w:rPr>
          <w:noProof/>
        </w:rPr>
      </w:pPr>
      <w:r w:rsidRPr="00F900C2">
        <w:rPr>
          <w:noProof/>
        </w:rPr>
        <w:drawing>
          <wp:inline distT="0" distB="0" distL="0" distR="0" wp14:anchorId="7959269D" wp14:editId="6C2B3ADC">
            <wp:extent cx="6029960" cy="1713865"/>
            <wp:effectExtent l="0" t="0" r="889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029960" cy="1713865"/>
                    </a:xfrm>
                    <a:prstGeom prst="rect">
                      <a:avLst/>
                    </a:prstGeom>
                  </pic:spPr>
                </pic:pic>
              </a:graphicData>
            </a:graphic>
          </wp:inline>
        </w:drawing>
      </w:r>
    </w:p>
    <w:p w14:paraId="3284D787" w14:textId="77777777" w:rsidR="006A7FD6" w:rsidRPr="00F900C2" w:rsidRDefault="006A7FD6" w:rsidP="006A7FD6">
      <w:pPr>
        <w:pStyle w:val="afffffff6"/>
      </w:pPr>
      <w:bookmarkStart w:id="2146" w:name="_Toc213234373"/>
      <w:bookmarkStart w:id="2147" w:name="_Toc213236678"/>
      <w:r w:rsidRPr="00F900C2">
        <w:t xml:space="preserve">Рисунок  </w:t>
      </w:r>
      <w:fldSimple w:instr=" SEQ Рисунок \* ARABIC ">
        <w:r w:rsidRPr="00F900C2">
          <w:rPr>
            <w:noProof/>
          </w:rPr>
          <w:t>590</w:t>
        </w:r>
        <w:bookmarkEnd w:id="2146"/>
        <w:bookmarkEnd w:id="2147"/>
      </w:fldSimple>
    </w:p>
    <w:p w14:paraId="2D4D2398" w14:textId="77777777" w:rsidR="006A7FD6" w:rsidRPr="00F900C2" w:rsidRDefault="006A7FD6" w:rsidP="006A7FD6">
      <w:pPr>
        <w:rPr>
          <w:b/>
          <w:color w:val="000000" w:themeColor="text1"/>
          <w:szCs w:val="28"/>
        </w:rPr>
      </w:pPr>
      <w:r w:rsidRPr="00F900C2">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F900C2">
        <w:rPr>
          <w:b/>
          <w:color w:val="000000" w:themeColor="text1"/>
          <w:szCs w:val="28"/>
        </w:rPr>
        <w:t>На создание расписки.</w:t>
      </w:r>
    </w:p>
    <w:p w14:paraId="035B57FD" w14:textId="77777777" w:rsidR="006A7FD6" w:rsidRPr="00F900C2" w:rsidRDefault="006A7FD6" w:rsidP="006A7FD6">
      <w:pPr>
        <w:rPr>
          <w:color w:val="000000" w:themeColor="text1"/>
          <w:szCs w:val="28"/>
        </w:rPr>
      </w:pPr>
      <w:r w:rsidRPr="00F900C2">
        <w:rPr>
          <w:color w:val="000000" w:themeColor="text1"/>
          <w:szCs w:val="28"/>
        </w:rPr>
        <w:t xml:space="preserve">При этом документ направляется пользователю с ролью </w:t>
      </w:r>
      <w:r w:rsidRPr="00F900C2">
        <w:rPr>
          <w:b/>
          <w:color w:val="000000" w:themeColor="text1"/>
          <w:szCs w:val="28"/>
        </w:rPr>
        <w:t xml:space="preserve">Материально-ответственное лицо </w:t>
      </w:r>
      <w:r w:rsidRPr="00F900C2">
        <w:rPr>
          <w:color w:val="000000" w:themeColor="text1"/>
          <w:szCs w:val="28"/>
          <w:u w:val="single"/>
        </w:rPr>
        <w:t xml:space="preserve">сотрудника из реквизита </w:t>
      </w:r>
      <w:r w:rsidRPr="00F900C2">
        <w:rPr>
          <w:b/>
          <w:color w:val="000000" w:themeColor="text1"/>
          <w:szCs w:val="28"/>
          <w:u w:val="single"/>
        </w:rPr>
        <w:t>Ответственное лицо</w:t>
      </w:r>
      <w:r w:rsidRPr="00F900C2">
        <w:rPr>
          <w:color w:val="000000" w:themeColor="text1"/>
          <w:szCs w:val="28"/>
          <w:u w:val="single"/>
        </w:rPr>
        <w:t xml:space="preserve"> в шапке документа </w:t>
      </w:r>
      <w:r w:rsidRPr="00F900C2">
        <w:rPr>
          <w:color w:val="000000" w:themeColor="text1"/>
          <w:szCs w:val="28"/>
        </w:rPr>
        <w:t>для создания расписки.</w:t>
      </w:r>
    </w:p>
    <w:p w14:paraId="624B2940"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17E046E" wp14:editId="6A7CC933">
            <wp:extent cx="2608027" cy="420373"/>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2609222" cy="420566"/>
                    </a:xfrm>
                    <a:prstGeom prst="rect">
                      <a:avLst/>
                    </a:prstGeom>
                  </pic:spPr>
                </pic:pic>
              </a:graphicData>
            </a:graphic>
          </wp:inline>
        </w:drawing>
      </w:r>
    </w:p>
    <w:p w14:paraId="787A59C2" w14:textId="77777777" w:rsidR="006A7FD6" w:rsidRPr="00F900C2" w:rsidRDefault="006A7FD6" w:rsidP="006A7FD6">
      <w:pPr>
        <w:pStyle w:val="afffffff6"/>
      </w:pPr>
      <w:bookmarkStart w:id="2148" w:name="_Toc213234374"/>
      <w:bookmarkStart w:id="2149" w:name="_Toc213236679"/>
      <w:r w:rsidRPr="00F900C2">
        <w:t xml:space="preserve">Рисунок  </w:t>
      </w:r>
      <w:fldSimple w:instr=" SEQ Рисунок \* ARABIC ">
        <w:r w:rsidRPr="00F900C2">
          <w:rPr>
            <w:noProof/>
          </w:rPr>
          <w:t>591</w:t>
        </w:r>
        <w:bookmarkEnd w:id="2148"/>
        <w:bookmarkEnd w:id="2149"/>
      </w:fldSimple>
    </w:p>
    <w:p w14:paraId="08D25BB2"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091464A7"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Должность</w:t>
      </w:r>
    </w:p>
    <w:p w14:paraId="6E661BDA"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ФИО</w:t>
      </w:r>
    </w:p>
    <w:p w14:paraId="5E477B72" w14:textId="77777777" w:rsidR="006A7FD6" w:rsidRPr="00F900C2" w:rsidRDefault="006A7FD6" w:rsidP="006A7FD6">
      <w:pPr>
        <w:numPr>
          <w:ilvl w:val="0"/>
          <w:numId w:val="38"/>
        </w:numPr>
        <w:suppressAutoHyphens/>
        <w:ind w:left="0" w:firstLine="709"/>
        <w:rPr>
          <w:color w:val="000000" w:themeColor="text1"/>
        </w:rPr>
      </w:pPr>
      <w:r w:rsidRPr="00F900C2">
        <w:rPr>
          <w:color w:val="000000" w:themeColor="text1"/>
          <w:szCs w:val="28"/>
        </w:rPr>
        <w:t>Телефон</w:t>
      </w:r>
    </w:p>
    <w:p w14:paraId="7757AAFD" w14:textId="77777777" w:rsidR="006A7FD6" w:rsidRPr="00F900C2" w:rsidRDefault="006A7FD6" w:rsidP="006A7FD6">
      <w:pPr>
        <w:numPr>
          <w:ilvl w:val="0"/>
          <w:numId w:val="38"/>
        </w:numPr>
        <w:suppressAutoHyphens/>
        <w:spacing w:after="160"/>
        <w:ind w:left="0" w:firstLine="709"/>
        <w:rPr>
          <w:color w:val="000000" w:themeColor="text1"/>
        </w:rPr>
      </w:pPr>
      <w:proofErr w:type="spellStart"/>
      <w:r w:rsidRPr="00F900C2">
        <w:rPr>
          <w:color w:val="000000" w:themeColor="text1"/>
          <w:szCs w:val="28"/>
        </w:rPr>
        <w:t>Email</w:t>
      </w:r>
      <w:proofErr w:type="spellEnd"/>
    </w:p>
    <w:p w14:paraId="79479F4C" w14:textId="77777777" w:rsidR="006A7FD6" w:rsidRPr="00F900C2" w:rsidRDefault="006A7FD6" w:rsidP="006A7FD6">
      <w:pPr>
        <w:rPr>
          <w:color w:val="000000" w:themeColor="text1"/>
          <w:szCs w:val="28"/>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BB71C52" w14:textId="77777777" w:rsidR="006A7FD6" w:rsidRPr="00F900C2" w:rsidRDefault="006A7FD6" w:rsidP="006A7FD6">
      <w:pPr>
        <w:rPr>
          <w:color w:val="000000" w:themeColor="text1"/>
        </w:rPr>
      </w:pPr>
      <w:r w:rsidRPr="00F900C2">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AC65D6A" w14:textId="77777777" w:rsidR="006A7FD6" w:rsidRPr="00F900C2" w:rsidRDefault="006A7FD6" w:rsidP="006A7FD6">
      <w:pPr>
        <w:keepNext/>
        <w:ind w:firstLine="0"/>
        <w:jc w:val="center"/>
        <w:rPr>
          <w:noProof/>
        </w:rPr>
      </w:pPr>
      <w:r w:rsidRPr="00F900C2">
        <w:rPr>
          <w:noProof/>
        </w:rPr>
        <w:drawing>
          <wp:inline distT="0" distB="0" distL="0" distR="0" wp14:anchorId="503F902E" wp14:editId="318B08B5">
            <wp:extent cx="6029960" cy="659130"/>
            <wp:effectExtent l="0" t="0" r="8890" b="7620"/>
            <wp:docPr id="31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36FA8D5D" w14:textId="77777777" w:rsidR="006A7FD6" w:rsidRPr="00F900C2" w:rsidRDefault="006A7FD6" w:rsidP="006A7FD6">
      <w:pPr>
        <w:pStyle w:val="afffffff6"/>
      </w:pPr>
      <w:bookmarkStart w:id="2150" w:name="_Toc213234375"/>
      <w:bookmarkStart w:id="2151" w:name="_Toc213236680"/>
      <w:r w:rsidRPr="00F900C2">
        <w:t xml:space="preserve">Рисунок  </w:t>
      </w:r>
      <w:fldSimple w:instr=" SEQ Рисунок \* ARABIC ">
        <w:r w:rsidRPr="00F900C2">
          <w:rPr>
            <w:noProof/>
          </w:rPr>
          <w:t>592</w:t>
        </w:r>
        <w:bookmarkEnd w:id="2150"/>
        <w:bookmarkEnd w:id="2151"/>
      </w:fldSimple>
    </w:p>
    <w:p w14:paraId="450E0B2B"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46CF370E" w14:textId="77777777" w:rsidR="006A7FD6" w:rsidRPr="00F900C2" w:rsidRDefault="006A7FD6" w:rsidP="006A7FD6">
      <w:pPr>
        <w:keepNext/>
        <w:ind w:firstLine="0"/>
        <w:jc w:val="center"/>
        <w:rPr>
          <w:noProof/>
        </w:rPr>
      </w:pPr>
      <w:r w:rsidRPr="00F900C2">
        <w:rPr>
          <w:noProof/>
        </w:rPr>
        <w:drawing>
          <wp:inline distT="0" distB="0" distL="0" distR="0" wp14:anchorId="3DD9D2FB" wp14:editId="687FCF1B">
            <wp:extent cx="3768918" cy="1630480"/>
            <wp:effectExtent l="0" t="0" r="3175"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3774473" cy="1632883"/>
                    </a:xfrm>
                    <a:prstGeom prst="rect">
                      <a:avLst/>
                    </a:prstGeom>
                  </pic:spPr>
                </pic:pic>
              </a:graphicData>
            </a:graphic>
          </wp:inline>
        </w:drawing>
      </w:r>
    </w:p>
    <w:p w14:paraId="167FE40A" w14:textId="77777777" w:rsidR="006A7FD6" w:rsidRPr="00F900C2" w:rsidRDefault="006A7FD6" w:rsidP="006A7FD6">
      <w:pPr>
        <w:pStyle w:val="afffffff6"/>
      </w:pPr>
      <w:bookmarkStart w:id="2152" w:name="_Toc213234376"/>
      <w:bookmarkStart w:id="2153" w:name="_Toc213236681"/>
      <w:r w:rsidRPr="00F900C2">
        <w:t xml:space="preserve">Рисунок  </w:t>
      </w:r>
      <w:fldSimple w:instr=" SEQ Рисунок \* ARABIC ">
        <w:r w:rsidRPr="00F900C2">
          <w:rPr>
            <w:noProof/>
          </w:rPr>
          <w:t>593</w:t>
        </w:r>
        <w:bookmarkEnd w:id="2152"/>
        <w:bookmarkEnd w:id="2153"/>
      </w:fldSimple>
    </w:p>
    <w:p w14:paraId="435BFFD7" w14:textId="77777777" w:rsidR="006A7FD6" w:rsidRPr="00F900C2" w:rsidRDefault="006A7FD6" w:rsidP="006A7FD6">
      <w:pPr>
        <w:keepNext/>
        <w:ind w:firstLine="0"/>
        <w:jc w:val="center"/>
        <w:rPr>
          <w:noProof/>
        </w:rPr>
      </w:pPr>
      <w:r w:rsidRPr="00F900C2">
        <w:rPr>
          <w:noProof/>
        </w:rPr>
        <w:drawing>
          <wp:inline distT="0" distB="0" distL="0" distR="0" wp14:anchorId="0A393C8B" wp14:editId="50D44C07">
            <wp:extent cx="6029960" cy="931545"/>
            <wp:effectExtent l="0" t="0" r="8890" b="190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029960" cy="931545"/>
                    </a:xfrm>
                    <a:prstGeom prst="rect">
                      <a:avLst/>
                    </a:prstGeom>
                  </pic:spPr>
                </pic:pic>
              </a:graphicData>
            </a:graphic>
          </wp:inline>
        </w:drawing>
      </w:r>
    </w:p>
    <w:p w14:paraId="3B72BB64" w14:textId="77777777" w:rsidR="006A7FD6" w:rsidRPr="00F900C2" w:rsidRDefault="006A7FD6" w:rsidP="006A7FD6">
      <w:pPr>
        <w:pStyle w:val="afffffff6"/>
      </w:pPr>
      <w:bookmarkStart w:id="2154" w:name="_Toc213234377"/>
      <w:bookmarkStart w:id="2155" w:name="_Toc213236682"/>
      <w:r w:rsidRPr="00F900C2">
        <w:t xml:space="preserve">Рисунок  </w:t>
      </w:r>
      <w:fldSimple w:instr=" SEQ Рисунок \* ARABIC ">
        <w:r w:rsidRPr="00F900C2">
          <w:rPr>
            <w:noProof/>
          </w:rPr>
          <w:t>594</w:t>
        </w:r>
        <w:bookmarkEnd w:id="2154"/>
        <w:bookmarkEnd w:id="2155"/>
      </w:fldSimple>
    </w:p>
    <w:p w14:paraId="3B8BAE77" w14:textId="77777777" w:rsidR="006A7FD6" w:rsidRPr="00F900C2" w:rsidRDefault="006A7FD6" w:rsidP="006A7FD6">
      <w:pPr>
        <w:rPr>
          <w:b/>
          <w:color w:val="000000" w:themeColor="text1"/>
          <w:szCs w:val="28"/>
        </w:rPr>
      </w:pPr>
    </w:p>
    <w:p w14:paraId="78B0DB7A" w14:textId="77777777" w:rsidR="006A7FD6" w:rsidRPr="00F900C2" w:rsidRDefault="006A7FD6" w:rsidP="006A7FD6">
      <w:pPr>
        <w:rPr>
          <w:b/>
          <w:color w:val="000000" w:themeColor="text1"/>
          <w:szCs w:val="28"/>
        </w:rPr>
      </w:pPr>
      <w:r w:rsidRPr="00F900C2">
        <w:rPr>
          <w:b/>
          <w:color w:val="000000" w:themeColor="text1"/>
          <w:szCs w:val="28"/>
        </w:rPr>
        <w:t>Создание расписки</w:t>
      </w:r>
    </w:p>
    <w:p w14:paraId="33E0C5C4" w14:textId="77777777" w:rsidR="006A7FD6" w:rsidRPr="00F900C2" w:rsidRDefault="006A7FD6" w:rsidP="006A7FD6">
      <w:pPr>
        <w:rPr>
          <w:color w:val="000000" w:themeColor="text1"/>
          <w:szCs w:val="28"/>
        </w:rPr>
      </w:pPr>
      <w:r w:rsidRPr="00F900C2">
        <w:rPr>
          <w:color w:val="000000" w:themeColor="text1"/>
          <w:szCs w:val="28"/>
        </w:rPr>
        <w:lastRenderedPageBreak/>
        <w:t xml:space="preserve">Пользователю, указанному как Ответственное лицо в шапке документа (роль </w:t>
      </w:r>
      <w:r w:rsidRPr="00F900C2">
        <w:rPr>
          <w:b/>
          <w:color w:val="000000" w:themeColor="text1"/>
          <w:szCs w:val="28"/>
        </w:rPr>
        <w:t xml:space="preserve">Материально-ответственное лицо) </w:t>
      </w:r>
      <w:r w:rsidRPr="00F900C2">
        <w:rPr>
          <w:color w:val="000000" w:themeColor="text1"/>
          <w:szCs w:val="28"/>
        </w:rPr>
        <w:t>на данном этапе необходимо открыть документ и в шапке документа нажать кнопку «Создать расписку».</w:t>
      </w:r>
    </w:p>
    <w:p w14:paraId="510FC027" w14:textId="77777777" w:rsidR="006A7FD6" w:rsidRPr="00F900C2" w:rsidRDefault="006A7FD6" w:rsidP="006A7FD6">
      <w:pPr>
        <w:keepNext/>
        <w:ind w:firstLine="0"/>
        <w:jc w:val="center"/>
        <w:rPr>
          <w:noProof/>
        </w:rPr>
      </w:pPr>
      <w:r w:rsidRPr="00F900C2">
        <w:rPr>
          <w:noProof/>
        </w:rPr>
        <w:drawing>
          <wp:inline distT="0" distB="0" distL="0" distR="0" wp14:anchorId="7B7596D6" wp14:editId="692877F7">
            <wp:extent cx="6029960" cy="1846580"/>
            <wp:effectExtent l="0" t="0" r="8890"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029960" cy="1846580"/>
                    </a:xfrm>
                    <a:prstGeom prst="rect">
                      <a:avLst/>
                    </a:prstGeom>
                  </pic:spPr>
                </pic:pic>
              </a:graphicData>
            </a:graphic>
          </wp:inline>
        </w:drawing>
      </w:r>
    </w:p>
    <w:p w14:paraId="644B6ABD" w14:textId="77777777" w:rsidR="006A7FD6" w:rsidRPr="00F900C2" w:rsidRDefault="006A7FD6" w:rsidP="006A7FD6">
      <w:pPr>
        <w:pStyle w:val="afffffff6"/>
      </w:pPr>
      <w:bookmarkStart w:id="2156" w:name="_Toc213234378"/>
      <w:bookmarkStart w:id="2157" w:name="_Toc213236683"/>
      <w:r w:rsidRPr="00F900C2">
        <w:t xml:space="preserve">Рисунок  </w:t>
      </w:r>
      <w:fldSimple w:instr=" SEQ Рисунок \* ARABIC ">
        <w:r w:rsidRPr="00F900C2">
          <w:rPr>
            <w:noProof/>
          </w:rPr>
          <w:t>595</w:t>
        </w:r>
        <w:bookmarkEnd w:id="2156"/>
        <w:bookmarkEnd w:id="2157"/>
      </w:fldSimple>
    </w:p>
    <w:p w14:paraId="3C4AB4F2" w14:textId="77777777" w:rsidR="006A7FD6" w:rsidRPr="00F900C2" w:rsidRDefault="006A7FD6" w:rsidP="006A7FD6">
      <w:pPr>
        <w:rPr>
          <w:color w:val="000000" w:themeColor="text1"/>
          <w:szCs w:val="28"/>
        </w:rPr>
      </w:pPr>
      <w:r w:rsidRPr="00F900C2">
        <w:rPr>
          <w:color w:val="000000" w:themeColor="text1"/>
          <w:szCs w:val="28"/>
        </w:rPr>
        <w:t xml:space="preserve">В результате открывается форма нового документа </w:t>
      </w:r>
      <w:r w:rsidRPr="00F900C2">
        <w:rPr>
          <w:b/>
          <w:color w:val="000000" w:themeColor="text1"/>
          <w:szCs w:val="28"/>
        </w:rPr>
        <w:t xml:space="preserve">Расписка инвентаризации. </w:t>
      </w:r>
      <w:r w:rsidRPr="00F900C2">
        <w:rPr>
          <w:color w:val="000000" w:themeColor="text1"/>
          <w:szCs w:val="28"/>
        </w:rPr>
        <w:t>Все реквизиты документа заблокированы для изменения.</w:t>
      </w:r>
    </w:p>
    <w:p w14:paraId="190C6B0D"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подписать Расписку при помощи кнопки-резолюции «Подписать». Кнопка-резолюции «</w:t>
      </w:r>
      <w:proofErr w:type="spellStart"/>
      <w:r w:rsidRPr="00F900C2">
        <w:rPr>
          <w:b/>
          <w:color w:val="000000" w:themeColor="text1"/>
          <w:szCs w:val="28"/>
        </w:rPr>
        <w:t>ОтсутствиеОЛ</w:t>
      </w:r>
      <w:proofErr w:type="spellEnd"/>
      <w:r w:rsidRPr="00F900C2">
        <w:rPr>
          <w:b/>
          <w:color w:val="000000" w:themeColor="text1"/>
          <w:szCs w:val="28"/>
        </w:rPr>
        <w:t xml:space="preserve"> по </w:t>
      </w:r>
      <w:proofErr w:type="spellStart"/>
      <w:r w:rsidRPr="00F900C2">
        <w:rPr>
          <w:b/>
          <w:color w:val="000000" w:themeColor="text1"/>
          <w:szCs w:val="28"/>
        </w:rPr>
        <w:t>уважит.причине</w:t>
      </w:r>
      <w:proofErr w:type="spellEnd"/>
      <w:r w:rsidRPr="00F900C2">
        <w:rPr>
          <w:color w:val="000000" w:themeColor="text1"/>
          <w:szCs w:val="28"/>
        </w:rPr>
        <w:t>» для данной формы не используется.</w:t>
      </w:r>
    </w:p>
    <w:p w14:paraId="0C73A1F9" w14:textId="77777777" w:rsidR="006A7FD6" w:rsidRPr="00F900C2" w:rsidRDefault="006A7FD6" w:rsidP="006A7FD6">
      <w:pPr>
        <w:keepNext/>
        <w:jc w:val="center"/>
      </w:pPr>
    </w:p>
    <w:p w14:paraId="4B19958A" w14:textId="77777777" w:rsidR="006A7FD6" w:rsidRPr="00F900C2" w:rsidRDefault="006A7FD6" w:rsidP="006A7FD6">
      <w:pPr>
        <w:keepNext/>
        <w:ind w:firstLine="0"/>
        <w:jc w:val="center"/>
        <w:rPr>
          <w:noProof/>
        </w:rPr>
      </w:pPr>
      <w:r w:rsidRPr="00F900C2">
        <w:rPr>
          <w:noProof/>
        </w:rPr>
        <w:drawing>
          <wp:inline distT="0" distB="0" distL="0" distR="0" wp14:anchorId="508F320B" wp14:editId="207FBEBE">
            <wp:extent cx="6029960" cy="2012315"/>
            <wp:effectExtent l="0" t="0" r="8890" b="698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0510467.pn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6029960" cy="2012315"/>
                    </a:xfrm>
                    <a:prstGeom prst="rect">
                      <a:avLst/>
                    </a:prstGeom>
                  </pic:spPr>
                </pic:pic>
              </a:graphicData>
            </a:graphic>
          </wp:inline>
        </w:drawing>
      </w:r>
    </w:p>
    <w:p w14:paraId="2F8A9EEF" w14:textId="77777777" w:rsidR="006A7FD6" w:rsidRPr="00F900C2" w:rsidRDefault="006A7FD6" w:rsidP="006A7FD6">
      <w:pPr>
        <w:pStyle w:val="afffffff6"/>
      </w:pPr>
      <w:bookmarkStart w:id="2158" w:name="_Toc213234379"/>
      <w:bookmarkStart w:id="2159" w:name="_Toc213236684"/>
      <w:r w:rsidRPr="00F900C2">
        <w:t xml:space="preserve">Рисунок  </w:t>
      </w:r>
      <w:fldSimple w:instr=" SEQ Рисунок \* ARABIC ">
        <w:r w:rsidRPr="00F900C2">
          <w:rPr>
            <w:noProof/>
          </w:rPr>
          <w:t>596</w:t>
        </w:r>
        <w:bookmarkEnd w:id="2158"/>
        <w:bookmarkEnd w:id="2159"/>
      </w:fldSimple>
    </w:p>
    <w:p w14:paraId="73FFFB75"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необходимо закрыть окно документа </w:t>
      </w:r>
      <w:r w:rsidRPr="00F900C2">
        <w:rPr>
          <w:b/>
          <w:color w:val="000000" w:themeColor="text1"/>
          <w:szCs w:val="28"/>
        </w:rPr>
        <w:t>Расписка</w:t>
      </w:r>
      <w:r w:rsidRPr="00F900C2">
        <w:rPr>
          <w:color w:val="000000" w:themeColor="text1"/>
          <w:szCs w:val="28"/>
        </w:rPr>
        <w:t xml:space="preserve"> и окно документа </w:t>
      </w:r>
      <w:r w:rsidRPr="00F900C2">
        <w:rPr>
          <w:b/>
          <w:color w:val="000000" w:themeColor="text1"/>
          <w:szCs w:val="28"/>
        </w:rPr>
        <w:t>Инвентаризационная опись</w:t>
      </w:r>
      <w:r w:rsidRPr="00F900C2">
        <w:rPr>
          <w:color w:val="000000" w:themeColor="text1"/>
          <w:szCs w:val="28"/>
        </w:rPr>
        <w:t>.</w:t>
      </w:r>
    </w:p>
    <w:p w14:paraId="3E5EA00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FC54455" wp14:editId="2DDB4B65">
            <wp:extent cx="6029960" cy="3288665"/>
            <wp:effectExtent l="0" t="0" r="8890" b="6985"/>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029960" cy="3288665"/>
                    </a:xfrm>
                    <a:prstGeom prst="rect">
                      <a:avLst/>
                    </a:prstGeom>
                  </pic:spPr>
                </pic:pic>
              </a:graphicData>
            </a:graphic>
          </wp:inline>
        </w:drawing>
      </w:r>
    </w:p>
    <w:p w14:paraId="4F2E155E" w14:textId="77777777" w:rsidR="006A7FD6" w:rsidRPr="00F900C2" w:rsidRDefault="006A7FD6" w:rsidP="006A7FD6">
      <w:pPr>
        <w:pStyle w:val="afffffff6"/>
      </w:pPr>
      <w:bookmarkStart w:id="2160" w:name="_Toc213234380"/>
      <w:bookmarkStart w:id="2161" w:name="_Toc213236685"/>
      <w:r w:rsidRPr="00F900C2">
        <w:t xml:space="preserve">Рисунок  </w:t>
      </w:r>
      <w:fldSimple w:instr=" SEQ Рисунок \* ARABIC ">
        <w:r w:rsidRPr="00F900C2">
          <w:rPr>
            <w:noProof/>
          </w:rPr>
          <w:t>597</w:t>
        </w:r>
        <w:bookmarkEnd w:id="2160"/>
        <w:bookmarkEnd w:id="2161"/>
      </w:fldSimple>
    </w:p>
    <w:p w14:paraId="35F69569" w14:textId="77777777" w:rsidR="006A7FD6" w:rsidRPr="00F900C2" w:rsidRDefault="006A7FD6" w:rsidP="006A7FD6">
      <w:pPr>
        <w:rPr>
          <w:b/>
          <w:color w:val="000000" w:themeColor="text1"/>
          <w:szCs w:val="28"/>
        </w:rPr>
      </w:pPr>
      <w:r w:rsidRPr="00F900C2">
        <w:rPr>
          <w:b/>
          <w:color w:val="000000" w:themeColor="text1"/>
          <w:szCs w:val="28"/>
        </w:rPr>
        <w:t>Заполнение раздела 1 Ответственным исполнителем бух. службы</w:t>
      </w:r>
    </w:p>
    <w:p w14:paraId="4FCEA3F3" w14:textId="77777777" w:rsidR="006A7FD6" w:rsidRPr="00F900C2" w:rsidRDefault="006A7FD6" w:rsidP="006A7FD6">
      <w:pPr>
        <w:rPr>
          <w:color w:val="000000" w:themeColor="text1"/>
          <w:szCs w:val="28"/>
        </w:rPr>
      </w:pPr>
      <w:r w:rsidRPr="00F900C2">
        <w:rPr>
          <w:color w:val="000000" w:themeColor="text1"/>
          <w:szCs w:val="28"/>
        </w:rPr>
        <w:t xml:space="preserve">Задача по документу </w:t>
      </w:r>
      <w:r w:rsidRPr="00F900C2">
        <w:rPr>
          <w:b/>
          <w:color w:val="000000" w:themeColor="text1"/>
          <w:szCs w:val="28"/>
        </w:rPr>
        <w:t>Инвентаризационная опись наличных денежных средств (ф. 0510467)</w:t>
      </w:r>
      <w:r w:rsidRPr="00F900C2">
        <w:rPr>
          <w:color w:val="000000" w:themeColor="text1"/>
          <w:szCs w:val="28"/>
        </w:rPr>
        <w:t xml:space="preserve"> возвращается к пользователю, сформировавшему документ</w:t>
      </w:r>
      <w:r w:rsidRPr="00F900C2">
        <w:rPr>
          <w:b/>
          <w:color w:val="000000" w:themeColor="text1"/>
          <w:szCs w:val="28"/>
        </w:rPr>
        <w:t xml:space="preserve">, </w:t>
      </w:r>
      <w:r w:rsidRPr="00F900C2">
        <w:rPr>
          <w:color w:val="000000" w:themeColor="text1"/>
          <w:szCs w:val="28"/>
        </w:rPr>
        <w:t>указанному в поле</w:t>
      </w:r>
      <w:r w:rsidRPr="00F900C2">
        <w:rPr>
          <w:b/>
          <w:color w:val="000000" w:themeColor="text1"/>
          <w:szCs w:val="28"/>
        </w:rPr>
        <w:t xml:space="preserve"> Ответственный исполнитель бух. службы </w:t>
      </w:r>
      <w:r w:rsidRPr="00F900C2">
        <w:rPr>
          <w:color w:val="000000" w:themeColor="text1"/>
          <w:szCs w:val="28"/>
        </w:rPr>
        <w:t xml:space="preserve">(роль </w:t>
      </w:r>
      <w:r w:rsidRPr="00F900C2">
        <w:rPr>
          <w:b/>
          <w:color w:val="000000" w:themeColor="text1"/>
          <w:szCs w:val="28"/>
        </w:rPr>
        <w:t xml:space="preserve">Бухгалтер), </w:t>
      </w:r>
      <w:r w:rsidRPr="00F900C2">
        <w:rPr>
          <w:color w:val="000000" w:themeColor="text1"/>
          <w:szCs w:val="28"/>
        </w:rPr>
        <w:t>для заполнения данных раздела 1.</w:t>
      </w:r>
    </w:p>
    <w:p w14:paraId="45749411"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«Раздел 1» документа и нажать кнопку «Заполнить по данным учета»</w:t>
      </w:r>
    </w:p>
    <w:p w14:paraId="24613482" w14:textId="77777777" w:rsidR="006A7FD6" w:rsidRPr="00F900C2" w:rsidRDefault="006A7FD6" w:rsidP="006A7FD6">
      <w:pPr>
        <w:rPr>
          <w:b/>
          <w:color w:val="000000" w:themeColor="text1"/>
          <w:szCs w:val="28"/>
        </w:rPr>
      </w:pPr>
      <w:r w:rsidRPr="00F900C2">
        <w:rPr>
          <w:color w:val="000000" w:themeColor="text1"/>
          <w:szCs w:val="28"/>
        </w:rPr>
        <w:t>Таблица </w:t>
      </w:r>
      <w:r w:rsidRPr="00F900C2">
        <w:rPr>
          <w:b/>
          <w:bCs/>
          <w:color w:val="000000" w:themeColor="text1"/>
          <w:szCs w:val="28"/>
        </w:rPr>
        <w:t>Раздела 1</w:t>
      </w:r>
      <w:r w:rsidRPr="00F900C2">
        <w:rPr>
          <w:color w:val="000000" w:themeColor="text1"/>
          <w:szCs w:val="28"/>
        </w:rPr>
        <w:t xml:space="preserve"> будет заполнена остатками по счету 201.34 </w:t>
      </w:r>
      <w:r w:rsidRPr="00F900C2">
        <w:rPr>
          <w:b/>
          <w:color w:val="000000" w:themeColor="text1"/>
          <w:szCs w:val="28"/>
          <w:u w:val="single"/>
        </w:rPr>
        <w:t>на конец предыдущего дня от даты, по состоянию на которую проводится инвентаризация</w:t>
      </w:r>
      <w:r w:rsidRPr="00F900C2">
        <w:rPr>
          <w:color w:val="000000" w:themeColor="text1"/>
          <w:szCs w:val="28"/>
        </w:rPr>
        <w:t xml:space="preserve">, указанной в шапке документа в </w:t>
      </w:r>
      <w:proofErr w:type="gramStart"/>
      <w:r w:rsidRPr="00F900C2">
        <w:rPr>
          <w:b/>
          <w:color w:val="000000" w:themeColor="text1"/>
          <w:szCs w:val="28"/>
        </w:rPr>
        <w:t>реквизите</w:t>
      </w:r>
      <w:proofErr w:type="gramEnd"/>
      <w:r w:rsidRPr="00F900C2">
        <w:rPr>
          <w:b/>
          <w:color w:val="000000" w:themeColor="text1"/>
          <w:szCs w:val="28"/>
        </w:rPr>
        <w:t> По состоянию на.</w:t>
      </w:r>
    </w:p>
    <w:p w14:paraId="40281B05" w14:textId="77777777" w:rsidR="006A7FD6" w:rsidRPr="00F900C2" w:rsidRDefault="006A7FD6" w:rsidP="006A7FD6">
      <w:pPr>
        <w:rPr>
          <w:color w:val="000000" w:themeColor="text1"/>
          <w:szCs w:val="28"/>
        </w:rPr>
      </w:pPr>
      <w:r w:rsidRPr="00F900C2">
        <w:rPr>
          <w:color w:val="000000" w:themeColor="text1"/>
          <w:szCs w:val="28"/>
        </w:rPr>
        <w:t xml:space="preserve">В результате автозаполнения в табличной части закладки Раздел 1 будут заполнены следующие реквизиты: </w:t>
      </w:r>
    </w:p>
    <w:p w14:paraId="5DA166B5" w14:textId="77777777" w:rsidR="006A7FD6" w:rsidRPr="00F900C2" w:rsidRDefault="006A7FD6" w:rsidP="006A7FD6">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N</w:t>
      </w:r>
      <w:r w:rsidRPr="00F900C2">
        <w:rPr>
          <w:rFonts w:ascii="Times New Roman" w:eastAsia="Times New Roman" w:hAnsi="Times New Roman" w:cs="Times New Roman"/>
          <w:color w:val="000000" w:themeColor="text1"/>
          <w:sz w:val="28"/>
          <w:szCs w:val="28"/>
        </w:rPr>
        <w:t xml:space="preserve"> – код строки; </w:t>
      </w:r>
    </w:p>
    <w:p w14:paraId="13EE0A12" w14:textId="77777777" w:rsidR="006A7FD6" w:rsidRPr="00F900C2" w:rsidRDefault="006A7FD6" w:rsidP="006A7FD6">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Валюта</w:t>
      </w:r>
      <w:r w:rsidRPr="00F900C2">
        <w:rPr>
          <w:rFonts w:ascii="Times New Roman" w:eastAsia="Times New Roman" w:hAnsi="Times New Roman" w:cs="Times New Roman"/>
          <w:color w:val="000000" w:themeColor="text1"/>
          <w:sz w:val="28"/>
          <w:szCs w:val="28"/>
        </w:rPr>
        <w:t xml:space="preserve"> – наименование валюты по Общероссийскому классификатору валют (ОКВ); </w:t>
      </w:r>
    </w:p>
    <w:p w14:paraId="2E04FFA0" w14:textId="77777777" w:rsidR="006A7FD6" w:rsidRPr="00F900C2" w:rsidRDefault="006A7FD6" w:rsidP="006A7FD6">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Сумма</w:t>
      </w:r>
      <w:r w:rsidRPr="00F900C2">
        <w:rPr>
          <w:rFonts w:ascii="Times New Roman" w:eastAsia="Times New Roman" w:hAnsi="Times New Roman" w:cs="Times New Roman"/>
          <w:color w:val="000000" w:themeColor="text1"/>
          <w:sz w:val="28"/>
          <w:szCs w:val="28"/>
        </w:rPr>
        <w:t xml:space="preserve"> – сумма наличных денежных средств по данным бухгалтерского (бюджетного) учета на дату проведения инвентаризации в рублях или иностранной валюте.</w:t>
      </w:r>
    </w:p>
    <w:p w14:paraId="10CF619D" w14:textId="77777777" w:rsidR="006A7FD6" w:rsidRPr="00F900C2" w:rsidRDefault="006A7FD6" w:rsidP="006A7FD6">
      <w:pPr>
        <w:rPr>
          <w:color w:val="000000" w:themeColor="text1"/>
          <w:szCs w:val="28"/>
        </w:rPr>
      </w:pPr>
      <w:r w:rsidRPr="00F900C2">
        <w:rPr>
          <w:color w:val="000000" w:themeColor="text1"/>
          <w:szCs w:val="28"/>
        </w:rPr>
        <w:t xml:space="preserve">Ручная корректировка данных в табличной части </w:t>
      </w:r>
      <w:r w:rsidRPr="00F900C2">
        <w:rPr>
          <w:b/>
          <w:color w:val="000000" w:themeColor="text1"/>
          <w:szCs w:val="28"/>
        </w:rPr>
        <w:t xml:space="preserve">Раздела 1 </w:t>
      </w:r>
      <w:r w:rsidRPr="00F900C2">
        <w:rPr>
          <w:color w:val="000000" w:themeColor="text1"/>
          <w:szCs w:val="28"/>
        </w:rPr>
        <w:t>не предусмотрена</w:t>
      </w:r>
      <w:r w:rsidRPr="00F900C2">
        <w:rPr>
          <w:b/>
          <w:color w:val="000000" w:themeColor="text1"/>
          <w:szCs w:val="28"/>
        </w:rPr>
        <w:t>.</w:t>
      </w:r>
    </w:p>
    <w:p w14:paraId="7EE0784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0E8255A" wp14:editId="74EDC85B">
            <wp:extent cx="6029960" cy="1690370"/>
            <wp:effectExtent l="0" t="0" r="8890" b="5080"/>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029960" cy="1690370"/>
                    </a:xfrm>
                    <a:prstGeom prst="rect">
                      <a:avLst/>
                    </a:prstGeom>
                  </pic:spPr>
                </pic:pic>
              </a:graphicData>
            </a:graphic>
          </wp:inline>
        </w:drawing>
      </w:r>
    </w:p>
    <w:p w14:paraId="04726CF9" w14:textId="77777777" w:rsidR="006A7FD6" w:rsidRPr="00F900C2" w:rsidRDefault="006A7FD6" w:rsidP="006A7FD6">
      <w:pPr>
        <w:pStyle w:val="afffffff6"/>
      </w:pPr>
      <w:bookmarkStart w:id="2162" w:name="_Toc213234381"/>
      <w:bookmarkStart w:id="2163" w:name="_Toc213236686"/>
      <w:r w:rsidRPr="00F900C2">
        <w:t xml:space="preserve">Рисунок  </w:t>
      </w:r>
      <w:fldSimple w:instr=" SEQ Рисунок \* ARABIC ">
        <w:r w:rsidRPr="00F900C2">
          <w:rPr>
            <w:noProof/>
          </w:rPr>
          <w:t>598</w:t>
        </w:r>
        <w:bookmarkEnd w:id="2162"/>
        <w:bookmarkEnd w:id="2163"/>
      </w:fldSimple>
    </w:p>
    <w:p w14:paraId="34CB3CA3" w14:textId="77777777" w:rsidR="006A7FD6" w:rsidRPr="00F900C2" w:rsidRDefault="006A7FD6" w:rsidP="006A7FD6">
      <w:pPr>
        <w:rPr>
          <w:color w:val="000000" w:themeColor="text1"/>
          <w:szCs w:val="28"/>
        </w:rPr>
      </w:pPr>
      <w:r w:rsidRPr="00F900C2">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 xml:space="preserve">. </w:t>
      </w:r>
    </w:p>
    <w:p w14:paraId="73E20B2F"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указанному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41D3FF56" w14:textId="77777777" w:rsidR="006A7FD6" w:rsidRPr="00F900C2" w:rsidRDefault="006A7FD6" w:rsidP="006A7FD6">
      <w:pPr>
        <w:keepNext/>
        <w:ind w:firstLine="0"/>
        <w:jc w:val="center"/>
        <w:rPr>
          <w:noProof/>
        </w:rPr>
      </w:pPr>
      <w:r w:rsidRPr="00F900C2">
        <w:rPr>
          <w:noProof/>
        </w:rPr>
        <w:drawing>
          <wp:inline distT="0" distB="0" distL="0" distR="0" wp14:anchorId="612C4304" wp14:editId="7A13E94F">
            <wp:extent cx="6029960" cy="3604895"/>
            <wp:effectExtent l="0" t="0" r="8890"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029960" cy="3604895"/>
                    </a:xfrm>
                    <a:prstGeom prst="rect">
                      <a:avLst/>
                    </a:prstGeom>
                  </pic:spPr>
                </pic:pic>
              </a:graphicData>
            </a:graphic>
          </wp:inline>
        </w:drawing>
      </w:r>
    </w:p>
    <w:p w14:paraId="7CF76A6B" w14:textId="77777777" w:rsidR="006A7FD6" w:rsidRPr="00F900C2" w:rsidRDefault="006A7FD6" w:rsidP="006A7FD6">
      <w:pPr>
        <w:pStyle w:val="afffffff6"/>
      </w:pPr>
      <w:bookmarkStart w:id="2164" w:name="_Toc213234382"/>
      <w:bookmarkStart w:id="2165" w:name="_Toc213236687"/>
      <w:r w:rsidRPr="00F900C2">
        <w:t xml:space="preserve">Рисунок  </w:t>
      </w:r>
      <w:fldSimple w:instr=" SEQ Рисунок \* ARABIC ">
        <w:r w:rsidRPr="00F900C2">
          <w:rPr>
            <w:noProof/>
          </w:rPr>
          <w:t>599</w:t>
        </w:r>
        <w:bookmarkEnd w:id="2164"/>
        <w:bookmarkEnd w:id="2165"/>
      </w:fldSimple>
    </w:p>
    <w:p w14:paraId="3ABA8574" w14:textId="77777777" w:rsidR="006A7FD6" w:rsidRPr="00F900C2" w:rsidRDefault="006A7FD6" w:rsidP="006A7FD6">
      <w:pPr>
        <w:rPr>
          <w:b/>
          <w:color w:val="000000" w:themeColor="text1"/>
          <w:szCs w:val="28"/>
        </w:rPr>
      </w:pPr>
      <w:r w:rsidRPr="00F900C2">
        <w:rPr>
          <w:b/>
          <w:color w:val="000000" w:themeColor="text1"/>
          <w:szCs w:val="28"/>
        </w:rPr>
        <w:t>Заполнение раздела 2 ответственным лицом комиссии</w:t>
      </w:r>
    </w:p>
    <w:p w14:paraId="209E9347"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w:t>
      </w:r>
      <w:r w:rsidRPr="00F900C2">
        <w:rPr>
          <w:b/>
          <w:color w:val="000000" w:themeColor="text1"/>
          <w:szCs w:val="28"/>
        </w:rPr>
        <w:t>ролью Ответственное лицо комиссии</w:t>
      </w:r>
      <w:r w:rsidRPr="00F900C2">
        <w:rPr>
          <w:color w:val="000000" w:themeColor="text1"/>
          <w:szCs w:val="28"/>
        </w:rPr>
        <w:t xml:space="preserve"> на данном этапе может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разделов 2, 4. </w:t>
      </w:r>
    </w:p>
    <w:p w14:paraId="7E84BFFD"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45C64BC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8EA7B60" wp14:editId="068BFF80">
            <wp:extent cx="6029960" cy="1824990"/>
            <wp:effectExtent l="0" t="0" r="8890" b="3810"/>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029960" cy="1824990"/>
                    </a:xfrm>
                    <a:prstGeom prst="rect">
                      <a:avLst/>
                    </a:prstGeom>
                  </pic:spPr>
                </pic:pic>
              </a:graphicData>
            </a:graphic>
          </wp:inline>
        </w:drawing>
      </w:r>
    </w:p>
    <w:p w14:paraId="6355659C" w14:textId="77777777" w:rsidR="006A7FD6" w:rsidRPr="00F900C2" w:rsidRDefault="006A7FD6" w:rsidP="006A7FD6">
      <w:pPr>
        <w:pStyle w:val="afffffff6"/>
      </w:pPr>
      <w:bookmarkStart w:id="2166" w:name="_Toc213234383"/>
      <w:bookmarkStart w:id="2167" w:name="_Toc213236688"/>
      <w:r w:rsidRPr="00F900C2">
        <w:t xml:space="preserve">Рисунок  </w:t>
      </w:r>
      <w:fldSimple w:instr=" SEQ Рисунок \* ARABIC ">
        <w:r w:rsidRPr="00F900C2">
          <w:rPr>
            <w:noProof/>
          </w:rPr>
          <w:t>600</w:t>
        </w:r>
        <w:bookmarkEnd w:id="2166"/>
        <w:bookmarkEnd w:id="2167"/>
      </w:fldSimple>
    </w:p>
    <w:p w14:paraId="5E27EF7B" w14:textId="77777777" w:rsidR="006A7FD6" w:rsidRPr="00F900C2" w:rsidRDefault="006A7FD6" w:rsidP="006A7FD6">
      <w:pPr>
        <w:keepNext/>
        <w:ind w:firstLine="0"/>
        <w:jc w:val="center"/>
        <w:rPr>
          <w:noProof/>
        </w:rPr>
      </w:pPr>
      <w:r w:rsidRPr="00F900C2">
        <w:rPr>
          <w:noProof/>
        </w:rPr>
        <w:drawing>
          <wp:inline distT="0" distB="0" distL="0" distR="0" wp14:anchorId="43D57B03" wp14:editId="6FDCEDB1">
            <wp:extent cx="6029960" cy="1813560"/>
            <wp:effectExtent l="0" t="0" r="889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029960" cy="1813560"/>
                    </a:xfrm>
                    <a:prstGeom prst="rect">
                      <a:avLst/>
                    </a:prstGeom>
                  </pic:spPr>
                </pic:pic>
              </a:graphicData>
            </a:graphic>
          </wp:inline>
        </w:drawing>
      </w:r>
    </w:p>
    <w:p w14:paraId="3D1B2B68" w14:textId="77777777" w:rsidR="006A7FD6" w:rsidRPr="00F900C2" w:rsidRDefault="006A7FD6" w:rsidP="006A7FD6">
      <w:pPr>
        <w:pStyle w:val="afffffff6"/>
      </w:pPr>
      <w:bookmarkStart w:id="2168" w:name="_Toc213234384"/>
      <w:bookmarkStart w:id="2169" w:name="_Toc213236689"/>
      <w:r w:rsidRPr="00F900C2">
        <w:t xml:space="preserve">Рисунок  </w:t>
      </w:r>
      <w:fldSimple w:instr=" SEQ Рисунок \* ARABIC ">
        <w:r w:rsidRPr="00F900C2">
          <w:rPr>
            <w:noProof/>
          </w:rPr>
          <w:t>601</w:t>
        </w:r>
        <w:bookmarkEnd w:id="2168"/>
        <w:bookmarkEnd w:id="2169"/>
      </w:fldSimple>
    </w:p>
    <w:p w14:paraId="565D19EF" w14:textId="77777777" w:rsidR="006A7FD6" w:rsidRPr="00F900C2" w:rsidRDefault="006A7FD6" w:rsidP="006A7FD6">
      <w:pPr>
        <w:rPr>
          <w:color w:val="000000" w:themeColor="text1"/>
          <w:szCs w:val="28"/>
        </w:rPr>
      </w:pPr>
      <w:r w:rsidRPr="00F900C2">
        <w:rPr>
          <w:color w:val="000000" w:themeColor="text1"/>
          <w:szCs w:val="28"/>
        </w:rPr>
        <w:t>Далее пользователю следует перейти на закладку </w:t>
      </w:r>
      <w:r w:rsidRPr="00F900C2">
        <w:rPr>
          <w:b/>
          <w:bCs/>
          <w:color w:val="000000" w:themeColor="text1"/>
          <w:szCs w:val="28"/>
        </w:rPr>
        <w:t>Раздел 2.1</w:t>
      </w:r>
      <w:r w:rsidRPr="00F900C2">
        <w:rPr>
          <w:color w:val="000000" w:themeColor="text1"/>
          <w:szCs w:val="28"/>
        </w:rPr>
        <w:t>, по кнопке </w:t>
      </w:r>
      <w:r w:rsidRPr="00F900C2">
        <w:rPr>
          <w:b/>
          <w:bCs/>
          <w:color w:val="000000" w:themeColor="text1"/>
          <w:szCs w:val="28"/>
        </w:rPr>
        <w:t>Заполнить по данным раздела 1</w:t>
      </w:r>
      <w:r w:rsidRPr="00F900C2">
        <w:rPr>
          <w:color w:val="000000" w:themeColor="text1"/>
          <w:szCs w:val="28"/>
        </w:rPr>
        <w:t> выполнить заполнение табличной части закладки </w:t>
      </w:r>
      <w:r w:rsidRPr="00F900C2">
        <w:rPr>
          <w:b/>
          <w:bCs/>
          <w:color w:val="000000" w:themeColor="text1"/>
          <w:szCs w:val="28"/>
        </w:rPr>
        <w:t>Раздел 2.1 </w:t>
      </w:r>
      <w:r w:rsidRPr="00F900C2">
        <w:rPr>
          <w:color w:val="000000" w:themeColor="text1"/>
          <w:szCs w:val="28"/>
        </w:rPr>
        <w:t>документа.</w:t>
      </w:r>
    </w:p>
    <w:p w14:paraId="4CB8C7E8" w14:textId="77777777" w:rsidR="006A7FD6" w:rsidRPr="00F900C2" w:rsidRDefault="006A7FD6" w:rsidP="006A7FD6">
      <w:pPr>
        <w:rPr>
          <w:szCs w:val="28"/>
        </w:rPr>
      </w:pPr>
      <w:r w:rsidRPr="00F900C2">
        <w:rPr>
          <w:color w:val="000000" w:themeColor="text1"/>
          <w:szCs w:val="28"/>
        </w:rPr>
        <w:t>Формируется столько строк, по скольким видам валют имеются остатки на счете 201.34 «Касса».</w:t>
      </w:r>
    </w:p>
    <w:p w14:paraId="67D9E03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99783B5" wp14:editId="14A47985">
            <wp:extent cx="6029960" cy="3089910"/>
            <wp:effectExtent l="0" t="0" r="889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029960" cy="3089910"/>
                    </a:xfrm>
                    <a:prstGeom prst="rect">
                      <a:avLst/>
                    </a:prstGeom>
                  </pic:spPr>
                </pic:pic>
              </a:graphicData>
            </a:graphic>
          </wp:inline>
        </w:drawing>
      </w:r>
    </w:p>
    <w:p w14:paraId="2C7B0B53" w14:textId="77777777" w:rsidR="006A7FD6" w:rsidRPr="00F900C2" w:rsidRDefault="006A7FD6" w:rsidP="006A7FD6">
      <w:pPr>
        <w:pStyle w:val="afffffff6"/>
      </w:pPr>
      <w:bookmarkStart w:id="2170" w:name="_Toc213234385"/>
      <w:bookmarkStart w:id="2171" w:name="_Toc213236690"/>
      <w:r w:rsidRPr="00F900C2">
        <w:t xml:space="preserve">Рисунок  </w:t>
      </w:r>
      <w:fldSimple w:instr=" SEQ Рисунок \* ARABIC ">
        <w:r w:rsidRPr="00F900C2">
          <w:rPr>
            <w:noProof/>
          </w:rPr>
          <w:t>602</w:t>
        </w:r>
        <w:bookmarkEnd w:id="2170"/>
        <w:bookmarkEnd w:id="2171"/>
      </w:fldSimple>
    </w:p>
    <w:p w14:paraId="076E403B" w14:textId="77777777" w:rsidR="006A7FD6" w:rsidRPr="00F900C2" w:rsidRDefault="006A7FD6" w:rsidP="006A7FD6">
      <w:pPr>
        <w:keepNext/>
        <w:ind w:firstLine="0"/>
        <w:jc w:val="center"/>
        <w:rPr>
          <w:noProof/>
        </w:rPr>
      </w:pPr>
      <w:r w:rsidRPr="00F900C2">
        <w:rPr>
          <w:noProof/>
        </w:rPr>
        <w:drawing>
          <wp:inline distT="0" distB="0" distL="0" distR="0" wp14:anchorId="04D690BA" wp14:editId="367AE5E5">
            <wp:extent cx="6029960" cy="3143250"/>
            <wp:effectExtent l="0" t="0" r="889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029960" cy="3143250"/>
                    </a:xfrm>
                    <a:prstGeom prst="rect">
                      <a:avLst/>
                    </a:prstGeom>
                  </pic:spPr>
                </pic:pic>
              </a:graphicData>
            </a:graphic>
          </wp:inline>
        </w:drawing>
      </w:r>
    </w:p>
    <w:p w14:paraId="2BA2B914" w14:textId="77777777" w:rsidR="006A7FD6" w:rsidRPr="00F900C2" w:rsidRDefault="006A7FD6" w:rsidP="006A7FD6">
      <w:pPr>
        <w:pStyle w:val="afffffff6"/>
      </w:pPr>
      <w:bookmarkStart w:id="2172" w:name="_Toc213234386"/>
      <w:bookmarkStart w:id="2173" w:name="_Toc213236691"/>
      <w:r w:rsidRPr="00F900C2">
        <w:t xml:space="preserve">Рисунок  </w:t>
      </w:r>
      <w:fldSimple w:instr=" SEQ Рисунок \* ARABIC ">
        <w:r w:rsidRPr="00F900C2">
          <w:rPr>
            <w:noProof/>
          </w:rPr>
          <w:t>603</w:t>
        </w:r>
        <w:bookmarkEnd w:id="2172"/>
        <w:bookmarkEnd w:id="2173"/>
      </w:fldSimple>
    </w:p>
    <w:p w14:paraId="1CA2FD19" w14:textId="77777777" w:rsidR="006A7FD6" w:rsidRPr="00F900C2" w:rsidRDefault="006A7FD6" w:rsidP="006A7FD6">
      <w:pPr>
        <w:rPr>
          <w:szCs w:val="28"/>
        </w:rPr>
      </w:pPr>
      <w:r w:rsidRPr="00F900C2">
        <w:rPr>
          <w:szCs w:val="28"/>
        </w:rPr>
        <w:t xml:space="preserve">Табличная часть закладки </w:t>
      </w:r>
      <w:r w:rsidRPr="00F900C2">
        <w:rPr>
          <w:b/>
          <w:szCs w:val="28"/>
        </w:rPr>
        <w:t>Раздел 2.1</w:t>
      </w:r>
      <w:r w:rsidRPr="00F900C2">
        <w:rPr>
          <w:szCs w:val="28"/>
        </w:rPr>
        <w:t xml:space="preserve"> содержит информацию о фактическом наличии наличных денежных средств, проверенных инвентаризационной комиссией, и заполняется одноименными реквизитами: </w:t>
      </w:r>
      <w:r w:rsidRPr="00F900C2">
        <w:rPr>
          <w:b/>
          <w:szCs w:val="28"/>
        </w:rPr>
        <w:t>N</w:t>
      </w:r>
      <w:r w:rsidRPr="00F900C2">
        <w:rPr>
          <w:szCs w:val="28"/>
        </w:rPr>
        <w:t>,</w:t>
      </w:r>
      <w:r w:rsidRPr="00F900C2">
        <w:rPr>
          <w:b/>
          <w:szCs w:val="28"/>
        </w:rPr>
        <w:t xml:space="preserve"> Валюта</w:t>
      </w:r>
      <w:r w:rsidRPr="00F900C2">
        <w:rPr>
          <w:szCs w:val="28"/>
        </w:rPr>
        <w:t>,</w:t>
      </w:r>
      <w:r w:rsidRPr="00F900C2">
        <w:rPr>
          <w:b/>
          <w:szCs w:val="28"/>
        </w:rPr>
        <w:t xml:space="preserve"> Сумма</w:t>
      </w:r>
      <w:r w:rsidRPr="00F900C2">
        <w:rPr>
          <w:szCs w:val="28"/>
        </w:rPr>
        <w:t xml:space="preserve">, заполненными в табличной части на закладке Раздел 1. </w:t>
      </w:r>
    </w:p>
    <w:p w14:paraId="33D470D7" w14:textId="77777777" w:rsidR="006A7FD6" w:rsidRPr="00F900C2" w:rsidRDefault="006A7FD6" w:rsidP="006A7FD6">
      <w:pPr>
        <w:rPr>
          <w:szCs w:val="28"/>
        </w:rPr>
      </w:pPr>
      <w:r w:rsidRPr="00F900C2">
        <w:rPr>
          <w:szCs w:val="28"/>
        </w:rPr>
        <w:t xml:space="preserve">При необходимости автоматически заполненные реквизиты </w:t>
      </w:r>
      <w:r w:rsidRPr="00F900C2">
        <w:rPr>
          <w:b/>
          <w:szCs w:val="28"/>
        </w:rPr>
        <w:t>Валюта</w:t>
      </w:r>
      <w:r w:rsidRPr="00F900C2">
        <w:rPr>
          <w:szCs w:val="28"/>
        </w:rPr>
        <w:t xml:space="preserve"> и </w:t>
      </w:r>
      <w:r w:rsidRPr="00F900C2">
        <w:rPr>
          <w:b/>
          <w:szCs w:val="28"/>
        </w:rPr>
        <w:t>Сумма</w:t>
      </w:r>
      <w:r w:rsidRPr="00F900C2">
        <w:rPr>
          <w:szCs w:val="28"/>
        </w:rPr>
        <w:t xml:space="preserve"> можно скорректировать по фактическим данным вручную, а с помощью кнопки </w:t>
      </w:r>
      <w:r w:rsidRPr="00F900C2">
        <w:rPr>
          <w:b/>
          <w:szCs w:val="28"/>
        </w:rPr>
        <w:t>Добавить</w:t>
      </w:r>
      <w:r w:rsidRPr="00F900C2">
        <w:rPr>
          <w:szCs w:val="28"/>
        </w:rPr>
        <w:t xml:space="preserve"> табличную часть закладки Раздел 2.1 можно дополнить </w:t>
      </w:r>
      <w:r w:rsidRPr="00F900C2">
        <w:rPr>
          <w:szCs w:val="28"/>
        </w:rPr>
        <w:lastRenderedPageBreak/>
        <w:t xml:space="preserve">строками с необходимыми сведениями о фактических остатках наличных денежных средств в рублях или в иностранной валюте. </w:t>
      </w:r>
    </w:p>
    <w:p w14:paraId="77F9A9E4" w14:textId="77777777" w:rsidR="006A7FD6" w:rsidRPr="00F900C2" w:rsidRDefault="006A7FD6" w:rsidP="006A7FD6">
      <w:pPr>
        <w:keepNext/>
        <w:ind w:firstLine="0"/>
        <w:jc w:val="center"/>
        <w:rPr>
          <w:noProof/>
        </w:rPr>
      </w:pPr>
      <w:r w:rsidRPr="00F900C2">
        <w:rPr>
          <w:noProof/>
        </w:rPr>
        <w:drawing>
          <wp:inline distT="0" distB="0" distL="0" distR="0" wp14:anchorId="23D2501E" wp14:editId="56586524">
            <wp:extent cx="6029960" cy="3107055"/>
            <wp:effectExtent l="0" t="0" r="889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029960" cy="3107055"/>
                    </a:xfrm>
                    <a:prstGeom prst="rect">
                      <a:avLst/>
                    </a:prstGeom>
                  </pic:spPr>
                </pic:pic>
              </a:graphicData>
            </a:graphic>
          </wp:inline>
        </w:drawing>
      </w:r>
    </w:p>
    <w:p w14:paraId="3FF77C1A" w14:textId="77777777" w:rsidR="006A7FD6" w:rsidRPr="00F900C2" w:rsidRDefault="006A7FD6" w:rsidP="006A7FD6">
      <w:pPr>
        <w:pStyle w:val="afffffff6"/>
      </w:pPr>
      <w:bookmarkStart w:id="2174" w:name="_Toc213234387"/>
      <w:bookmarkStart w:id="2175" w:name="_Toc213236692"/>
      <w:r w:rsidRPr="00F900C2">
        <w:t xml:space="preserve">Рисунок  </w:t>
      </w:r>
      <w:fldSimple w:instr=" SEQ Рисунок \* ARABIC ">
        <w:r w:rsidRPr="00F900C2">
          <w:rPr>
            <w:noProof/>
          </w:rPr>
          <w:t>604</w:t>
        </w:r>
        <w:bookmarkEnd w:id="2174"/>
        <w:bookmarkEnd w:id="2175"/>
      </w:fldSimple>
    </w:p>
    <w:p w14:paraId="1460B70F" w14:textId="77777777" w:rsidR="006A7FD6" w:rsidRPr="00F900C2" w:rsidRDefault="006A7FD6" w:rsidP="006A7FD6">
      <w:pPr>
        <w:rPr>
          <w:szCs w:val="28"/>
        </w:rPr>
      </w:pPr>
      <w:r w:rsidRPr="00F900C2">
        <w:rPr>
          <w:szCs w:val="28"/>
        </w:rPr>
        <w:t xml:space="preserve">Также под таблицей закладки </w:t>
      </w:r>
      <w:r w:rsidRPr="00F900C2">
        <w:rPr>
          <w:b/>
          <w:szCs w:val="28"/>
        </w:rPr>
        <w:t>Раздел 2.1</w:t>
      </w:r>
      <w:r w:rsidRPr="00F900C2">
        <w:rPr>
          <w:szCs w:val="28"/>
        </w:rPr>
        <w:t xml:space="preserve"> указывается информация о последних номерах Приходных кассовых ордеров (ф. 0310001) и Расходных кассовых ордеров (ф. 0310002). Для автоматического определения последних кассовых документов следует нажать кнопку </w:t>
      </w:r>
      <w:r w:rsidRPr="00F900C2">
        <w:rPr>
          <w:b/>
          <w:szCs w:val="28"/>
        </w:rPr>
        <w:t>Определить</w:t>
      </w:r>
      <w:r w:rsidRPr="00F900C2">
        <w:rPr>
          <w:szCs w:val="28"/>
        </w:rPr>
        <w:t xml:space="preserve"> в </w:t>
      </w:r>
      <w:proofErr w:type="gramStart"/>
      <w:r w:rsidRPr="00F900C2">
        <w:rPr>
          <w:szCs w:val="28"/>
        </w:rPr>
        <w:t xml:space="preserve">группе </w:t>
      </w:r>
      <w:r w:rsidRPr="00F900C2">
        <w:rPr>
          <w:b/>
          <w:szCs w:val="28"/>
        </w:rPr>
        <w:t>Последние</w:t>
      </w:r>
      <w:proofErr w:type="gramEnd"/>
      <w:r w:rsidRPr="00F900C2">
        <w:rPr>
          <w:b/>
          <w:szCs w:val="28"/>
        </w:rPr>
        <w:t xml:space="preserve"> номера документов</w:t>
      </w:r>
      <w:r w:rsidRPr="00F900C2">
        <w:rPr>
          <w:szCs w:val="28"/>
        </w:rPr>
        <w:t xml:space="preserve"> (под таблицей </w:t>
      </w:r>
      <w:r w:rsidRPr="00F900C2">
        <w:rPr>
          <w:b/>
          <w:szCs w:val="28"/>
        </w:rPr>
        <w:t>Раздел 2.1</w:t>
      </w:r>
      <w:r w:rsidRPr="00F900C2">
        <w:rPr>
          <w:szCs w:val="28"/>
        </w:rPr>
        <w:t>).</w:t>
      </w:r>
    </w:p>
    <w:p w14:paraId="5D5B641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82CF28B" wp14:editId="0F617785">
            <wp:extent cx="6029960" cy="2138680"/>
            <wp:effectExtent l="0" t="0" r="8890" b="0"/>
            <wp:docPr id="3742" name="Рисунок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029960" cy="2138680"/>
                    </a:xfrm>
                    <a:prstGeom prst="rect">
                      <a:avLst/>
                    </a:prstGeom>
                  </pic:spPr>
                </pic:pic>
              </a:graphicData>
            </a:graphic>
          </wp:inline>
        </w:drawing>
      </w:r>
    </w:p>
    <w:p w14:paraId="161C5FB7" w14:textId="77777777" w:rsidR="006A7FD6" w:rsidRPr="00F900C2" w:rsidRDefault="006A7FD6" w:rsidP="006A7FD6">
      <w:pPr>
        <w:pStyle w:val="afffffff6"/>
      </w:pPr>
      <w:bookmarkStart w:id="2176" w:name="_Toc213234388"/>
      <w:bookmarkStart w:id="2177" w:name="_Toc213236693"/>
      <w:r w:rsidRPr="00F900C2">
        <w:t xml:space="preserve">Рисунок  </w:t>
      </w:r>
      <w:fldSimple w:instr=" SEQ Рисунок \* ARABIC ">
        <w:r w:rsidRPr="00F900C2">
          <w:rPr>
            <w:noProof/>
          </w:rPr>
          <w:t>605</w:t>
        </w:r>
        <w:bookmarkEnd w:id="2176"/>
        <w:bookmarkEnd w:id="2177"/>
      </w:fldSimple>
    </w:p>
    <w:p w14:paraId="5990A547" w14:textId="77777777" w:rsidR="006A7FD6" w:rsidRPr="00F900C2" w:rsidRDefault="006A7FD6" w:rsidP="006A7FD6">
      <w:pPr>
        <w:keepNext/>
        <w:ind w:firstLine="0"/>
        <w:jc w:val="center"/>
        <w:rPr>
          <w:noProof/>
        </w:rPr>
      </w:pPr>
      <w:r w:rsidRPr="00F900C2">
        <w:rPr>
          <w:noProof/>
        </w:rPr>
        <w:drawing>
          <wp:inline distT="0" distB="0" distL="0" distR="0" wp14:anchorId="2932E58F" wp14:editId="209D7A4A">
            <wp:extent cx="6029960" cy="2126615"/>
            <wp:effectExtent l="0" t="0" r="8890" b="6985"/>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029960" cy="2126615"/>
                    </a:xfrm>
                    <a:prstGeom prst="rect">
                      <a:avLst/>
                    </a:prstGeom>
                  </pic:spPr>
                </pic:pic>
              </a:graphicData>
            </a:graphic>
          </wp:inline>
        </w:drawing>
      </w:r>
    </w:p>
    <w:p w14:paraId="1D217EAB" w14:textId="77777777" w:rsidR="006A7FD6" w:rsidRPr="00F900C2" w:rsidRDefault="006A7FD6" w:rsidP="006A7FD6">
      <w:pPr>
        <w:pStyle w:val="afffffff6"/>
      </w:pPr>
      <w:bookmarkStart w:id="2178" w:name="_Toc213234389"/>
      <w:bookmarkStart w:id="2179" w:name="_Toc213236694"/>
      <w:r w:rsidRPr="00F900C2">
        <w:t xml:space="preserve">Рисунок  </w:t>
      </w:r>
      <w:fldSimple w:instr=" SEQ Рисунок \* ARABIC ">
        <w:r w:rsidRPr="00F900C2">
          <w:rPr>
            <w:noProof/>
          </w:rPr>
          <w:t>606</w:t>
        </w:r>
        <w:bookmarkEnd w:id="2178"/>
        <w:bookmarkEnd w:id="2179"/>
      </w:fldSimple>
    </w:p>
    <w:p w14:paraId="290532D9" w14:textId="77777777" w:rsidR="006A7FD6" w:rsidRPr="00F900C2" w:rsidRDefault="006A7FD6" w:rsidP="006A7FD6">
      <w:pPr>
        <w:rPr>
          <w:color w:val="000000" w:themeColor="text1"/>
          <w:szCs w:val="28"/>
        </w:rPr>
      </w:pPr>
      <w:r w:rsidRPr="00F900C2">
        <w:rPr>
          <w:color w:val="000000" w:themeColor="text1"/>
          <w:szCs w:val="28"/>
        </w:rPr>
        <w:t xml:space="preserve">Далее пользователю требуется перейти на вкладку </w:t>
      </w:r>
      <w:r w:rsidRPr="00F900C2">
        <w:rPr>
          <w:b/>
          <w:color w:val="000000" w:themeColor="text1"/>
          <w:szCs w:val="28"/>
        </w:rPr>
        <w:t>Раздел 2.2</w:t>
      </w:r>
      <w:r w:rsidRPr="00F900C2">
        <w:rPr>
          <w:color w:val="000000" w:themeColor="text1"/>
          <w:szCs w:val="28"/>
        </w:rPr>
        <w:t xml:space="preserve"> и нажать кнопку </w:t>
      </w:r>
      <w:r w:rsidRPr="00F900C2">
        <w:rPr>
          <w:b/>
          <w:color w:val="000000" w:themeColor="text1"/>
          <w:szCs w:val="28"/>
        </w:rPr>
        <w:t xml:space="preserve">«Заполнить по данным предыдущих разделов» </w:t>
      </w:r>
      <w:r w:rsidRPr="00F900C2">
        <w:rPr>
          <w:color w:val="000000" w:themeColor="text1"/>
          <w:szCs w:val="28"/>
        </w:rPr>
        <w:t>для заполнения данных табличной части информацией о выявленных расхождениях (излишках, недостаче) наличных денежных средств в разделе 2.1</w:t>
      </w:r>
    </w:p>
    <w:p w14:paraId="477C88AC" w14:textId="77777777" w:rsidR="006A7FD6" w:rsidRPr="00F900C2" w:rsidRDefault="006A7FD6" w:rsidP="006A7FD6">
      <w:pPr>
        <w:keepNext/>
        <w:ind w:firstLine="0"/>
        <w:jc w:val="center"/>
        <w:rPr>
          <w:noProof/>
        </w:rPr>
      </w:pPr>
      <w:r w:rsidRPr="00F900C2">
        <w:rPr>
          <w:noProof/>
        </w:rPr>
        <w:drawing>
          <wp:inline distT="0" distB="0" distL="0" distR="0" wp14:anchorId="54692C78" wp14:editId="61DBCB49">
            <wp:extent cx="5914892" cy="1985749"/>
            <wp:effectExtent l="0" t="0" r="0"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77960" cy="2006922"/>
                    </a:xfrm>
                    <a:prstGeom prst="rect">
                      <a:avLst/>
                    </a:prstGeom>
                  </pic:spPr>
                </pic:pic>
              </a:graphicData>
            </a:graphic>
          </wp:inline>
        </w:drawing>
      </w:r>
    </w:p>
    <w:p w14:paraId="0F940029" w14:textId="77777777" w:rsidR="006A7FD6" w:rsidRPr="00F900C2" w:rsidRDefault="006A7FD6" w:rsidP="006A7FD6">
      <w:pPr>
        <w:pStyle w:val="afffffff6"/>
      </w:pPr>
      <w:bookmarkStart w:id="2180" w:name="_Toc213234390"/>
      <w:bookmarkStart w:id="2181" w:name="_Toc213236695"/>
      <w:r w:rsidRPr="00F900C2">
        <w:t xml:space="preserve">Рисунок  </w:t>
      </w:r>
      <w:fldSimple w:instr=" SEQ Рисунок \* ARABIC ">
        <w:r w:rsidRPr="00F900C2">
          <w:rPr>
            <w:noProof/>
          </w:rPr>
          <w:t>607</w:t>
        </w:r>
        <w:bookmarkEnd w:id="2180"/>
        <w:bookmarkEnd w:id="2181"/>
      </w:fldSimple>
    </w:p>
    <w:p w14:paraId="3BD6D7EC" w14:textId="77777777" w:rsidR="006A7FD6" w:rsidRPr="00F900C2" w:rsidRDefault="006A7FD6" w:rsidP="006A7FD6">
      <w:pPr>
        <w:rPr>
          <w:szCs w:val="28"/>
        </w:rPr>
      </w:pPr>
      <w:r w:rsidRPr="00F900C2">
        <w:rPr>
          <w:szCs w:val="28"/>
        </w:rPr>
        <w:t xml:space="preserve">Табличная часть закладки </w:t>
      </w:r>
      <w:r w:rsidRPr="00F900C2">
        <w:rPr>
          <w:b/>
          <w:szCs w:val="28"/>
        </w:rPr>
        <w:t>Раздел 2.2</w:t>
      </w:r>
      <w:r w:rsidRPr="00F900C2">
        <w:rPr>
          <w:szCs w:val="28"/>
        </w:rPr>
        <w:t xml:space="preserve"> содержит информацию о выявленных расхождениях (излишках, недостаче) наличных денежных средств: </w:t>
      </w:r>
    </w:p>
    <w:p w14:paraId="3C2646F6" w14:textId="77777777" w:rsidR="006A7FD6" w:rsidRPr="00F900C2" w:rsidRDefault="006A7FD6" w:rsidP="006A7FD6">
      <w:pPr>
        <w:pStyle w:val="afffff4"/>
        <w:numPr>
          <w:ilvl w:val="0"/>
          <w:numId w:val="53"/>
        </w:numPr>
        <w:suppressAutoHyphens/>
        <w:ind w:left="0" w:firstLine="709"/>
        <w:jc w:val="both"/>
        <w:rPr>
          <w:rFonts w:ascii="Times New Roman" w:hAnsi="Times New Roman" w:cs="Times New Roman"/>
          <w:sz w:val="28"/>
          <w:szCs w:val="28"/>
        </w:rPr>
      </w:pPr>
      <w:r w:rsidRPr="00F900C2">
        <w:rPr>
          <w:rFonts w:ascii="Times New Roman" w:hAnsi="Times New Roman" w:cs="Times New Roman"/>
          <w:b/>
          <w:sz w:val="28"/>
          <w:szCs w:val="28"/>
        </w:rPr>
        <w:lastRenderedPageBreak/>
        <w:t>N, Валюта</w:t>
      </w:r>
      <w:r w:rsidRPr="00F900C2">
        <w:rPr>
          <w:rFonts w:ascii="Times New Roman" w:hAnsi="Times New Roman" w:cs="Times New Roman"/>
          <w:sz w:val="28"/>
          <w:szCs w:val="28"/>
        </w:rPr>
        <w:t xml:space="preserve"> – данные из одноименных реквизитов, заполненных в табличной части на закладке </w:t>
      </w:r>
      <w:r w:rsidRPr="00F900C2">
        <w:rPr>
          <w:rFonts w:ascii="Times New Roman" w:hAnsi="Times New Roman" w:cs="Times New Roman"/>
          <w:b/>
          <w:sz w:val="28"/>
          <w:szCs w:val="28"/>
        </w:rPr>
        <w:t>Раздел 1</w:t>
      </w:r>
      <w:r w:rsidRPr="00F900C2">
        <w:rPr>
          <w:rFonts w:ascii="Times New Roman" w:hAnsi="Times New Roman" w:cs="Times New Roman"/>
          <w:sz w:val="28"/>
          <w:szCs w:val="28"/>
        </w:rPr>
        <w:t xml:space="preserve">; </w:t>
      </w:r>
    </w:p>
    <w:p w14:paraId="237D171F" w14:textId="77777777" w:rsidR="006A7FD6" w:rsidRPr="00F900C2" w:rsidRDefault="006A7FD6" w:rsidP="006A7FD6">
      <w:pPr>
        <w:pStyle w:val="afffff4"/>
        <w:numPr>
          <w:ilvl w:val="0"/>
          <w:numId w:val="53"/>
        </w:numPr>
        <w:suppressAutoHyphens/>
        <w:ind w:left="0" w:firstLine="709"/>
        <w:jc w:val="both"/>
        <w:rPr>
          <w:rFonts w:ascii="Times New Roman" w:hAnsi="Times New Roman" w:cs="Times New Roman"/>
          <w:sz w:val="28"/>
          <w:szCs w:val="28"/>
        </w:rPr>
      </w:pPr>
      <w:r w:rsidRPr="00F900C2">
        <w:rPr>
          <w:rFonts w:ascii="Times New Roman" w:hAnsi="Times New Roman" w:cs="Times New Roman"/>
          <w:b/>
          <w:sz w:val="28"/>
          <w:szCs w:val="28"/>
        </w:rPr>
        <w:t>Излишки</w:t>
      </w:r>
      <w:r w:rsidRPr="00F900C2">
        <w:rPr>
          <w:rFonts w:ascii="Times New Roman" w:hAnsi="Times New Roman" w:cs="Times New Roman"/>
          <w:sz w:val="28"/>
          <w:szCs w:val="28"/>
        </w:rPr>
        <w:t xml:space="preserve"> – сумма излишков наличных денежных средств в рублях или в иностранной валюте (при превышении данных, указанных в </w:t>
      </w:r>
      <w:r w:rsidRPr="00F900C2">
        <w:rPr>
          <w:rFonts w:ascii="Times New Roman" w:hAnsi="Times New Roman" w:cs="Times New Roman"/>
          <w:b/>
          <w:sz w:val="28"/>
          <w:szCs w:val="28"/>
        </w:rPr>
        <w:t>Разделе 2.1</w:t>
      </w:r>
      <w:r w:rsidRPr="00F900C2">
        <w:rPr>
          <w:rFonts w:ascii="Times New Roman" w:hAnsi="Times New Roman" w:cs="Times New Roman"/>
          <w:sz w:val="28"/>
          <w:szCs w:val="28"/>
        </w:rPr>
        <w:t xml:space="preserve"> над данными в </w:t>
      </w:r>
      <w:r w:rsidRPr="00F900C2">
        <w:rPr>
          <w:rFonts w:ascii="Times New Roman" w:hAnsi="Times New Roman" w:cs="Times New Roman"/>
          <w:b/>
          <w:sz w:val="28"/>
          <w:szCs w:val="28"/>
        </w:rPr>
        <w:t>Разделе 1</w:t>
      </w:r>
      <w:r w:rsidRPr="00F900C2">
        <w:rPr>
          <w:rFonts w:ascii="Times New Roman" w:hAnsi="Times New Roman" w:cs="Times New Roman"/>
          <w:sz w:val="28"/>
          <w:szCs w:val="28"/>
        </w:rPr>
        <w:t xml:space="preserve">); </w:t>
      </w:r>
    </w:p>
    <w:p w14:paraId="10ECCC3E" w14:textId="77777777" w:rsidR="006A7FD6" w:rsidRPr="00F900C2" w:rsidRDefault="006A7FD6" w:rsidP="006A7FD6">
      <w:pPr>
        <w:pStyle w:val="afffff4"/>
        <w:numPr>
          <w:ilvl w:val="0"/>
          <w:numId w:val="53"/>
        </w:numPr>
        <w:suppressAutoHyphens/>
        <w:ind w:left="0" w:firstLine="709"/>
        <w:jc w:val="both"/>
        <w:rPr>
          <w:rFonts w:ascii="Times New Roman" w:hAnsi="Times New Roman" w:cs="Times New Roman"/>
          <w:sz w:val="28"/>
          <w:szCs w:val="28"/>
        </w:rPr>
      </w:pPr>
      <w:r w:rsidRPr="00F900C2">
        <w:rPr>
          <w:rFonts w:ascii="Times New Roman" w:hAnsi="Times New Roman" w:cs="Times New Roman"/>
          <w:b/>
          <w:sz w:val="28"/>
          <w:szCs w:val="28"/>
        </w:rPr>
        <w:t>Недостача</w:t>
      </w:r>
      <w:r w:rsidRPr="00F900C2">
        <w:rPr>
          <w:rFonts w:ascii="Times New Roman" w:hAnsi="Times New Roman" w:cs="Times New Roman"/>
          <w:sz w:val="28"/>
          <w:szCs w:val="28"/>
        </w:rPr>
        <w:t xml:space="preserve"> – сумма недостач наличных денежных средств в рублях или в иностранной валюте (при превышении данных, указанных в </w:t>
      </w:r>
      <w:r w:rsidRPr="00F900C2">
        <w:rPr>
          <w:rFonts w:ascii="Times New Roman" w:hAnsi="Times New Roman" w:cs="Times New Roman"/>
          <w:b/>
          <w:sz w:val="28"/>
          <w:szCs w:val="28"/>
        </w:rPr>
        <w:t>Разделе 1</w:t>
      </w:r>
      <w:r w:rsidRPr="00F900C2">
        <w:rPr>
          <w:rFonts w:ascii="Times New Roman" w:hAnsi="Times New Roman" w:cs="Times New Roman"/>
          <w:sz w:val="28"/>
          <w:szCs w:val="28"/>
        </w:rPr>
        <w:t xml:space="preserve"> над данными в </w:t>
      </w:r>
      <w:r w:rsidRPr="00F900C2">
        <w:rPr>
          <w:rFonts w:ascii="Times New Roman" w:hAnsi="Times New Roman" w:cs="Times New Roman"/>
          <w:b/>
          <w:sz w:val="28"/>
          <w:szCs w:val="28"/>
        </w:rPr>
        <w:t>Разделе 2.1</w:t>
      </w:r>
      <w:r w:rsidRPr="00F900C2">
        <w:rPr>
          <w:rFonts w:ascii="Times New Roman" w:hAnsi="Times New Roman" w:cs="Times New Roman"/>
          <w:sz w:val="28"/>
          <w:szCs w:val="28"/>
        </w:rPr>
        <w:t>).</w:t>
      </w:r>
    </w:p>
    <w:p w14:paraId="6764210A" w14:textId="77777777" w:rsidR="006A7FD6" w:rsidRPr="00F900C2" w:rsidRDefault="006A7FD6" w:rsidP="006A7FD6">
      <w:pPr>
        <w:rPr>
          <w:szCs w:val="28"/>
        </w:rPr>
      </w:pPr>
      <w:r w:rsidRPr="00F900C2">
        <w:rPr>
          <w:szCs w:val="28"/>
        </w:rPr>
        <w:t xml:space="preserve">Ручная корректировка </w:t>
      </w:r>
      <w:proofErr w:type="spellStart"/>
      <w:r w:rsidRPr="00F900C2">
        <w:rPr>
          <w:szCs w:val="28"/>
        </w:rPr>
        <w:t>автозаполненных</w:t>
      </w:r>
      <w:proofErr w:type="spellEnd"/>
      <w:r w:rsidRPr="00F900C2">
        <w:rPr>
          <w:szCs w:val="28"/>
        </w:rPr>
        <w:t xml:space="preserve"> вышеперечисленных реквизитов закладки </w:t>
      </w:r>
      <w:r w:rsidRPr="00F900C2">
        <w:rPr>
          <w:b/>
          <w:szCs w:val="28"/>
        </w:rPr>
        <w:t>Раздел 2.2</w:t>
      </w:r>
      <w:r w:rsidRPr="00F900C2">
        <w:rPr>
          <w:szCs w:val="28"/>
        </w:rPr>
        <w:t xml:space="preserve"> не предусмотрена.</w:t>
      </w:r>
    </w:p>
    <w:p w14:paraId="07547785" w14:textId="77777777" w:rsidR="006A7FD6" w:rsidRPr="00F900C2" w:rsidRDefault="006A7FD6" w:rsidP="006A7FD6">
      <w:pPr>
        <w:rPr>
          <w:color w:val="000000" w:themeColor="text1"/>
          <w:szCs w:val="28"/>
        </w:rPr>
      </w:pPr>
      <w:r w:rsidRPr="00F900C2">
        <w:rPr>
          <w:color w:val="000000" w:themeColor="text1"/>
          <w:szCs w:val="28"/>
        </w:rPr>
        <w:t xml:space="preserve">После завершения заполнения раздела 2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w:t>
      </w:r>
    </w:p>
    <w:p w14:paraId="4E79D898" w14:textId="77777777" w:rsidR="006A7FD6" w:rsidRPr="00F900C2" w:rsidRDefault="006A7FD6" w:rsidP="006A7FD6">
      <w:pPr>
        <w:keepNext/>
        <w:ind w:firstLine="0"/>
        <w:jc w:val="center"/>
        <w:rPr>
          <w:noProof/>
        </w:rPr>
      </w:pPr>
      <w:r w:rsidRPr="00F900C2">
        <w:rPr>
          <w:noProof/>
        </w:rPr>
        <w:drawing>
          <wp:inline distT="0" distB="0" distL="0" distR="0" wp14:anchorId="4812AB9A" wp14:editId="0F4E04FF">
            <wp:extent cx="6029960" cy="3575050"/>
            <wp:effectExtent l="0" t="0" r="8890" b="6350"/>
            <wp:docPr id="3748" name="Рисунок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029960" cy="3575050"/>
                    </a:xfrm>
                    <a:prstGeom prst="rect">
                      <a:avLst/>
                    </a:prstGeom>
                  </pic:spPr>
                </pic:pic>
              </a:graphicData>
            </a:graphic>
          </wp:inline>
        </w:drawing>
      </w:r>
    </w:p>
    <w:p w14:paraId="337730A9" w14:textId="77777777" w:rsidR="006A7FD6" w:rsidRPr="00F900C2" w:rsidRDefault="006A7FD6" w:rsidP="006A7FD6">
      <w:pPr>
        <w:pStyle w:val="afffffff6"/>
      </w:pPr>
      <w:bookmarkStart w:id="2182" w:name="_Toc213234391"/>
      <w:bookmarkStart w:id="2183" w:name="_Toc213236696"/>
      <w:r w:rsidRPr="00F900C2">
        <w:t xml:space="preserve">Рисунок  </w:t>
      </w:r>
      <w:fldSimple w:instr=" SEQ Рисунок \* ARABIC ">
        <w:r w:rsidRPr="00F900C2">
          <w:rPr>
            <w:noProof/>
          </w:rPr>
          <w:t>608</w:t>
        </w:r>
        <w:bookmarkEnd w:id="2182"/>
        <w:bookmarkEnd w:id="2183"/>
      </w:fldSimple>
    </w:p>
    <w:p w14:paraId="7E929D61" w14:textId="77777777" w:rsidR="006A7FD6" w:rsidRPr="00F900C2" w:rsidRDefault="006A7FD6" w:rsidP="006A7FD6">
      <w:pPr>
        <w:rPr>
          <w:color w:val="000000" w:themeColor="text1"/>
          <w:szCs w:val="28"/>
        </w:rPr>
      </w:pPr>
      <w:r w:rsidRPr="00F900C2">
        <w:rPr>
          <w:color w:val="000000" w:themeColor="text1"/>
          <w:szCs w:val="28"/>
        </w:rPr>
        <w:t xml:space="preserve">Документ направляется пользователям-сотрудникам, указанным </w:t>
      </w:r>
      <w:proofErr w:type="gramStart"/>
      <w:r w:rsidRPr="00F900C2">
        <w:rPr>
          <w:color w:val="000000" w:themeColor="text1"/>
          <w:szCs w:val="28"/>
        </w:rPr>
        <w:t>на  вкладке</w:t>
      </w:r>
      <w:proofErr w:type="gramEnd"/>
      <w:r w:rsidRPr="00F900C2">
        <w:rPr>
          <w:color w:val="000000" w:themeColor="text1"/>
          <w:szCs w:val="28"/>
        </w:rPr>
        <w:t xml:space="preserve">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2</w:t>
      </w:r>
      <w:r w:rsidRPr="00F900C2">
        <w:rPr>
          <w:color w:val="000000" w:themeColor="text1"/>
          <w:szCs w:val="28"/>
        </w:rPr>
        <w:t xml:space="preserve"> для подписания.</w:t>
      </w:r>
    </w:p>
    <w:p w14:paraId="59AC9835"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F225A24" wp14:editId="23E8F710">
            <wp:extent cx="6029960" cy="2817495"/>
            <wp:effectExtent l="0" t="0" r="8890" b="1905"/>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029960" cy="2817495"/>
                    </a:xfrm>
                    <a:prstGeom prst="rect">
                      <a:avLst/>
                    </a:prstGeom>
                  </pic:spPr>
                </pic:pic>
              </a:graphicData>
            </a:graphic>
          </wp:inline>
        </w:drawing>
      </w:r>
    </w:p>
    <w:p w14:paraId="4D5820C4" w14:textId="77777777" w:rsidR="006A7FD6" w:rsidRPr="00F900C2" w:rsidRDefault="006A7FD6" w:rsidP="006A7FD6">
      <w:pPr>
        <w:pStyle w:val="afffffff6"/>
      </w:pPr>
      <w:bookmarkStart w:id="2184" w:name="_Toc213234392"/>
      <w:bookmarkStart w:id="2185" w:name="_Toc213236697"/>
      <w:r w:rsidRPr="00F900C2">
        <w:t xml:space="preserve">Рисунок  </w:t>
      </w:r>
      <w:fldSimple w:instr=" SEQ Рисунок \* ARABIC ">
        <w:r w:rsidRPr="00F900C2">
          <w:rPr>
            <w:noProof/>
          </w:rPr>
          <w:t>609</w:t>
        </w:r>
        <w:bookmarkEnd w:id="2184"/>
        <w:bookmarkEnd w:id="2185"/>
      </w:fldSimple>
    </w:p>
    <w:p w14:paraId="48EDCE2D" w14:textId="77777777" w:rsidR="006A7FD6" w:rsidRPr="00F900C2" w:rsidRDefault="006A7FD6" w:rsidP="006A7FD6">
      <w:pPr>
        <w:rPr>
          <w:color w:val="000000" w:themeColor="text1"/>
        </w:rPr>
      </w:pPr>
      <w:r w:rsidRPr="00F900C2">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60B7F6B" w14:textId="77777777" w:rsidR="006A7FD6" w:rsidRPr="00F900C2" w:rsidRDefault="006A7FD6" w:rsidP="006A7FD6">
      <w:pPr>
        <w:keepNext/>
        <w:ind w:firstLine="0"/>
        <w:jc w:val="center"/>
        <w:rPr>
          <w:noProof/>
        </w:rPr>
      </w:pPr>
      <w:r w:rsidRPr="00F900C2">
        <w:rPr>
          <w:noProof/>
        </w:rPr>
        <w:drawing>
          <wp:inline distT="0" distB="0" distL="0" distR="0" wp14:anchorId="3B5AEE70" wp14:editId="2A7A1F6C">
            <wp:extent cx="6029960" cy="659130"/>
            <wp:effectExtent l="0" t="0" r="8890" b="7620"/>
            <wp:docPr id="375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62241B5D" w14:textId="77777777" w:rsidR="006A7FD6" w:rsidRPr="00F900C2" w:rsidRDefault="006A7FD6" w:rsidP="006A7FD6">
      <w:pPr>
        <w:pStyle w:val="afffffff6"/>
      </w:pPr>
      <w:bookmarkStart w:id="2186" w:name="_Toc213234393"/>
      <w:bookmarkStart w:id="2187" w:name="_Toc213236698"/>
      <w:r w:rsidRPr="00F900C2">
        <w:t xml:space="preserve">Рисунок  </w:t>
      </w:r>
      <w:fldSimple w:instr=" SEQ Рисунок \* ARABIC ">
        <w:r w:rsidRPr="00F900C2">
          <w:rPr>
            <w:noProof/>
          </w:rPr>
          <w:t>610</w:t>
        </w:r>
        <w:bookmarkEnd w:id="2186"/>
        <w:bookmarkEnd w:id="2187"/>
      </w:fldSimple>
    </w:p>
    <w:p w14:paraId="1E3AA36B"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4A9BF12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A1438D2" wp14:editId="64D487CF">
            <wp:extent cx="3768918" cy="1630480"/>
            <wp:effectExtent l="0" t="0" r="3175" b="8255"/>
            <wp:docPr id="3755" name="Рисунок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3774473" cy="1632883"/>
                    </a:xfrm>
                    <a:prstGeom prst="rect">
                      <a:avLst/>
                    </a:prstGeom>
                  </pic:spPr>
                </pic:pic>
              </a:graphicData>
            </a:graphic>
          </wp:inline>
        </w:drawing>
      </w:r>
    </w:p>
    <w:p w14:paraId="5B8012C1" w14:textId="77777777" w:rsidR="006A7FD6" w:rsidRPr="00F900C2" w:rsidRDefault="006A7FD6" w:rsidP="006A7FD6">
      <w:pPr>
        <w:pStyle w:val="afffffff6"/>
      </w:pPr>
      <w:bookmarkStart w:id="2188" w:name="_Toc213234394"/>
      <w:bookmarkStart w:id="2189" w:name="_Toc213236699"/>
      <w:r w:rsidRPr="00F900C2">
        <w:t xml:space="preserve">Рисунок  </w:t>
      </w:r>
      <w:fldSimple w:instr=" SEQ Рисунок \* ARABIC ">
        <w:r w:rsidRPr="00F900C2">
          <w:rPr>
            <w:noProof/>
          </w:rPr>
          <w:t>611</w:t>
        </w:r>
        <w:bookmarkEnd w:id="2188"/>
        <w:bookmarkEnd w:id="2189"/>
      </w:fldSimple>
    </w:p>
    <w:p w14:paraId="5B5C53EC" w14:textId="77777777" w:rsidR="006A7FD6" w:rsidRPr="00F900C2" w:rsidRDefault="006A7FD6" w:rsidP="006A7FD6">
      <w:pPr>
        <w:keepNext/>
        <w:ind w:firstLine="0"/>
        <w:jc w:val="center"/>
        <w:rPr>
          <w:noProof/>
        </w:rPr>
      </w:pPr>
      <w:r w:rsidRPr="00F900C2">
        <w:rPr>
          <w:noProof/>
        </w:rPr>
        <w:drawing>
          <wp:inline distT="0" distB="0" distL="0" distR="0" wp14:anchorId="486B00E4" wp14:editId="4C0E0BDC">
            <wp:extent cx="6029960" cy="931545"/>
            <wp:effectExtent l="0" t="0" r="8890" b="1905"/>
            <wp:docPr id="3756" name="Рисунок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029960" cy="931545"/>
                    </a:xfrm>
                    <a:prstGeom prst="rect">
                      <a:avLst/>
                    </a:prstGeom>
                  </pic:spPr>
                </pic:pic>
              </a:graphicData>
            </a:graphic>
          </wp:inline>
        </w:drawing>
      </w:r>
    </w:p>
    <w:p w14:paraId="000C6E76" w14:textId="77777777" w:rsidR="006A7FD6" w:rsidRPr="00F900C2" w:rsidRDefault="006A7FD6" w:rsidP="006A7FD6">
      <w:pPr>
        <w:pStyle w:val="afffffff6"/>
      </w:pPr>
      <w:bookmarkStart w:id="2190" w:name="_Toc213234395"/>
      <w:bookmarkStart w:id="2191" w:name="_Toc213236700"/>
      <w:r w:rsidRPr="00F900C2">
        <w:t xml:space="preserve">Рисунок  </w:t>
      </w:r>
      <w:fldSimple w:instr=" SEQ Рисунок \* ARABIC ">
        <w:r w:rsidRPr="00F900C2">
          <w:rPr>
            <w:noProof/>
          </w:rPr>
          <w:t>612</w:t>
        </w:r>
        <w:bookmarkEnd w:id="2190"/>
        <w:bookmarkEnd w:id="2191"/>
      </w:fldSimple>
    </w:p>
    <w:p w14:paraId="77F663A7"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 раздела 2</w:t>
      </w:r>
    </w:p>
    <w:p w14:paraId="425A061D"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900C2">
        <w:rPr>
          <w:b/>
          <w:color w:val="000000" w:themeColor="text1"/>
          <w:szCs w:val="28"/>
        </w:rPr>
        <w:t>«Подписать»</w:t>
      </w:r>
      <w:r w:rsidRPr="00F900C2">
        <w:rPr>
          <w:color w:val="000000" w:themeColor="text1"/>
          <w:szCs w:val="28"/>
        </w:rPr>
        <w:t>.</w:t>
      </w:r>
    </w:p>
    <w:p w14:paraId="12A9652C" w14:textId="77777777" w:rsidR="006A7FD6" w:rsidRPr="00F900C2" w:rsidRDefault="006A7FD6" w:rsidP="006A7FD6">
      <w:pPr>
        <w:keepNext/>
        <w:ind w:firstLine="0"/>
        <w:jc w:val="center"/>
        <w:rPr>
          <w:noProof/>
        </w:rPr>
      </w:pPr>
      <w:r w:rsidRPr="00F900C2">
        <w:rPr>
          <w:noProof/>
        </w:rPr>
        <w:drawing>
          <wp:inline distT="0" distB="0" distL="0" distR="0" wp14:anchorId="51E9D960" wp14:editId="13452BA4">
            <wp:extent cx="6029960" cy="3575050"/>
            <wp:effectExtent l="0" t="0" r="8890" b="6350"/>
            <wp:docPr id="3758" name="Рисунок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029960" cy="3575050"/>
                    </a:xfrm>
                    <a:prstGeom prst="rect">
                      <a:avLst/>
                    </a:prstGeom>
                  </pic:spPr>
                </pic:pic>
              </a:graphicData>
            </a:graphic>
          </wp:inline>
        </w:drawing>
      </w:r>
    </w:p>
    <w:p w14:paraId="079B0C46" w14:textId="77777777" w:rsidR="006A7FD6" w:rsidRPr="00F900C2" w:rsidRDefault="006A7FD6" w:rsidP="006A7FD6">
      <w:pPr>
        <w:pStyle w:val="afffffff6"/>
      </w:pPr>
      <w:bookmarkStart w:id="2192" w:name="_Toc213234396"/>
      <w:bookmarkStart w:id="2193" w:name="_Toc213236701"/>
      <w:r w:rsidRPr="00F900C2">
        <w:t xml:space="preserve">Рисунок  </w:t>
      </w:r>
      <w:fldSimple w:instr=" SEQ Рисунок \* ARABIC ">
        <w:r w:rsidRPr="00F900C2">
          <w:rPr>
            <w:noProof/>
          </w:rPr>
          <w:t>613</w:t>
        </w:r>
        <w:bookmarkEnd w:id="2192"/>
        <w:bookmarkEnd w:id="2193"/>
      </w:fldSimple>
    </w:p>
    <w:p w14:paraId="62329140"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w:t>
      </w:r>
      <w:r w:rsidRPr="00F900C2">
        <w:rPr>
          <w:b/>
          <w:color w:val="000000" w:themeColor="text1"/>
          <w:szCs w:val="28"/>
        </w:rPr>
        <w:lastRenderedPageBreak/>
        <w:t xml:space="preserve">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48FB2A74"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на закладке Комиссии,  которому установлен флаг </w:t>
      </w:r>
      <w:r w:rsidRPr="00F900C2">
        <w:rPr>
          <w:b/>
          <w:color w:val="000000" w:themeColor="text1"/>
          <w:szCs w:val="28"/>
        </w:rPr>
        <w:t>«Председатель комиссии»</w:t>
      </w:r>
      <w:r w:rsidRPr="00F900C2">
        <w:rPr>
          <w:color w:val="000000" w:themeColor="text1"/>
          <w:szCs w:val="28"/>
        </w:rPr>
        <w:t xml:space="preserve"> (роль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669874B0" w14:textId="77777777" w:rsidR="006A7FD6" w:rsidRPr="00F900C2" w:rsidRDefault="006A7FD6" w:rsidP="006A7FD6">
      <w:pPr>
        <w:rPr>
          <w:b/>
          <w:color w:val="000000" w:themeColor="text1"/>
          <w:szCs w:val="28"/>
        </w:rPr>
      </w:pPr>
      <w:r w:rsidRPr="00F900C2">
        <w:rPr>
          <w:b/>
          <w:color w:val="000000" w:themeColor="text1"/>
          <w:szCs w:val="28"/>
        </w:rPr>
        <w:t>Подписание раздела 2 председателем комиссии</w:t>
      </w:r>
    </w:p>
    <w:p w14:paraId="01C167E5"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F900C2">
        <w:rPr>
          <w:b/>
          <w:color w:val="000000" w:themeColor="text1"/>
          <w:szCs w:val="28"/>
        </w:rPr>
        <w:t xml:space="preserve">«На подписание МОЛ (3 </w:t>
      </w:r>
      <w:proofErr w:type="spellStart"/>
      <w:r w:rsidRPr="00F900C2">
        <w:rPr>
          <w:b/>
          <w:color w:val="000000" w:themeColor="text1"/>
          <w:szCs w:val="28"/>
        </w:rPr>
        <w:t>разд</w:t>
      </w:r>
      <w:proofErr w:type="spellEnd"/>
      <w:r w:rsidRPr="00F900C2">
        <w:rPr>
          <w:b/>
          <w:color w:val="000000" w:themeColor="text1"/>
          <w:szCs w:val="28"/>
        </w:rPr>
        <w:t>)»</w:t>
      </w:r>
      <w:r w:rsidRPr="00F900C2">
        <w:rPr>
          <w:color w:val="000000" w:themeColor="text1"/>
          <w:szCs w:val="28"/>
        </w:rPr>
        <w:t>.</w:t>
      </w:r>
    </w:p>
    <w:p w14:paraId="73BB7B81" w14:textId="77777777" w:rsidR="006A7FD6" w:rsidRPr="00F900C2" w:rsidRDefault="006A7FD6" w:rsidP="006A7FD6">
      <w:pPr>
        <w:keepNext/>
        <w:ind w:firstLine="0"/>
        <w:jc w:val="center"/>
        <w:rPr>
          <w:noProof/>
        </w:rPr>
      </w:pPr>
      <w:r w:rsidRPr="00F900C2">
        <w:rPr>
          <w:noProof/>
        </w:rPr>
        <w:drawing>
          <wp:inline distT="0" distB="0" distL="0" distR="0" wp14:anchorId="5FA7FE67" wp14:editId="4AD7AEBA">
            <wp:extent cx="6029960" cy="3565525"/>
            <wp:effectExtent l="0" t="0" r="8890" b="0"/>
            <wp:docPr id="3759" name="Рисунок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029960" cy="3565525"/>
                    </a:xfrm>
                    <a:prstGeom prst="rect">
                      <a:avLst/>
                    </a:prstGeom>
                  </pic:spPr>
                </pic:pic>
              </a:graphicData>
            </a:graphic>
          </wp:inline>
        </w:drawing>
      </w:r>
    </w:p>
    <w:p w14:paraId="7A7DF05C" w14:textId="77777777" w:rsidR="006A7FD6" w:rsidRPr="00F900C2" w:rsidRDefault="006A7FD6" w:rsidP="006A7FD6">
      <w:pPr>
        <w:pStyle w:val="afffffff6"/>
      </w:pPr>
      <w:bookmarkStart w:id="2194" w:name="_Toc213234397"/>
      <w:bookmarkStart w:id="2195" w:name="_Toc213236702"/>
      <w:r w:rsidRPr="00F900C2">
        <w:t xml:space="preserve">Рисунок  </w:t>
      </w:r>
      <w:fldSimple w:instr=" SEQ Рисунок \* ARABIC ">
        <w:r w:rsidRPr="00F900C2">
          <w:rPr>
            <w:noProof/>
          </w:rPr>
          <w:t>614</w:t>
        </w:r>
        <w:bookmarkEnd w:id="2194"/>
        <w:bookmarkEnd w:id="2195"/>
      </w:fldSimple>
    </w:p>
    <w:p w14:paraId="4C7AEAF0"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2293DA39"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председателем комиссии, документ направляется пользователю с ролью </w:t>
      </w:r>
      <w:r w:rsidRPr="00F900C2">
        <w:rPr>
          <w:b/>
          <w:color w:val="000000" w:themeColor="text1"/>
          <w:szCs w:val="28"/>
        </w:rPr>
        <w:t xml:space="preserve">Материально-ответственное лицо - </w:t>
      </w:r>
      <w:r w:rsidRPr="00F900C2">
        <w:rPr>
          <w:color w:val="000000" w:themeColor="text1"/>
          <w:szCs w:val="28"/>
        </w:rPr>
        <w:t xml:space="preserve">сотруднику из реквизита </w:t>
      </w:r>
      <w:r w:rsidRPr="00F900C2">
        <w:rPr>
          <w:b/>
          <w:color w:val="000000" w:themeColor="text1"/>
          <w:szCs w:val="28"/>
        </w:rPr>
        <w:t>«Ответственное лицо»</w:t>
      </w:r>
      <w:r w:rsidRPr="00F900C2">
        <w:rPr>
          <w:color w:val="000000" w:themeColor="text1"/>
          <w:szCs w:val="28"/>
        </w:rPr>
        <w:t xml:space="preserve"> шапки документа.</w:t>
      </w:r>
    </w:p>
    <w:p w14:paraId="1D2778CD" w14:textId="77777777" w:rsidR="006A7FD6" w:rsidRPr="00F900C2" w:rsidRDefault="006A7FD6" w:rsidP="006A7FD6">
      <w:pPr>
        <w:rPr>
          <w:b/>
          <w:color w:val="000000" w:themeColor="text1"/>
          <w:szCs w:val="28"/>
        </w:rPr>
      </w:pPr>
      <w:r w:rsidRPr="00F900C2">
        <w:rPr>
          <w:b/>
          <w:color w:val="000000" w:themeColor="text1"/>
          <w:szCs w:val="28"/>
        </w:rPr>
        <w:t>Заполнение раздела 3 материально-ответственным лицом</w:t>
      </w:r>
    </w:p>
    <w:p w14:paraId="0E521DE0" w14:textId="77777777" w:rsidR="006A7FD6" w:rsidRPr="00F900C2" w:rsidRDefault="006A7FD6" w:rsidP="006A7FD6">
      <w:pPr>
        <w:rPr>
          <w:szCs w:val="28"/>
        </w:rPr>
      </w:pPr>
      <w:r w:rsidRPr="00F900C2">
        <w:rPr>
          <w:color w:val="000000" w:themeColor="text1"/>
          <w:szCs w:val="28"/>
        </w:rPr>
        <w:lastRenderedPageBreak/>
        <w:t xml:space="preserve">Пользователю необходимо перейти в документ, затем открыть вкладку </w:t>
      </w:r>
      <w:r w:rsidRPr="00F900C2">
        <w:rPr>
          <w:b/>
          <w:color w:val="000000" w:themeColor="text1"/>
          <w:szCs w:val="28"/>
        </w:rPr>
        <w:t>Раздел 3</w:t>
      </w:r>
      <w:r w:rsidRPr="00F900C2">
        <w:rPr>
          <w:color w:val="000000" w:themeColor="text1"/>
          <w:szCs w:val="28"/>
        </w:rPr>
        <w:t xml:space="preserve"> и нажать кнопку </w:t>
      </w:r>
      <w:r w:rsidRPr="00F900C2">
        <w:rPr>
          <w:b/>
          <w:color w:val="000000" w:themeColor="text1"/>
          <w:szCs w:val="28"/>
        </w:rPr>
        <w:t>«Заполнить по данным раздела 2.2».</w:t>
      </w:r>
    </w:p>
    <w:p w14:paraId="7F50E633" w14:textId="77777777" w:rsidR="006A7FD6" w:rsidRPr="00F900C2" w:rsidRDefault="006A7FD6" w:rsidP="006A7FD6">
      <w:pPr>
        <w:keepNext/>
        <w:ind w:firstLine="0"/>
        <w:jc w:val="center"/>
        <w:rPr>
          <w:noProof/>
        </w:rPr>
      </w:pPr>
      <w:r w:rsidRPr="00F900C2">
        <w:rPr>
          <w:noProof/>
        </w:rPr>
        <w:drawing>
          <wp:inline distT="0" distB="0" distL="0" distR="0" wp14:anchorId="4F56F255" wp14:editId="559B7BC6">
            <wp:extent cx="6029960" cy="3568065"/>
            <wp:effectExtent l="0" t="0" r="8890" b="0"/>
            <wp:docPr id="3760" name="Рисунок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029960" cy="3568065"/>
                    </a:xfrm>
                    <a:prstGeom prst="rect">
                      <a:avLst/>
                    </a:prstGeom>
                  </pic:spPr>
                </pic:pic>
              </a:graphicData>
            </a:graphic>
          </wp:inline>
        </w:drawing>
      </w:r>
    </w:p>
    <w:p w14:paraId="5D9C2BD6" w14:textId="77777777" w:rsidR="006A7FD6" w:rsidRPr="00F900C2" w:rsidRDefault="006A7FD6" w:rsidP="006A7FD6">
      <w:pPr>
        <w:pStyle w:val="afffffff6"/>
      </w:pPr>
      <w:bookmarkStart w:id="2196" w:name="_Toc213234398"/>
      <w:bookmarkStart w:id="2197" w:name="_Toc213236703"/>
      <w:r w:rsidRPr="00F900C2">
        <w:t xml:space="preserve">Рисунок  </w:t>
      </w:r>
      <w:fldSimple w:instr=" SEQ Рисунок \* ARABIC ">
        <w:r w:rsidRPr="00F900C2">
          <w:rPr>
            <w:noProof/>
          </w:rPr>
          <w:t>615</w:t>
        </w:r>
        <w:bookmarkEnd w:id="2196"/>
        <w:bookmarkEnd w:id="2197"/>
      </w:fldSimple>
    </w:p>
    <w:p w14:paraId="4B4A8D94" w14:textId="77777777" w:rsidR="006A7FD6" w:rsidRPr="00F900C2" w:rsidRDefault="006A7FD6" w:rsidP="006A7FD6">
      <w:pPr>
        <w:rPr>
          <w:b/>
          <w:color w:val="000000" w:themeColor="text1"/>
          <w:szCs w:val="28"/>
        </w:rPr>
      </w:pPr>
      <w:r w:rsidRPr="00F900C2">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F900C2">
        <w:rPr>
          <w:b/>
          <w:color w:val="000000" w:themeColor="text1"/>
          <w:szCs w:val="28"/>
        </w:rPr>
        <w:t>«Подписать».</w:t>
      </w:r>
    </w:p>
    <w:p w14:paraId="062642A2" w14:textId="77777777" w:rsidR="006A7FD6" w:rsidRPr="00F900C2" w:rsidRDefault="006A7FD6" w:rsidP="006A7FD6">
      <w:pPr>
        <w:rPr>
          <w:color w:val="000000" w:themeColor="text1"/>
          <w:szCs w:val="28"/>
        </w:rPr>
      </w:pPr>
      <w:r w:rsidRPr="00F900C2">
        <w:rPr>
          <w:color w:val="000000" w:themeColor="text1"/>
          <w:szCs w:val="28"/>
        </w:rPr>
        <w:t xml:space="preserve">Если же по результатам инвентаризации выявлены излишки и недостачи, тогда в табличной части закладки Раздел 3 будут заполнены реквизиты: </w:t>
      </w:r>
    </w:p>
    <w:p w14:paraId="04D6E87E" w14:textId="77777777" w:rsidR="006A7FD6" w:rsidRPr="00F900C2" w:rsidRDefault="006A7FD6" w:rsidP="006A7FD6">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N</w:t>
      </w:r>
      <w:r w:rsidRPr="00F900C2">
        <w:rPr>
          <w:rFonts w:ascii="Times New Roman" w:eastAsia="Times New Roman" w:hAnsi="Times New Roman" w:cs="Times New Roman"/>
          <w:color w:val="000000" w:themeColor="text1"/>
          <w:sz w:val="28"/>
          <w:szCs w:val="28"/>
        </w:rPr>
        <w:t xml:space="preserve"> – номер строки; </w:t>
      </w:r>
    </w:p>
    <w:p w14:paraId="43A1E09F" w14:textId="77777777" w:rsidR="006A7FD6" w:rsidRPr="00F900C2" w:rsidRDefault="006A7FD6" w:rsidP="006A7FD6">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Код строки</w:t>
      </w:r>
      <w:r w:rsidRPr="00F900C2">
        <w:rPr>
          <w:rFonts w:ascii="Times New Roman" w:eastAsia="Times New Roman" w:hAnsi="Times New Roman" w:cs="Times New Roman"/>
          <w:color w:val="000000" w:themeColor="text1"/>
          <w:sz w:val="28"/>
          <w:szCs w:val="28"/>
        </w:rPr>
        <w:t xml:space="preserve"> – код строки, указанный в графе </w:t>
      </w:r>
      <w:r w:rsidRPr="00F900C2">
        <w:rPr>
          <w:rFonts w:ascii="Times New Roman" w:eastAsia="Times New Roman" w:hAnsi="Times New Roman" w:cs="Times New Roman"/>
          <w:b/>
          <w:color w:val="000000" w:themeColor="text1"/>
          <w:sz w:val="28"/>
          <w:szCs w:val="28"/>
        </w:rPr>
        <w:t>N</w:t>
      </w:r>
      <w:r w:rsidRPr="00F900C2">
        <w:rPr>
          <w:rFonts w:ascii="Times New Roman" w:eastAsia="Times New Roman" w:hAnsi="Times New Roman" w:cs="Times New Roman"/>
          <w:color w:val="000000" w:themeColor="text1"/>
          <w:sz w:val="28"/>
          <w:szCs w:val="28"/>
        </w:rPr>
        <w:t xml:space="preserve"> табличной части на закладке </w:t>
      </w:r>
      <w:r w:rsidRPr="00F900C2">
        <w:rPr>
          <w:rFonts w:ascii="Times New Roman" w:eastAsia="Times New Roman" w:hAnsi="Times New Roman" w:cs="Times New Roman"/>
          <w:b/>
          <w:color w:val="000000" w:themeColor="text1"/>
          <w:sz w:val="28"/>
          <w:szCs w:val="28"/>
        </w:rPr>
        <w:t>Раздел 2.2</w:t>
      </w:r>
      <w:r w:rsidRPr="00F900C2">
        <w:rPr>
          <w:rFonts w:ascii="Times New Roman" w:eastAsia="Times New Roman" w:hAnsi="Times New Roman" w:cs="Times New Roman"/>
          <w:color w:val="000000" w:themeColor="text1"/>
          <w:sz w:val="28"/>
          <w:szCs w:val="28"/>
        </w:rPr>
        <w:t xml:space="preserve">; </w:t>
      </w:r>
    </w:p>
    <w:p w14:paraId="34330C1A" w14:textId="77777777" w:rsidR="006A7FD6" w:rsidRPr="00F900C2" w:rsidRDefault="006A7FD6" w:rsidP="006A7FD6">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Валюта</w:t>
      </w:r>
      <w:r w:rsidRPr="00F900C2">
        <w:rPr>
          <w:rFonts w:ascii="Times New Roman" w:eastAsia="Times New Roman" w:hAnsi="Times New Roman" w:cs="Times New Roman"/>
          <w:color w:val="000000" w:themeColor="text1"/>
          <w:sz w:val="28"/>
          <w:szCs w:val="28"/>
        </w:rPr>
        <w:t xml:space="preserve"> – данные из одноименного реквизита, заполненного в табличной части на закладке </w:t>
      </w:r>
      <w:r w:rsidRPr="00F900C2">
        <w:rPr>
          <w:rFonts w:ascii="Times New Roman" w:eastAsia="Times New Roman" w:hAnsi="Times New Roman" w:cs="Times New Roman"/>
          <w:b/>
          <w:color w:val="000000" w:themeColor="text1"/>
          <w:sz w:val="28"/>
          <w:szCs w:val="28"/>
        </w:rPr>
        <w:t>Раздел 2.2</w:t>
      </w:r>
      <w:r w:rsidRPr="00F900C2">
        <w:rPr>
          <w:rFonts w:ascii="Times New Roman" w:eastAsia="Times New Roman" w:hAnsi="Times New Roman" w:cs="Times New Roman"/>
          <w:color w:val="000000" w:themeColor="text1"/>
          <w:sz w:val="28"/>
          <w:szCs w:val="28"/>
        </w:rPr>
        <w:t xml:space="preserve">; </w:t>
      </w:r>
    </w:p>
    <w:p w14:paraId="25642135" w14:textId="77777777" w:rsidR="006A7FD6" w:rsidRPr="00F900C2" w:rsidRDefault="006A7FD6" w:rsidP="006A7FD6">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Излишки</w:t>
      </w:r>
      <w:r w:rsidRPr="00F900C2">
        <w:rPr>
          <w:rFonts w:ascii="Times New Roman" w:eastAsia="Times New Roman" w:hAnsi="Times New Roman" w:cs="Times New Roman"/>
          <w:color w:val="000000" w:themeColor="text1"/>
          <w:sz w:val="28"/>
          <w:szCs w:val="28"/>
        </w:rPr>
        <w:t xml:space="preserve"> и </w:t>
      </w:r>
      <w:r w:rsidRPr="00F900C2">
        <w:rPr>
          <w:rFonts w:ascii="Times New Roman" w:eastAsia="Times New Roman" w:hAnsi="Times New Roman" w:cs="Times New Roman"/>
          <w:b/>
          <w:color w:val="000000" w:themeColor="text1"/>
          <w:sz w:val="28"/>
          <w:szCs w:val="28"/>
        </w:rPr>
        <w:t>Недостача</w:t>
      </w:r>
      <w:r w:rsidRPr="00F900C2">
        <w:rPr>
          <w:rFonts w:ascii="Times New Roman" w:eastAsia="Times New Roman" w:hAnsi="Times New Roman" w:cs="Times New Roman"/>
          <w:color w:val="000000" w:themeColor="text1"/>
          <w:sz w:val="28"/>
          <w:szCs w:val="28"/>
        </w:rPr>
        <w:t xml:space="preserve"> графы </w:t>
      </w:r>
      <w:r w:rsidRPr="00F900C2">
        <w:rPr>
          <w:rFonts w:ascii="Times New Roman" w:eastAsia="Times New Roman" w:hAnsi="Times New Roman" w:cs="Times New Roman"/>
          <w:b/>
          <w:color w:val="000000" w:themeColor="text1"/>
          <w:sz w:val="28"/>
          <w:szCs w:val="28"/>
        </w:rPr>
        <w:t>Результат инвентаризации</w:t>
      </w:r>
      <w:r w:rsidRPr="00F900C2">
        <w:rPr>
          <w:rFonts w:ascii="Times New Roman" w:eastAsia="Times New Roman" w:hAnsi="Times New Roman" w:cs="Times New Roman"/>
          <w:color w:val="000000" w:themeColor="text1"/>
          <w:sz w:val="28"/>
          <w:szCs w:val="28"/>
        </w:rPr>
        <w:t xml:space="preserve"> – данные из одноименных реквизитов, заполненных в табличной части на закладке </w:t>
      </w:r>
      <w:r w:rsidRPr="00F900C2">
        <w:rPr>
          <w:rFonts w:ascii="Times New Roman" w:eastAsia="Times New Roman" w:hAnsi="Times New Roman" w:cs="Times New Roman"/>
          <w:b/>
          <w:color w:val="000000" w:themeColor="text1"/>
          <w:sz w:val="28"/>
          <w:szCs w:val="28"/>
        </w:rPr>
        <w:t>Раздел 2.2</w:t>
      </w:r>
      <w:r w:rsidRPr="00F900C2">
        <w:rPr>
          <w:rFonts w:ascii="Times New Roman" w:eastAsia="Times New Roman" w:hAnsi="Times New Roman" w:cs="Times New Roman"/>
          <w:color w:val="000000" w:themeColor="text1"/>
          <w:sz w:val="28"/>
          <w:szCs w:val="28"/>
        </w:rPr>
        <w:t xml:space="preserve">; </w:t>
      </w:r>
    </w:p>
    <w:p w14:paraId="0D5AA6FA" w14:textId="77777777" w:rsidR="006A7FD6" w:rsidRPr="00F900C2" w:rsidRDefault="006A7FD6" w:rsidP="006A7FD6">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Излишки</w:t>
      </w:r>
      <w:r w:rsidRPr="00F900C2">
        <w:rPr>
          <w:rFonts w:ascii="Times New Roman" w:eastAsia="Times New Roman" w:hAnsi="Times New Roman" w:cs="Times New Roman"/>
          <w:color w:val="000000" w:themeColor="text1"/>
          <w:sz w:val="28"/>
          <w:szCs w:val="28"/>
        </w:rPr>
        <w:t xml:space="preserve"> и </w:t>
      </w:r>
      <w:r w:rsidRPr="00F900C2">
        <w:rPr>
          <w:rFonts w:ascii="Times New Roman" w:eastAsia="Times New Roman" w:hAnsi="Times New Roman" w:cs="Times New Roman"/>
          <w:b/>
          <w:color w:val="000000" w:themeColor="text1"/>
          <w:sz w:val="28"/>
          <w:szCs w:val="28"/>
        </w:rPr>
        <w:t>Недостача</w:t>
      </w:r>
      <w:r w:rsidRPr="00F900C2">
        <w:rPr>
          <w:rFonts w:ascii="Times New Roman" w:eastAsia="Times New Roman" w:hAnsi="Times New Roman" w:cs="Times New Roman"/>
          <w:color w:val="000000" w:themeColor="text1"/>
          <w:sz w:val="28"/>
          <w:szCs w:val="28"/>
        </w:rPr>
        <w:t xml:space="preserve"> </w:t>
      </w:r>
      <w:proofErr w:type="gramStart"/>
      <w:r w:rsidRPr="00F900C2">
        <w:rPr>
          <w:rFonts w:ascii="Times New Roman" w:eastAsia="Times New Roman" w:hAnsi="Times New Roman" w:cs="Times New Roman"/>
          <w:color w:val="000000" w:themeColor="text1"/>
          <w:sz w:val="28"/>
          <w:szCs w:val="28"/>
        </w:rPr>
        <w:t>графы</w:t>
      </w:r>
      <w:proofErr w:type="gramEnd"/>
      <w:r w:rsidRPr="00F900C2">
        <w:rPr>
          <w:rFonts w:ascii="Times New Roman" w:eastAsia="Times New Roman" w:hAnsi="Times New Roman" w:cs="Times New Roman"/>
          <w:color w:val="000000" w:themeColor="text1"/>
          <w:sz w:val="28"/>
          <w:szCs w:val="28"/>
        </w:rPr>
        <w:t xml:space="preserve"> </w:t>
      </w:r>
      <w:r w:rsidRPr="00F900C2">
        <w:rPr>
          <w:rFonts w:ascii="Times New Roman" w:eastAsia="Times New Roman" w:hAnsi="Times New Roman" w:cs="Times New Roman"/>
          <w:b/>
          <w:color w:val="000000" w:themeColor="text1"/>
          <w:sz w:val="28"/>
          <w:szCs w:val="28"/>
        </w:rPr>
        <w:t>Не подтверждено</w:t>
      </w:r>
      <w:r w:rsidRPr="00F900C2">
        <w:rPr>
          <w:rFonts w:ascii="Times New Roman" w:eastAsia="Times New Roman" w:hAnsi="Times New Roman" w:cs="Times New Roman"/>
          <w:color w:val="000000" w:themeColor="text1"/>
          <w:sz w:val="28"/>
          <w:szCs w:val="28"/>
        </w:rPr>
        <w:t xml:space="preserve"> – данные об излишках и (или) недостачах в рублях или в иностранной валюте наличных денежных средств, не подтвержденные первичными учетными документами.</w:t>
      </w:r>
    </w:p>
    <w:p w14:paraId="69C48B8D" w14:textId="77777777" w:rsidR="006A7FD6" w:rsidRPr="00F900C2" w:rsidRDefault="006A7FD6" w:rsidP="006A7FD6">
      <w:pPr>
        <w:rPr>
          <w:color w:val="000000" w:themeColor="text1"/>
          <w:szCs w:val="28"/>
        </w:rPr>
      </w:pPr>
      <w:r w:rsidRPr="00F900C2">
        <w:rPr>
          <w:color w:val="000000" w:themeColor="text1"/>
          <w:szCs w:val="28"/>
        </w:rPr>
        <w:t xml:space="preserve">Первоначально все расхождения (излишки и (или) недостачи) наличных денежных средств автоматически заполняются в </w:t>
      </w:r>
      <w:proofErr w:type="gramStart"/>
      <w:r w:rsidRPr="00F900C2">
        <w:rPr>
          <w:color w:val="000000" w:themeColor="text1"/>
          <w:szCs w:val="28"/>
        </w:rPr>
        <w:t>графе</w:t>
      </w:r>
      <w:proofErr w:type="gramEnd"/>
      <w:r w:rsidRPr="00F900C2">
        <w:rPr>
          <w:color w:val="000000" w:themeColor="text1"/>
          <w:szCs w:val="28"/>
        </w:rPr>
        <w:t> </w:t>
      </w:r>
      <w:r w:rsidRPr="00F900C2">
        <w:rPr>
          <w:b/>
          <w:bCs/>
          <w:color w:val="000000" w:themeColor="text1"/>
          <w:szCs w:val="28"/>
        </w:rPr>
        <w:t>Не подтверждено (Излишки количество/Недостача)</w:t>
      </w:r>
      <w:r w:rsidRPr="00F900C2">
        <w:rPr>
          <w:color w:val="000000" w:themeColor="text1"/>
          <w:szCs w:val="28"/>
        </w:rPr>
        <w:t>.</w:t>
      </w:r>
    </w:p>
    <w:p w14:paraId="342A8C0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8E82D0D" wp14:editId="0E152890">
            <wp:extent cx="6029960" cy="965200"/>
            <wp:effectExtent l="0" t="0" r="8890" b="6350"/>
            <wp:docPr id="3762" name="Рисунок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029960" cy="965200"/>
                    </a:xfrm>
                    <a:prstGeom prst="rect">
                      <a:avLst/>
                    </a:prstGeom>
                  </pic:spPr>
                </pic:pic>
              </a:graphicData>
            </a:graphic>
          </wp:inline>
        </w:drawing>
      </w:r>
    </w:p>
    <w:p w14:paraId="5F4B6A72" w14:textId="77777777" w:rsidR="006A7FD6" w:rsidRPr="00F900C2" w:rsidRDefault="006A7FD6" w:rsidP="006A7FD6">
      <w:pPr>
        <w:pStyle w:val="afffffff6"/>
      </w:pPr>
      <w:bookmarkStart w:id="2198" w:name="_Toc213234399"/>
      <w:bookmarkStart w:id="2199" w:name="_Toc213236704"/>
      <w:r w:rsidRPr="00F900C2">
        <w:t xml:space="preserve">Рисунок  </w:t>
      </w:r>
      <w:fldSimple w:instr=" SEQ Рисунок \* ARABIC ">
        <w:r w:rsidRPr="00F900C2">
          <w:rPr>
            <w:noProof/>
          </w:rPr>
          <w:t>616</w:t>
        </w:r>
        <w:bookmarkEnd w:id="2198"/>
        <w:bookmarkEnd w:id="2199"/>
      </w:fldSimple>
    </w:p>
    <w:p w14:paraId="6B3F7931" w14:textId="77777777" w:rsidR="006A7FD6" w:rsidRPr="00F900C2" w:rsidRDefault="006A7FD6" w:rsidP="006A7FD6">
      <w:pPr>
        <w:rPr>
          <w:color w:val="000000" w:themeColor="text1"/>
          <w:szCs w:val="28"/>
        </w:rPr>
      </w:pPr>
      <w:r w:rsidRPr="00F900C2">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F900C2">
        <w:rPr>
          <w:b/>
          <w:bCs/>
          <w:color w:val="000000" w:themeColor="text1"/>
          <w:szCs w:val="28"/>
        </w:rPr>
        <w:t>Недостача, подтверждено</w:t>
      </w:r>
      <w:r w:rsidRPr="00F900C2">
        <w:rPr>
          <w:color w:val="000000" w:themeColor="text1"/>
          <w:szCs w:val="28"/>
        </w:rPr>
        <w:t> и </w:t>
      </w:r>
      <w:r w:rsidRPr="00F900C2">
        <w:rPr>
          <w:b/>
          <w:bCs/>
          <w:color w:val="000000" w:themeColor="text1"/>
          <w:szCs w:val="28"/>
        </w:rPr>
        <w:t>Излишки количество, подтверждено</w:t>
      </w:r>
      <w:r w:rsidRPr="00F900C2">
        <w:rPr>
          <w:color w:val="000000" w:themeColor="text1"/>
          <w:szCs w:val="28"/>
        </w:rPr>
        <w:t>, после чего значения реквизитов </w:t>
      </w:r>
      <w:r w:rsidRPr="00F900C2">
        <w:rPr>
          <w:b/>
          <w:bCs/>
          <w:color w:val="000000" w:themeColor="text1"/>
          <w:szCs w:val="28"/>
        </w:rPr>
        <w:t>Недостача, не подтверждено</w:t>
      </w:r>
      <w:r w:rsidRPr="00F900C2">
        <w:rPr>
          <w:color w:val="000000" w:themeColor="text1"/>
          <w:szCs w:val="28"/>
        </w:rPr>
        <w:t> и </w:t>
      </w:r>
      <w:r w:rsidRPr="00F900C2">
        <w:rPr>
          <w:b/>
          <w:bCs/>
          <w:color w:val="000000" w:themeColor="text1"/>
          <w:szCs w:val="28"/>
        </w:rPr>
        <w:t>Излишки, не подтверждено</w:t>
      </w:r>
      <w:r w:rsidRPr="00F900C2">
        <w:rPr>
          <w:bCs/>
          <w:color w:val="000000" w:themeColor="text1"/>
          <w:szCs w:val="28"/>
        </w:rPr>
        <w:t xml:space="preserve"> будут автоматически пересчитаны/очищены</w:t>
      </w:r>
      <w:r w:rsidRPr="00F900C2">
        <w:rPr>
          <w:color w:val="000000" w:themeColor="text1"/>
          <w:szCs w:val="28"/>
        </w:rPr>
        <w:t>. Вместе с этим следует заполнить графы </w:t>
      </w:r>
      <w:r w:rsidRPr="00F900C2">
        <w:rPr>
          <w:b/>
          <w:bCs/>
          <w:color w:val="000000" w:themeColor="text1"/>
          <w:szCs w:val="28"/>
        </w:rPr>
        <w:t>Наименование, Номер и Дата</w:t>
      </w:r>
      <w:r w:rsidRPr="00F900C2">
        <w:rPr>
          <w:color w:val="000000" w:themeColor="text1"/>
          <w:szCs w:val="28"/>
        </w:rPr>
        <w:t> реквизита </w:t>
      </w:r>
      <w:r w:rsidRPr="00F900C2">
        <w:rPr>
          <w:b/>
          <w:bCs/>
          <w:color w:val="000000" w:themeColor="text1"/>
          <w:szCs w:val="28"/>
        </w:rPr>
        <w:t>Первичный учетный документ</w:t>
      </w:r>
      <w:r w:rsidRPr="00F900C2">
        <w:rPr>
          <w:color w:val="000000" w:themeColor="text1"/>
          <w:szCs w:val="28"/>
        </w:rPr>
        <w:t>.</w:t>
      </w:r>
    </w:p>
    <w:p w14:paraId="7D194E93" w14:textId="77777777" w:rsidR="006A7FD6" w:rsidRPr="00F900C2" w:rsidRDefault="006A7FD6" w:rsidP="006A7FD6">
      <w:pPr>
        <w:rPr>
          <w:color w:val="000000" w:themeColor="text1"/>
          <w:szCs w:val="28"/>
        </w:rPr>
      </w:pPr>
      <w:r w:rsidRPr="00F900C2">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F900C2">
        <w:rPr>
          <w:b/>
          <w:bCs/>
          <w:color w:val="000000" w:themeColor="text1"/>
          <w:szCs w:val="28"/>
        </w:rPr>
        <w:t>Объяснение причин расхождений</w:t>
      </w:r>
      <w:r w:rsidRPr="00F900C2">
        <w:rPr>
          <w:color w:val="000000" w:themeColor="text1"/>
          <w:szCs w:val="28"/>
        </w:rPr>
        <w:t>.</w:t>
      </w:r>
    </w:p>
    <w:p w14:paraId="4EE84E5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CC1D1CF" wp14:editId="129AE691">
            <wp:extent cx="6029960" cy="3143885"/>
            <wp:effectExtent l="0" t="0" r="8890" b="0"/>
            <wp:docPr id="5285" name="Рисунок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029960" cy="3143885"/>
                    </a:xfrm>
                    <a:prstGeom prst="rect">
                      <a:avLst/>
                    </a:prstGeom>
                  </pic:spPr>
                </pic:pic>
              </a:graphicData>
            </a:graphic>
          </wp:inline>
        </w:drawing>
      </w:r>
    </w:p>
    <w:p w14:paraId="41116F70" w14:textId="77777777" w:rsidR="006A7FD6" w:rsidRPr="00F900C2" w:rsidRDefault="006A7FD6" w:rsidP="006A7FD6">
      <w:pPr>
        <w:pStyle w:val="afffffff6"/>
      </w:pPr>
      <w:bookmarkStart w:id="2200" w:name="_Toc213234400"/>
      <w:bookmarkStart w:id="2201" w:name="_Toc213236705"/>
      <w:r w:rsidRPr="00F900C2">
        <w:t xml:space="preserve">Рисунок  </w:t>
      </w:r>
      <w:fldSimple w:instr=" SEQ Рисунок \* ARABIC ">
        <w:r w:rsidRPr="00F900C2">
          <w:rPr>
            <w:noProof/>
          </w:rPr>
          <w:t>617</w:t>
        </w:r>
        <w:bookmarkEnd w:id="2200"/>
        <w:bookmarkEnd w:id="2201"/>
      </w:fldSimple>
    </w:p>
    <w:p w14:paraId="54ECF8BF" w14:textId="77777777" w:rsidR="006A7FD6" w:rsidRPr="00F900C2" w:rsidRDefault="006A7FD6" w:rsidP="006A7FD6">
      <w:pPr>
        <w:keepNext/>
        <w:ind w:firstLine="0"/>
        <w:jc w:val="center"/>
        <w:rPr>
          <w:noProof/>
        </w:rPr>
      </w:pPr>
      <w:r w:rsidRPr="00F900C2">
        <w:rPr>
          <w:noProof/>
        </w:rPr>
        <w:drawing>
          <wp:inline distT="0" distB="0" distL="0" distR="0" wp14:anchorId="5B8BFF86" wp14:editId="24D69006">
            <wp:extent cx="6029960" cy="2781300"/>
            <wp:effectExtent l="0" t="0" r="8890" b="0"/>
            <wp:docPr id="5286" name="Рисунок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029960" cy="2781300"/>
                    </a:xfrm>
                    <a:prstGeom prst="rect">
                      <a:avLst/>
                    </a:prstGeom>
                  </pic:spPr>
                </pic:pic>
              </a:graphicData>
            </a:graphic>
          </wp:inline>
        </w:drawing>
      </w:r>
    </w:p>
    <w:p w14:paraId="220FA828" w14:textId="77777777" w:rsidR="006A7FD6" w:rsidRPr="00F900C2" w:rsidRDefault="006A7FD6" w:rsidP="006A7FD6">
      <w:pPr>
        <w:pStyle w:val="afffffff6"/>
      </w:pPr>
      <w:bookmarkStart w:id="2202" w:name="_Toc213234401"/>
      <w:bookmarkStart w:id="2203" w:name="_Toc213236706"/>
      <w:r w:rsidRPr="00F900C2">
        <w:t xml:space="preserve">Рисунок  </w:t>
      </w:r>
      <w:fldSimple w:instr=" SEQ Рисунок \* ARABIC ">
        <w:r w:rsidRPr="00F900C2">
          <w:rPr>
            <w:noProof/>
          </w:rPr>
          <w:t>618</w:t>
        </w:r>
        <w:bookmarkEnd w:id="2202"/>
        <w:bookmarkEnd w:id="2203"/>
      </w:fldSimple>
    </w:p>
    <w:p w14:paraId="4DB2C82B" w14:textId="77777777" w:rsidR="006A7FD6" w:rsidRPr="00F900C2" w:rsidRDefault="006A7FD6" w:rsidP="006A7FD6">
      <w:pPr>
        <w:rPr>
          <w:color w:val="000000" w:themeColor="text1"/>
          <w:szCs w:val="28"/>
        </w:rPr>
      </w:pPr>
      <w:r w:rsidRPr="00F900C2">
        <w:rPr>
          <w:color w:val="000000" w:themeColor="text1"/>
          <w:szCs w:val="28"/>
        </w:rPr>
        <w:t>Ручная корректировка всех остальных заполненных автоматически вышеперечисленных реквизитов закладки </w:t>
      </w:r>
      <w:r w:rsidRPr="00F900C2">
        <w:rPr>
          <w:b/>
          <w:bCs/>
          <w:color w:val="000000" w:themeColor="text1"/>
          <w:szCs w:val="28"/>
        </w:rPr>
        <w:t>Раздел 3 </w:t>
      </w:r>
      <w:r w:rsidRPr="00F900C2">
        <w:rPr>
          <w:color w:val="000000" w:themeColor="text1"/>
          <w:szCs w:val="28"/>
        </w:rPr>
        <w:t>не предусмотрена.</w:t>
      </w:r>
    </w:p>
    <w:p w14:paraId="5EB5F7F4" w14:textId="77777777" w:rsidR="006A7FD6" w:rsidRPr="00F900C2" w:rsidRDefault="006A7FD6" w:rsidP="006A7FD6">
      <w:pPr>
        <w:rPr>
          <w:color w:val="000000" w:themeColor="text1"/>
          <w:szCs w:val="28"/>
        </w:rPr>
      </w:pPr>
      <w:r w:rsidRPr="00F900C2">
        <w:rPr>
          <w:color w:val="000000" w:themeColor="text1"/>
          <w:szCs w:val="28"/>
        </w:rPr>
        <w:t>После заполнения данных раздела 3 документ необходимо подписать при помощи кнопки-резолюции «Подписать».</w:t>
      </w:r>
    </w:p>
    <w:p w14:paraId="05F63FC9" w14:textId="77777777" w:rsidR="006A7FD6" w:rsidRPr="00F900C2" w:rsidRDefault="006A7FD6" w:rsidP="006A7FD6">
      <w:pPr>
        <w:keepNext/>
        <w:ind w:firstLine="0"/>
        <w:jc w:val="center"/>
        <w:rPr>
          <w:noProof/>
        </w:rPr>
      </w:pPr>
      <w:r w:rsidRPr="00F900C2">
        <w:rPr>
          <w:noProof/>
        </w:rPr>
        <w:drawing>
          <wp:inline distT="0" distB="0" distL="0" distR="0" wp14:anchorId="565FEF93" wp14:editId="3976B97D">
            <wp:extent cx="3105510" cy="467653"/>
            <wp:effectExtent l="0" t="0" r="0" b="8890"/>
            <wp:docPr id="5287" name="Рисунок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107303" cy="467923"/>
                    </a:xfrm>
                    <a:prstGeom prst="rect">
                      <a:avLst/>
                    </a:prstGeom>
                  </pic:spPr>
                </pic:pic>
              </a:graphicData>
            </a:graphic>
          </wp:inline>
        </w:drawing>
      </w:r>
    </w:p>
    <w:p w14:paraId="52F9A3F6" w14:textId="77777777" w:rsidR="006A7FD6" w:rsidRPr="00F900C2" w:rsidRDefault="006A7FD6" w:rsidP="006A7FD6">
      <w:pPr>
        <w:pStyle w:val="afffffff6"/>
      </w:pPr>
      <w:bookmarkStart w:id="2204" w:name="_Toc213234402"/>
      <w:bookmarkStart w:id="2205" w:name="_Toc213236707"/>
      <w:r w:rsidRPr="00F900C2">
        <w:t xml:space="preserve">Рисунок  </w:t>
      </w:r>
      <w:fldSimple w:instr=" SEQ Рисунок \* ARABIC ">
        <w:r w:rsidRPr="00F900C2">
          <w:rPr>
            <w:noProof/>
          </w:rPr>
          <w:t>619</w:t>
        </w:r>
        <w:bookmarkEnd w:id="2204"/>
        <w:bookmarkEnd w:id="2205"/>
      </w:fldSimple>
    </w:p>
    <w:p w14:paraId="4E13F912"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сотруднику из реквизита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6F47062C" w14:textId="77777777" w:rsidR="006A7FD6" w:rsidRPr="00F900C2" w:rsidRDefault="006A7FD6" w:rsidP="006A7FD6">
      <w:pPr>
        <w:rPr>
          <w:color w:val="000000" w:themeColor="text1"/>
          <w:szCs w:val="28"/>
        </w:rPr>
      </w:pPr>
    </w:p>
    <w:p w14:paraId="12C4AFA3" w14:textId="77777777" w:rsidR="006A7FD6" w:rsidRPr="00F900C2" w:rsidRDefault="006A7FD6" w:rsidP="006A7FD6">
      <w:pPr>
        <w:rPr>
          <w:b/>
          <w:color w:val="000000" w:themeColor="text1"/>
          <w:szCs w:val="28"/>
        </w:rPr>
      </w:pPr>
      <w:r w:rsidRPr="00F900C2">
        <w:rPr>
          <w:b/>
          <w:color w:val="000000" w:themeColor="text1"/>
          <w:szCs w:val="28"/>
        </w:rPr>
        <w:t>Заполнение раздела 4 ответственным лицом инв. комиссии</w:t>
      </w:r>
    </w:p>
    <w:p w14:paraId="1E92B830" w14:textId="77777777" w:rsidR="006A7FD6" w:rsidRPr="00F900C2" w:rsidRDefault="006A7FD6" w:rsidP="006A7FD6">
      <w:pPr>
        <w:rPr>
          <w:color w:val="000000" w:themeColor="text1"/>
          <w:szCs w:val="28"/>
        </w:rPr>
      </w:pPr>
      <w:r w:rsidRPr="00F900C2">
        <w:rPr>
          <w:color w:val="000000" w:themeColor="text1"/>
          <w:szCs w:val="28"/>
        </w:rPr>
        <w:t xml:space="preserve">Пользователю требуется открыть документ, после чего перейти на вкладку </w:t>
      </w:r>
      <w:r w:rsidRPr="00F900C2">
        <w:rPr>
          <w:b/>
          <w:color w:val="000000" w:themeColor="text1"/>
          <w:szCs w:val="28"/>
        </w:rPr>
        <w:t>Раздел 4</w:t>
      </w:r>
      <w:r w:rsidRPr="00F900C2">
        <w:rPr>
          <w:color w:val="000000" w:themeColor="text1"/>
          <w:szCs w:val="28"/>
        </w:rPr>
        <w:t xml:space="preserve"> и нажать кнопку </w:t>
      </w:r>
      <w:r w:rsidRPr="00F900C2">
        <w:rPr>
          <w:b/>
          <w:color w:val="000000" w:themeColor="text1"/>
          <w:szCs w:val="28"/>
        </w:rPr>
        <w:t>«Заполнить по данным разделов 3»</w:t>
      </w:r>
      <w:r w:rsidRPr="00F900C2">
        <w:rPr>
          <w:color w:val="000000" w:themeColor="text1"/>
          <w:szCs w:val="28"/>
        </w:rPr>
        <w:t>.</w:t>
      </w:r>
    </w:p>
    <w:p w14:paraId="7DB0D736" w14:textId="77777777" w:rsidR="006A7FD6" w:rsidRPr="00F900C2" w:rsidRDefault="006A7FD6" w:rsidP="006A7FD6">
      <w:pPr>
        <w:keepNext/>
        <w:ind w:firstLine="0"/>
        <w:jc w:val="center"/>
        <w:rPr>
          <w:noProof/>
        </w:rPr>
      </w:pPr>
      <w:r w:rsidRPr="00F900C2">
        <w:rPr>
          <w:noProof/>
        </w:rPr>
        <w:drawing>
          <wp:inline distT="0" distB="0" distL="0" distR="0" wp14:anchorId="1AB6B725" wp14:editId="6E9CCBE6">
            <wp:extent cx="6029960" cy="3575050"/>
            <wp:effectExtent l="0" t="0" r="8890" b="6350"/>
            <wp:docPr id="5288" name="Рисунок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029960" cy="3575050"/>
                    </a:xfrm>
                    <a:prstGeom prst="rect">
                      <a:avLst/>
                    </a:prstGeom>
                  </pic:spPr>
                </pic:pic>
              </a:graphicData>
            </a:graphic>
          </wp:inline>
        </w:drawing>
      </w:r>
    </w:p>
    <w:p w14:paraId="043D214A" w14:textId="77777777" w:rsidR="006A7FD6" w:rsidRPr="00F900C2" w:rsidRDefault="006A7FD6" w:rsidP="006A7FD6">
      <w:pPr>
        <w:pStyle w:val="afffffff6"/>
      </w:pPr>
      <w:bookmarkStart w:id="2206" w:name="_Toc213234403"/>
      <w:bookmarkStart w:id="2207" w:name="_Toc213236708"/>
      <w:r w:rsidRPr="00F900C2">
        <w:t xml:space="preserve">Рисунок  </w:t>
      </w:r>
      <w:fldSimple w:instr=" SEQ Рисунок \* ARABIC ">
        <w:r w:rsidRPr="00F900C2">
          <w:rPr>
            <w:noProof/>
          </w:rPr>
          <w:t>620</w:t>
        </w:r>
        <w:bookmarkEnd w:id="2206"/>
        <w:bookmarkEnd w:id="2207"/>
      </w:fldSimple>
    </w:p>
    <w:p w14:paraId="3832D24D" w14:textId="77777777" w:rsidR="006A7FD6" w:rsidRPr="00F900C2" w:rsidRDefault="006A7FD6" w:rsidP="006A7FD6">
      <w:pPr>
        <w:rPr>
          <w:color w:val="000000" w:themeColor="text1"/>
          <w:szCs w:val="28"/>
        </w:rPr>
      </w:pPr>
      <w:r w:rsidRPr="00F900C2">
        <w:rPr>
          <w:color w:val="000000" w:themeColor="text1"/>
          <w:szCs w:val="28"/>
        </w:rPr>
        <w:t>Реквизит </w:t>
      </w:r>
      <w:r w:rsidRPr="00F900C2">
        <w:rPr>
          <w:b/>
          <w:bCs/>
          <w:color w:val="000000" w:themeColor="text1"/>
          <w:szCs w:val="28"/>
        </w:rPr>
        <w:t>Статус объяснения</w:t>
      </w:r>
      <w:r w:rsidRPr="00F900C2">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10BA9337" w14:textId="77777777" w:rsidR="006A7FD6" w:rsidRPr="00F900C2" w:rsidRDefault="006A7FD6" w:rsidP="006A7FD6">
      <w:pPr>
        <w:numPr>
          <w:ilvl w:val="0"/>
          <w:numId w:val="51"/>
        </w:numPr>
        <w:suppressAutoHyphens/>
        <w:spacing w:after="160"/>
        <w:ind w:left="0" w:firstLine="709"/>
        <w:rPr>
          <w:color w:val="000000" w:themeColor="text1"/>
          <w:szCs w:val="28"/>
        </w:rPr>
      </w:pPr>
      <w:r w:rsidRPr="00F900C2">
        <w:rPr>
          <w:color w:val="000000" w:themeColor="text1"/>
          <w:szCs w:val="28"/>
        </w:rPr>
        <w:t xml:space="preserve">0 – объяснение ответственного лица не требуется. </w:t>
      </w:r>
      <w:proofErr w:type="spellStart"/>
      <w:r w:rsidRPr="00F900C2">
        <w:rPr>
          <w:color w:val="000000" w:themeColor="text1"/>
          <w:szCs w:val="28"/>
        </w:rPr>
        <w:t>Автозаполняется</w:t>
      </w:r>
      <w:proofErr w:type="spellEnd"/>
      <w:r w:rsidRPr="00F900C2">
        <w:rPr>
          <w:color w:val="000000" w:themeColor="text1"/>
          <w:szCs w:val="28"/>
        </w:rPr>
        <w:t xml:space="preserve"> при отсутствии расхождения излишков и (или) недостачи;</w:t>
      </w:r>
    </w:p>
    <w:p w14:paraId="60AE6425" w14:textId="77777777" w:rsidR="006A7FD6" w:rsidRPr="00F900C2" w:rsidRDefault="006A7FD6" w:rsidP="006A7FD6">
      <w:pPr>
        <w:numPr>
          <w:ilvl w:val="0"/>
          <w:numId w:val="51"/>
        </w:numPr>
        <w:suppressAutoHyphens/>
        <w:spacing w:after="160"/>
        <w:ind w:left="0" w:firstLine="709"/>
        <w:rPr>
          <w:color w:val="000000" w:themeColor="text1"/>
          <w:szCs w:val="28"/>
        </w:rPr>
      </w:pPr>
      <w:r w:rsidRPr="00F900C2">
        <w:rPr>
          <w:color w:val="000000" w:themeColor="text1"/>
          <w:szCs w:val="28"/>
        </w:rPr>
        <w:t>1 –  не принято – объяснение ответственного лица не принято;</w:t>
      </w:r>
    </w:p>
    <w:p w14:paraId="1D44BE01" w14:textId="77777777" w:rsidR="006A7FD6" w:rsidRPr="00F900C2" w:rsidRDefault="006A7FD6" w:rsidP="006A7FD6">
      <w:pPr>
        <w:numPr>
          <w:ilvl w:val="0"/>
          <w:numId w:val="51"/>
        </w:numPr>
        <w:suppressAutoHyphens/>
        <w:spacing w:after="160"/>
        <w:ind w:left="0" w:firstLine="709"/>
        <w:rPr>
          <w:color w:val="000000" w:themeColor="text1"/>
          <w:szCs w:val="28"/>
        </w:rPr>
      </w:pPr>
      <w:r w:rsidRPr="00F900C2">
        <w:rPr>
          <w:color w:val="000000" w:themeColor="text1"/>
          <w:szCs w:val="28"/>
        </w:rPr>
        <w:t>2 –  принято – объяснение ответственного лица принято.</w:t>
      </w:r>
    </w:p>
    <w:p w14:paraId="7139E8AE" w14:textId="77777777" w:rsidR="006A7FD6" w:rsidRPr="00F900C2" w:rsidRDefault="006A7FD6" w:rsidP="006A7FD6">
      <w:pPr>
        <w:rPr>
          <w:color w:val="000000" w:themeColor="text1"/>
          <w:szCs w:val="28"/>
        </w:rPr>
      </w:pPr>
      <w:r w:rsidRPr="00F900C2">
        <w:rPr>
          <w:color w:val="000000" w:themeColor="text1"/>
          <w:szCs w:val="28"/>
        </w:rPr>
        <w:t>В графе </w:t>
      </w:r>
      <w:r w:rsidRPr="00F900C2">
        <w:rPr>
          <w:b/>
          <w:bCs/>
          <w:color w:val="000000" w:themeColor="text1"/>
          <w:szCs w:val="28"/>
        </w:rPr>
        <w:t>Заключение комиссии</w:t>
      </w:r>
      <w:r w:rsidRPr="00F900C2">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F900C2">
        <w:rPr>
          <w:b/>
          <w:bCs/>
          <w:color w:val="000000" w:themeColor="text1"/>
          <w:szCs w:val="28"/>
        </w:rPr>
        <w:t>Заключения комиссии по инвентаризационным описям</w:t>
      </w:r>
      <w:r w:rsidRPr="00F900C2">
        <w:rPr>
          <w:color w:val="000000" w:themeColor="text1"/>
          <w:szCs w:val="28"/>
        </w:rPr>
        <w:t> (предварительно создав соответствующий элемент в справочнике).</w:t>
      </w:r>
    </w:p>
    <w:p w14:paraId="55A03D84" w14:textId="77777777" w:rsidR="006A7FD6" w:rsidRPr="00F900C2" w:rsidRDefault="006A7FD6" w:rsidP="006A7FD6">
      <w:pPr>
        <w:rPr>
          <w:color w:val="000000" w:themeColor="text1"/>
          <w:szCs w:val="28"/>
        </w:rPr>
      </w:pPr>
      <w:r w:rsidRPr="00F900C2">
        <w:rPr>
          <w:color w:val="000000" w:themeColor="text1"/>
          <w:szCs w:val="28"/>
        </w:rPr>
        <w:t xml:space="preserve">При отсутствии расхождений в заключении инвентаризационной комиссии отражается резолюция </w:t>
      </w:r>
      <w:r w:rsidRPr="00F900C2">
        <w:rPr>
          <w:b/>
          <w:color w:val="000000" w:themeColor="text1"/>
          <w:szCs w:val="28"/>
        </w:rPr>
        <w:t>"Излишки и недостача наличных денежных средств не выявлены"</w:t>
      </w:r>
      <w:r w:rsidRPr="00F900C2">
        <w:rPr>
          <w:color w:val="000000" w:themeColor="text1"/>
          <w:szCs w:val="28"/>
        </w:rPr>
        <w:t>, в графах 5 - 6 отражаются нули.</w:t>
      </w:r>
    </w:p>
    <w:p w14:paraId="7F64D6C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0471F02" wp14:editId="137D4B4C">
            <wp:extent cx="6029960" cy="2760345"/>
            <wp:effectExtent l="0" t="0" r="8890" b="1905"/>
            <wp:docPr id="5290" name="Рисунок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029960" cy="2760345"/>
                    </a:xfrm>
                    <a:prstGeom prst="rect">
                      <a:avLst/>
                    </a:prstGeom>
                  </pic:spPr>
                </pic:pic>
              </a:graphicData>
            </a:graphic>
          </wp:inline>
        </w:drawing>
      </w:r>
    </w:p>
    <w:p w14:paraId="5A908AB9" w14:textId="77777777" w:rsidR="006A7FD6" w:rsidRPr="00F900C2" w:rsidRDefault="006A7FD6" w:rsidP="006A7FD6">
      <w:pPr>
        <w:pStyle w:val="afffffff6"/>
      </w:pPr>
      <w:bookmarkStart w:id="2208" w:name="_Toc213234404"/>
      <w:bookmarkStart w:id="2209" w:name="_Toc213236709"/>
      <w:r w:rsidRPr="00F900C2">
        <w:t xml:space="preserve">Рисунок  </w:t>
      </w:r>
      <w:fldSimple w:instr=" SEQ Рисунок \* ARABIC ">
        <w:r w:rsidRPr="00F900C2">
          <w:rPr>
            <w:noProof/>
          </w:rPr>
          <w:t>621</w:t>
        </w:r>
        <w:bookmarkEnd w:id="2208"/>
        <w:bookmarkEnd w:id="2209"/>
      </w:fldSimple>
    </w:p>
    <w:p w14:paraId="7626D3EA" w14:textId="77777777" w:rsidR="006A7FD6" w:rsidRPr="00F900C2" w:rsidRDefault="006A7FD6" w:rsidP="006A7FD6">
      <w:pPr>
        <w:keepNext/>
        <w:ind w:firstLine="0"/>
        <w:jc w:val="center"/>
        <w:rPr>
          <w:noProof/>
        </w:rPr>
      </w:pPr>
      <w:r w:rsidRPr="00F900C2">
        <w:rPr>
          <w:noProof/>
        </w:rPr>
        <w:drawing>
          <wp:inline distT="0" distB="0" distL="0" distR="0" wp14:anchorId="48BE6598" wp14:editId="4B4C60E5">
            <wp:extent cx="6029960" cy="3124835"/>
            <wp:effectExtent l="0" t="0" r="8890" b="0"/>
            <wp:docPr id="5291" name="Рисунок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029960" cy="3124835"/>
                    </a:xfrm>
                    <a:prstGeom prst="rect">
                      <a:avLst/>
                    </a:prstGeom>
                  </pic:spPr>
                </pic:pic>
              </a:graphicData>
            </a:graphic>
          </wp:inline>
        </w:drawing>
      </w:r>
    </w:p>
    <w:p w14:paraId="4A9CA9C0" w14:textId="77777777" w:rsidR="006A7FD6" w:rsidRPr="00F900C2" w:rsidRDefault="006A7FD6" w:rsidP="006A7FD6">
      <w:pPr>
        <w:pStyle w:val="afffffff6"/>
      </w:pPr>
      <w:bookmarkStart w:id="2210" w:name="_Toc213234405"/>
      <w:bookmarkStart w:id="2211" w:name="_Toc213236710"/>
      <w:r w:rsidRPr="00F900C2">
        <w:t xml:space="preserve">Рисунок  </w:t>
      </w:r>
      <w:fldSimple w:instr=" SEQ Рисунок \* ARABIC ">
        <w:r w:rsidRPr="00F900C2">
          <w:rPr>
            <w:noProof/>
          </w:rPr>
          <w:t>622</w:t>
        </w:r>
        <w:bookmarkEnd w:id="2210"/>
        <w:bookmarkEnd w:id="2211"/>
      </w:fldSimple>
    </w:p>
    <w:p w14:paraId="7728FA65" w14:textId="77777777" w:rsidR="006A7FD6" w:rsidRPr="00F900C2" w:rsidRDefault="006A7FD6" w:rsidP="006A7FD6">
      <w:pPr>
        <w:rPr>
          <w:color w:val="000000" w:themeColor="text1"/>
          <w:szCs w:val="28"/>
        </w:rPr>
      </w:pPr>
      <w:r w:rsidRPr="00F900C2">
        <w:rPr>
          <w:color w:val="000000" w:themeColor="text1"/>
          <w:szCs w:val="28"/>
        </w:rPr>
        <w:t>Ручная корректировка заполненных автоматически остальных реквизитов закладки </w:t>
      </w:r>
      <w:r w:rsidRPr="00F900C2">
        <w:rPr>
          <w:b/>
          <w:bCs/>
          <w:color w:val="000000" w:themeColor="text1"/>
          <w:szCs w:val="28"/>
        </w:rPr>
        <w:t>Раздел 4</w:t>
      </w:r>
      <w:r w:rsidRPr="00F900C2">
        <w:rPr>
          <w:color w:val="000000" w:themeColor="text1"/>
          <w:szCs w:val="28"/>
        </w:rPr>
        <w:t> не предусмотрена.</w:t>
      </w:r>
    </w:p>
    <w:p w14:paraId="7A1AF81D" w14:textId="77777777" w:rsidR="006A7FD6" w:rsidRPr="00F900C2" w:rsidRDefault="006A7FD6" w:rsidP="006A7FD6">
      <w:pPr>
        <w:rPr>
          <w:b/>
          <w:color w:val="000000" w:themeColor="text1"/>
          <w:szCs w:val="28"/>
        </w:rPr>
      </w:pPr>
      <w:r w:rsidRPr="00F900C2">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F900C2">
        <w:rPr>
          <w:b/>
          <w:color w:val="000000" w:themeColor="text1"/>
          <w:szCs w:val="28"/>
        </w:rPr>
        <w:t>«Подписать».</w:t>
      </w:r>
    </w:p>
    <w:p w14:paraId="77AD6173" w14:textId="77777777" w:rsidR="006A7FD6" w:rsidRPr="00F900C2" w:rsidRDefault="006A7FD6" w:rsidP="006A7FD6">
      <w:pPr>
        <w:keepNext/>
        <w:ind w:firstLine="0"/>
        <w:jc w:val="center"/>
        <w:rPr>
          <w:noProof/>
        </w:rPr>
      </w:pPr>
      <w:r w:rsidRPr="00F900C2">
        <w:rPr>
          <w:noProof/>
        </w:rPr>
        <w:drawing>
          <wp:inline distT="0" distB="0" distL="0" distR="0" wp14:anchorId="4C2E0184" wp14:editId="1BFCF401">
            <wp:extent cx="3762375" cy="714375"/>
            <wp:effectExtent l="0" t="0" r="9525" b="9525"/>
            <wp:docPr id="5293" name="Рисунок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3762375" cy="714375"/>
                    </a:xfrm>
                    <a:prstGeom prst="rect">
                      <a:avLst/>
                    </a:prstGeom>
                  </pic:spPr>
                </pic:pic>
              </a:graphicData>
            </a:graphic>
          </wp:inline>
        </w:drawing>
      </w:r>
    </w:p>
    <w:p w14:paraId="51806ECA" w14:textId="77777777" w:rsidR="006A7FD6" w:rsidRPr="00F900C2" w:rsidRDefault="006A7FD6" w:rsidP="006A7FD6">
      <w:pPr>
        <w:pStyle w:val="afffffff6"/>
      </w:pPr>
      <w:bookmarkStart w:id="2212" w:name="_Toc213234406"/>
      <w:bookmarkStart w:id="2213" w:name="_Toc213236711"/>
      <w:r w:rsidRPr="00F900C2">
        <w:t xml:space="preserve">Рисунок  </w:t>
      </w:r>
      <w:fldSimple w:instr=" SEQ Рисунок \* ARABIC ">
        <w:r w:rsidRPr="00F900C2">
          <w:rPr>
            <w:noProof/>
          </w:rPr>
          <w:t>623</w:t>
        </w:r>
        <w:bookmarkEnd w:id="2212"/>
        <w:bookmarkEnd w:id="2213"/>
      </w:fldSimple>
    </w:p>
    <w:p w14:paraId="47271885" w14:textId="77777777" w:rsidR="006A7FD6" w:rsidRPr="00F900C2" w:rsidRDefault="006A7FD6" w:rsidP="006A7FD6">
      <w:pPr>
        <w:rPr>
          <w:szCs w:val="28"/>
        </w:rPr>
      </w:pPr>
    </w:p>
    <w:p w14:paraId="41E477B0" w14:textId="77777777" w:rsidR="006A7FD6" w:rsidRPr="00F900C2" w:rsidRDefault="006A7FD6" w:rsidP="006A7FD6">
      <w:pPr>
        <w:rPr>
          <w:noProof/>
        </w:rPr>
      </w:pPr>
      <w:r w:rsidRPr="00F900C2">
        <w:rPr>
          <w:color w:val="000000" w:themeColor="text1"/>
          <w:szCs w:val="28"/>
        </w:rPr>
        <w:lastRenderedPageBreak/>
        <w:t>Документ при этом направляется пользователям</w:t>
      </w:r>
      <w:r w:rsidRPr="00F900C2">
        <w:rPr>
          <w:b/>
          <w:color w:val="000000" w:themeColor="text1"/>
          <w:szCs w:val="28"/>
        </w:rPr>
        <w:t>-</w:t>
      </w:r>
      <w:r w:rsidRPr="00F900C2">
        <w:rPr>
          <w:color w:val="000000" w:themeColor="text1"/>
          <w:szCs w:val="28"/>
        </w:rPr>
        <w:t xml:space="preserve">сотрудникам из вкладки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4</w:t>
      </w:r>
      <w:r w:rsidRPr="00F900C2">
        <w:rPr>
          <w:color w:val="000000" w:themeColor="text1"/>
          <w:szCs w:val="28"/>
        </w:rPr>
        <w:t xml:space="preserve"> для подписания.</w:t>
      </w:r>
      <w:r w:rsidRPr="00F900C2">
        <w:rPr>
          <w:noProof/>
        </w:rPr>
        <w:t xml:space="preserve"> </w:t>
      </w:r>
    </w:p>
    <w:p w14:paraId="74D07ED0" w14:textId="77777777" w:rsidR="006A7FD6" w:rsidRPr="00F900C2" w:rsidRDefault="006A7FD6" w:rsidP="006A7FD6">
      <w:pPr>
        <w:keepNext/>
        <w:ind w:firstLine="0"/>
        <w:jc w:val="center"/>
        <w:rPr>
          <w:noProof/>
        </w:rPr>
      </w:pPr>
      <w:r w:rsidRPr="00F900C2">
        <w:rPr>
          <w:noProof/>
        </w:rPr>
        <w:drawing>
          <wp:inline distT="0" distB="0" distL="0" distR="0" wp14:anchorId="5229960A" wp14:editId="206DE902">
            <wp:extent cx="6029960" cy="3264535"/>
            <wp:effectExtent l="0" t="0" r="8890" b="0"/>
            <wp:docPr id="5294" name="Рисунок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029960" cy="3264535"/>
                    </a:xfrm>
                    <a:prstGeom prst="rect">
                      <a:avLst/>
                    </a:prstGeom>
                  </pic:spPr>
                </pic:pic>
              </a:graphicData>
            </a:graphic>
          </wp:inline>
        </w:drawing>
      </w:r>
    </w:p>
    <w:p w14:paraId="7D9DF6A2" w14:textId="77777777" w:rsidR="006A7FD6" w:rsidRPr="00F900C2" w:rsidRDefault="006A7FD6" w:rsidP="006A7FD6">
      <w:pPr>
        <w:pStyle w:val="afffffff6"/>
      </w:pPr>
      <w:bookmarkStart w:id="2214" w:name="_Toc213234407"/>
      <w:bookmarkStart w:id="2215" w:name="_Toc213236712"/>
      <w:r w:rsidRPr="00F900C2">
        <w:t xml:space="preserve">Рисунок  </w:t>
      </w:r>
      <w:fldSimple w:instr=" SEQ Рисунок \* ARABIC ">
        <w:r w:rsidRPr="00F900C2">
          <w:rPr>
            <w:noProof/>
          </w:rPr>
          <w:t>624</w:t>
        </w:r>
        <w:bookmarkEnd w:id="2214"/>
        <w:bookmarkEnd w:id="2215"/>
      </w:fldSimple>
    </w:p>
    <w:p w14:paraId="300B9578"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 раздела 4</w:t>
      </w:r>
    </w:p>
    <w:p w14:paraId="4771F6BB"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w:t>
      </w:r>
      <w:r w:rsidRPr="00F900C2">
        <w:rPr>
          <w:b/>
          <w:color w:val="000000" w:themeColor="text1"/>
          <w:szCs w:val="28"/>
        </w:rPr>
        <w:t>раздела 4</w:t>
      </w:r>
      <w:r w:rsidRPr="00F900C2">
        <w:rPr>
          <w:color w:val="000000" w:themeColor="text1"/>
          <w:szCs w:val="28"/>
        </w:rPr>
        <w:t xml:space="preserve">, выполнить подписание при помощи кнопки-резолюции </w:t>
      </w:r>
      <w:r w:rsidRPr="00F900C2">
        <w:rPr>
          <w:b/>
          <w:color w:val="000000" w:themeColor="text1"/>
          <w:szCs w:val="28"/>
        </w:rPr>
        <w:t>«Подписать».</w:t>
      </w:r>
    </w:p>
    <w:p w14:paraId="7A13517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390B05E" wp14:editId="50CADA4B">
            <wp:extent cx="6029960" cy="3578225"/>
            <wp:effectExtent l="0" t="0" r="8890" b="3175"/>
            <wp:docPr id="5295" name="Рисунок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029960" cy="3578225"/>
                    </a:xfrm>
                    <a:prstGeom prst="rect">
                      <a:avLst/>
                    </a:prstGeom>
                  </pic:spPr>
                </pic:pic>
              </a:graphicData>
            </a:graphic>
          </wp:inline>
        </w:drawing>
      </w:r>
    </w:p>
    <w:p w14:paraId="5229A497" w14:textId="77777777" w:rsidR="006A7FD6" w:rsidRPr="00F900C2" w:rsidRDefault="006A7FD6" w:rsidP="006A7FD6">
      <w:pPr>
        <w:pStyle w:val="afffffff6"/>
      </w:pPr>
      <w:bookmarkStart w:id="2216" w:name="_Toc213234408"/>
      <w:bookmarkStart w:id="2217" w:name="_Toc213236713"/>
      <w:r w:rsidRPr="00F900C2">
        <w:t xml:space="preserve">Рисунок  </w:t>
      </w:r>
      <w:fldSimple w:instr=" SEQ Рисунок \* ARABIC ">
        <w:r w:rsidRPr="00F900C2">
          <w:rPr>
            <w:noProof/>
          </w:rPr>
          <w:t>625</w:t>
        </w:r>
        <w:bookmarkEnd w:id="2216"/>
        <w:bookmarkEnd w:id="2217"/>
      </w:fldSimple>
    </w:p>
    <w:p w14:paraId="229C04A8"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566B65AA"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F900C2">
        <w:rPr>
          <w:b/>
          <w:color w:val="000000" w:themeColor="text1"/>
          <w:szCs w:val="28"/>
        </w:rPr>
        <w:t>Председатель комиссии</w:t>
      </w:r>
      <w:r w:rsidRPr="00F900C2">
        <w:rPr>
          <w:color w:val="000000" w:themeColor="text1"/>
          <w:szCs w:val="28"/>
        </w:rPr>
        <w:t xml:space="preserve">) </w:t>
      </w:r>
      <w:r w:rsidRPr="00F900C2">
        <w:rPr>
          <w:b/>
          <w:color w:val="000000" w:themeColor="text1"/>
          <w:szCs w:val="28"/>
        </w:rPr>
        <w:t>Раздела 4,</w:t>
      </w:r>
      <w:r w:rsidRPr="00F900C2">
        <w:rPr>
          <w:color w:val="000000" w:themeColor="text1"/>
          <w:szCs w:val="28"/>
        </w:rPr>
        <w:t xml:space="preserve"> которому в карточке комиссии установлен флаг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71281348" w14:textId="77777777" w:rsidR="006A7FD6" w:rsidRPr="00F900C2" w:rsidRDefault="006A7FD6" w:rsidP="006A7FD6">
      <w:pPr>
        <w:rPr>
          <w:b/>
          <w:color w:val="000000" w:themeColor="text1"/>
          <w:szCs w:val="28"/>
        </w:rPr>
      </w:pPr>
      <w:r w:rsidRPr="00F900C2">
        <w:rPr>
          <w:b/>
          <w:color w:val="000000" w:themeColor="text1"/>
          <w:szCs w:val="28"/>
        </w:rPr>
        <w:t>Подписание раздела 4 председателем комиссии</w:t>
      </w:r>
    </w:p>
    <w:p w14:paraId="297899E8"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F900C2">
        <w:rPr>
          <w:b/>
          <w:color w:val="000000" w:themeColor="text1"/>
          <w:szCs w:val="28"/>
        </w:rPr>
        <w:t>«Подписать».</w:t>
      </w:r>
    </w:p>
    <w:p w14:paraId="12B530B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125486A" wp14:editId="5E57C3D4">
            <wp:extent cx="6029960" cy="3584575"/>
            <wp:effectExtent l="0" t="0" r="8890" b="0"/>
            <wp:docPr id="5296" name="Рисунок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029960" cy="3584575"/>
                    </a:xfrm>
                    <a:prstGeom prst="rect">
                      <a:avLst/>
                    </a:prstGeom>
                  </pic:spPr>
                </pic:pic>
              </a:graphicData>
            </a:graphic>
          </wp:inline>
        </w:drawing>
      </w:r>
    </w:p>
    <w:p w14:paraId="4C1B0212" w14:textId="77777777" w:rsidR="006A7FD6" w:rsidRPr="00F900C2" w:rsidRDefault="006A7FD6" w:rsidP="006A7FD6">
      <w:pPr>
        <w:pStyle w:val="afffffff6"/>
      </w:pPr>
      <w:bookmarkStart w:id="2218" w:name="_Toc213234409"/>
      <w:bookmarkStart w:id="2219" w:name="_Toc213236714"/>
      <w:r w:rsidRPr="00F900C2">
        <w:t xml:space="preserve">Рисунок  </w:t>
      </w:r>
      <w:fldSimple w:instr=" SEQ Рисунок \* ARABIC ">
        <w:r w:rsidRPr="00F900C2">
          <w:rPr>
            <w:noProof/>
          </w:rPr>
          <w:t>626</w:t>
        </w:r>
        <w:bookmarkEnd w:id="2218"/>
        <w:bookmarkEnd w:id="2219"/>
      </w:fldSimple>
    </w:p>
    <w:p w14:paraId="432B56B6"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70AA6CB7"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5519983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8007421" wp14:editId="74740734">
            <wp:extent cx="5638075" cy="3361708"/>
            <wp:effectExtent l="0" t="0" r="1270" b="0"/>
            <wp:docPr id="5297" name="Рисунок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646762" cy="3366888"/>
                    </a:xfrm>
                    <a:prstGeom prst="rect">
                      <a:avLst/>
                    </a:prstGeom>
                  </pic:spPr>
                </pic:pic>
              </a:graphicData>
            </a:graphic>
          </wp:inline>
        </w:drawing>
      </w:r>
    </w:p>
    <w:p w14:paraId="51F0AFC6" w14:textId="77777777" w:rsidR="006A7FD6" w:rsidRPr="00F900C2" w:rsidRDefault="006A7FD6" w:rsidP="006A7FD6">
      <w:pPr>
        <w:pStyle w:val="afffffff6"/>
        <w:rPr>
          <w:noProof/>
        </w:rPr>
      </w:pPr>
      <w:bookmarkStart w:id="2220" w:name="_Toc213234410"/>
      <w:bookmarkStart w:id="2221" w:name="_Toc213236715"/>
      <w:r w:rsidRPr="00F900C2">
        <w:t xml:space="preserve">Рисунок  </w:t>
      </w:r>
      <w:fldSimple w:instr=" SEQ Рисунок \* ARABIC ">
        <w:r w:rsidRPr="00F900C2">
          <w:rPr>
            <w:noProof/>
          </w:rPr>
          <w:t>627</w:t>
        </w:r>
        <w:bookmarkEnd w:id="2220"/>
        <w:bookmarkEnd w:id="2221"/>
      </w:fldSimple>
    </w:p>
    <w:p w14:paraId="19941134" w14:textId="77777777" w:rsidR="006A7FD6" w:rsidRPr="00F900C2" w:rsidRDefault="006A7FD6" w:rsidP="006A7FD6"/>
    <w:p w14:paraId="6064BC4C"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 случае если Инвентаризационная опись наличных денежных средств (ф. 0510467) включена в Акт о результатах инвентаризации наличных денежных средств (ф. 0510836) откатить этап Подписание Председателем комиссии возможно только если Акт о результатах инвентаризации наличных денежных средств (ф. 0510836) находится в статусе Отказан либо помечен на удаление. При иных статусах будет выведено соответствующее сообщение.</w:t>
      </w:r>
    </w:p>
    <w:p w14:paraId="1398A998" w14:textId="77777777" w:rsidR="006A7FD6" w:rsidRPr="00F900C2" w:rsidRDefault="006A7FD6" w:rsidP="006A7FD6">
      <w:pPr>
        <w:keepNext/>
        <w:ind w:firstLine="0"/>
        <w:jc w:val="center"/>
        <w:rPr>
          <w:noProof/>
        </w:rPr>
      </w:pPr>
      <w:r w:rsidRPr="00F900C2">
        <w:rPr>
          <w:noProof/>
        </w:rPr>
        <w:drawing>
          <wp:inline distT="0" distB="0" distL="0" distR="0" wp14:anchorId="22454157" wp14:editId="55E86C5D">
            <wp:extent cx="4819650" cy="2085975"/>
            <wp:effectExtent l="0" t="0" r="0" b="9525"/>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4819650" cy="2085975"/>
                    </a:xfrm>
                    <a:prstGeom prst="rect">
                      <a:avLst/>
                    </a:prstGeom>
                  </pic:spPr>
                </pic:pic>
              </a:graphicData>
            </a:graphic>
          </wp:inline>
        </w:drawing>
      </w:r>
    </w:p>
    <w:p w14:paraId="62AEFAF7" w14:textId="77777777" w:rsidR="006A7FD6" w:rsidRPr="00F900C2" w:rsidRDefault="006A7FD6" w:rsidP="006A7FD6">
      <w:pPr>
        <w:pStyle w:val="afffffff6"/>
      </w:pPr>
      <w:bookmarkStart w:id="2222" w:name="_Toc213234411"/>
      <w:bookmarkStart w:id="2223" w:name="_Toc213236716"/>
      <w:r w:rsidRPr="00F900C2">
        <w:t xml:space="preserve">Рисунок  </w:t>
      </w:r>
      <w:fldSimple w:instr=" SEQ Рисунок \* ARABIC ">
        <w:r w:rsidRPr="00F900C2">
          <w:rPr>
            <w:noProof/>
          </w:rPr>
          <w:t>628</w:t>
        </w:r>
        <w:bookmarkEnd w:id="2222"/>
        <w:bookmarkEnd w:id="2223"/>
      </w:fldSimple>
    </w:p>
    <w:p w14:paraId="6DDED242" w14:textId="77777777" w:rsidR="006A7FD6" w:rsidRPr="00F900C2" w:rsidRDefault="006A7FD6" w:rsidP="006A7FD6">
      <w:pPr>
        <w:rPr>
          <w:color w:val="000000" w:themeColor="text1"/>
          <w:szCs w:val="28"/>
        </w:rPr>
      </w:pPr>
    </w:p>
    <w:p w14:paraId="183529D6" w14:textId="77777777" w:rsidR="006A7FD6" w:rsidRPr="00F900C2" w:rsidRDefault="006A7FD6" w:rsidP="006A7FD6">
      <w:pPr>
        <w:rPr>
          <w:color w:val="000000" w:themeColor="text1"/>
          <w:szCs w:val="28"/>
        </w:rPr>
      </w:pPr>
      <w:r w:rsidRPr="00F900C2">
        <w:rPr>
          <w:color w:val="000000" w:themeColor="text1"/>
          <w:szCs w:val="28"/>
        </w:rPr>
        <w:t xml:space="preserve">В документе по кнопке </w:t>
      </w:r>
      <w:r w:rsidRPr="00F900C2">
        <w:rPr>
          <w:b/>
          <w:color w:val="000000" w:themeColor="text1"/>
          <w:szCs w:val="28"/>
        </w:rPr>
        <w:t>Печать</w:t>
      </w:r>
      <w:r w:rsidRPr="00F900C2">
        <w:rPr>
          <w:color w:val="000000" w:themeColor="text1"/>
          <w:szCs w:val="28"/>
        </w:rPr>
        <w:t xml:space="preserve"> доступна печатная форма Инвентаризационной описи наличных денежных средств (ф. 0510467).</w:t>
      </w:r>
    </w:p>
    <w:p w14:paraId="4A92B3F5"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09209BF" wp14:editId="0D8CB5B0">
            <wp:extent cx="5577785" cy="3328697"/>
            <wp:effectExtent l="0" t="0" r="4445" b="5080"/>
            <wp:docPr id="5298" name="Рисунок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589320" cy="3335581"/>
                    </a:xfrm>
                    <a:prstGeom prst="rect">
                      <a:avLst/>
                    </a:prstGeom>
                  </pic:spPr>
                </pic:pic>
              </a:graphicData>
            </a:graphic>
          </wp:inline>
        </w:drawing>
      </w:r>
    </w:p>
    <w:p w14:paraId="790EA733" w14:textId="77777777" w:rsidR="006A7FD6" w:rsidRPr="00F900C2" w:rsidRDefault="006A7FD6" w:rsidP="006A7FD6">
      <w:pPr>
        <w:pStyle w:val="afffffff6"/>
      </w:pPr>
      <w:bookmarkStart w:id="2224" w:name="_Toc213234412"/>
      <w:bookmarkStart w:id="2225" w:name="_Toc213236717"/>
      <w:r w:rsidRPr="00F900C2">
        <w:t xml:space="preserve">Рисунок  </w:t>
      </w:r>
      <w:fldSimple w:instr=" SEQ Рисунок \* ARABIC ">
        <w:r w:rsidRPr="00F900C2">
          <w:rPr>
            <w:noProof/>
          </w:rPr>
          <w:t>629</w:t>
        </w:r>
        <w:bookmarkEnd w:id="2224"/>
        <w:bookmarkEnd w:id="2225"/>
      </w:fldSimple>
    </w:p>
    <w:p w14:paraId="423150A1" w14:textId="77777777" w:rsidR="006A7FD6" w:rsidRPr="00F900C2" w:rsidRDefault="006A7FD6" w:rsidP="006A7FD6">
      <w:pPr>
        <w:rPr>
          <w:color w:val="000000" w:themeColor="text1"/>
          <w:szCs w:val="28"/>
        </w:rPr>
      </w:pPr>
      <w:r w:rsidRPr="00F900C2">
        <w:rPr>
          <w:color w:val="000000" w:themeColor="text1"/>
          <w:szCs w:val="28"/>
        </w:rPr>
        <w:t>При этом, ранее сформированная Расписка также выводится на отдельной странице одновременно с печатью Описи.</w:t>
      </w:r>
    </w:p>
    <w:p w14:paraId="78EF0920" w14:textId="77777777" w:rsidR="006A7FD6" w:rsidRPr="00F900C2" w:rsidRDefault="006A7FD6" w:rsidP="006A7FD6">
      <w:pPr>
        <w:pStyle w:val="3"/>
      </w:pPr>
      <w:bookmarkStart w:id="2226" w:name="_Toc213234545"/>
      <w:bookmarkStart w:id="2227" w:name="_Toc213236850"/>
      <w:r w:rsidRPr="00F900C2">
        <w:t>Механизм замещения членов комиссии в ходе инвентаризации</w:t>
      </w:r>
      <w:bookmarkEnd w:id="2226"/>
      <w:bookmarkEnd w:id="2227"/>
    </w:p>
    <w:p w14:paraId="053E0C43"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38690EBA" w14:textId="77777777" w:rsidR="006A7FD6" w:rsidRPr="00F900C2" w:rsidRDefault="006A7FD6" w:rsidP="006A7FD6">
      <w:pPr>
        <w:keepNext/>
        <w:ind w:firstLine="0"/>
        <w:jc w:val="center"/>
      </w:pPr>
      <w:r w:rsidRPr="00F900C2">
        <w:rPr>
          <w:noProof/>
          <w:snapToGrid/>
        </w:rPr>
        <w:lastRenderedPageBreak/>
        <w:drawing>
          <wp:inline distT="0" distB="0" distL="0" distR="0" wp14:anchorId="6A22D77C" wp14:editId="55B192E0">
            <wp:extent cx="6032500" cy="2707640"/>
            <wp:effectExtent l="0" t="0" r="6350" b="0"/>
            <wp:docPr id="2858" name="Рисунок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3166CBBD" w14:textId="77777777" w:rsidR="006A7FD6" w:rsidRPr="00F900C2" w:rsidRDefault="006A7FD6" w:rsidP="006A7FD6">
      <w:pPr>
        <w:pStyle w:val="afffffff6"/>
      </w:pPr>
      <w:bookmarkStart w:id="2228" w:name="_Toc213234413"/>
      <w:bookmarkStart w:id="2229" w:name="_Toc213236718"/>
      <w:r w:rsidRPr="00F900C2">
        <w:t xml:space="preserve">Рисунок  </w:t>
      </w:r>
      <w:fldSimple w:instr=" SEQ Рисунок \* ARABIC ">
        <w:r w:rsidRPr="00F900C2">
          <w:rPr>
            <w:noProof/>
          </w:rPr>
          <w:t>630</w:t>
        </w:r>
        <w:bookmarkEnd w:id="2228"/>
        <w:bookmarkEnd w:id="2229"/>
      </w:fldSimple>
    </w:p>
    <w:p w14:paraId="4FA2E727" w14:textId="77777777" w:rsidR="006A7FD6" w:rsidRPr="00F900C2" w:rsidRDefault="006A7FD6" w:rsidP="006A7FD6">
      <w:pPr>
        <w:ind w:firstLine="851"/>
      </w:pPr>
      <w:r w:rsidRPr="00F900C2">
        <w:t xml:space="preserve">При установке флага «Ответственный исполнитель» соответствующему члену комиссии в ходе заполнения новой инвентаризационной описи будет автоматически заполнен реквизит «Ответственный исполнитель </w:t>
      </w:r>
      <w:proofErr w:type="spellStart"/>
      <w:r w:rsidRPr="00F900C2">
        <w:t>инв.комиссии</w:t>
      </w:r>
      <w:proofErr w:type="spellEnd"/>
      <w:r w:rsidRPr="00F900C2">
        <w:t>».</w:t>
      </w:r>
    </w:p>
    <w:p w14:paraId="378AA6AC" w14:textId="77777777" w:rsidR="006A7FD6" w:rsidRPr="00F900C2" w:rsidRDefault="006A7FD6" w:rsidP="006A7FD6">
      <w:pPr>
        <w:keepNext/>
        <w:ind w:firstLine="0"/>
        <w:jc w:val="center"/>
      </w:pPr>
      <w:r w:rsidRPr="00F900C2">
        <w:rPr>
          <w:noProof/>
          <w:snapToGrid/>
        </w:rPr>
        <w:drawing>
          <wp:inline distT="0" distB="0" distL="0" distR="0" wp14:anchorId="185C8B9F" wp14:editId="316509FC">
            <wp:extent cx="6032500" cy="3075940"/>
            <wp:effectExtent l="0" t="0" r="6350" b="0"/>
            <wp:docPr id="2859" name="Рисунок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5D28F6B7" w14:textId="77777777" w:rsidR="006A7FD6" w:rsidRPr="00F900C2" w:rsidRDefault="006A7FD6" w:rsidP="006A7FD6">
      <w:pPr>
        <w:pStyle w:val="afffffff6"/>
      </w:pPr>
      <w:bookmarkStart w:id="2230" w:name="_Toc213234414"/>
      <w:bookmarkStart w:id="2231" w:name="_Toc213236719"/>
      <w:r w:rsidRPr="00F900C2">
        <w:t xml:space="preserve">Рисунок  </w:t>
      </w:r>
      <w:fldSimple w:instr=" SEQ Рисунок \* ARABIC ">
        <w:r w:rsidRPr="00F900C2">
          <w:rPr>
            <w:noProof/>
          </w:rPr>
          <w:t>631</w:t>
        </w:r>
        <w:bookmarkEnd w:id="2230"/>
        <w:bookmarkEnd w:id="2231"/>
      </w:fldSimple>
    </w:p>
    <w:p w14:paraId="078DA958" w14:textId="77777777" w:rsidR="006A7FD6" w:rsidRPr="00F900C2" w:rsidRDefault="006A7FD6" w:rsidP="006A7FD6">
      <w:pPr>
        <w:ind w:firstLine="851"/>
      </w:pPr>
      <w:r w:rsidRPr="00F900C2">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60A646CB" w14:textId="77777777" w:rsidR="006A7FD6" w:rsidRPr="00F900C2" w:rsidRDefault="006A7FD6" w:rsidP="006A7FD6">
      <w:pPr>
        <w:ind w:firstLine="851"/>
      </w:pPr>
      <w:r w:rsidRPr="00F900C2">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t>возможность выбора</w:t>
      </w:r>
      <w:proofErr w:type="gramEnd"/>
      <w:r w:rsidRPr="00F900C2">
        <w:t xml:space="preserve"> замещающего из списка сотрудников со статусом Председатель комиссии и Заместитель председателя комиссии.</w:t>
      </w:r>
    </w:p>
    <w:p w14:paraId="65F6D1EE" w14:textId="77777777" w:rsidR="006A7FD6" w:rsidRPr="00F900C2" w:rsidRDefault="006A7FD6" w:rsidP="006A7FD6">
      <w:pPr>
        <w:ind w:firstLine="851"/>
      </w:pPr>
    </w:p>
    <w:p w14:paraId="48E07EC9" w14:textId="77777777" w:rsidR="006A7FD6" w:rsidRPr="00F900C2" w:rsidRDefault="006A7FD6" w:rsidP="006A7FD6">
      <w:pPr>
        <w:keepNext/>
        <w:ind w:firstLine="0"/>
        <w:jc w:val="center"/>
      </w:pPr>
      <w:r w:rsidRPr="00F900C2">
        <w:rPr>
          <w:noProof/>
          <w:snapToGrid/>
        </w:rPr>
        <w:drawing>
          <wp:inline distT="0" distB="0" distL="0" distR="0" wp14:anchorId="0C3CDD5F" wp14:editId="16052A4E">
            <wp:extent cx="6032500" cy="1757680"/>
            <wp:effectExtent l="0" t="0" r="6350" b="0"/>
            <wp:docPr id="2860" name="Рисунок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676CD15D" w14:textId="77777777" w:rsidR="006A7FD6" w:rsidRPr="00F900C2" w:rsidRDefault="006A7FD6" w:rsidP="006A7FD6">
      <w:pPr>
        <w:pStyle w:val="afffffff6"/>
      </w:pPr>
      <w:bookmarkStart w:id="2232" w:name="_Toc213234415"/>
      <w:bookmarkStart w:id="2233" w:name="_Toc213236720"/>
      <w:r w:rsidRPr="00F900C2">
        <w:t xml:space="preserve">Рисунок  </w:t>
      </w:r>
      <w:fldSimple w:instr=" SEQ Рисунок \* ARABIC ">
        <w:r w:rsidRPr="00F900C2">
          <w:rPr>
            <w:noProof/>
          </w:rPr>
          <w:t>632</w:t>
        </w:r>
        <w:bookmarkEnd w:id="2232"/>
        <w:bookmarkEnd w:id="2233"/>
      </w:fldSimple>
    </w:p>
    <w:p w14:paraId="54A8CFA6" w14:textId="77777777" w:rsidR="006A7FD6" w:rsidRPr="00F900C2" w:rsidRDefault="006A7FD6" w:rsidP="006A7FD6">
      <w:pPr>
        <w:ind w:firstLine="851"/>
      </w:pPr>
      <w:r w:rsidRPr="00F900C2">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6B32FE9A" w14:textId="77777777" w:rsidR="006A7FD6" w:rsidRPr="00F900C2" w:rsidRDefault="006A7FD6" w:rsidP="006A7FD6">
      <w:pPr>
        <w:keepNext/>
        <w:ind w:firstLine="851"/>
      </w:pPr>
      <w:r w:rsidRPr="00F900C2">
        <w:rPr>
          <w:noProof/>
          <w:snapToGrid/>
        </w:rPr>
        <w:drawing>
          <wp:inline distT="0" distB="0" distL="0" distR="0" wp14:anchorId="5F34ACEE" wp14:editId="02DB01F4">
            <wp:extent cx="5617210" cy="2018665"/>
            <wp:effectExtent l="0" t="0" r="2540" b="635"/>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1E5E37FC" w14:textId="77777777" w:rsidR="006A7FD6" w:rsidRPr="00F900C2" w:rsidRDefault="006A7FD6" w:rsidP="006A7FD6">
      <w:pPr>
        <w:pStyle w:val="afffffff6"/>
      </w:pPr>
      <w:bookmarkStart w:id="2234" w:name="_Toc213234416"/>
      <w:bookmarkStart w:id="2235" w:name="_Toc213236721"/>
      <w:r w:rsidRPr="00F900C2">
        <w:t xml:space="preserve">Рисунок  </w:t>
      </w:r>
      <w:fldSimple w:instr=" SEQ Рисунок \* ARABIC ">
        <w:r w:rsidRPr="00F900C2">
          <w:rPr>
            <w:noProof/>
          </w:rPr>
          <w:t>633</w:t>
        </w:r>
        <w:bookmarkEnd w:id="2234"/>
        <w:bookmarkEnd w:id="2235"/>
      </w:fldSimple>
    </w:p>
    <w:p w14:paraId="1F967087" w14:textId="77777777" w:rsidR="006A7FD6" w:rsidRPr="00F900C2" w:rsidRDefault="006A7FD6" w:rsidP="006A7FD6">
      <w:pPr>
        <w:ind w:firstLine="851"/>
      </w:pPr>
      <w:r w:rsidRPr="00F900C2">
        <w:t xml:space="preserve">При этом следует назначить указанному сотруднику необходимую роль </w:t>
      </w:r>
      <w:r w:rsidRPr="00F900C2">
        <w:rPr>
          <w:b/>
        </w:rPr>
        <w:t>Председатель комиссии</w:t>
      </w:r>
      <w:r w:rsidRPr="00F900C2">
        <w:t xml:space="preserve"> для выполнения функций Председателя комиссии.</w:t>
      </w:r>
    </w:p>
    <w:p w14:paraId="6967A470" w14:textId="77777777" w:rsidR="006A7FD6" w:rsidRPr="00F900C2" w:rsidRDefault="006A7FD6" w:rsidP="006A7FD6">
      <w:pPr>
        <w:ind w:firstLine="851"/>
        <w:rPr>
          <w:b/>
        </w:rPr>
      </w:pPr>
      <w:r w:rsidRPr="00F900C2">
        <w:t>Да</w:t>
      </w:r>
      <w:r w:rsidRPr="00F900C2">
        <w:rPr>
          <w:szCs w:val="28"/>
        </w:rPr>
        <w:t>льнейшая отработка документа «</w:t>
      </w:r>
      <w:r w:rsidRPr="00F900C2">
        <w:rPr>
          <w:b/>
        </w:rPr>
        <w:t>Инвентаризационная опись наличных денежных средств (ф. 0510467)</w:t>
      </w:r>
      <w:r w:rsidRPr="00F900C2">
        <w:rPr>
          <w:szCs w:val="28"/>
        </w:rPr>
        <w:t>»</w:t>
      </w:r>
      <w:r w:rsidRPr="00F900C2">
        <w:rPr>
          <w:b/>
          <w:szCs w:val="28"/>
        </w:rPr>
        <w:t xml:space="preserve"> </w:t>
      </w:r>
      <w:r w:rsidRPr="00F900C2">
        <w:rPr>
          <w:szCs w:val="28"/>
        </w:rPr>
        <w:t xml:space="preserve">производится в соответствии с бизнес-процессами и шаблонами процессов статусной модели, описанными в подразделах </w:t>
      </w:r>
      <w:r w:rsidRPr="00F900C2">
        <w:rPr>
          <w:b/>
          <w:bCs/>
          <w:szCs w:val="28"/>
        </w:rPr>
        <w:t xml:space="preserve">раздела </w:t>
      </w:r>
      <w:hyperlink w:anchor="_Инвентаризационная_опись_наличных" w:history="1">
        <w:r w:rsidRPr="00F900C2">
          <w:rPr>
            <w:b/>
          </w:rPr>
          <w:t>1.15</w:t>
        </w:r>
      </w:hyperlink>
      <w:r w:rsidRPr="00F900C2">
        <w:rPr>
          <w:b/>
          <w:bCs/>
          <w:szCs w:val="28"/>
        </w:rPr>
        <w:t>.</w:t>
      </w:r>
    </w:p>
    <w:p w14:paraId="481C3BC5" w14:textId="77777777" w:rsidR="006A7FD6" w:rsidRPr="00F900C2" w:rsidRDefault="006A7FD6" w:rsidP="006A7FD6">
      <w:pPr>
        <w:rPr>
          <w:color w:val="000000" w:themeColor="text1"/>
          <w:szCs w:val="28"/>
        </w:rPr>
      </w:pPr>
    </w:p>
    <w:p w14:paraId="7E2DE1A9" w14:textId="77777777" w:rsidR="006A7FD6" w:rsidRPr="00F900C2" w:rsidRDefault="006A7FD6" w:rsidP="006A7FD6">
      <w:pPr>
        <w:rPr>
          <w:color w:val="000000" w:themeColor="text1"/>
          <w:szCs w:val="28"/>
        </w:rPr>
      </w:pPr>
    </w:p>
    <w:p w14:paraId="4136FC37" w14:textId="77777777" w:rsidR="006A7FD6" w:rsidRPr="00F900C2" w:rsidRDefault="006A7FD6" w:rsidP="006A7FD6">
      <w:pPr>
        <w:pStyle w:val="2"/>
        <w:ind w:left="0" w:firstLine="709"/>
      </w:pPr>
      <w:bookmarkStart w:id="2236" w:name="_Инвентаризационная_опись_БСО"/>
      <w:bookmarkStart w:id="2237" w:name="_Toc183524173"/>
      <w:bookmarkStart w:id="2238" w:name="_Toc182574401"/>
      <w:bookmarkStart w:id="2239" w:name="_Toc213234546"/>
      <w:bookmarkStart w:id="2240" w:name="_Toc213236851"/>
      <w:bookmarkEnd w:id="2236"/>
      <w:r w:rsidRPr="00F900C2">
        <w:t>Инвентаризационная опись БСО и денежных документов (ф. 0510465)</w:t>
      </w:r>
      <w:bookmarkEnd w:id="2237"/>
      <w:bookmarkEnd w:id="2238"/>
      <w:bookmarkEnd w:id="2239"/>
      <w:bookmarkEnd w:id="2240"/>
    </w:p>
    <w:p w14:paraId="7576B281" w14:textId="77777777" w:rsidR="006A7FD6" w:rsidRPr="00F900C2" w:rsidRDefault="006A7FD6" w:rsidP="006A7FD6">
      <w:pPr>
        <w:pStyle w:val="EBNormal"/>
        <w:ind w:firstLine="709"/>
      </w:pPr>
      <w:r w:rsidRPr="00F900C2">
        <w:t>Инвентаризационная опись (сличительная ведомость) бланков строгой отчетности и денежных документов (ф. </w:t>
      </w:r>
      <w:r w:rsidRPr="00F900C2">
        <w:rPr>
          <w:rStyle w:val="js-doc-mark"/>
          <w:rFonts w:eastAsia="Arial"/>
          <w:color w:val="000000"/>
        </w:rPr>
        <w:t>0510465</w:t>
      </w:r>
      <w:r w:rsidRPr="00F900C2">
        <w:t>) (далее - Инвентаризационная опись (ф. </w:t>
      </w:r>
      <w:r w:rsidRPr="00F900C2">
        <w:rPr>
          <w:rStyle w:val="js-doc-mark"/>
          <w:rFonts w:eastAsia="Arial"/>
          <w:color w:val="000000"/>
        </w:rPr>
        <w:t>0510465</w:t>
      </w:r>
      <w:r w:rsidRPr="00F900C2">
        <w:t xml:space="preserve">) применяется инвентаризационной комиссией для отражения результатов проведения инвентаризации бланков строгой отчетности, учтенных в составе материальных запасов на счете 010500000 "Материальные </w:t>
      </w:r>
      <w:r w:rsidRPr="00F900C2">
        <w:lastRenderedPageBreak/>
        <w:t>запасы", на забалансовом счете 03 "Бланки строгой отчетности", и денежных документов, учтенных на счете 020135000 "Денежные документы".</w:t>
      </w:r>
      <w:bookmarkStart w:id="2241" w:name="l4594"/>
      <w:bookmarkEnd w:id="2241"/>
    </w:p>
    <w:p w14:paraId="65AAE79C" w14:textId="77777777" w:rsidR="006A7FD6" w:rsidRPr="00F900C2" w:rsidRDefault="006A7FD6" w:rsidP="006A7FD6">
      <w:pPr>
        <w:pStyle w:val="EBNormal"/>
        <w:ind w:firstLine="709"/>
      </w:pPr>
      <w:r w:rsidRPr="00F900C2">
        <w:t>Инвентаризационная опись (ф. </w:t>
      </w:r>
      <w:r w:rsidRPr="00F900C2">
        <w:rPr>
          <w:rStyle w:val="js-doc-mark"/>
          <w:rFonts w:eastAsia="Arial"/>
          <w:color w:val="000000"/>
        </w:rPr>
        <w:t>0510465</w:t>
      </w:r>
      <w:r w:rsidRPr="00F900C2">
        <w:t>) формируется ответственным исполнителем бухгалтерской службы по коду счета, ответственному лицу и месту (подразделению) проведения инвентаризации на основании Решения (ф. 0510439) не позднее дня начала инвентаризации.</w:t>
      </w:r>
      <w:bookmarkStart w:id="2242" w:name="l4690"/>
      <w:bookmarkStart w:id="2243" w:name="l4595"/>
      <w:bookmarkEnd w:id="2242"/>
      <w:bookmarkEnd w:id="2243"/>
    </w:p>
    <w:p w14:paraId="68844979" w14:textId="77777777" w:rsidR="006A7FD6" w:rsidRPr="00F900C2" w:rsidRDefault="006A7FD6" w:rsidP="006A7FD6">
      <w:pPr>
        <w:pStyle w:val="EBNormal"/>
        <w:ind w:firstLine="709"/>
      </w:pPr>
      <w:r w:rsidRPr="00F900C2">
        <w:t>При формировании Инвентаризационной описи (ф. </w:t>
      </w:r>
      <w:r w:rsidRPr="00F900C2">
        <w:rPr>
          <w:rStyle w:val="js-doc-mark"/>
          <w:rFonts w:eastAsia="Arial"/>
          <w:color w:val="000000"/>
        </w:rPr>
        <w:t>0510465</w:t>
      </w:r>
      <w:r w:rsidRPr="00F900C2">
        <w:t>) по денежным документам графы, содержащие реквизиты "серия", "номер(а) (с//по)", заполняются при наличии в денежных документах серии и номера.</w:t>
      </w:r>
    </w:p>
    <w:p w14:paraId="3603A630" w14:textId="77777777" w:rsidR="006A7FD6" w:rsidRPr="00F900C2" w:rsidRDefault="006A7FD6" w:rsidP="006A7FD6">
      <w:pPr>
        <w:pStyle w:val="EBNormal"/>
        <w:ind w:firstLine="709"/>
      </w:pPr>
      <w:r w:rsidRPr="00F900C2">
        <w:rPr>
          <w:b/>
        </w:rPr>
        <w:t>Важно!</w:t>
      </w:r>
      <w:r w:rsidRPr="00F900C2">
        <w:t xml:space="preserve"> На текущий момент учет БСО, учитываемых на счете 105.36, в разрезе серии и номера не реализован. Подобные объекты НФА инвентаризируются в составе НФА на счете 105.36 в </w:t>
      </w:r>
      <w:r w:rsidRPr="00F900C2">
        <w:rPr>
          <w:b/>
        </w:rPr>
        <w:t>Инвентаризационной описи по объектам НФА (ф. 0510466)</w:t>
      </w:r>
    </w:p>
    <w:p w14:paraId="450B433F" w14:textId="77777777" w:rsidR="006A7FD6" w:rsidRPr="00F900C2" w:rsidRDefault="006A7FD6" w:rsidP="006A7FD6">
      <w:pPr>
        <w:pStyle w:val="3"/>
        <w:ind w:left="0" w:firstLine="709"/>
      </w:pPr>
      <w:bookmarkStart w:id="2244" w:name="_Toc183524174"/>
      <w:bookmarkStart w:id="2245" w:name="_Toc182574402"/>
      <w:bookmarkStart w:id="2246" w:name="_Toc213234547"/>
      <w:bookmarkStart w:id="2247" w:name="_Toc213236852"/>
      <w:r w:rsidRPr="00F900C2">
        <w:t>Инвентаризационная опись БСО (ф. 0510465) (03 счет)</w:t>
      </w:r>
      <w:bookmarkEnd w:id="2244"/>
      <w:bookmarkEnd w:id="2245"/>
      <w:bookmarkEnd w:id="2246"/>
      <w:bookmarkEnd w:id="2247"/>
    </w:p>
    <w:p w14:paraId="5C1FB07C" w14:textId="77777777" w:rsidR="006A7FD6" w:rsidRPr="00F900C2" w:rsidRDefault="006A7FD6" w:rsidP="006A7FD6"/>
    <w:p w14:paraId="46C274C4" w14:textId="77777777" w:rsidR="006A7FD6" w:rsidRPr="00F900C2" w:rsidRDefault="006A7FD6" w:rsidP="006A7FD6">
      <w:pPr>
        <w:pStyle w:val="EBNormal"/>
        <w:keepNext/>
        <w:ind w:firstLine="709"/>
        <w:jc w:val="left"/>
        <w:rPr>
          <w:b/>
        </w:rPr>
      </w:pPr>
      <w:r w:rsidRPr="00F900C2">
        <w:rPr>
          <w:b/>
        </w:rPr>
        <w:lastRenderedPageBreak/>
        <w:t>Бизнес-процесс по документу:</w:t>
      </w:r>
    </w:p>
    <w:p w14:paraId="2D065660" w14:textId="77777777" w:rsidR="006A7FD6" w:rsidRPr="00F900C2" w:rsidRDefault="006A7FD6" w:rsidP="006A7FD6">
      <w:pPr>
        <w:pStyle w:val="EBNormal"/>
        <w:keepNext/>
        <w:ind w:firstLine="709"/>
        <w:jc w:val="left"/>
        <w:rPr>
          <w:b/>
        </w:rPr>
      </w:pPr>
    </w:p>
    <w:p w14:paraId="672C6C2D" w14:textId="77777777" w:rsidR="006A7FD6" w:rsidRPr="00F900C2" w:rsidRDefault="006A7FD6" w:rsidP="006A7FD6">
      <w:pPr>
        <w:keepNext/>
        <w:ind w:firstLine="0"/>
        <w:jc w:val="center"/>
        <w:rPr>
          <w:noProof/>
        </w:rPr>
      </w:pPr>
      <w:r w:rsidRPr="00F900C2">
        <w:rPr>
          <w:noProof/>
        </w:rPr>
        <w:drawing>
          <wp:inline distT="0" distB="0" distL="0" distR="0" wp14:anchorId="26E698CD" wp14:editId="7780BBED">
            <wp:extent cx="4076700" cy="6867525"/>
            <wp:effectExtent l="0" t="0" r="0" b="952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4"/>
                    <pic:cNvPicPr>
                      <a:picLocks noChangeAspect="1" noChangeArrowheads="1"/>
                    </pic:cNvPicPr>
                  </pic:nvPicPr>
                  <pic:blipFill>
                    <a:blip r:embed="rId525" cstate="print">
                      <a:extLst>
                        <a:ext uri="{28A0092B-C50C-407E-A947-70E740481C1C}">
                          <a14:useLocalDpi xmlns:a14="http://schemas.microsoft.com/office/drawing/2010/main" val="0"/>
                        </a:ext>
                      </a:extLst>
                    </a:blip>
                    <a:srcRect t="4211"/>
                    <a:stretch>
                      <a:fillRect/>
                    </a:stretch>
                  </pic:blipFill>
                  <pic:spPr bwMode="auto">
                    <a:xfrm>
                      <a:off x="0" y="0"/>
                      <a:ext cx="4076700" cy="6867525"/>
                    </a:xfrm>
                    <a:prstGeom prst="rect">
                      <a:avLst/>
                    </a:prstGeom>
                    <a:noFill/>
                    <a:ln>
                      <a:noFill/>
                    </a:ln>
                  </pic:spPr>
                </pic:pic>
              </a:graphicData>
            </a:graphic>
          </wp:inline>
        </w:drawing>
      </w:r>
    </w:p>
    <w:p w14:paraId="2E3EE93E" w14:textId="77777777" w:rsidR="006A7FD6" w:rsidRPr="00F900C2" w:rsidRDefault="006A7FD6" w:rsidP="006A7FD6">
      <w:pPr>
        <w:pStyle w:val="afffffff6"/>
      </w:pPr>
      <w:bookmarkStart w:id="2248" w:name="_Toc183525547"/>
      <w:bookmarkStart w:id="2249" w:name="_Toc213234417"/>
      <w:bookmarkStart w:id="2250" w:name="_Toc213236722"/>
      <w:r w:rsidRPr="00F900C2">
        <w:t xml:space="preserve">Рисунок  </w:t>
      </w:r>
      <w:fldSimple w:instr=" SEQ Рисунок \* ARABIC ">
        <w:r w:rsidRPr="00F900C2">
          <w:rPr>
            <w:noProof/>
          </w:rPr>
          <w:t>634</w:t>
        </w:r>
        <w:bookmarkEnd w:id="2248"/>
        <w:bookmarkEnd w:id="2249"/>
        <w:bookmarkEnd w:id="2250"/>
      </w:fldSimple>
    </w:p>
    <w:p w14:paraId="3E86C2C5" w14:textId="77777777" w:rsidR="006A7FD6" w:rsidRPr="00F900C2" w:rsidRDefault="006A7FD6" w:rsidP="006A7FD6">
      <w:pPr>
        <w:pStyle w:val="EBNormal"/>
        <w:ind w:firstLine="709"/>
      </w:pPr>
    </w:p>
    <w:p w14:paraId="52EAD1D6" w14:textId="77777777" w:rsidR="006A7FD6" w:rsidRPr="00F900C2" w:rsidRDefault="006A7FD6" w:rsidP="006A7FD6">
      <w:pPr>
        <w:pStyle w:val="EBNormal"/>
        <w:ind w:firstLine="709"/>
      </w:pPr>
      <w:r w:rsidRPr="00F900C2">
        <w:t xml:space="preserve">Доступ к документу организован через пункт меню быстрого доступа </w:t>
      </w:r>
      <w:r w:rsidRPr="00F900C2">
        <w:rPr>
          <w:b/>
        </w:rPr>
        <w:t>Учет и отчетность</w:t>
      </w:r>
      <w:r w:rsidRPr="00F900C2">
        <w:t xml:space="preserve"> раздел </w:t>
      </w:r>
      <w:r w:rsidRPr="00F900C2">
        <w:rPr>
          <w:b/>
        </w:rPr>
        <w:t>Инвентаризация</w:t>
      </w:r>
      <w:r w:rsidRPr="00F900C2">
        <w:t>.</w:t>
      </w:r>
    </w:p>
    <w:p w14:paraId="1580E985" w14:textId="77777777" w:rsidR="006A7FD6" w:rsidRPr="00F900C2" w:rsidRDefault="006A7FD6" w:rsidP="006A7FD6">
      <w:pPr>
        <w:pStyle w:val="EBNormal"/>
        <w:ind w:firstLine="709"/>
      </w:pPr>
    </w:p>
    <w:p w14:paraId="0D8B409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0B66092" wp14:editId="0FA3830E">
            <wp:extent cx="5943600" cy="3886200"/>
            <wp:effectExtent l="0" t="0" r="0" b="0"/>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32391627" w14:textId="77777777" w:rsidR="006A7FD6" w:rsidRPr="00F900C2" w:rsidRDefault="006A7FD6" w:rsidP="006A7FD6">
      <w:pPr>
        <w:pStyle w:val="afffffff6"/>
        <w:rPr>
          <w:noProof/>
        </w:rPr>
      </w:pPr>
      <w:bookmarkStart w:id="2251" w:name="_Toc183525548"/>
      <w:bookmarkStart w:id="2252" w:name="_Toc213234418"/>
      <w:bookmarkStart w:id="2253" w:name="_Toc213236723"/>
      <w:r w:rsidRPr="00F900C2">
        <w:t xml:space="preserve">Рисунок  </w:t>
      </w:r>
      <w:fldSimple w:instr=" SEQ Рисунок \* ARABIC ">
        <w:r w:rsidRPr="00F900C2">
          <w:rPr>
            <w:noProof/>
          </w:rPr>
          <w:t>635</w:t>
        </w:r>
        <w:bookmarkEnd w:id="2251"/>
        <w:bookmarkEnd w:id="2252"/>
        <w:bookmarkEnd w:id="2253"/>
      </w:fldSimple>
    </w:p>
    <w:p w14:paraId="5313AC56" w14:textId="77777777" w:rsidR="006A7FD6" w:rsidRPr="00F900C2" w:rsidRDefault="006A7FD6" w:rsidP="006A7FD6"/>
    <w:p w14:paraId="34C734BD" w14:textId="77777777" w:rsidR="006A7FD6" w:rsidRPr="00F900C2" w:rsidRDefault="006A7FD6" w:rsidP="006A7FD6">
      <w:pPr>
        <w:rPr>
          <w:b/>
          <w:bCs/>
          <w:color w:val="000000" w:themeColor="text1"/>
          <w:szCs w:val="28"/>
        </w:rPr>
      </w:pPr>
      <w:r w:rsidRPr="00F900C2">
        <w:rPr>
          <w:color w:val="000000" w:themeColor="text1"/>
          <w:szCs w:val="28"/>
        </w:rPr>
        <w:t xml:space="preserve">Инвентаризационная опись БСО (ф. 0510465) (03 счет) формируется ответственным исполнителем бухгалтерской службы (пользователь с ролью </w:t>
      </w:r>
      <w:r w:rsidRPr="00F900C2">
        <w:rPr>
          <w:b/>
          <w:color w:val="000000" w:themeColor="text1"/>
          <w:szCs w:val="28"/>
        </w:rPr>
        <w:t>Бухгалтер</w:t>
      </w:r>
      <w:r w:rsidRPr="00F900C2">
        <w:rPr>
          <w:color w:val="000000" w:themeColor="text1"/>
          <w:szCs w:val="28"/>
        </w:rPr>
        <w:t xml:space="preserve">) на основании </w:t>
      </w:r>
      <w:r w:rsidRPr="00F900C2">
        <w:rPr>
          <w:b/>
          <w:color w:val="000000" w:themeColor="text1"/>
          <w:szCs w:val="28"/>
        </w:rPr>
        <w:t>Решения</w:t>
      </w:r>
      <w:r w:rsidRPr="00F900C2">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F900C2">
        <w:rPr>
          <w:b/>
          <w:bCs/>
          <w:color w:val="000000" w:themeColor="text1"/>
          <w:szCs w:val="28"/>
        </w:rPr>
        <w:t> Решение о проведении инвентаризации</w:t>
      </w:r>
      <w:r w:rsidRPr="00F900C2">
        <w:rPr>
          <w:color w:val="000000" w:themeColor="text1"/>
          <w:szCs w:val="28"/>
        </w:rPr>
        <w:t>, далее –</w:t>
      </w:r>
      <w:r w:rsidRPr="00F900C2">
        <w:rPr>
          <w:b/>
          <w:bCs/>
          <w:color w:val="000000" w:themeColor="text1"/>
          <w:szCs w:val="28"/>
        </w:rPr>
        <w:t> Решение.</w:t>
      </w:r>
    </w:p>
    <w:p w14:paraId="593EF3CD"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Решение о проведении инвентаризации</w:t>
      </w:r>
      <w:r w:rsidRPr="00F900C2">
        <w:rPr>
          <w:color w:val="000000" w:themeColor="text1"/>
          <w:szCs w:val="28"/>
        </w:rPr>
        <w:t xml:space="preserve"> путём выбора требуемого документа из списка.</w:t>
      </w:r>
    </w:p>
    <w:p w14:paraId="5F1BE1B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EE7648A" wp14:editId="5E08BB4D">
            <wp:extent cx="5934075" cy="3190875"/>
            <wp:effectExtent l="0" t="0" r="9525" b="9525"/>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2"/>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BAE9540" w14:textId="77777777" w:rsidR="006A7FD6" w:rsidRPr="00F900C2" w:rsidRDefault="006A7FD6" w:rsidP="006A7FD6">
      <w:pPr>
        <w:pStyle w:val="afffffff6"/>
        <w:rPr>
          <w:noProof/>
        </w:rPr>
      </w:pPr>
      <w:bookmarkStart w:id="2254" w:name="_Toc183525549"/>
      <w:bookmarkStart w:id="2255" w:name="_Toc213234419"/>
      <w:bookmarkStart w:id="2256" w:name="_Toc213236724"/>
      <w:r w:rsidRPr="00F900C2">
        <w:t xml:space="preserve">Рисунок  </w:t>
      </w:r>
      <w:fldSimple w:instr=" SEQ Рисунок \* ARABIC ">
        <w:r w:rsidRPr="00F900C2">
          <w:rPr>
            <w:noProof/>
          </w:rPr>
          <w:t>636</w:t>
        </w:r>
        <w:bookmarkEnd w:id="2254"/>
        <w:bookmarkEnd w:id="2255"/>
        <w:bookmarkEnd w:id="2256"/>
      </w:fldSimple>
    </w:p>
    <w:p w14:paraId="03A09072" w14:textId="77777777" w:rsidR="006A7FD6" w:rsidRPr="00F900C2" w:rsidRDefault="006A7FD6" w:rsidP="006A7FD6"/>
    <w:p w14:paraId="41D210DF" w14:textId="77777777" w:rsidR="006A7FD6" w:rsidRPr="00F900C2" w:rsidRDefault="006A7FD6" w:rsidP="006A7FD6">
      <w:pPr>
        <w:rPr>
          <w:color w:val="000000" w:themeColor="text1"/>
          <w:szCs w:val="28"/>
        </w:rPr>
      </w:pPr>
      <w:r w:rsidRPr="00F900C2">
        <w:rPr>
          <w:color w:val="000000" w:themeColor="text1"/>
          <w:szCs w:val="28"/>
        </w:rPr>
        <w:t xml:space="preserve">Будет открыто окно </w:t>
      </w:r>
      <w:r w:rsidRPr="00F900C2">
        <w:rPr>
          <w:b/>
          <w:color w:val="000000" w:themeColor="text1"/>
          <w:szCs w:val="28"/>
        </w:rPr>
        <w:t>Выбор данных из Решения с учетом изменений</w:t>
      </w:r>
      <w:r w:rsidRPr="00F900C2">
        <w:rPr>
          <w:color w:val="000000" w:themeColor="text1"/>
          <w:szCs w:val="28"/>
        </w:rPr>
        <w:t xml:space="preserve"> со строками по счетам, соответствующим формируемой описи.</w:t>
      </w:r>
    </w:p>
    <w:p w14:paraId="32DE2257" w14:textId="77777777" w:rsidR="006A7FD6" w:rsidRPr="00F900C2" w:rsidRDefault="006A7FD6" w:rsidP="006A7FD6">
      <w:pPr>
        <w:pStyle w:val="EBNormal"/>
        <w:ind w:firstLine="709"/>
        <w:rPr>
          <w:color w:val="000000" w:themeColor="text1"/>
          <w:szCs w:val="28"/>
        </w:rPr>
      </w:pPr>
      <w:r w:rsidRPr="00F900C2">
        <w:rPr>
          <w:color w:val="000000" w:themeColor="text1"/>
          <w:szCs w:val="28"/>
        </w:rPr>
        <w:t xml:space="preserve">В окне </w:t>
      </w:r>
      <w:r w:rsidRPr="00F900C2">
        <w:rPr>
          <w:b/>
          <w:color w:val="000000" w:themeColor="text1"/>
          <w:szCs w:val="28"/>
        </w:rPr>
        <w:t>Выбор данных из Решения с учетом изменений</w:t>
      </w:r>
      <w:r w:rsidRPr="00F900C2">
        <w:rPr>
          <w:color w:val="000000" w:themeColor="text1"/>
          <w:szCs w:val="28"/>
        </w:rPr>
        <w:t xml:space="preserve"> необходимо отметить строку, по которой следует заполнить документ описи, и нажать на кнопку </w:t>
      </w:r>
      <w:r w:rsidRPr="00F900C2">
        <w:rPr>
          <w:b/>
          <w:color w:val="000000" w:themeColor="text1"/>
          <w:szCs w:val="28"/>
        </w:rPr>
        <w:t>Выбрать строки</w:t>
      </w:r>
      <w:r w:rsidRPr="00F900C2">
        <w:rPr>
          <w:color w:val="000000" w:themeColor="text1"/>
          <w:szCs w:val="28"/>
        </w:rPr>
        <w:t>.</w:t>
      </w:r>
    </w:p>
    <w:p w14:paraId="0ED82998" w14:textId="77777777" w:rsidR="006A7FD6" w:rsidRPr="00F900C2" w:rsidRDefault="006A7FD6" w:rsidP="006A7FD6">
      <w:pPr>
        <w:pStyle w:val="EBNormal"/>
        <w:keepNext/>
        <w:ind w:firstLine="709"/>
        <w:rPr>
          <w:color w:val="000000" w:themeColor="text1"/>
          <w:szCs w:val="28"/>
        </w:rPr>
      </w:pPr>
      <w:r w:rsidRPr="00F900C2">
        <w:rPr>
          <w:b/>
          <w:color w:val="000000" w:themeColor="text1"/>
          <w:szCs w:val="28"/>
        </w:rPr>
        <w:lastRenderedPageBreak/>
        <w:t>Важно!</w:t>
      </w:r>
      <w:r w:rsidRPr="00F900C2">
        <w:rPr>
          <w:color w:val="000000" w:themeColor="text1"/>
          <w:szCs w:val="28"/>
        </w:rPr>
        <w:t xml:space="preserve"> Для данного документа необходимо выбирать </w:t>
      </w:r>
      <w:r w:rsidRPr="00F900C2">
        <w:rPr>
          <w:b/>
          <w:color w:val="000000" w:themeColor="text1"/>
          <w:szCs w:val="28"/>
        </w:rPr>
        <w:t>только</w:t>
      </w:r>
      <w:r w:rsidRPr="00F900C2">
        <w:rPr>
          <w:color w:val="000000" w:themeColor="text1"/>
          <w:szCs w:val="28"/>
        </w:rPr>
        <w:t xml:space="preserve"> </w:t>
      </w:r>
      <w:r w:rsidRPr="00F900C2">
        <w:rPr>
          <w:b/>
          <w:color w:val="000000" w:themeColor="text1"/>
          <w:szCs w:val="28"/>
        </w:rPr>
        <w:t>03 счет</w:t>
      </w:r>
      <w:r w:rsidRPr="00F900C2">
        <w:rPr>
          <w:color w:val="000000" w:themeColor="text1"/>
          <w:szCs w:val="28"/>
        </w:rPr>
        <w:t>.</w:t>
      </w:r>
    </w:p>
    <w:p w14:paraId="15C0525C" w14:textId="77777777" w:rsidR="006A7FD6" w:rsidRPr="00F900C2" w:rsidRDefault="006A7FD6" w:rsidP="006A7FD6">
      <w:pPr>
        <w:pStyle w:val="EBNormal"/>
        <w:keepNext/>
        <w:ind w:firstLine="709"/>
        <w:rPr>
          <w:color w:val="000000" w:themeColor="text1"/>
          <w:szCs w:val="28"/>
        </w:rPr>
      </w:pPr>
    </w:p>
    <w:p w14:paraId="0E24585C" w14:textId="77777777" w:rsidR="006A7FD6" w:rsidRPr="00F900C2" w:rsidRDefault="006A7FD6" w:rsidP="006A7FD6">
      <w:pPr>
        <w:keepNext/>
        <w:ind w:firstLine="0"/>
        <w:jc w:val="center"/>
        <w:rPr>
          <w:noProof/>
        </w:rPr>
      </w:pPr>
      <w:r w:rsidRPr="00F900C2">
        <w:rPr>
          <w:noProof/>
        </w:rPr>
        <w:drawing>
          <wp:inline distT="0" distB="0" distL="0" distR="0" wp14:anchorId="10066985" wp14:editId="610AC00C">
            <wp:extent cx="5943600" cy="2876550"/>
            <wp:effectExtent l="0" t="0" r="0" b="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235E7918" w14:textId="77777777" w:rsidR="006A7FD6" w:rsidRPr="00F900C2" w:rsidRDefault="006A7FD6" w:rsidP="006A7FD6">
      <w:pPr>
        <w:pStyle w:val="afffffff6"/>
        <w:rPr>
          <w:noProof/>
        </w:rPr>
      </w:pPr>
      <w:bookmarkStart w:id="2257" w:name="_Toc183525550"/>
      <w:bookmarkStart w:id="2258" w:name="_Toc213234420"/>
      <w:bookmarkStart w:id="2259" w:name="_Toc213236725"/>
      <w:r w:rsidRPr="00F900C2">
        <w:t xml:space="preserve">Рисунок  </w:t>
      </w:r>
      <w:fldSimple w:instr=" SEQ Рисунок \* ARABIC ">
        <w:r w:rsidRPr="00F900C2">
          <w:rPr>
            <w:noProof/>
          </w:rPr>
          <w:t>637</w:t>
        </w:r>
        <w:bookmarkEnd w:id="2257"/>
        <w:bookmarkEnd w:id="2258"/>
        <w:bookmarkEnd w:id="2259"/>
      </w:fldSimple>
    </w:p>
    <w:p w14:paraId="7A5865FB" w14:textId="77777777" w:rsidR="006A7FD6" w:rsidRPr="00F900C2" w:rsidRDefault="006A7FD6" w:rsidP="006A7FD6">
      <w:pPr>
        <w:rPr>
          <w:color w:val="000000" w:themeColor="text1"/>
          <w:szCs w:val="28"/>
        </w:rPr>
      </w:pPr>
      <w:r w:rsidRPr="00F900C2">
        <w:rPr>
          <w:color w:val="000000" w:themeColor="text1"/>
          <w:szCs w:val="28"/>
        </w:rPr>
        <w:t xml:space="preserve">После этого будет автоматически заполнена закладка </w:t>
      </w:r>
      <w:r w:rsidRPr="00F900C2">
        <w:rPr>
          <w:b/>
          <w:bCs/>
          <w:color w:val="000000" w:themeColor="text1"/>
          <w:szCs w:val="28"/>
        </w:rPr>
        <w:t xml:space="preserve">Комиссия </w:t>
      </w:r>
      <w:r w:rsidRPr="00F900C2">
        <w:rPr>
          <w:color w:val="000000" w:themeColor="text1"/>
          <w:szCs w:val="28"/>
        </w:rPr>
        <w:t>составом инвентаризационной комиссии, а также реквизиты в шапке документа </w:t>
      </w:r>
      <w:r w:rsidRPr="00F900C2">
        <w:rPr>
          <w:b/>
          <w:bCs/>
          <w:color w:val="000000" w:themeColor="text1"/>
          <w:szCs w:val="28"/>
        </w:rPr>
        <w:t>Инвентаризационная опись БСО (ф. 0510465) (03 счет)</w:t>
      </w:r>
      <w:r w:rsidRPr="00F900C2">
        <w:rPr>
          <w:color w:val="000000" w:themeColor="text1"/>
          <w:szCs w:val="28"/>
        </w:rPr>
        <w:t>, в группе реквизитов </w:t>
      </w:r>
      <w:r w:rsidRPr="00F900C2">
        <w:rPr>
          <w:b/>
          <w:bCs/>
          <w:color w:val="000000" w:themeColor="text1"/>
          <w:szCs w:val="28"/>
        </w:rPr>
        <w:t>Сведения об инвентаризации из Решения</w:t>
      </w:r>
      <w:r w:rsidRPr="00F900C2">
        <w:rPr>
          <w:color w:val="000000" w:themeColor="text1"/>
          <w:szCs w:val="28"/>
        </w:rPr>
        <w:t>:</w:t>
      </w:r>
    </w:p>
    <w:p w14:paraId="2C4D4D57"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По состоянию на</w:t>
      </w:r>
      <w:r w:rsidRPr="00F900C2">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2C9CBF86"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Номер комиссии</w:t>
      </w:r>
      <w:r w:rsidRPr="00F900C2">
        <w:rPr>
          <w:rFonts w:ascii="Times New Roman" w:hAnsi="Times New Roman" w:cs="Times New Roman"/>
          <w:color w:val="000000" w:themeColor="text1"/>
          <w:sz w:val="28"/>
          <w:szCs w:val="28"/>
        </w:rPr>
        <w:t> – номер инвентаризационной комиссии;</w:t>
      </w:r>
    </w:p>
    <w:p w14:paraId="146C4502"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Ответственное лицо</w:t>
      </w:r>
      <w:r w:rsidRPr="00F900C2">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18A02297"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Счет – </w:t>
      </w:r>
      <w:r w:rsidRPr="00F900C2">
        <w:rPr>
          <w:rFonts w:ascii="Times New Roman" w:hAnsi="Times New Roman" w:cs="Times New Roman"/>
          <w:color w:val="000000" w:themeColor="text1"/>
          <w:sz w:val="28"/>
          <w:szCs w:val="28"/>
        </w:rPr>
        <w:t>коды счетов</w:t>
      </w:r>
      <w:r w:rsidRPr="00F900C2">
        <w:rPr>
          <w:rFonts w:ascii="Times New Roman" w:hAnsi="Times New Roman" w:cs="Times New Roman"/>
          <w:b/>
          <w:bCs/>
          <w:color w:val="000000" w:themeColor="text1"/>
          <w:sz w:val="28"/>
          <w:szCs w:val="28"/>
        </w:rPr>
        <w:t> </w:t>
      </w:r>
      <w:r w:rsidRPr="00F900C2">
        <w:rPr>
          <w:rFonts w:ascii="Times New Roman" w:hAnsi="Times New Roman" w:cs="Times New Roman"/>
          <w:color w:val="000000" w:themeColor="text1"/>
          <w:sz w:val="28"/>
          <w:szCs w:val="28"/>
        </w:rPr>
        <w:t>(</w:t>
      </w:r>
      <w:r w:rsidRPr="00F900C2">
        <w:rPr>
          <w:rFonts w:ascii="Times New Roman" w:hAnsi="Times New Roman" w:cs="Times New Roman"/>
          <w:bCs/>
          <w:color w:val="000000" w:themeColor="text1"/>
          <w:sz w:val="28"/>
          <w:szCs w:val="28"/>
        </w:rPr>
        <w:t>КФО</w:t>
      </w:r>
      <w:r w:rsidRPr="00F900C2">
        <w:rPr>
          <w:rFonts w:ascii="Times New Roman" w:hAnsi="Times New Roman" w:cs="Times New Roman"/>
          <w:color w:val="000000" w:themeColor="text1"/>
          <w:sz w:val="28"/>
          <w:szCs w:val="28"/>
        </w:rPr>
        <w:t>, счет и субсчет), по которым проводится инвентаризация;</w:t>
      </w:r>
    </w:p>
    <w:p w14:paraId="525BAB8F"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Период проведения с/по</w:t>
      </w:r>
      <w:r w:rsidRPr="00F900C2">
        <w:rPr>
          <w:rFonts w:ascii="Times New Roman" w:hAnsi="Times New Roman" w:cs="Times New Roman"/>
          <w:color w:val="000000" w:themeColor="text1"/>
          <w:sz w:val="28"/>
          <w:szCs w:val="28"/>
        </w:rPr>
        <w:t> – даты начала и окончания инвентаризации в формате "ДД.ММ.ГГГГ";</w:t>
      </w:r>
    </w:p>
    <w:p w14:paraId="21D16957"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Места проведения</w:t>
      </w:r>
      <w:r w:rsidRPr="00F900C2">
        <w:rPr>
          <w:rFonts w:ascii="Times New Roman" w:hAnsi="Times New Roman" w:cs="Times New Roman"/>
          <w:color w:val="000000" w:themeColor="text1"/>
          <w:sz w:val="28"/>
          <w:szCs w:val="28"/>
        </w:rPr>
        <w:t> – адреса или места проведения инвентаризации.</w:t>
      </w:r>
    </w:p>
    <w:p w14:paraId="79C2E0A8" w14:textId="77777777" w:rsidR="006A7FD6" w:rsidRPr="00F900C2" w:rsidRDefault="006A7FD6" w:rsidP="006A7FD6">
      <w:pPr>
        <w:rPr>
          <w:color w:val="000000" w:themeColor="text1"/>
          <w:szCs w:val="28"/>
        </w:rPr>
      </w:pPr>
      <w:r w:rsidRPr="00F900C2">
        <w:rPr>
          <w:color w:val="000000" w:themeColor="text1"/>
          <w:szCs w:val="28"/>
        </w:rPr>
        <w:t>Редактирование вышеперечисленных реквизитов не предусмотрено, так как они зафиксированы документом </w:t>
      </w:r>
      <w:r w:rsidRPr="00F900C2">
        <w:rPr>
          <w:b/>
          <w:bCs/>
          <w:color w:val="000000" w:themeColor="text1"/>
          <w:szCs w:val="28"/>
        </w:rPr>
        <w:t>Решение о проведении инвентаризации</w:t>
      </w:r>
      <w:r w:rsidRPr="00F900C2">
        <w:rPr>
          <w:color w:val="000000" w:themeColor="text1"/>
          <w:szCs w:val="28"/>
        </w:rPr>
        <w:t>, выбранном в шапке документа.</w:t>
      </w:r>
    </w:p>
    <w:p w14:paraId="443173C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476770E" wp14:editId="7FC24719">
            <wp:extent cx="5943600" cy="4467225"/>
            <wp:effectExtent l="0" t="0" r="0" b="952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14:paraId="3832B484" w14:textId="77777777" w:rsidR="006A7FD6" w:rsidRPr="00F900C2" w:rsidRDefault="006A7FD6" w:rsidP="006A7FD6">
      <w:pPr>
        <w:pStyle w:val="afffffff6"/>
        <w:rPr>
          <w:noProof/>
        </w:rPr>
      </w:pPr>
      <w:bookmarkStart w:id="2260" w:name="_Toc183525551"/>
      <w:bookmarkStart w:id="2261" w:name="_Toc213234421"/>
      <w:bookmarkStart w:id="2262" w:name="_Toc213236726"/>
      <w:r w:rsidRPr="00F900C2">
        <w:t xml:space="preserve">Рисунок  </w:t>
      </w:r>
      <w:fldSimple w:instr=" SEQ Рисунок \* ARABIC ">
        <w:r w:rsidRPr="00F900C2">
          <w:rPr>
            <w:noProof/>
          </w:rPr>
          <w:t>638</w:t>
        </w:r>
        <w:bookmarkEnd w:id="2260"/>
        <w:bookmarkEnd w:id="2261"/>
        <w:bookmarkEnd w:id="2262"/>
      </w:fldSimple>
    </w:p>
    <w:p w14:paraId="0C43FA08" w14:textId="77777777" w:rsidR="006A7FD6" w:rsidRPr="00F900C2" w:rsidRDefault="006A7FD6" w:rsidP="006A7FD6"/>
    <w:p w14:paraId="26DBC2B9" w14:textId="77777777" w:rsidR="006A7FD6" w:rsidRPr="00F900C2" w:rsidRDefault="006A7FD6" w:rsidP="006A7FD6">
      <w:pPr>
        <w:rPr>
          <w:b/>
          <w:color w:val="000000" w:themeColor="text1"/>
          <w:szCs w:val="28"/>
        </w:rPr>
      </w:pPr>
      <w:r w:rsidRPr="00F900C2">
        <w:rPr>
          <w:color w:val="000000" w:themeColor="text1"/>
          <w:szCs w:val="28"/>
        </w:rPr>
        <w:t>В подвале документа следует заполнить</w:t>
      </w:r>
      <w:r w:rsidRPr="00F900C2">
        <w:rPr>
          <w:b/>
          <w:bCs/>
          <w:color w:val="000000" w:themeColor="text1"/>
          <w:szCs w:val="28"/>
        </w:rPr>
        <w:t xml:space="preserve"> Ответственного исполнителя инвентаризационной комиссии</w:t>
      </w:r>
      <w:r w:rsidRPr="00F900C2">
        <w:rPr>
          <w:color w:val="000000" w:themeColor="text1"/>
          <w:szCs w:val="28"/>
        </w:rPr>
        <w:t xml:space="preserve">. При этом указанный сотрудник должен присутствовать в составе комиссии на закладке </w:t>
      </w:r>
      <w:r w:rsidRPr="00F900C2">
        <w:rPr>
          <w:b/>
          <w:color w:val="000000" w:themeColor="text1"/>
          <w:szCs w:val="28"/>
        </w:rPr>
        <w:t>Комиссия.</w:t>
      </w:r>
    </w:p>
    <w:p w14:paraId="57CA076D" w14:textId="77777777" w:rsidR="006A7FD6" w:rsidRPr="00F900C2" w:rsidRDefault="006A7FD6" w:rsidP="006A7FD6">
      <w:pPr>
        <w:keepNext/>
        <w:ind w:firstLine="0"/>
        <w:jc w:val="center"/>
        <w:rPr>
          <w:noProof/>
        </w:rPr>
      </w:pPr>
      <w:r w:rsidRPr="00F900C2">
        <w:rPr>
          <w:noProof/>
        </w:rPr>
        <w:drawing>
          <wp:inline distT="0" distB="0" distL="0" distR="0" wp14:anchorId="5B2E8364" wp14:editId="2273702B">
            <wp:extent cx="5943600" cy="1790700"/>
            <wp:effectExtent l="0" t="0" r="0"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7C8BC0BA" w14:textId="77777777" w:rsidR="006A7FD6" w:rsidRPr="00F900C2" w:rsidRDefault="006A7FD6" w:rsidP="006A7FD6">
      <w:pPr>
        <w:pStyle w:val="afffffff6"/>
        <w:rPr>
          <w:noProof/>
        </w:rPr>
      </w:pPr>
      <w:bookmarkStart w:id="2263" w:name="_Toc183525552"/>
      <w:bookmarkStart w:id="2264" w:name="_Toc213234422"/>
      <w:bookmarkStart w:id="2265" w:name="_Toc213236727"/>
      <w:r w:rsidRPr="00F900C2">
        <w:t xml:space="preserve">Рисунок  </w:t>
      </w:r>
      <w:fldSimple w:instr=" SEQ Рисунок \* ARABIC ">
        <w:r w:rsidRPr="00F900C2">
          <w:rPr>
            <w:noProof/>
          </w:rPr>
          <w:t>639</w:t>
        </w:r>
        <w:bookmarkEnd w:id="2263"/>
        <w:bookmarkEnd w:id="2264"/>
        <w:bookmarkEnd w:id="2265"/>
      </w:fldSimple>
    </w:p>
    <w:p w14:paraId="186DA180" w14:textId="77777777" w:rsidR="006A7FD6" w:rsidRPr="00F900C2" w:rsidRDefault="006A7FD6" w:rsidP="006A7FD6"/>
    <w:p w14:paraId="40D95DC7"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Ответственный исполнитель бух. службы</w:t>
      </w:r>
      <w:r w:rsidRPr="00F900C2">
        <w:rPr>
          <w:color w:val="000000" w:themeColor="text1"/>
          <w:szCs w:val="28"/>
        </w:rPr>
        <w:t xml:space="preserve"> будет заполнен автоматически значением соответствующего </w:t>
      </w:r>
      <w:r w:rsidRPr="00F900C2">
        <w:rPr>
          <w:b/>
          <w:bCs/>
          <w:color w:val="000000" w:themeColor="text1"/>
          <w:szCs w:val="28"/>
        </w:rPr>
        <w:t>Сотрудника</w:t>
      </w:r>
      <w:r w:rsidRPr="00F900C2">
        <w:rPr>
          <w:color w:val="000000" w:themeColor="text1"/>
          <w:szCs w:val="28"/>
        </w:rPr>
        <w:t>, который связан с </w:t>
      </w:r>
      <w:r w:rsidRPr="00F900C2">
        <w:rPr>
          <w:b/>
          <w:bCs/>
          <w:color w:val="000000" w:themeColor="text1"/>
          <w:szCs w:val="28"/>
        </w:rPr>
        <w:t>Физическим лицом</w:t>
      </w:r>
      <w:r w:rsidRPr="00F900C2">
        <w:rPr>
          <w:color w:val="000000" w:themeColor="text1"/>
          <w:szCs w:val="28"/>
        </w:rPr>
        <w:t>, указанным для пользователя, создавшего документ.</w:t>
      </w:r>
    </w:p>
    <w:p w14:paraId="6DEF708F"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1A2D71F" wp14:editId="1F238E44">
            <wp:extent cx="5943600" cy="2743200"/>
            <wp:effectExtent l="0" t="0" r="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2"/>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15BE12EA" w14:textId="77777777" w:rsidR="006A7FD6" w:rsidRPr="00F900C2" w:rsidRDefault="006A7FD6" w:rsidP="006A7FD6">
      <w:pPr>
        <w:pStyle w:val="afffffff6"/>
        <w:rPr>
          <w:noProof/>
        </w:rPr>
      </w:pPr>
      <w:bookmarkStart w:id="2266" w:name="_Toc183525553"/>
      <w:bookmarkStart w:id="2267" w:name="_Toc213234423"/>
      <w:bookmarkStart w:id="2268" w:name="_Toc213236728"/>
      <w:r w:rsidRPr="00F900C2">
        <w:t xml:space="preserve">Рисунок  </w:t>
      </w:r>
      <w:fldSimple w:instr=" SEQ Рисунок \* ARABIC ">
        <w:r w:rsidRPr="00F900C2">
          <w:rPr>
            <w:noProof/>
          </w:rPr>
          <w:t>640</w:t>
        </w:r>
        <w:bookmarkEnd w:id="2266"/>
        <w:bookmarkEnd w:id="2267"/>
        <w:bookmarkEnd w:id="2268"/>
      </w:fldSimple>
    </w:p>
    <w:p w14:paraId="37E86350" w14:textId="77777777" w:rsidR="006A7FD6" w:rsidRPr="00F900C2" w:rsidRDefault="006A7FD6" w:rsidP="006A7FD6"/>
    <w:p w14:paraId="6936D8C4" w14:textId="77777777" w:rsidR="006A7FD6" w:rsidRPr="00F900C2" w:rsidRDefault="006A7FD6" w:rsidP="006A7FD6">
      <w:pPr>
        <w:rPr>
          <w:color w:val="000000" w:themeColor="text1"/>
          <w:szCs w:val="28"/>
        </w:rPr>
      </w:pPr>
      <w:r w:rsidRPr="00F900C2">
        <w:rPr>
          <w:color w:val="000000" w:themeColor="text1"/>
          <w:szCs w:val="28"/>
        </w:rPr>
        <w:t xml:space="preserve">Если на момент формирования пользователю известно о </w:t>
      </w:r>
      <w:proofErr w:type="gramStart"/>
      <w:r w:rsidRPr="00F900C2">
        <w:rPr>
          <w:color w:val="000000" w:themeColor="text1"/>
          <w:szCs w:val="28"/>
        </w:rPr>
        <w:t>том</w:t>
      </w:r>
      <w:proofErr w:type="gramEnd"/>
      <w:r w:rsidRPr="00F900C2">
        <w:rPr>
          <w:color w:val="000000" w:themeColor="text1"/>
          <w:szCs w:val="28"/>
        </w:rPr>
        <w:t xml:space="preserve"> что члены комиссии отсутствуют, пользователь может перейти на вкладку Комиссия и установить флаг </w:t>
      </w:r>
      <w:r w:rsidRPr="00F900C2">
        <w:rPr>
          <w:b/>
          <w:color w:val="000000" w:themeColor="text1"/>
          <w:szCs w:val="28"/>
        </w:rPr>
        <w:t>Отсутствует</w:t>
      </w:r>
      <w:r w:rsidRPr="00F900C2">
        <w:rPr>
          <w:color w:val="000000" w:themeColor="text1"/>
          <w:szCs w:val="28"/>
        </w:rPr>
        <w:t xml:space="preserve"> для членов комиссии разделов 2, 4.</w:t>
      </w:r>
    </w:p>
    <w:p w14:paraId="7826B5D6"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001ABC65" w14:textId="77777777" w:rsidR="006A7FD6" w:rsidRPr="00F900C2" w:rsidRDefault="006A7FD6" w:rsidP="006A7FD6">
      <w:pPr>
        <w:rPr>
          <w:b/>
          <w:color w:val="000000" w:themeColor="text1"/>
          <w:szCs w:val="28"/>
        </w:rPr>
      </w:pPr>
    </w:p>
    <w:p w14:paraId="1CBA26AA" w14:textId="77777777" w:rsidR="006A7FD6" w:rsidRPr="00F900C2" w:rsidRDefault="006A7FD6" w:rsidP="006A7FD6">
      <w:pPr>
        <w:keepNext/>
        <w:ind w:firstLine="0"/>
        <w:jc w:val="center"/>
        <w:rPr>
          <w:noProof/>
        </w:rPr>
      </w:pPr>
      <w:r w:rsidRPr="00F900C2">
        <w:rPr>
          <w:noProof/>
        </w:rPr>
        <w:drawing>
          <wp:inline distT="0" distB="0" distL="0" distR="0" wp14:anchorId="32157D8D" wp14:editId="7D7E628F">
            <wp:extent cx="5943600" cy="1409700"/>
            <wp:effectExtent l="0" t="0" r="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3"/>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2C6A1589" w14:textId="77777777" w:rsidR="006A7FD6" w:rsidRPr="00F900C2" w:rsidRDefault="006A7FD6" w:rsidP="006A7FD6">
      <w:pPr>
        <w:pStyle w:val="afffffff6"/>
      </w:pPr>
      <w:bookmarkStart w:id="2269" w:name="_Toc183525554"/>
      <w:bookmarkStart w:id="2270" w:name="_Toc213234424"/>
      <w:bookmarkStart w:id="2271" w:name="_Toc213236729"/>
      <w:r w:rsidRPr="00F900C2">
        <w:t xml:space="preserve">Рисунок  </w:t>
      </w:r>
      <w:fldSimple w:instr=" SEQ Рисунок \* ARABIC ">
        <w:r w:rsidRPr="00F900C2">
          <w:rPr>
            <w:noProof/>
          </w:rPr>
          <w:t>641</w:t>
        </w:r>
        <w:bookmarkEnd w:id="2269"/>
        <w:bookmarkEnd w:id="2270"/>
        <w:bookmarkEnd w:id="2271"/>
      </w:fldSimple>
    </w:p>
    <w:p w14:paraId="7CC8FF75" w14:textId="77777777" w:rsidR="006A7FD6" w:rsidRPr="00F900C2" w:rsidRDefault="006A7FD6" w:rsidP="006A7FD6">
      <w:pPr>
        <w:keepNext/>
        <w:ind w:firstLine="0"/>
        <w:jc w:val="center"/>
        <w:rPr>
          <w:noProof/>
        </w:rPr>
      </w:pPr>
      <w:r w:rsidRPr="00F900C2">
        <w:rPr>
          <w:noProof/>
        </w:rPr>
        <w:drawing>
          <wp:inline distT="0" distB="0" distL="0" distR="0" wp14:anchorId="74980E11" wp14:editId="0860A7C7">
            <wp:extent cx="5953125" cy="1476375"/>
            <wp:effectExtent l="0" t="0" r="9525" b="9525"/>
            <wp:docPr id="2607" name="Рисунок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4"/>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45FD31C6" w14:textId="77777777" w:rsidR="006A7FD6" w:rsidRPr="00F900C2" w:rsidRDefault="006A7FD6" w:rsidP="006A7FD6">
      <w:pPr>
        <w:pStyle w:val="afffffff6"/>
        <w:rPr>
          <w:noProof/>
        </w:rPr>
      </w:pPr>
      <w:bookmarkStart w:id="2272" w:name="_Toc183525555"/>
      <w:bookmarkStart w:id="2273" w:name="_Toc213234425"/>
      <w:bookmarkStart w:id="2274" w:name="_Toc213236730"/>
      <w:r w:rsidRPr="00F900C2">
        <w:t xml:space="preserve">Рисунок  </w:t>
      </w:r>
      <w:fldSimple w:instr=" SEQ Рисунок \* ARABIC ">
        <w:r w:rsidRPr="00F900C2">
          <w:rPr>
            <w:noProof/>
          </w:rPr>
          <w:t>642</w:t>
        </w:r>
        <w:bookmarkEnd w:id="2272"/>
        <w:bookmarkEnd w:id="2273"/>
        <w:bookmarkEnd w:id="2274"/>
      </w:fldSimple>
    </w:p>
    <w:p w14:paraId="1D6B65F4" w14:textId="77777777" w:rsidR="006A7FD6" w:rsidRPr="00F900C2" w:rsidRDefault="006A7FD6" w:rsidP="006A7FD6"/>
    <w:p w14:paraId="3C330022" w14:textId="77777777" w:rsidR="006A7FD6" w:rsidRPr="00F900C2" w:rsidRDefault="006A7FD6" w:rsidP="006A7FD6">
      <w:pPr>
        <w:rPr>
          <w:b/>
          <w:color w:val="000000" w:themeColor="text1"/>
          <w:szCs w:val="28"/>
        </w:rPr>
      </w:pPr>
      <w:r w:rsidRPr="00F900C2">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F900C2">
        <w:rPr>
          <w:b/>
          <w:color w:val="000000" w:themeColor="text1"/>
          <w:szCs w:val="28"/>
        </w:rPr>
        <w:t>На создание расписки.</w:t>
      </w:r>
    </w:p>
    <w:p w14:paraId="0B98DE90" w14:textId="77777777" w:rsidR="006A7FD6" w:rsidRPr="00F900C2" w:rsidRDefault="006A7FD6" w:rsidP="006A7FD6">
      <w:pPr>
        <w:rPr>
          <w:color w:val="000000" w:themeColor="text1"/>
          <w:szCs w:val="28"/>
        </w:rPr>
      </w:pPr>
      <w:r w:rsidRPr="00F900C2">
        <w:rPr>
          <w:color w:val="000000" w:themeColor="text1"/>
          <w:szCs w:val="28"/>
        </w:rPr>
        <w:lastRenderedPageBreak/>
        <w:t xml:space="preserve">При этом документ направляется пользователю с ролью </w:t>
      </w:r>
      <w:r w:rsidRPr="00F900C2">
        <w:rPr>
          <w:b/>
          <w:color w:val="000000" w:themeColor="text1"/>
          <w:szCs w:val="28"/>
        </w:rPr>
        <w:t xml:space="preserve">Материально-ответственное лицо </w:t>
      </w:r>
      <w:r w:rsidRPr="00F900C2">
        <w:rPr>
          <w:color w:val="000000" w:themeColor="text1"/>
          <w:szCs w:val="28"/>
          <w:u w:val="single"/>
        </w:rPr>
        <w:t xml:space="preserve">сотрудника из реквизита </w:t>
      </w:r>
      <w:r w:rsidRPr="00F900C2">
        <w:rPr>
          <w:b/>
          <w:color w:val="000000" w:themeColor="text1"/>
          <w:szCs w:val="28"/>
          <w:u w:val="single"/>
        </w:rPr>
        <w:t>Ответственное лицо</w:t>
      </w:r>
      <w:r w:rsidRPr="00F900C2">
        <w:rPr>
          <w:color w:val="000000" w:themeColor="text1"/>
          <w:szCs w:val="28"/>
          <w:u w:val="single"/>
        </w:rPr>
        <w:t xml:space="preserve"> в шапке документа </w:t>
      </w:r>
      <w:r w:rsidRPr="00F900C2">
        <w:rPr>
          <w:color w:val="000000" w:themeColor="text1"/>
          <w:szCs w:val="28"/>
        </w:rPr>
        <w:t>для создания расписки.</w:t>
      </w:r>
    </w:p>
    <w:p w14:paraId="029EF55C" w14:textId="77777777" w:rsidR="006A7FD6" w:rsidRPr="00F900C2" w:rsidRDefault="006A7FD6" w:rsidP="006A7FD6">
      <w:pPr>
        <w:rPr>
          <w:color w:val="000000" w:themeColor="text1"/>
          <w:szCs w:val="28"/>
        </w:rPr>
      </w:pPr>
    </w:p>
    <w:p w14:paraId="273782FF" w14:textId="77777777" w:rsidR="006A7FD6" w:rsidRPr="00F900C2" w:rsidRDefault="006A7FD6" w:rsidP="006A7FD6">
      <w:pPr>
        <w:keepNext/>
        <w:ind w:firstLine="0"/>
        <w:jc w:val="center"/>
        <w:rPr>
          <w:noProof/>
        </w:rPr>
      </w:pPr>
      <w:r w:rsidRPr="00F900C2">
        <w:rPr>
          <w:noProof/>
        </w:rPr>
        <w:drawing>
          <wp:inline distT="0" distB="0" distL="0" distR="0" wp14:anchorId="7F112BAC" wp14:editId="50C55008">
            <wp:extent cx="2609850" cy="419100"/>
            <wp:effectExtent l="0" t="0" r="0" b="0"/>
            <wp:docPr id="2606" name="Рисунок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17A92970" w14:textId="77777777" w:rsidR="006A7FD6" w:rsidRPr="00F900C2" w:rsidRDefault="006A7FD6" w:rsidP="006A7FD6">
      <w:pPr>
        <w:pStyle w:val="afffffff6"/>
        <w:rPr>
          <w:noProof/>
        </w:rPr>
      </w:pPr>
      <w:bookmarkStart w:id="2275" w:name="_Toc183525556"/>
      <w:bookmarkStart w:id="2276" w:name="_Toc213234426"/>
      <w:bookmarkStart w:id="2277" w:name="_Toc213236731"/>
      <w:r w:rsidRPr="00F900C2">
        <w:t xml:space="preserve">Рисунок  </w:t>
      </w:r>
      <w:fldSimple w:instr=" SEQ Рисунок \* ARABIC ">
        <w:r w:rsidRPr="00F900C2">
          <w:rPr>
            <w:noProof/>
          </w:rPr>
          <w:t>643</w:t>
        </w:r>
        <w:bookmarkEnd w:id="2275"/>
        <w:bookmarkEnd w:id="2276"/>
        <w:bookmarkEnd w:id="2277"/>
      </w:fldSimple>
    </w:p>
    <w:p w14:paraId="4FA76C07" w14:textId="77777777" w:rsidR="006A7FD6" w:rsidRPr="00F900C2" w:rsidRDefault="006A7FD6" w:rsidP="006A7FD6"/>
    <w:p w14:paraId="64E8272D"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3933D2FF"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Должность</w:t>
      </w:r>
    </w:p>
    <w:p w14:paraId="14325ED3"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ФИО</w:t>
      </w:r>
    </w:p>
    <w:p w14:paraId="6B6C847D"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Телефон</w:t>
      </w:r>
    </w:p>
    <w:p w14:paraId="3D23A652" w14:textId="77777777" w:rsidR="006A7FD6" w:rsidRPr="00F900C2" w:rsidRDefault="006A7FD6" w:rsidP="006A7FD6">
      <w:pPr>
        <w:numPr>
          <w:ilvl w:val="0"/>
          <w:numId w:val="38"/>
        </w:numPr>
        <w:suppressAutoHyphens/>
        <w:snapToGrid w:val="0"/>
        <w:spacing w:after="160"/>
        <w:ind w:left="0" w:firstLine="709"/>
        <w:rPr>
          <w:color w:val="000000" w:themeColor="text1"/>
        </w:rPr>
      </w:pPr>
      <w:proofErr w:type="spellStart"/>
      <w:r w:rsidRPr="00F900C2">
        <w:rPr>
          <w:color w:val="000000" w:themeColor="text1"/>
          <w:szCs w:val="28"/>
        </w:rPr>
        <w:t>Email</w:t>
      </w:r>
      <w:proofErr w:type="spellEnd"/>
    </w:p>
    <w:p w14:paraId="1BB07BD2" w14:textId="77777777" w:rsidR="006A7FD6" w:rsidRPr="00F900C2" w:rsidRDefault="006A7FD6" w:rsidP="006A7FD6">
      <w:pPr>
        <w:rPr>
          <w:color w:val="000000" w:themeColor="text1"/>
          <w:szCs w:val="28"/>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C8AED92" w14:textId="77777777" w:rsidR="006A7FD6" w:rsidRPr="00F900C2" w:rsidRDefault="006A7FD6" w:rsidP="006A7FD6">
      <w:pPr>
        <w:rPr>
          <w:color w:val="000000" w:themeColor="text1"/>
          <w:szCs w:val="28"/>
        </w:rPr>
      </w:pPr>
      <w:r w:rsidRPr="00F900C2">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8C8E26A" w14:textId="77777777" w:rsidR="006A7FD6" w:rsidRPr="00F900C2" w:rsidRDefault="006A7FD6" w:rsidP="006A7FD6">
      <w:pPr>
        <w:rPr>
          <w:color w:val="000000" w:themeColor="text1"/>
        </w:rPr>
      </w:pPr>
    </w:p>
    <w:p w14:paraId="2DA2D753" w14:textId="77777777" w:rsidR="006A7FD6" w:rsidRPr="00F900C2" w:rsidRDefault="006A7FD6" w:rsidP="006A7FD6">
      <w:pPr>
        <w:keepNext/>
        <w:ind w:firstLine="0"/>
        <w:jc w:val="center"/>
        <w:rPr>
          <w:noProof/>
        </w:rPr>
      </w:pPr>
      <w:r w:rsidRPr="00F900C2">
        <w:rPr>
          <w:noProof/>
        </w:rPr>
        <w:drawing>
          <wp:inline distT="0" distB="0" distL="0" distR="0" wp14:anchorId="3C9C2823" wp14:editId="4DBC8967">
            <wp:extent cx="6029325" cy="657225"/>
            <wp:effectExtent l="0" t="0" r="9525" b="9525"/>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5B2B4452" w14:textId="77777777" w:rsidR="006A7FD6" w:rsidRPr="00F900C2" w:rsidRDefault="006A7FD6" w:rsidP="006A7FD6">
      <w:pPr>
        <w:pStyle w:val="afffffff6"/>
        <w:rPr>
          <w:noProof/>
        </w:rPr>
      </w:pPr>
      <w:bookmarkStart w:id="2278" w:name="_Toc183525557"/>
      <w:bookmarkStart w:id="2279" w:name="_Toc213234427"/>
      <w:bookmarkStart w:id="2280" w:name="_Toc213236732"/>
      <w:r w:rsidRPr="00F900C2">
        <w:t xml:space="preserve">Рисунок  </w:t>
      </w:r>
      <w:fldSimple w:instr=" SEQ Рисунок \* ARABIC ">
        <w:r w:rsidRPr="00F900C2">
          <w:rPr>
            <w:noProof/>
          </w:rPr>
          <w:t>644</w:t>
        </w:r>
        <w:bookmarkEnd w:id="2278"/>
        <w:bookmarkEnd w:id="2279"/>
        <w:bookmarkEnd w:id="2280"/>
      </w:fldSimple>
    </w:p>
    <w:p w14:paraId="25E8EE55" w14:textId="77777777" w:rsidR="006A7FD6" w:rsidRPr="00F900C2" w:rsidRDefault="006A7FD6" w:rsidP="006A7FD6"/>
    <w:p w14:paraId="740C05F9"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0C4E0C29" w14:textId="77777777" w:rsidR="006A7FD6" w:rsidRPr="00F900C2" w:rsidRDefault="006A7FD6" w:rsidP="006A7FD6">
      <w:pPr>
        <w:keepNext/>
        <w:ind w:firstLine="0"/>
        <w:jc w:val="center"/>
        <w:rPr>
          <w:noProof/>
        </w:rPr>
      </w:pPr>
      <w:r w:rsidRPr="00F900C2">
        <w:rPr>
          <w:noProof/>
        </w:rPr>
        <w:drawing>
          <wp:inline distT="0" distB="0" distL="0" distR="0" wp14:anchorId="54F00138" wp14:editId="166BA227">
            <wp:extent cx="3762375" cy="1628775"/>
            <wp:effectExtent l="0" t="0" r="9525" b="9525"/>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2935272F" w14:textId="77777777" w:rsidR="006A7FD6" w:rsidRPr="00F900C2" w:rsidRDefault="006A7FD6" w:rsidP="006A7FD6">
      <w:pPr>
        <w:pStyle w:val="afffffff6"/>
        <w:rPr>
          <w:noProof/>
        </w:rPr>
      </w:pPr>
      <w:bookmarkStart w:id="2281" w:name="_Toc183525558"/>
      <w:bookmarkStart w:id="2282" w:name="_Toc213234428"/>
      <w:bookmarkStart w:id="2283" w:name="_Toc213236733"/>
      <w:r w:rsidRPr="00F900C2">
        <w:t xml:space="preserve">Рисунок  </w:t>
      </w:r>
      <w:fldSimple w:instr=" SEQ Рисунок \* ARABIC ">
        <w:r w:rsidRPr="00F900C2">
          <w:rPr>
            <w:noProof/>
          </w:rPr>
          <w:t>645</w:t>
        </w:r>
        <w:bookmarkEnd w:id="2281"/>
        <w:bookmarkEnd w:id="2282"/>
        <w:bookmarkEnd w:id="2283"/>
      </w:fldSimple>
    </w:p>
    <w:p w14:paraId="772D08F1" w14:textId="77777777" w:rsidR="006A7FD6" w:rsidRPr="00F900C2" w:rsidRDefault="006A7FD6" w:rsidP="006A7FD6"/>
    <w:p w14:paraId="15BD01B6" w14:textId="77777777" w:rsidR="006A7FD6" w:rsidRPr="00F900C2" w:rsidRDefault="006A7FD6" w:rsidP="006A7FD6">
      <w:pPr>
        <w:rPr>
          <w:b/>
          <w:color w:val="000000" w:themeColor="text1"/>
          <w:szCs w:val="28"/>
        </w:rPr>
      </w:pPr>
      <w:r w:rsidRPr="00F900C2">
        <w:rPr>
          <w:b/>
          <w:color w:val="000000" w:themeColor="text1"/>
          <w:szCs w:val="28"/>
        </w:rPr>
        <w:lastRenderedPageBreak/>
        <w:t>Создание расписки</w:t>
      </w:r>
    </w:p>
    <w:p w14:paraId="0EF755D9" w14:textId="77777777" w:rsidR="006A7FD6" w:rsidRPr="00F900C2" w:rsidRDefault="006A7FD6" w:rsidP="006A7FD6">
      <w:pPr>
        <w:rPr>
          <w:color w:val="000000" w:themeColor="text1"/>
          <w:szCs w:val="28"/>
        </w:rPr>
      </w:pPr>
      <w:r w:rsidRPr="00F900C2">
        <w:rPr>
          <w:color w:val="000000" w:themeColor="text1"/>
          <w:szCs w:val="28"/>
        </w:rPr>
        <w:t xml:space="preserve">Пользователю, указанному как Ответственное лицо в шапке документа (роль </w:t>
      </w:r>
      <w:r w:rsidRPr="00F900C2">
        <w:rPr>
          <w:b/>
          <w:color w:val="000000" w:themeColor="text1"/>
          <w:szCs w:val="28"/>
        </w:rPr>
        <w:t xml:space="preserve">Материально-ответственное лицо) </w:t>
      </w:r>
      <w:r w:rsidRPr="00F900C2">
        <w:rPr>
          <w:color w:val="000000" w:themeColor="text1"/>
          <w:szCs w:val="28"/>
        </w:rPr>
        <w:t>на данном этапе необходимо открыть документ и в шапке документа нажать кнопку «</w:t>
      </w:r>
      <w:r w:rsidRPr="00F900C2">
        <w:rPr>
          <w:b/>
          <w:color w:val="000000" w:themeColor="text1"/>
          <w:szCs w:val="28"/>
        </w:rPr>
        <w:t>Создать расписку</w:t>
      </w:r>
      <w:r w:rsidRPr="00F900C2">
        <w:rPr>
          <w:color w:val="000000" w:themeColor="text1"/>
          <w:szCs w:val="28"/>
        </w:rPr>
        <w:t>».</w:t>
      </w:r>
    </w:p>
    <w:p w14:paraId="41A5182F" w14:textId="77777777" w:rsidR="006A7FD6" w:rsidRPr="00F900C2" w:rsidRDefault="006A7FD6" w:rsidP="006A7FD6">
      <w:pPr>
        <w:rPr>
          <w:color w:val="000000" w:themeColor="text1"/>
          <w:szCs w:val="28"/>
        </w:rPr>
      </w:pPr>
    </w:p>
    <w:p w14:paraId="759D9F4F" w14:textId="77777777" w:rsidR="006A7FD6" w:rsidRPr="00F900C2" w:rsidRDefault="006A7FD6" w:rsidP="006A7FD6">
      <w:pPr>
        <w:keepNext/>
        <w:ind w:firstLine="0"/>
        <w:jc w:val="center"/>
        <w:rPr>
          <w:noProof/>
        </w:rPr>
      </w:pPr>
      <w:r w:rsidRPr="00F900C2">
        <w:rPr>
          <w:noProof/>
        </w:rPr>
        <w:drawing>
          <wp:inline distT="0" distB="0" distL="0" distR="0" wp14:anchorId="3A387FB8" wp14:editId="24888F9C">
            <wp:extent cx="5943600" cy="2990850"/>
            <wp:effectExtent l="0" t="0" r="0" b="0"/>
            <wp:docPr id="2603" name="Рисунок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8"/>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3AF58A8B" w14:textId="77777777" w:rsidR="006A7FD6" w:rsidRPr="00F900C2" w:rsidRDefault="006A7FD6" w:rsidP="006A7FD6">
      <w:pPr>
        <w:pStyle w:val="afffffff6"/>
        <w:rPr>
          <w:noProof/>
        </w:rPr>
      </w:pPr>
      <w:bookmarkStart w:id="2284" w:name="_Toc183525559"/>
      <w:bookmarkStart w:id="2285" w:name="_Toc213234429"/>
      <w:bookmarkStart w:id="2286" w:name="_Toc213236734"/>
      <w:r w:rsidRPr="00F900C2">
        <w:t xml:space="preserve">Рисунок  </w:t>
      </w:r>
      <w:fldSimple w:instr=" SEQ Рисунок \* ARABIC ">
        <w:r w:rsidRPr="00F900C2">
          <w:rPr>
            <w:noProof/>
          </w:rPr>
          <w:t>646</w:t>
        </w:r>
        <w:bookmarkEnd w:id="2284"/>
        <w:bookmarkEnd w:id="2285"/>
        <w:bookmarkEnd w:id="2286"/>
      </w:fldSimple>
    </w:p>
    <w:p w14:paraId="78D0BF40" w14:textId="77777777" w:rsidR="006A7FD6" w:rsidRPr="00F900C2" w:rsidRDefault="006A7FD6" w:rsidP="006A7FD6"/>
    <w:p w14:paraId="7B45E266" w14:textId="77777777" w:rsidR="006A7FD6" w:rsidRPr="00F900C2" w:rsidRDefault="006A7FD6" w:rsidP="006A7FD6">
      <w:pPr>
        <w:rPr>
          <w:color w:val="000000" w:themeColor="text1"/>
          <w:szCs w:val="28"/>
        </w:rPr>
      </w:pPr>
      <w:r w:rsidRPr="00F900C2">
        <w:rPr>
          <w:color w:val="000000" w:themeColor="text1"/>
          <w:szCs w:val="28"/>
        </w:rPr>
        <w:t xml:space="preserve">В результате открывается форма нового документа </w:t>
      </w:r>
      <w:r w:rsidRPr="00F900C2">
        <w:rPr>
          <w:b/>
          <w:color w:val="000000" w:themeColor="text1"/>
          <w:szCs w:val="28"/>
        </w:rPr>
        <w:t xml:space="preserve">Расписка инвентаризации. </w:t>
      </w:r>
      <w:r w:rsidRPr="00F900C2">
        <w:rPr>
          <w:color w:val="000000" w:themeColor="text1"/>
          <w:szCs w:val="28"/>
        </w:rPr>
        <w:t>Все реквизиты документа заблокированы для изменения.</w:t>
      </w:r>
    </w:p>
    <w:p w14:paraId="430B4F7A"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подписать Расписку при помощи кнопки-резолюции «</w:t>
      </w:r>
      <w:r w:rsidRPr="00F900C2">
        <w:rPr>
          <w:b/>
          <w:color w:val="000000" w:themeColor="text1"/>
          <w:szCs w:val="28"/>
        </w:rPr>
        <w:t>Подписать</w:t>
      </w:r>
      <w:r w:rsidRPr="00F900C2">
        <w:rPr>
          <w:color w:val="000000" w:themeColor="text1"/>
          <w:szCs w:val="28"/>
        </w:rPr>
        <w:t>». Кнопка-резолюции «</w:t>
      </w:r>
      <w:proofErr w:type="spellStart"/>
      <w:r w:rsidRPr="00F900C2">
        <w:rPr>
          <w:b/>
          <w:color w:val="000000" w:themeColor="text1"/>
          <w:szCs w:val="28"/>
        </w:rPr>
        <w:t>ОтсутствиеОЛ</w:t>
      </w:r>
      <w:proofErr w:type="spellEnd"/>
      <w:r w:rsidRPr="00F900C2">
        <w:rPr>
          <w:b/>
          <w:color w:val="000000" w:themeColor="text1"/>
          <w:szCs w:val="28"/>
        </w:rPr>
        <w:t xml:space="preserve"> по </w:t>
      </w:r>
      <w:proofErr w:type="spellStart"/>
      <w:r w:rsidRPr="00F900C2">
        <w:rPr>
          <w:b/>
          <w:color w:val="000000" w:themeColor="text1"/>
          <w:szCs w:val="28"/>
        </w:rPr>
        <w:t>уважит.причине</w:t>
      </w:r>
      <w:proofErr w:type="spellEnd"/>
      <w:r w:rsidRPr="00F900C2">
        <w:rPr>
          <w:color w:val="000000" w:themeColor="text1"/>
          <w:szCs w:val="28"/>
        </w:rPr>
        <w:t>» для данной формы не используется.</w:t>
      </w:r>
    </w:p>
    <w:p w14:paraId="23F4CEDE" w14:textId="77777777" w:rsidR="006A7FD6" w:rsidRPr="00F900C2" w:rsidRDefault="006A7FD6" w:rsidP="006A7FD6">
      <w:pPr>
        <w:rPr>
          <w:color w:val="000000" w:themeColor="text1"/>
          <w:szCs w:val="28"/>
        </w:rPr>
      </w:pPr>
    </w:p>
    <w:p w14:paraId="01B0E26F" w14:textId="77777777" w:rsidR="006A7FD6" w:rsidRPr="00F900C2" w:rsidRDefault="006A7FD6" w:rsidP="006A7FD6">
      <w:pPr>
        <w:keepNext/>
        <w:jc w:val="center"/>
      </w:pPr>
    </w:p>
    <w:p w14:paraId="79EB703F" w14:textId="77777777" w:rsidR="006A7FD6" w:rsidRPr="00F900C2" w:rsidRDefault="006A7FD6" w:rsidP="006A7FD6">
      <w:pPr>
        <w:keepNext/>
        <w:ind w:firstLine="0"/>
        <w:jc w:val="center"/>
        <w:rPr>
          <w:noProof/>
        </w:rPr>
      </w:pPr>
      <w:r w:rsidRPr="00F900C2">
        <w:rPr>
          <w:noProof/>
        </w:rPr>
        <w:drawing>
          <wp:inline distT="0" distB="0" distL="0" distR="0" wp14:anchorId="25FA1E61" wp14:editId="076C2664">
            <wp:extent cx="6029325" cy="2247900"/>
            <wp:effectExtent l="0" t="0" r="9525" b="0"/>
            <wp:docPr id="2602"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6029325" cy="2247900"/>
                    </a:xfrm>
                    <a:prstGeom prst="rect">
                      <a:avLst/>
                    </a:prstGeom>
                    <a:noFill/>
                    <a:ln>
                      <a:noFill/>
                    </a:ln>
                  </pic:spPr>
                </pic:pic>
              </a:graphicData>
            </a:graphic>
          </wp:inline>
        </w:drawing>
      </w:r>
    </w:p>
    <w:p w14:paraId="583E1C5F" w14:textId="77777777" w:rsidR="006A7FD6" w:rsidRPr="00F900C2" w:rsidRDefault="006A7FD6" w:rsidP="006A7FD6">
      <w:pPr>
        <w:pStyle w:val="afffffff6"/>
      </w:pPr>
      <w:bookmarkStart w:id="2287" w:name="_Toc183525560"/>
      <w:bookmarkStart w:id="2288" w:name="_Toc213234430"/>
      <w:bookmarkStart w:id="2289" w:name="_Toc213236735"/>
      <w:r w:rsidRPr="00F900C2">
        <w:t xml:space="preserve">Рисунок  </w:t>
      </w:r>
      <w:fldSimple w:instr=" SEQ Рисунок \* ARABIC ">
        <w:r w:rsidRPr="00F900C2">
          <w:rPr>
            <w:noProof/>
          </w:rPr>
          <w:t>647</w:t>
        </w:r>
        <w:bookmarkEnd w:id="2287"/>
        <w:bookmarkEnd w:id="2288"/>
        <w:bookmarkEnd w:id="2289"/>
      </w:fldSimple>
    </w:p>
    <w:p w14:paraId="61D34040"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необходимо закрыть окно документа </w:t>
      </w:r>
      <w:r w:rsidRPr="00F900C2">
        <w:rPr>
          <w:b/>
          <w:color w:val="000000" w:themeColor="text1"/>
          <w:szCs w:val="28"/>
        </w:rPr>
        <w:t>Расписка</w:t>
      </w:r>
      <w:r w:rsidRPr="00F900C2">
        <w:rPr>
          <w:color w:val="000000" w:themeColor="text1"/>
          <w:szCs w:val="28"/>
        </w:rPr>
        <w:t xml:space="preserve"> и окно документа </w:t>
      </w:r>
      <w:r w:rsidRPr="00F900C2">
        <w:rPr>
          <w:b/>
          <w:color w:val="000000" w:themeColor="text1"/>
          <w:szCs w:val="28"/>
        </w:rPr>
        <w:t>Инвентаризационная опись</w:t>
      </w:r>
      <w:r w:rsidRPr="00F900C2">
        <w:rPr>
          <w:color w:val="000000" w:themeColor="text1"/>
          <w:szCs w:val="28"/>
        </w:rPr>
        <w:t>.</w:t>
      </w:r>
    </w:p>
    <w:p w14:paraId="0054CBFE" w14:textId="77777777" w:rsidR="006A7FD6" w:rsidRPr="00F900C2" w:rsidRDefault="006A7FD6" w:rsidP="006A7FD6">
      <w:pPr>
        <w:rPr>
          <w:color w:val="000000" w:themeColor="text1"/>
          <w:szCs w:val="28"/>
        </w:rPr>
      </w:pPr>
    </w:p>
    <w:p w14:paraId="50228299" w14:textId="77777777" w:rsidR="006A7FD6" w:rsidRPr="00F900C2" w:rsidRDefault="006A7FD6" w:rsidP="006A7FD6">
      <w:pPr>
        <w:keepNext/>
        <w:ind w:firstLine="0"/>
        <w:jc w:val="center"/>
        <w:rPr>
          <w:noProof/>
        </w:rPr>
      </w:pPr>
      <w:r w:rsidRPr="00F900C2">
        <w:rPr>
          <w:noProof/>
        </w:rPr>
        <w:drawing>
          <wp:inline distT="0" distB="0" distL="0" distR="0" wp14:anchorId="5B0971D0" wp14:editId="14602E34">
            <wp:extent cx="5943600" cy="4610100"/>
            <wp:effectExtent l="0" t="0" r="0" b="0"/>
            <wp:docPr id="2601"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56F911AE" w14:textId="77777777" w:rsidR="006A7FD6" w:rsidRPr="00F900C2" w:rsidRDefault="006A7FD6" w:rsidP="006A7FD6">
      <w:pPr>
        <w:pStyle w:val="afffffff6"/>
        <w:rPr>
          <w:noProof/>
        </w:rPr>
      </w:pPr>
      <w:bookmarkStart w:id="2290" w:name="_Toc183525561"/>
      <w:bookmarkStart w:id="2291" w:name="_Toc213234431"/>
      <w:bookmarkStart w:id="2292" w:name="_Toc213236736"/>
      <w:r w:rsidRPr="00F900C2">
        <w:t xml:space="preserve">Рисунок  </w:t>
      </w:r>
      <w:fldSimple w:instr=" SEQ Рисунок \* ARABIC ">
        <w:r w:rsidRPr="00F900C2">
          <w:rPr>
            <w:noProof/>
          </w:rPr>
          <w:t>648</w:t>
        </w:r>
        <w:bookmarkEnd w:id="2290"/>
        <w:bookmarkEnd w:id="2291"/>
        <w:bookmarkEnd w:id="2292"/>
      </w:fldSimple>
    </w:p>
    <w:p w14:paraId="2C28303B" w14:textId="77777777" w:rsidR="006A7FD6" w:rsidRPr="00F900C2" w:rsidRDefault="006A7FD6" w:rsidP="006A7FD6"/>
    <w:p w14:paraId="1CCF101E" w14:textId="77777777" w:rsidR="006A7FD6" w:rsidRPr="00F900C2" w:rsidRDefault="006A7FD6" w:rsidP="006A7FD6">
      <w:pPr>
        <w:rPr>
          <w:b/>
          <w:color w:val="000000" w:themeColor="text1"/>
          <w:szCs w:val="28"/>
        </w:rPr>
      </w:pPr>
      <w:r w:rsidRPr="00F900C2">
        <w:rPr>
          <w:b/>
          <w:color w:val="000000" w:themeColor="text1"/>
          <w:szCs w:val="28"/>
        </w:rPr>
        <w:lastRenderedPageBreak/>
        <w:t>Заполнение раздела 1 Ответственным исполнителем бух. службы</w:t>
      </w:r>
    </w:p>
    <w:p w14:paraId="4EAA09B7" w14:textId="77777777" w:rsidR="006A7FD6" w:rsidRPr="00F900C2" w:rsidRDefault="006A7FD6" w:rsidP="006A7FD6">
      <w:pPr>
        <w:rPr>
          <w:color w:val="000000" w:themeColor="text1"/>
          <w:szCs w:val="28"/>
        </w:rPr>
      </w:pPr>
      <w:r w:rsidRPr="00F900C2">
        <w:rPr>
          <w:color w:val="000000" w:themeColor="text1"/>
          <w:szCs w:val="28"/>
        </w:rPr>
        <w:t xml:space="preserve">Задача по документу </w:t>
      </w:r>
      <w:r w:rsidRPr="00F900C2">
        <w:rPr>
          <w:b/>
          <w:color w:val="000000" w:themeColor="text1"/>
          <w:szCs w:val="28"/>
        </w:rPr>
        <w:t>Инвентаризационная опись</w:t>
      </w:r>
      <w:r w:rsidRPr="00F900C2">
        <w:rPr>
          <w:color w:val="000000" w:themeColor="text1"/>
          <w:szCs w:val="28"/>
        </w:rPr>
        <w:t xml:space="preserve"> </w:t>
      </w:r>
      <w:r w:rsidRPr="00F900C2">
        <w:rPr>
          <w:b/>
          <w:color w:val="000000" w:themeColor="text1"/>
          <w:szCs w:val="28"/>
        </w:rPr>
        <w:t>БСО (ф. 0510465) (03 счет)</w:t>
      </w:r>
      <w:r w:rsidRPr="00F900C2">
        <w:rPr>
          <w:color w:val="000000" w:themeColor="text1"/>
          <w:szCs w:val="28"/>
        </w:rPr>
        <w:t xml:space="preserve"> возвращается к пользователю, сформировавшему документ</w:t>
      </w:r>
      <w:r w:rsidRPr="00F900C2">
        <w:rPr>
          <w:b/>
          <w:color w:val="000000" w:themeColor="text1"/>
          <w:szCs w:val="28"/>
        </w:rPr>
        <w:t xml:space="preserve">, </w:t>
      </w:r>
      <w:r w:rsidRPr="00F900C2">
        <w:rPr>
          <w:color w:val="000000" w:themeColor="text1"/>
          <w:szCs w:val="28"/>
        </w:rPr>
        <w:t>указанному в поле</w:t>
      </w:r>
      <w:r w:rsidRPr="00F900C2">
        <w:rPr>
          <w:b/>
          <w:color w:val="000000" w:themeColor="text1"/>
          <w:szCs w:val="28"/>
        </w:rPr>
        <w:t xml:space="preserve"> Ответственный исполнитель бух. службы </w:t>
      </w:r>
      <w:r w:rsidRPr="00F900C2">
        <w:rPr>
          <w:color w:val="000000" w:themeColor="text1"/>
          <w:szCs w:val="28"/>
        </w:rPr>
        <w:t xml:space="preserve">(роль </w:t>
      </w:r>
      <w:r w:rsidRPr="00F900C2">
        <w:rPr>
          <w:b/>
          <w:color w:val="000000" w:themeColor="text1"/>
          <w:szCs w:val="28"/>
        </w:rPr>
        <w:t xml:space="preserve">Бухгалтер), </w:t>
      </w:r>
      <w:r w:rsidRPr="00F900C2">
        <w:rPr>
          <w:color w:val="000000" w:themeColor="text1"/>
          <w:szCs w:val="28"/>
        </w:rPr>
        <w:t>для заполнения данных раздела 1.</w:t>
      </w:r>
    </w:p>
    <w:p w14:paraId="6C43A1DF"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«Раздел 1» документа и нажать кнопку «</w:t>
      </w:r>
      <w:r w:rsidRPr="00F900C2">
        <w:rPr>
          <w:b/>
          <w:color w:val="000000" w:themeColor="text1"/>
          <w:szCs w:val="28"/>
        </w:rPr>
        <w:t>Заполнить по данным учета</w:t>
      </w:r>
      <w:r w:rsidRPr="00F900C2">
        <w:rPr>
          <w:color w:val="000000" w:themeColor="text1"/>
          <w:szCs w:val="28"/>
        </w:rPr>
        <w:t>».</w:t>
      </w:r>
    </w:p>
    <w:p w14:paraId="79A5D388" w14:textId="77777777" w:rsidR="006A7FD6" w:rsidRPr="00F900C2" w:rsidRDefault="006A7FD6" w:rsidP="006A7FD6">
      <w:pPr>
        <w:rPr>
          <w:b/>
          <w:color w:val="000000" w:themeColor="text1"/>
          <w:szCs w:val="28"/>
        </w:rPr>
      </w:pPr>
      <w:r w:rsidRPr="00F900C2">
        <w:rPr>
          <w:color w:val="000000" w:themeColor="text1"/>
          <w:szCs w:val="28"/>
        </w:rPr>
        <w:t>Таблица </w:t>
      </w:r>
      <w:r w:rsidRPr="00F900C2">
        <w:rPr>
          <w:b/>
          <w:bCs/>
          <w:color w:val="000000" w:themeColor="text1"/>
          <w:szCs w:val="28"/>
        </w:rPr>
        <w:t>Раздела 1</w:t>
      </w:r>
      <w:r w:rsidRPr="00F900C2">
        <w:rPr>
          <w:color w:val="000000" w:themeColor="text1"/>
          <w:szCs w:val="28"/>
        </w:rPr>
        <w:t xml:space="preserve"> будет заполнена остатками по соответствующим счетам </w:t>
      </w:r>
      <w:r w:rsidRPr="00F900C2">
        <w:rPr>
          <w:b/>
          <w:color w:val="000000" w:themeColor="text1"/>
          <w:szCs w:val="28"/>
          <w:u w:val="single"/>
        </w:rPr>
        <w:t>на конец предыдущего дня от даты, по состоянию на которую проводится инвентаризация</w:t>
      </w:r>
      <w:r w:rsidRPr="00F900C2">
        <w:rPr>
          <w:color w:val="000000" w:themeColor="text1"/>
          <w:szCs w:val="28"/>
        </w:rPr>
        <w:t xml:space="preserve">, указанной в шапке документа в </w:t>
      </w:r>
      <w:proofErr w:type="gramStart"/>
      <w:r w:rsidRPr="00F900C2">
        <w:rPr>
          <w:b/>
          <w:color w:val="000000" w:themeColor="text1"/>
          <w:szCs w:val="28"/>
        </w:rPr>
        <w:t>реквизите</w:t>
      </w:r>
      <w:proofErr w:type="gramEnd"/>
      <w:r w:rsidRPr="00F900C2">
        <w:rPr>
          <w:b/>
          <w:color w:val="000000" w:themeColor="text1"/>
          <w:szCs w:val="28"/>
        </w:rPr>
        <w:t> По состоянию на.</w:t>
      </w:r>
    </w:p>
    <w:p w14:paraId="69B0FB6B" w14:textId="77777777" w:rsidR="006A7FD6" w:rsidRPr="00F900C2" w:rsidRDefault="006A7FD6" w:rsidP="006A7FD6">
      <w:pPr>
        <w:rPr>
          <w:color w:val="000000" w:themeColor="text1"/>
          <w:szCs w:val="28"/>
        </w:rPr>
      </w:pPr>
      <w:r w:rsidRPr="00F900C2">
        <w:rPr>
          <w:color w:val="000000" w:themeColor="text1"/>
          <w:szCs w:val="28"/>
        </w:rPr>
        <w:t xml:space="preserve">Ручная корректировка данных в табличной части </w:t>
      </w:r>
      <w:r w:rsidRPr="00F900C2">
        <w:rPr>
          <w:b/>
          <w:color w:val="000000" w:themeColor="text1"/>
          <w:szCs w:val="28"/>
        </w:rPr>
        <w:t xml:space="preserve">Раздела 1 </w:t>
      </w:r>
      <w:r w:rsidRPr="00F900C2">
        <w:rPr>
          <w:color w:val="000000" w:themeColor="text1"/>
          <w:szCs w:val="28"/>
        </w:rPr>
        <w:t>не предусмотрена</w:t>
      </w:r>
      <w:r w:rsidRPr="00F900C2">
        <w:rPr>
          <w:b/>
          <w:color w:val="000000" w:themeColor="text1"/>
          <w:szCs w:val="28"/>
        </w:rPr>
        <w:t>.</w:t>
      </w:r>
    </w:p>
    <w:p w14:paraId="45AA312E" w14:textId="77777777" w:rsidR="006A7FD6" w:rsidRPr="00F900C2" w:rsidRDefault="006A7FD6" w:rsidP="006A7FD6">
      <w:pPr>
        <w:keepNext/>
        <w:ind w:firstLine="0"/>
        <w:jc w:val="center"/>
        <w:rPr>
          <w:noProof/>
        </w:rPr>
      </w:pPr>
      <w:r w:rsidRPr="00F900C2">
        <w:rPr>
          <w:noProof/>
        </w:rPr>
        <w:drawing>
          <wp:inline distT="0" distB="0" distL="0" distR="0" wp14:anchorId="48D93B1C" wp14:editId="50BD802E">
            <wp:extent cx="5943600" cy="3314700"/>
            <wp:effectExtent l="0" t="0" r="0" b="0"/>
            <wp:docPr id="2600"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2D2D8E79" w14:textId="77777777" w:rsidR="006A7FD6" w:rsidRPr="00F900C2" w:rsidRDefault="006A7FD6" w:rsidP="006A7FD6">
      <w:pPr>
        <w:pStyle w:val="afffffff6"/>
        <w:rPr>
          <w:noProof/>
        </w:rPr>
      </w:pPr>
      <w:bookmarkStart w:id="2293" w:name="_Toc183525562"/>
      <w:bookmarkStart w:id="2294" w:name="_Toc213234432"/>
      <w:bookmarkStart w:id="2295" w:name="_Toc213236737"/>
      <w:r w:rsidRPr="00F900C2">
        <w:t xml:space="preserve">Рисунок  </w:t>
      </w:r>
      <w:fldSimple w:instr=" SEQ Рисунок \* ARABIC ">
        <w:r w:rsidRPr="00F900C2">
          <w:rPr>
            <w:noProof/>
          </w:rPr>
          <w:t>649</w:t>
        </w:r>
        <w:bookmarkEnd w:id="2293"/>
        <w:bookmarkEnd w:id="2294"/>
        <w:bookmarkEnd w:id="2295"/>
      </w:fldSimple>
    </w:p>
    <w:p w14:paraId="47BF8CDA" w14:textId="77777777" w:rsidR="006A7FD6" w:rsidRPr="00F900C2" w:rsidRDefault="006A7FD6" w:rsidP="006A7FD6"/>
    <w:p w14:paraId="1A8B5952" w14:textId="77777777" w:rsidR="006A7FD6" w:rsidRPr="00F900C2" w:rsidRDefault="006A7FD6" w:rsidP="006A7FD6">
      <w:pPr>
        <w:rPr>
          <w:color w:val="000000" w:themeColor="text1"/>
          <w:szCs w:val="28"/>
        </w:rPr>
      </w:pPr>
      <w:r w:rsidRPr="00F900C2">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 xml:space="preserve">. </w:t>
      </w:r>
    </w:p>
    <w:p w14:paraId="6EEE5542"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указанному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4849C734" w14:textId="77777777" w:rsidR="006A7FD6" w:rsidRPr="00F900C2" w:rsidRDefault="006A7FD6" w:rsidP="006A7FD6">
      <w:pPr>
        <w:rPr>
          <w:color w:val="000000" w:themeColor="text1"/>
          <w:szCs w:val="28"/>
        </w:rPr>
      </w:pPr>
      <w:r w:rsidRPr="00F900C2">
        <w:rPr>
          <w:color w:val="000000" w:themeColor="text1"/>
          <w:szCs w:val="28"/>
        </w:rPr>
        <w:t>В случае заполнения Раздела 1 при наличии ошибок в бухгалтерском учете будет выдано соответствующее предупреждение. Документ не рекомендуется направлять на следующий этап до момента исправления ошибок в учете.</w:t>
      </w:r>
    </w:p>
    <w:p w14:paraId="516BE40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0EB4AD7" wp14:editId="2DA2E3B0">
            <wp:extent cx="5943600" cy="3705225"/>
            <wp:effectExtent l="0" t="0" r="0" b="9525"/>
            <wp:docPr id="2599" name="Рисунок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noFill/>
                    </a:ln>
                  </pic:spPr>
                </pic:pic>
              </a:graphicData>
            </a:graphic>
          </wp:inline>
        </w:drawing>
      </w:r>
    </w:p>
    <w:p w14:paraId="33183EC8" w14:textId="77777777" w:rsidR="006A7FD6" w:rsidRPr="00F900C2" w:rsidRDefault="006A7FD6" w:rsidP="006A7FD6">
      <w:pPr>
        <w:pStyle w:val="afffffff6"/>
        <w:rPr>
          <w:noProof/>
        </w:rPr>
      </w:pPr>
      <w:bookmarkStart w:id="2296" w:name="_Toc183525563"/>
      <w:bookmarkStart w:id="2297" w:name="_Toc213234433"/>
      <w:bookmarkStart w:id="2298" w:name="_Toc213236738"/>
      <w:r w:rsidRPr="00F900C2">
        <w:t xml:space="preserve">Рисунок  </w:t>
      </w:r>
      <w:fldSimple w:instr=" SEQ Рисунок \* ARABIC ">
        <w:r w:rsidRPr="00F900C2">
          <w:rPr>
            <w:noProof/>
          </w:rPr>
          <w:t>650</w:t>
        </w:r>
        <w:bookmarkEnd w:id="2296"/>
        <w:bookmarkEnd w:id="2297"/>
        <w:bookmarkEnd w:id="2298"/>
      </w:fldSimple>
    </w:p>
    <w:p w14:paraId="442D4EC1" w14:textId="77777777" w:rsidR="006A7FD6" w:rsidRPr="00F900C2" w:rsidRDefault="006A7FD6" w:rsidP="006A7FD6"/>
    <w:p w14:paraId="193322A0" w14:textId="77777777" w:rsidR="006A7FD6" w:rsidRPr="00F900C2" w:rsidRDefault="006A7FD6" w:rsidP="006A7FD6">
      <w:pPr>
        <w:rPr>
          <w:b/>
          <w:color w:val="000000" w:themeColor="text1"/>
          <w:szCs w:val="28"/>
        </w:rPr>
      </w:pPr>
      <w:r w:rsidRPr="00F900C2">
        <w:rPr>
          <w:b/>
          <w:color w:val="000000" w:themeColor="text1"/>
          <w:szCs w:val="28"/>
        </w:rPr>
        <w:t>Заполнение раздела 2 ответственным лицом комиссии</w:t>
      </w:r>
    </w:p>
    <w:p w14:paraId="59C405CD"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w:t>
      </w:r>
      <w:r w:rsidRPr="00F900C2">
        <w:rPr>
          <w:b/>
          <w:color w:val="000000" w:themeColor="text1"/>
          <w:szCs w:val="28"/>
        </w:rPr>
        <w:t>ролью Ответственное лицо комиссии</w:t>
      </w:r>
      <w:r w:rsidRPr="00F900C2">
        <w:rPr>
          <w:color w:val="000000" w:themeColor="text1"/>
          <w:szCs w:val="28"/>
        </w:rPr>
        <w:t xml:space="preserve"> на данном этапе может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разделов 2, 4. </w:t>
      </w:r>
    </w:p>
    <w:p w14:paraId="501F73B8"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61A74969"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D0598A6" wp14:editId="3ABDFD9C">
            <wp:extent cx="5943600" cy="1409700"/>
            <wp:effectExtent l="0" t="0" r="0" b="0"/>
            <wp:docPr id="2598" name="Рисунок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8"/>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69B82CBD" w14:textId="77777777" w:rsidR="006A7FD6" w:rsidRPr="00F900C2" w:rsidRDefault="006A7FD6" w:rsidP="006A7FD6">
      <w:pPr>
        <w:pStyle w:val="afffffff6"/>
      </w:pPr>
      <w:bookmarkStart w:id="2299" w:name="_Toc183525564"/>
      <w:bookmarkStart w:id="2300" w:name="_Toc213234434"/>
      <w:bookmarkStart w:id="2301" w:name="_Toc213236739"/>
      <w:r w:rsidRPr="00F900C2">
        <w:t xml:space="preserve">Рисунок  </w:t>
      </w:r>
      <w:fldSimple w:instr=" SEQ Рисунок \* ARABIC ">
        <w:r w:rsidRPr="00F900C2">
          <w:rPr>
            <w:noProof/>
          </w:rPr>
          <w:t>651</w:t>
        </w:r>
        <w:bookmarkEnd w:id="2299"/>
        <w:bookmarkEnd w:id="2300"/>
        <w:bookmarkEnd w:id="2301"/>
      </w:fldSimple>
    </w:p>
    <w:p w14:paraId="59994891" w14:textId="77777777" w:rsidR="006A7FD6" w:rsidRPr="00F900C2" w:rsidRDefault="006A7FD6" w:rsidP="006A7FD6">
      <w:pPr>
        <w:keepNext/>
        <w:ind w:firstLine="0"/>
        <w:jc w:val="center"/>
        <w:rPr>
          <w:noProof/>
        </w:rPr>
      </w:pPr>
      <w:r w:rsidRPr="00F900C2">
        <w:rPr>
          <w:noProof/>
        </w:rPr>
        <w:drawing>
          <wp:inline distT="0" distB="0" distL="0" distR="0" wp14:anchorId="25B71354" wp14:editId="7B6D4631">
            <wp:extent cx="5953125" cy="1476375"/>
            <wp:effectExtent l="0" t="0" r="9525" b="9525"/>
            <wp:docPr id="2597" name="Рисунок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9"/>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6881D0D1" w14:textId="77777777" w:rsidR="006A7FD6" w:rsidRPr="00F900C2" w:rsidRDefault="006A7FD6" w:rsidP="006A7FD6">
      <w:pPr>
        <w:pStyle w:val="afffffff6"/>
        <w:rPr>
          <w:noProof/>
        </w:rPr>
      </w:pPr>
      <w:bookmarkStart w:id="2302" w:name="_Toc183525565"/>
      <w:bookmarkStart w:id="2303" w:name="_Toc213234435"/>
      <w:bookmarkStart w:id="2304" w:name="_Toc213236740"/>
      <w:r w:rsidRPr="00F900C2">
        <w:t xml:space="preserve">Рисунок  </w:t>
      </w:r>
      <w:fldSimple w:instr=" SEQ Рисунок \* ARABIC ">
        <w:r w:rsidRPr="00F900C2">
          <w:rPr>
            <w:noProof/>
          </w:rPr>
          <w:t>652</w:t>
        </w:r>
        <w:bookmarkEnd w:id="2302"/>
        <w:bookmarkEnd w:id="2303"/>
        <w:bookmarkEnd w:id="2304"/>
      </w:fldSimple>
    </w:p>
    <w:p w14:paraId="5734E294" w14:textId="77777777" w:rsidR="006A7FD6" w:rsidRPr="00F900C2" w:rsidRDefault="006A7FD6" w:rsidP="006A7FD6"/>
    <w:p w14:paraId="22E51CE3" w14:textId="77777777" w:rsidR="006A7FD6" w:rsidRPr="00F900C2" w:rsidRDefault="006A7FD6" w:rsidP="006A7FD6">
      <w:pPr>
        <w:rPr>
          <w:color w:val="000000" w:themeColor="text1"/>
          <w:szCs w:val="28"/>
        </w:rPr>
      </w:pPr>
      <w:r w:rsidRPr="00F900C2">
        <w:rPr>
          <w:color w:val="000000" w:themeColor="text1"/>
          <w:szCs w:val="28"/>
        </w:rPr>
        <w:t>Далее пользователю следует перейти на закладку </w:t>
      </w:r>
      <w:r w:rsidRPr="00F900C2">
        <w:rPr>
          <w:b/>
          <w:bCs/>
          <w:color w:val="000000" w:themeColor="text1"/>
          <w:szCs w:val="28"/>
        </w:rPr>
        <w:t>Раздел 2.1</w:t>
      </w:r>
      <w:r w:rsidRPr="00F900C2">
        <w:rPr>
          <w:color w:val="000000" w:themeColor="text1"/>
          <w:szCs w:val="28"/>
        </w:rPr>
        <w:t>, по кнопке </w:t>
      </w:r>
      <w:r w:rsidRPr="00F900C2">
        <w:rPr>
          <w:b/>
          <w:bCs/>
          <w:color w:val="000000" w:themeColor="text1"/>
          <w:szCs w:val="28"/>
        </w:rPr>
        <w:t>Заполнить по данным раздела 1</w:t>
      </w:r>
      <w:r w:rsidRPr="00F900C2">
        <w:rPr>
          <w:color w:val="000000" w:themeColor="text1"/>
          <w:szCs w:val="28"/>
        </w:rPr>
        <w:t> выполнить заполнение табличной части закладки </w:t>
      </w:r>
      <w:r w:rsidRPr="00F900C2">
        <w:rPr>
          <w:b/>
          <w:bCs/>
          <w:color w:val="000000" w:themeColor="text1"/>
          <w:szCs w:val="28"/>
        </w:rPr>
        <w:t>Раздел 2.1 </w:t>
      </w:r>
      <w:r w:rsidRPr="00F900C2">
        <w:rPr>
          <w:color w:val="000000" w:themeColor="text1"/>
          <w:szCs w:val="28"/>
        </w:rPr>
        <w:t>документа.</w:t>
      </w:r>
    </w:p>
    <w:p w14:paraId="4A91F121" w14:textId="77777777" w:rsidR="006A7FD6" w:rsidRPr="00F900C2" w:rsidRDefault="006A7FD6" w:rsidP="006A7FD6">
      <w:pPr>
        <w:rPr>
          <w:color w:val="000000" w:themeColor="text1"/>
          <w:szCs w:val="28"/>
        </w:rPr>
      </w:pPr>
      <w:r w:rsidRPr="00F900C2">
        <w:rPr>
          <w:color w:val="000000" w:themeColor="text1"/>
          <w:szCs w:val="28"/>
        </w:rPr>
        <w:t>При этом доступно два способа заполнения:</w:t>
      </w:r>
    </w:p>
    <w:p w14:paraId="5BDC4F76" w14:textId="77777777" w:rsidR="006A7FD6" w:rsidRPr="00F900C2" w:rsidRDefault="006A7FD6" w:rsidP="006A7FD6">
      <w:pPr>
        <w:pStyle w:val="afffff4"/>
        <w:numPr>
          <w:ilvl w:val="0"/>
          <w:numId w:val="57"/>
        </w:numPr>
        <w:suppressAutoHyphens/>
        <w:spacing w:line="240" w:lineRule="auto"/>
        <w:ind w:left="0" w:firstLine="709"/>
        <w:jc w:val="both"/>
        <w:rPr>
          <w:rFonts w:ascii="Times New Roman" w:eastAsia="Times New Roman" w:hAnsi="Times New Roman" w:cs="Times New Roman"/>
          <w:b/>
          <w:color w:val="000000" w:themeColor="text1"/>
          <w:sz w:val="28"/>
          <w:szCs w:val="28"/>
        </w:rPr>
      </w:pPr>
      <w:r w:rsidRPr="00F900C2">
        <w:rPr>
          <w:rFonts w:ascii="Times New Roman" w:eastAsia="Times New Roman" w:hAnsi="Times New Roman" w:cs="Times New Roman"/>
          <w:b/>
          <w:color w:val="000000" w:themeColor="text1"/>
          <w:sz w:val="28"/>
          <w:szCs w:val="28"/>
        </w:rPr>
        <w:t>Без количества и сумм</w:t>
      </w:r>
      <w:r w:rsidRPr="00F900C2">
        <w:rPr>
          <w:rFonts w:ascii="Times New Roman" w:eastAsia="Times New Roman" w:hAnsi="Times New Roman" w:cs="Times New Roman"/>
          <w:color w:val="000000" w:themeColor="text1"/>
          <w:sz w:val="28"/>
          <w:szCs w:val="28"/>
        </w:rPr>
        <w:t xml:space="preserve"> – в этом случае необходимо заполнить начальный и конечный номера указанного БСО вручную. Количество будет автоматически рассчитано исходя из указанного диапазона номеров. Данное поле закрыто для редактирования.</w:t>
      </w:r>
    </w:p>
    <w:p w14:paraId="2DE13EDB" w14:textId="77777777" w:rsidR="006A7FD6" w:rsidRPr="00F900C2" w:rsidRDefault="006A7FD6" w:rsidP="006A7FD6">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b/>
          <w:color w:val="000000" w:themeColor="text1"/>
          <w:sz w:val="28"/>
          <w:szCs w:val="28"/>
        </w:rPr>
        <w:t>С количеством и суммами</w:t>
      </w:r>
      <w:r w:rsidRPr="00F900C2">
        <w:rPr>
          <w:rFonts w:ascii="Times New Roman" w:eastAsia="Times New Roman" w:hAnsi="Times New Roman" w:cs="Times New Roman"/>
          <w:color w:val="000000" w:themeColor="text1"/>
          <w:sz w:val="28"/>
          <w:szCs w:val="28"/>
        </w:rPr>
        <w:t xml:space="preserve"> – в этом случае начальный и конечный номера БСО, количество будут заполнены автоматически. </w:t>
      </w:r>
    </w:p>
    <w:p w14:paraId="35351AFF" w14:textId="77777777" w:rsidR="006A7FD6" w:rsidRPr="00F900C2" w:rsidRDefault="006A7FD6" w:rsidP="006A7FD6">
      <w:pPr>
        <w:suppressAutoHyphens/>
        <w:ind w:firstLine="0"/>
        <w:rPr>
          <w:color w:val="000000" w:themeColor="text1"/>
          <w:szCs w:val="28"/>
        </w:rPr>
      </w:pPr>
      <w:r w:rsidRPr="00F900C2">
        <w:rPr>
          <w:color w:val="000000" w:themeColor="text1"/>
          <w:szCs w:val="28"/>
        </w:rPr>
        <w:t>Сумма в обоих способах заполнения рассчитывается автоматически исходя из уловной оценки «1 бланк – 1 рубль». Ручному редактированию не подлежит.</w:t>
      </w:r>
    </w:p>
    <w:p w14:paraId="51596E65"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A2ACD59" wp14:editId="47149970">
            <wp:extent cx="5934075" cy="3124200"/>
            <wp:effectExtent l="0" t="0" r="9525" b="0"/>
            <wp:docPr id="2595" name="Рисунок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0"/>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6EECF6A6" w14:textId="77777777" w:rsidR="006A7FD6" w:rsidRPr="00F900C2" w:rsidRDefault="006A7FD6" w:rsidP="006A7FD6">
      <w:pPr>
        <w:pStyle w:val="afffffff6"/>
      </w:pPr>
      <w:bookmarkStart w:id="2305" w:name="_Toc183525566"/>
      <w:bookmarkStart w:id="2306" w:name="_Toc213234436"/>
      <w:bookmarkStart w:id="2307" w:name="_Toc213236741"/>
      <w:r w:rsidRPr="00F900C2">
        <w:t xml:space="preserve">Рисунок  </w:t>
      </w:r>
      <w:fldSimple w:instr=" SEQ Рисунок \* ARABIC ">
        <w:r w:rsidRPr="00F900C2">
          <w:rPr>
            <w:noProof/>
          </w:rPr>
          <w:t>653</w:t>
        </w:r>
        <w:bookmarkEnd w:id="2305"/>
        <w:bookmarkEnd w:id="2306"/>
        <w:bookmarkEnd w:id="2307"/>
      </w:fldSimple>
    </w:p>
    <w:p w14:paraId="13BF35F8" w14:textId="77777777" w:rsidR="006A7FD6" w:rsidRPr="00F900C2" w:rsidRDefault="006A7FD6" w:rsidP="006A7FD6">
      <w:pPr>
        <w:keepNext/>
        <w:ind w:firstLine="0"/>
        <w:jc w:val="center"/>
        <w:rPr>
          <w:noProof/>
        </w:rPr>
      </w:pPr>
      <w:r w:rsidRPr="00F900C2">
        <w:rPr>
          <w:noProof/>
        </w:rPr>
        <w:drawing>
          <wp:inline distT="0" distB="0" distL="0" distR="0" wp14:anchorId="7C4F29D0" wp14:editId="0403FF63">
            <wp:extent cx="5934075" cy="3552825"/>
            <wp:effectExtent l="0" t="0" r="9525" b="9525"/>
            <wp:docPr id="2594" name="Рисунок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298621B8" w14:textId="77777777" w:rsidR="006A7FD6" w:rsidRPr="00F900C2" w:rsidRDefault="006A7FD6" w:rsidP="006A7FD6">
      <w:pPr>
        <w:pStyle w:val="afffffff6"/>
        <w:rPr>
          <w:noProof/>
        </w:rPr>
      </w:pPr>
      <w:bookmarkStart w:id="2308" w:name="_Toc183525567"/>
      <w:bookmarkStart w:id="2309" w:name="_Toc213234437"/>
      <w:bookmarkStart w:id="2310" w:name="_Toc213236742"/>
      <w:r w:rsidRPr="00F900C2">
        <w:t xml:space="preserve">Рисунок  </w:t>
      </w:r>
      <w:fldSimple w:instr=" SEQ Рисунок \* ARABIC ">
        <w:r w:rsidRPr="00F900C2">
          <w:rPr>
            <w:noProof/>
          </w:rPr>
          <w:t>654</w:t>
        </w:r>
        <w:bookmarkEnd w:id="2308"/>
        <w:bookmarkEnd w:id="2309"/>
        <w:bookmarkEnd w:id="2310"/>
      </w:fldSimple>
    </w:p>
    <w:p w14:paraId="19C85348" w14:textId="77777777" w:rsidR="006A7FD6" w:rsidRPr="00F900C2" w:rsidRDefault="006A7FD6" w:rsidP="006A7FD6"/>
    <w:p w14:paraId="352FB6EA" w14:textId="77777777" w:rsidR="006A7FD6" w:rsidRPr="00F900C2" w:rsidRDefault="006A7FD6" w:rsidP="006A7FD6">
      <w:pPr>
        <w:pStyle w:val="EBNormal"/>
        <w:ind w:firstLine="709"/>
      </w:pPr>
      <w:r w:rsidRPr="00F900C2">
        <w:t>Раздел 2.1 может быть отражать следующие ситуации:</w:t>
      </w:r>
    </w:p>
    <w:p w14:paraId="02890CF9" w14:textId="77777777" w:rsidR="006A7FD6" w:rsidRPr="00F900C2" w:rsidRDefault="006A7FD6" w:rsidP="006A7FD6">
      <w:pPr>
        <w:pStyle w:val="EBNormal"/>
        <w:numPr>
          <w:ilvl w:val="0"/>
          <w:numId w:val="58"/>
        </w:numPr>
        <w:suppressAutoHyphens/>
        <w:ind w:left="0" w:firstLine="709"/>
      </w:pPr>
      <w:r w:rsidRPr="00F900C2">
        <w:rPr>
          <w:b/>
        </w:rPr>
        <w:t>Недостача</w:t>
      </w:r>
      <w:r w:rsidRPr="00F900C2">
        <w:t xml:space="preserve"> – фиксируется указанием диапазона номеров меньшим, чем количество БСО по бухгалтерскому учету. Если недостача обнаружена внутри диапазона номеров, то в данном случае следует с помощью команды «</w:t>
      </w:r>
      <w:r w:rsidRPr="00F900C2">
        <w:rPr>
          <w:b/>
        </w:rPr>
        <w:t>Добавить</w:t>
      </w:r>
      <w:r w:rsidRPr="00F900C2">
        <w:t xml:space="preserve">» указать необходимое количество строк, содержащих БСО </w:t>
      </w:r>
      <w:r w:rsidRPr="00F900C2">
        <w:lastRenderedPageBreak/>
        <w:t>соответствующих диапазонов. Если под недостачу попадает всё количество из указанного диапазона, необходимо очистить начальный и конечный номера, при этом количество и сумма очистятся автоматически. Удаление такой строки из раздела 2.1 не предусмотрено.</w:t>
      </w:r>
    </w:p>
    <w:p w14:paraId="5EC35764" w14:textId="77777777" w:rsidR="006A7FD6" w:rsidRPr="00F900C2" w:rsidRDefault="006A7FD6" w:rsidP="006A7FD6">
      <w:pPr>
        <w:pStyle w:val="EBNormal"/>
        <w:numPr>
          <w:ilvl w:val="0"/>
          <w:numId w:val="58"/>
        </w:numPr>
        <w:suppressAutoHyphens/>
        <w:ind w:left="0" w:firstLine="709"/>
      </w:pPr>
      <w:r w:rsidRPr="00F900C2">
        <w:rPr>
          <w:b/>
        </w:rPr>
        <w:t>Излишки</w:t>
      </w:r>
      <w:r w:rsidRPr="00F900C2">
        <w:t xml:space="preserve"> – с помощью команды «</w:t>
      </w:r>
      <w:r w:rsidRPr="00F900C2">
        <w:rPr>
          <w:b/>
        </w:rPr>
        <w:t>Добавить</w:t>
      </w:r>
      <w:r w:rsidRPr="00F900C2">
        <w:t xml:space="preserve">» внести информацию по обнаруженным БСО: Наименование, серия, диапазон номеров. Количество и сумма рассчитаются автоматически </w:t>
      </w:r>
    </w:p>
    <w:p w14:paraId="06FC743F" w14:textId="77777777" w:rsidR="006A7FD6" w:rsidRPr="00F900C2" w:rsidRDefault="006A7FD6" w:rsidP="006A7FD6">
      <w:pPr>
        <w:keepNext/>
        <w:ind w:firstLine="0"/>
        <w:jc w:val="center"/>
        <w:rPr>
          <w:noProof/>
        </w:rPr>
      </w:pPr>
      <w:r w:rsidRPr="00F900C2">
        <w:rPr>
          <w:noProof/>
        </w:rPr>
        <w:drawing>
          <wp:inline distT="0" distB="0" distL="0" distR="0" wp14:anchorId="28691EF5" wp14:editId="63D55400">
            <wp:extent cx="5934075" cy="3971925"/>
            <wp:effectExtent l="0" t="0" r="9525" b="9525"/>
            <wp:docPr id="2593" name="Рисунок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2"/>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1E0441FF" w14:textId="77777777" w:rsidR="006A7FD6" w:rsidRPr="00F900C2" w:rsidRDefault="006A7FD6" w:rsidP="006A7FD6">
      <w:pPr>
        <w:pStyle w:val="afffffff6"/>
      </w:pPr>
      <w:bookmarkStart w:id="2311" w:name="_Toc183525568"/>
      <w:bookmarkStart w:id="2312" w:name="_Toc213234438"/>
      <w:bookmarkStart w:id="2313" w:name="_Toc213236743"/>
      <w:r w:rsidRPr="00F900C2">
        <w:t xml:space="preserve">Рисунок  </w:t>
      </w:r>
      <w:fldSimple w:instr=" SEQ Рисунок \* ARABIC ">
        <w:r w:rsidRPr="00F900C2">
          <w:rPr>
            <w:noProof/>
          </w:rPr>
          <w:t>655</w:t>
        </w:r>
        <w:bookmarkEnd w:id="2311"/>
        <w:bookmarkEnd w:id="2312"/>
        <w:bookmarkEnd w:id="2313"/>
      </w:fldSimple>
    </w:p>
    <w:p w14:paraId="24649474" w14:textId="77777777" w:rsidR="006A7FD6" w:rsidRPr="00F900C2" w:rsidRDefault="006A7FD6" w:rsidP="006A7FD6">
      <w:pPr>
        <w:pStyle w:val="EBNormal"/>
        <w:keepNext/>
        <w:numPr>
          <w:ilvl w:val="0"/>
          <w:numId w:val="59"/>
        </w:numPr>
        <w:suppressAutoHyphens/>
        <w:ind w:left="0" w:firstLine="709"/>
      </w:pPr>
      <w:r w:rsidRPr="00F900C2">
        <w:rPr>
          <w:b/>
        </w:rPr>
        <w:t>Несоответствие условиям актива</w:t>
      </w:r>
      <w:r w:rsidRPr="00F900C2">
        <w:t xml:space="preserve"> - Если все БСО, указанные в строке, не соответствуют условиям актива, то в данном случае следует с помощью кнопки «Разбить строку» указать начальный и конечный номер </w:t>
      </w:r>
      <w:r w:rsidRPr="00F900C2">
        <w:lastRenderedPageBreak/>
        <w:t>диапазона, при этом количество и сумма просчитываются автоматически, и установить соответствующий статус (например, испорчено при оформлении).</w:t>
      </w:r>
    </w:p>
    <w:p w14:paraId="419FDE30" w14:textId="77777777" w:rsidR="006A7FD6" w:rsidRPr="00F900C2" w:rsidRDefault="006A7FD6" w:rsidP="006A7FD6">
      <w:pPr>
        <w:pStyle w:val="EBNormal"/>
        <w:keepNext/>
        <w:ind w:firstLine="709"/>
      </w:pPr>
    </w:p>
    <w:p w14:paraId="2D1BAC2F" w14:textId="77777777" w:rsidR="006A7FD6" w:rsidRPr="00F900C2" w:rsidRDefault="006A7FD6" w:rsidP="006A7FD6">
      <w:pPr>
        <w:keepNext/>
        <w:ind w:firstLine="0"/>
        <w:jc w:val="center"/>
        <w:rPr>
          <w:noProof/>
        </w:rPr>
      </w:pPr>
      <w:r w:rsidRPr="00F900C2">
        <w:rPr>
          <w:noProof/>
        </w:rPr>
        <w:drawing>
          <wp:inline distT="0" distB="0" distL="0" distR="0" wp14:anchorId="0A046A48" wp14:editId="666DFD4F">
            <wp:extent cx="5943600" cy="2876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3"/>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19A94B43" w14:textId="77777777" w:rsidR="006A7FD6" w:rsidRPr="00F900C2" w:rsidRDefault="006A7FD6" w:rsidP="006A7FD6">
      <w:pPr>
        <w:pStyle w:val="afffffff6"/>
        <w:rPr>
          <w:noProof/>
        </w:rPr>
      </w:pPr>
      <w:bookmarkStart w:id="2314" w:name="_Toc183525569"/>
      <w:bookmarkStart w:id="2315" w:name="_Toc213234439"/>
      <w:bookmarkStart w:id="2316" w:name="_Toc213236744"/>
      <w:r w:rsidRPr="00F900C2">
        <w:t xml:space="preserve">Рисунок  </w:t>
      </w:r>
      <w:fldSimple w:instr=" SEQ Рисунок \* ARABIC ">
        <w:r w:rsidRPr="00F900C2">
          <w:rPr>
            <w:noProof/>
          </w:rPr>
          <w:t>656</w:t>
        </w:r>
        <w:bookmarkEnd w:id="2314"/>
        <w:bookmarkEnd w:id="2315"/>
        <w:bookmarkEnd w:id="2316"/>
      </w:fldSimple>
    </w:p>
    <w:p w14:paraId="0EB9080F" w14:textId="77777777" w:rsidR="006A7FD6" w:rsidRPr="00F900C2" w:rsidRDefault="006A7FD6" w:rsidP="006A7FD6"/>
    <w:p w14:paraId="6B76DC32" w14:textId="77777777" w:rsidR="006A7FD6" w:rsidRPr="00F900C2" w:rsidRDefault="006A7FD6" w:rsidP="006A7FD6">
      <w:pPr>
        <w:pStyle w:val="EBNormal"/>
        <w:ind w:firstLine="709"/>
      </w:pPr>
      <w:r w:rsidRPr="00F900C2">
        <w:t>Если часть из общего количества БСО не соответствует условиям актива, то следует с помощью кнопки «</w:t>
      </w:r>
      <w:r w:rsidRPr="00F900C2">
        <w:rPr>
          <w:b/>
        </w:rPr>
        <w:t>Добавить</w:t>
      </w:r>
      <w:r w:rsidRPr="00F900C2">
        <w:t>» в нижней таблице указать диапазон номеров, соответствующий количеству БСО, которое из общего диапазона не отвечают условиям актива, установить соответствующий статус (например, испорчено при оформлении) и нажать «</w:t>
      </w:r>
      <w:r w:rsidRPr="00F900C2">
        <w:rPr>
          <w:b/>
        </w:rPr>
        <w:t>Перенести в документ</w:t>
      </w:r>
      <w:r w:rsidRPr="00F900C2">
        <w:t>».</w:t>
      </w:r>
    </w:p>
    <w:p w14:paraId="49EA659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49B9F89" wp14:editId="01440A76">
            <wp:extent cx="5934075" cy="2686050"/>
            <wp:effectExtent l="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4"/>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4047722C" w14:textId="77777777" w:rsidR="006A7FD6" w:rsidRPr="00F900C2" w:rsidRDefault="006A7FD6" w:rsidP="006A7FD6">
      <w:pPr>
        <w:pStyle w:val="afffffff6"/>
      </w:pPr>
      <w:bookmarkStart w:id="2317" w:name="_Toc183525570"/>
      <w:bookmarkStart w:id="2318" w:name="_Toc213234440"/>
      <w:bookmarkStart w:id="2319" w:name="_Toc213236745"/>
      <w:r w:rsidRPr="00F900C2">
        <w:t xml:space="preserve">Рисунок  </w:t>
      </w:r>
      <w:fldSimple w:instr=" SEQ Рисунок \* ARABIC ">
        <w:r w:rsidRPr="00F900C2">
          <w:rPr>
            <w:noProof/>
          </w:rPr>
          <w:t>657</w:t>
        </w:r>
        <w:bookmarkEnd w:id="2317"/>
        <w:bookmarkEnd w:id="2318"/>
        <w:bookmarkEnd w:id="2319"/>
      </w:fldSimple>
    </w:p>
    <w:p w14:paraId="0FF3DD8D" w14:textId="77777777" w:rsidR="006A7FD6" w:rsidRPr="00F900C2" w:rsidRDefault="006A7FD6" w:rsidP="006A7FD6">
      <w:pPr>
        <w:rPr>
          <w:color w:val="000000" w:themeColor="text1"/>
          <w:szCs w:val="28"/>
        </w:rPr>
      </w:pPr>
      <w:r w:rsidRPr="00F900C2">
        <w:rPr>
          <w:color w:val="000000" w:themeColor="text1"/>
          <w:szCs w:val="28"/>
        </w:rPr>
        <w:t xml:space="preserve">Далее пользователю требуется перейти на вкладку </w:t>
      </w:r>
      <w:r w:rsidRPr="00F900C2">
        <w:rPr>
          <w:b/>
          <w:color w:val="000000" w:themeColor="text1"/>
          <w:szCs w:val="28"/>
        </w:rPr>
        <w:t>Раздел 2.2</w:t>
      </w:r>
      <w:r w:rsidRPr="00F900C2">
        <w:rPr>
          <w:color w:val="000000" w:themeColor="text1"/>
          <w:szCs w:val="28"/>
        </w:rPr>
        <w:t xml:space="preserve"> и нажать кнопку </w:t>
      </w:r>
      <w:r w:rsidRPr="00F900C2">
        <w:rPr>
          <w:b/>
          <w:color w:val="000000" w:themeColor="text1"/>
          <w:szCs w:val="28"/>
        </w:rPr>
        <w:t xml:space="preserve">«Заполнить по данным раздела 1 и 2.1» </w:t>
      </w:r>
      <w:r w:rsidRPr="00F900C2">
        <w:rPr>
          <w:color w:val="000000" w:themeColor="text1"/>
          <w:szCs w:val="28"/>
        </w:rPr>
        <w:t>при этом все данные раздела будут заполнены автоматически и не подлежать ручной корректировке.</w:t>
      </w:r>
    </w:p>
    <w:p w14:paraId="19871C5A" w14:textId="77777777" w:rsidR="006A7FD6" w:rsidRPr="00F900C2" w:rsidRDefault="006A7FD6" w:rsidP="006A7FD6">
      <w:pPr>
        <w:keepNext/>
        <w:ind w:firstLine="0"/>
        <w:jc w:val="center"/>
        <w:rPr>
          <w:noProof/>
        </w:rPr>
      </w:pPr>
      <w:r w:rsidRPr="00F900C2">
        <w:rPr>
          <w:noProof/>
        </w:rPr>
        <w:drawing>
          <wp:inline distT="0" distB="0" distL="0" distR="0" wp14:anchorId="2A52137B" wp14:editId="29C21B85">
            <wp:extent cx="5934075" cy="226695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5"/>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6F577006" w14:textId="77777777" w:rsidR="006A7FD6" w:rsidRPr="00F900C2" w:rsidRDefault="006A7FD6" w:rsidP="006A7FD6">
      <w:pPr>
        <w:pStyle w:val="afffffff6"/>
        <w:rPr>
          <w:noProof/>
        </w:rPr>
      </w:pPr>
      <w:bookmarkStart w:id="2320" w:name="_Toc183525571"/>
      <w:bookmarkStart w:id="2321" w:name="_Toc213234441"/>
      <w:bookmarkStart w:id="2322" w:name="_Toc213236746"/>
      <w:r w:rsidRPr="00F900C2">
        <w:t xml:space="preserve">Рисунок  </w:t>
      </w:r>
      <w:fldSimple w:instr=" SEQ Рисунок \* ARABIC ">
        <w:r w:rsidRPr="00F900C2">
          <w:rPr>
            <w:noProof/>
          </w:rPr>
          <w:t>658</w:t>
        </w:r>
        <w:bookmarkEnd w:id="2320"/>
        <w:bookmarkEnd w:id="2321"/>
        <w:bookmarkEnd w:id="2322"/>
      </w:fldSimple>
    </w:p>
    <w:p w14:paraId="08719363" w14:textId="77777777" w:rsidR="006A7FD6" w:rsidRPr="00F900C2" w:rsidRDefault="006A7FD6" w:rsidP="006A7FD6"/>
    <w:p w14:paraId="08300486" w14:textId="77777777" w:rsidR="006A7FD6" w:rsidRPr="00F900C2" w:rsidRDefault="006A7FD6" w:rsidP="006A7FD6">
      <w:pPr>
        <w:rPr>
          <w:color w:val="000000" w:themeColor="text1"/>
          <w:szCs w:val="28"/>
        </w:rPr>
      </w:pPr>
      <w:r w:rsidRPr="00F900C2">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w:t>
      </w:r>
    </w:p>
    <w:p w14:paraId="352A4E10" w14:textId="77777777" w:rsidR="006A7FD6" w:rsidRPr="00F900C2" w:rsidRDefault="006A7FD6" w:rsidP="006A7FD6">
      <w:pPr>
        <w:rPr>
          <w:color w:val="000000" w:themeColor="text1"/>
          <w:szCs w:val="28"/>
        </w:rPr>
      </w:pPr>
    </w:p>
    <w:p w14:paraId="33019D4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6A68763" wp14:editId="0DA4966E">
            <wp:extent cx="5934075" cy="359092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1"/>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934075" cy="3590925"/>
                    </a:xfrm>
                    <a:prstGeom prst="rect">
                      <a:avLst/>
                    </a:prstGeom>
                    <a:noFill/>
                    <a:ln>
                      <a:noFill/>
                    </a:ln>
                  </pic:spPr>
                </pic:pic>
              </a:graphicData>
            </a:graphic>
          </wp:inline>
        </w:drawing>
      </w:r>
    </w:p>
    <w:p w14:paraId="5FFC2C26" w14:textId="77777777" w:rsidR="006A7FD6" w:rsidRPr="00F900C2" w:rsidRDefault="006A7FD6" w:rsidP="006A7FD6">
      <w:pPr>
        <w:pStyle w:val="afffffff6"/>
      </w:pPr>
      <w:bookmarkStart w:id="2323" w:name="_Toc183525572"/>
      <w:bookmarkStart w:id="2324" w:name="_Toc213234442"/>
      <w:bookmarkStart w:id="2325" w:name="_Toc213236747"/>
      <w:r w:rsidRPr="00F900C2">
        <w:t xml:space="preserve">Рисунок  </w:t>
      </w:r>
      <w:fldSimple w:instr=" SEQ Рисунок \* ARABIC ">
        <w:r w:rsidRPr="00F900C2">
          <w:rPr>
            <w:noProof/>
          </w:rPr>
          <w:t>659</w:t>
        </w:r>
        <w:bookmarkEnd w:id="2323"/>
        <w:bookmarkEnd w:id="2324"/>
        <w:bookmarkEnd w:id="2325"/>
      </w:fldSimple>
    </w:p>
    <w:p w14:paraId="683688D7" w14:textId="77777777" w:rsidR="006A7FD6" w:rsidRPr="00F900C2" w:rsidRDefault="006A7FD6" w:rsidP="006A7FD6">
      <w:pPr>
        <w:rPr>
          <w:color w:val="000000" w:themeColor="text1"/>
          <w:szCs w:val="28"/>
        </w:rPr>
      </w:pPr>
      <w:r w:rsidRPr="00F900C2">
        <w:rPr>
          <w:color w:val="000000" w:themeColor="text1"/>
          <w:szCs w:val="28"/>
        </w:rPr>
        <w:t xml:space="preserve">Документ направляется пользователям-сотрудникам, указанным </w:t>
      </w:r>
      <w:proofErr w:type="gramStart"/>
      <w:r w:rsidRPr="00F900C2">
        <w:rPr>
          <w:color w:val="000000" w:themeColor="text1"/>
          <w:szCs w:val="28"/>
        </w:rPr>
        <w:t>на  вкладке</w:t>
      </w:r>
      <w:proofErr w:type="gramEnd"/>
      <w:r w:rsidRPr="00F900C2">
        <w:rPr>
          <w:color w:val="000000" w:themeColor="text1"/>
          <w:szCs w:val="28"/>
        </w:rPr>
        <w:t xml:space="preserve">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2</w:t>
      </w:r>
      <w:r w:rsidRPr="00F900C2">
        <w:rPr>
          <w:color w:val="000000" w:themeColor="text1"/>
          <w:szCs w:val="28"/>
        </w:rPr>
        <w:t xml:space="preserve"> для подписания.</w:t>
      </w:r>
    </w:p>
    <w:p w14:paraId="0F2C948C" w14:textId="77777777" w:rsidR="006A7FD6" w:rsidRPr="00F900C2" w:rsidRDefault="006A7FD6" w:rsidP="006A7FD6">
      <w:pPr>
        <w:rPr>
          <w:color w:val="000000" w:themeColor="text1"/>
          <w:szCs w:val="28"/>
        </w:rPr>
      </w:pPr>
    </w:p>
    <w:p w14:paraId="3C4B7CA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E2BB14B" wp14:editId="6D3D7CB2">
            <wp:extent cx="5943600" cy="45148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600" cy="4514850"/>
                    </a:xfrm>
                    <a:prstGeom prst="rect">
                      <a:avLst/>
                    </a:prstGeom>
                    <a:noFill/>
                    <a:ln>
                      <a:noFill/>
                    </a:ln>
                  </pic:spPr>
                </pic:pic>
              </a:graphicData>
            </a:graphic>
          </wp:inline>
        </w:drawing>
      </w:r>
    </w:p>
    <w:p w14:paraId="36FACD11" w14:textId="77777777" w:rsidR="006A7FD6" w:rsidRPr="00F900C2" w:rsidRDefault="006A7FD6" w:rsidP="006A7FD6">
      <w:pPr>
        <w:pStyle w:val="afffffff6"/>
        <w:rPr>
          <w:noProof/>
        </w:rPr>
      </w:pPr>
      <w:bookmarkStart w:id="2326" w:name="_Toc183525573"/>
      <w:bookmarkStart w:id="2327" w:name="_Toc213234443"/>
      <w:bookmarkStart w:id="2328" w:name="_Toc213236748"/>
      <w:r w:rsidRPr="00F900C2">
        <w:t xml:space="preserve">Рисунок  </w:t>
      </w:r>
      <w:fldSimple w:instr=" SEQ Рисунок \* ARABIC ">
        <w:r w:rsidRPr="00F900C2">
          <w:rPr>
            <w:noProof/>
          </w:rPr>
          <w:t>660</w:t>
        </w:r>
        <w:bookmarkEnd w:id="2326"/>
        <w:bookmarkEnd w:id="2327"/>
        <w:bookmarkEnd w:id="2328"/>
      </w:fldSimple>
    </w:p>
    <w:p w14:paraId="4E99E54F" w14:textId="77777777" w:rsidR="006A7FD6" w:rsidRPr="00F900C2" w:rsidRDefault="006A7FD6" w:rsidP="006A7FD6"/>
    <w:p w14:paraId="00FEE344" w14:textId="77777777" w:rsidR="006A7FD6" w:rsidRPr="00F900C2" w:rsidRDefault="006A7FD6" w:rsidP="006A7FD6">
      <w:pPr>
        <w:rPr>
          <w:color w:val="000000" w:themeColor="text1"/>
          <w:szCs w:val="28"/>
        </w:rPr>
      </w:pPr>
      <w:r w:rsidRPr="00F900C2">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D6159D4" w14:textId="77777777" w:rsidR="006A7FD6" w:rsidRPr="00F900C2" w:rsidRDefault="006A7FD6" w:rsidP="006A7FD6">
      <w:pPr>
        <w:rPr>
          <w:color w:val="000000" w:themeColor="text1"/>
        </w:rPr>
      </w:pPr>
    </w:p>
    <w:p w14:paraId="2AC007B7" w14:textId="77777777" w:rsidR="006A7FD6" w:rsidRPr="00F900C2" w:rsidRDefault="006A7FD6" w:rsidP="006A7FD6">
      <w:pPr>
        <w:keepNext/>
        <w:ind w:firstLine="0"/>
        <w:jc w:val="center"/>
        <w:rPr>
          <w:noProof/>
        </w:rPr>
      </w:pPr>
      <w:r w:rsidRPr="00F900C2">
        <w:rPr>
          <w:noProof/>
        </w:rPr>
        <w:drawing>
          <wp:inline distT="0" distB="0" distL="0" distR="0" wp14:anchorId="6AE5B737" wp14:editId="09B2B13E">
            <wp:extent cx="6029325" cy="65722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23F4B36D" w14:textId="77777777" w:rsidR="006A7FD6" w:rsidRPr="00F900C2" w:rsidRDefault="006A7FD6" w:rsidP="006A7FD6">
      <w:pPr>
        <w:pStyle w:val="afffffff6"/>
        <w:rPr>
          <w:noProof/>
        </w:rPr>
      </w:pPr>
      <w:bookmarkStart w:id="2329" w:name="_Toc183525574"/>
      <w:bookmarkStart w:id="2330" w:name="_Toc213234444"/>
      <w:bookmarkStart w:id="2331" w:name="_Toc213236749"/>
      <w:r w:rsidRPr="00F900C2">
        <w:t xml:space="preserve">Рисунок  </w:t>
      </w:r>
      <w:fldSimple w:instr=" SEQ Рисунок \* ARABIC ">
        <w:r w:rsidRPr="00F900C2">
          <w:rPr>
            <w:noProof/>
          </w:rPr>
          <w:t>661</w:t>
        </w:r>
        <w:bookmarkEnd w:id="2329"/>
        <w:bookmarkEnd w:id="2330"/>
        <w:bookmarkEnd w:id="2331"/>
      </w:fldSimple>
    </w:p>
    <w:p w14:paraId="7D941C0F" w14:textId="77777777" w:rsidR="006A7FD6" w:rsidRPr="00F900C2" w:rsidRDefault="006A7FD6" w:rsidP="006A7FD6"/>
    <w:p w14:paraId="360565E2"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разделам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0822617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7465F88" wp14:editId="51CBAD3C">
            <wp:extent cx="3762375" cy="16287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2A014428" w14:textId="77777777" w:rsidR="006A7FD6" w:rsidRPr="00F900C2" w:rsidRDefault="006A7FD6" w:rsidP="006A7FD6">
      <w:pPr>
        <w:pStyle w:val="afffffff6"/>
      </w:pPr>
      <w:bookmarkStart w:id="2332" w:name="_Toc183525575"/>
      <w:bookmarkStart w:id="2333" w:name="_Toc213234445"/>
      <w:bookmarkStart w:id="2334" w:name="_Toc213236750"/>
      <w:r w:rsidRPr="00F900C2">
        <w:t xml:space="preserve">Рисунок  </w:t>
      </w:r>
      <w:fldSimple w:instr=" SEQ Рисунок \* ARABIC ">
        <w:r w:rsidRPr="00F900C2">
          <w:rPr>
            <w:noProof/>
          </w:rPr>
          <w:t>662</w:t>
        </w:r>
        <w:bookmarkEnd w:id="2332"/>
        <w:bookmarkEnd w:id="2333"/>
        <w:bookmarkEnd w:id="2334"/>
      </w:fldSimple>
    </w:p>
    <w:p w14:paraId="0DA08209" w14:textId="77777777" w:rsidR="006A7FD6" w:rsidRPr="00F900C2" w:rsidRDefault="006A7FD6" w:rsidP="006A7FD6">
      <w:pPr>
        <w:keepNext/>
        <w:ind w:firstLine="0"/>
        <w:jc w:val="center"/>
        <w:rPr>
          <w:noProof/>
        </w:rPr>
      </w:pPr>
      <w:r w:rsidRPr="00F900C2">
        <w:rPr>
          <w:noProof/>
        </w:rPr>
        <w:drawing>
          <wp:inline distT="0" distB="0" distL="0" distR="0" wp14:anchorId="0DC1C5EB" wp14:editId="5DD28A28">
            <wp:extent cx="6029325" cy="1514475"/>
            <wp:effectExtent l="0" t="0" r="952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8"/>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61A93C07" w14:textId="77777777" w:rsidR="006A7FD6" w:rsidRPr="00F900C2" w:rsidRDefault="006A7FD6" w:rsidP="006A7FD6">
      <w:pPr>
        <w:pStyle w:val="afffffff6"/>
        <w:rPr>
          <w:noProof/>
        </w:rPr>
      </w:pPr>
      <w:bookmarkStart w:id="2335" w:name="_Toc183525576"/>
      <w:bookmarkStart w:id="2336" w:name="_Toc213234446"/>
      <w:bookmarkStart w:id="2337" w:name="_Toc213236751"/>
      <w:r w:rsidRPr="00F900C2">
        <w:t xml:space="preserve">Рисунок  </w:t>
      </w:r>
      <w:fldSimple w:instr=" SEQ Рисунок \* ARABIC ">
        <w:r w:rsidRPr="00F900C2">
          <w:rPr>
            <w:noProof/>
          </w:rPr>
          <w:t>663</w:t>
        </w:r>
        <w:bookmarkEnd w:id="2335"/>
        <w:bookmarkEnd w:id="2336"/>
        <w:bookmarkEnd w:id="2337"/>
      </w:fldSimple>
    </w:p>
    <w:p w14:paraId="3470D18E" w14:textId="77777777" w:rsidR="006A7FD6" w:rsidRPr="00F900C2" w:rsidRDefault="006A7FD6" w:rsidP="006A7FD6"/>
    <w:p w14:paraId="6723F579"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 раздела 2</w:t>
      </w:r>
    </w:p>
    <w:p w14:paraId="698D0855"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900C2">
        <w:rPr>
          <w:b/>
          <w:color w:val="000000" w:themeColor="text1"/>
          <w:szCs w:val="28"/>
        </w:rPr>
        <w:t>«Подписать»</w:t>
      </w:r>
      <w:r w:rsidRPr="00F900C2">
        <w:rPr>
          <w:color w:val="000000" w:themeColor="text1"/>
          <w:szCs w:val="28"/>
        </w:rPr>
        <w:t>.</w:t>
      </w:r>
    </w:p>
    <w:p w14:paraId="62859BD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10B0CCD" wp14:editId="4FF7005E">
            <wp:extent cx="5934075" cy="40290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9"/>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934075" cy="4029075"/>
                    </a:xfrm>
                    <a:prstGeom prst="rect">
                      <a:avLst/>
                    </a:prstGeom>
                    <a:noFill/>
                    <a:ln>
                      <a:noFill/>
                    </a:ln>
                  </pic:spPr>
                </pic:pic>
              </a:graphicData>
            </a:graphic>
          </wp:inline>
        </w:drawing>
      </w:r>
    </w:p>
    <w:p w14:paraId="3AB95835" w14:textId="77777777" w:rsidR="006A7FD6" w:rsidRPr="00F900C2" w:rsidRDefault="006A7FD6" w:rsidP="006A7FD6">
      <w:pPr>
        <w:pStyle w:val="afffffff6"/>
        <w:rPr>
          <w:noProof/>
        </w:rPr>
      </w:pPr>
      <w:bookmarkStart w:id="2338" w:name="_Toc183525577"/>
      <w:bookmarkStart w:id="2339" w:name="_Toc213234447"/>
      <w:bookmarkStart w:id="2340" w:name="_Toc213236752"/>
      <w:r w:rsidRPr="00F900C2">
        <w:t xml:space="preserve">Рисунок  </w:t>
      </w:r>
      <w:fldSimple w:instr=" SEQ Рисунок \* ARABIC ">
        <w:r w:rsidRPr="00F900C2">
          <w:rPr>
            <w:noProof/>
          </w:rPr>
          <w:t>664</w:t>
        </w:r>
        <w:bookmarkEnd w:id="2338"/>
        <w:bookmarkEnd w:id="2339"/>
        <w:bookmarkEnd w:id="2340"/>
      </w:fldSimple>
    </w:p>
    <w:p w14:paraId="7379CACF" w14:textId="77777777" w:rsidR="006A7FD6" w:rsidRPr="00F900C2" w:rsidRDefault="006A7FD6" w:rsidP="006A7FD6"/>
    <w:p w14:paraId="22665412"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4AB40D88"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F900C2">
        <w:rPr>
          <w:color w:val="000000" w:themeColor="text1"/>
          <w:szCs w:val="28"/>
        </w:rPr>
        <w:t xml:space="preserve">комиссии </w:t>
      </w:r>
      <w:r w:rsidRPr="00F900C2">
        <w:rPr>
          <w:b/>
          <w:color w:val="000000" w:themeColor="text1"/>
          <w:szCs w:val="28"/>
        </w:rPr>
        <w:t>Раздела</w:t>
      </w:r>
      <w:proofErr w:type="gramEnd"/>
      <w:r w:rsidRPr="00F900C2">
        <w:rPr>
          <w:b/>
          <w:color w:val="000000" w:themeColor="text1"/>
          <w:szCs w:val="28"/>
        </w:rPr>
        <w:t xml:space="preserve"> 2</w:t>
      </w:r>
      <w:r w:rsidRPr="00F900C2">
        <w:rPr>
          <w:color w:val="000000" w:themeColor="text1"/>
          <w:szCs w:val="28"/>
        </w:rPr>
        <w:t xml:space="preserve">,  которому установлен флаг </w:t>
      </w:r>
      <w:r w:rsidRPr="00F900C2">
        <w:rPr>
          <w:b/>
          <w:color w:val="000000" w:themeColor="text1"/>
          <w:szCs w:val="28"/>
        </w:rPr>
        <w:t>«Председатель комиссии»</w:t>
      </w:r>
      <w:r w:rsidRPr="00F900C2">
        <w:rPr>
          <w:color w:val="000000" w:themeColor="text1"/>
          <w:szCs w:val="28"/>
        </w:rPr>
        <w:t xml:space="preserve"> (роль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7877EFD2" w14:textId="77777777" w:rsidR="006A7FD6" w:rsidRPr="00F900C2" w:rsidRDefault="006A7FD6" w:rsidP="006A7FD6">
      <w:pPr>
        <w:rPr>
          <w:b/>
          <w:color w:val="000000" w:themeColor="text1"/>
          <w:szCs w:val="28"/>
        </w:rPr>
      </w:pPr>
      <w:r w:rsidRPr="00F900C2">
        <w:rPr>
          <w:b/>
          <w:color w:val="000000" w:themeColor="text1"/>
          <w:szCs w:val="28"/>
        </w:rPr>
        <w:t>Подписание раздела 2 председателем комиссии</w:t>
      </w:r>
    </w:p>
    <w:p w14:paraId="2C384E31"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F900C2">
        <w:rPr>
          <w:b/>
          <w:color w:val="000000" w:themeColor="text1"/>
          <w:szCs w:val="28"/>
        </w:rPr>
        <w:t xml:space="preserve">«На подписание МОЛ (3 </w:t>
      </w:r>
      <w:proofErr w:type="spellStart"/>
      <w:r w:rsidRPr="00F900C2">
        <w:rPr>
          <w:b/>
          <w:color w:val="000000" w:themeColor="text1"/>
          <w:szCs w:val="28"/>
        </w:rPr>
        <w:t>разд</w:t>
      </w:r>
      <w:proofErr w:type="spellEnd"/>
      <w:r w:rsidRPr="00F900C2">
        <w:rPr>
          <w:b/>
          <w:color w:val="000000" w:themeColor="text1"/>
          <w:szCs w:val="28"/>
        </w:rPr>
        <w:t>)»</w:t>
      </w:r>
      <w:r w:rsidRPr="00F900C2">
        <w:rPr>
          <w:color w:val="000000" w:themeColor="text1"/>
          <w:szCs w:val="28"/>
        </w:rPr>
        <w:t>.</w:t>
      </w:r>
    </w:p>
    <w:p w14:paraId="071C6DD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1D60591" wp14:editId="1AA06957">
            <wp:extent cx="5943600" cy="52292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2"/>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943600" cy="5229225"/>
                    </a:xfrm>
                    <a:prstGeom prst="rect">
                      <a:avLst/>
                    </a:prstGeom>
                    <a:noFill/>
                    <a:ln>
                      <a:noFill/>
                    </a:ln>
                  </pic:spPr>
                </pic:pic>
              </a:graphicData>
            </a:graphic>
          </wp:inline>
        </w:drawing>
      </w:r>
    </w:p>
    <w:p w14:paraId="68AF9CBC" w14:textId="77777777" w:rsidR="006A7FD6" w:rsidRPr="00F900C2" w:rsidRDefault="006A7FD6" w:rsidP="006A7FD6">
      <w:pPr>
        <w:pStyle w:val="afffffff6"/>
        <w:rPr>
          <w:noProof/>
        </w:rPr>
      </w:pPr>
      <w:bookmarkStart w:id="2341" w:name="_Toc183525578"/>
      <w:bookmarkStart w:id="2342" w:name="_Toc213234448"/>
      <w:bookmarkStart w:id="2343" w:name="_Toc213236753"/>
      <w:r w:rsidRPr="00F900C2">
        <w:t xml:space="preserve">Рисунок  </w:t>
      </w:r>
      <w:fldSimple w:instr=" SEQ Рисунок \* ARABIC ">
        <w:r w:rsidRPr="00F900C2">
          <w:rPr>
            <w:noProof/>
          </w:rPr>
          <w:t>665</w:t>
        </w:r>
        <w:bookmarkEnd w:id="2341"/>
        <w:bookmarkEnd w:id="2342"/>
        <w:bookmarkEnd w:id="2343"/>
      </w:fldSimple>
    </w:p>
    <w:p w14:paraId="341CD641" w14:textId="77777777" w:rsidR="006A7FD6" w:rsidRPr="00F900C2" w:rsidRDefault="006A7FD6" w:rsidP="006A7FD6"/>
    <w:p w14:paraId="51543C0D"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2790A0A8"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председателем комиссии, документ направляется пользователю с ролью </w:t>
      </w:r>
      <w:r w:rsidRPr="00F900C2">
        <w:rPr>
          <w:b/>
          <w:color w:val="000000" w:themeColor="text1"/>
          <w:szCs w:val="28"/>
        </w:rPr>
        <w:t xml:space="preserve">Материально-ответственное лицо, </w:t>
      </w:r>
      <w:r w:rsidRPr="00F900C2">
        <w:rPr>
          <w:color w:val="000000" w:themeColor="text1"/>
          <w:szCs w:val="28"/>
        </w:rPr>
        <w:t xml:space="preserve">сотруднику из реквизита </w:t>
      </w:r>
      <w:r w:rsidRPr="00F900C2">
        <w:rPr>
          <w:b/>
          <w:color w:val="000000" w:themeColor="text1"/>
          <w:szCs w:val="28"/>
        </w:rPr>
        <w:t>«Ответственное лицо»</w:t>
      </w:r>
      <w:r w:rsidRPr="00F900C2">
        <w:rPr>
          <w:color w:val="000000" w:themeColor="text1"/>
          <w:szCs w:val="28"/>
        </w:rPr>
        <w:t xml:space="preserve"> шапки документа.</w:t>
      </w:r>
    </w:p>
    <w:p w14:paraId="72701004" w14:textId="77777777" w:rsidR="006A7FD6" w:rsidRPr="00F900C2" w:rsidRDefault="006A7FD6" w:rsidP="006A7FD6">
      <w:pPr>
        <w:rPr>
          <w:b/>
          <w:color w:val="000000" w:themeColor="text1"/>
          <w:szCs w:val="28"/>
        </w:rPr>
      </w:pPr>
      <w:r w:rsidRPr="00F900C2">
        <w:rPr>
          <w:b/>
          <w:color w:val="000000" w:themeColor="text1"/>
          <w:szCs w:val="28"/>
        </w:rPr>
        <w:t>Заполнение раздела 3 материально-ответственным лицом</w:t>
      </w:r>
    </w:p>
    <w:p w14:paraId="50235221"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перейти в документ, затем открыть вкладку </w:t>
      </w:r>
      <w:r w:rsidRPr="00F900C2">
        <w:rPr>
          <w:b/>
          <w:color w:val="000000" w:themeColor="text1"/>
          <w:szCs w:val="28"/>
        </w:rPr>
        <w:t>Раздел 3</w:t>
      </w:r>
      <w:r w:rsidRPr="00F900C2">
        <w:rPr>
          <w:color w:val="000000" w:themeColor="text1"/>
          <w:szCs w:val="28"/>
        </w:rPr>
        <w:t xml:space="preserve"> и нажать кнопку </w:t>
      </w:r>
      <w:r w:rsidRPr="00F900C2">
        <w:rPr>
          <w:b/>
          <w:color w:val="000000" w:themeColor="text1"/>
          <w:szCs w:val="28"/>
        </w:rPr>
        <w:t>«Заполнить по данным раздела 2.2».</w:t>
      </w:r>
    </w:p>
    <w:p w14:paraId="76128C6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6F5E408" wp14:editId="7239CDEF">
            <wp:extent cx="5934075" cy="145732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0"/>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14:paraId="40A087FC" w14:textId="77777777" w:rsidR="006A7FD6" w:rsidRPr="00F900C2" w:rsidRDefault="006A7FD6" w:rsidP="006A7FD6">
      <w:pPr>
        <w:pStyle w:val="afffffff6"/>
        <w:rPr>
          <w:noProof/>
        </w:rPr>
      </w:pPr>
      <w:bookmarkStart w:id="2344" w:name="_Toc183525579"/>
      <w:bookmarkStart w:id="2345" w:name="_Toc213234449"/>
      <w:bookmarkStart w:id="2346" w:name="_Toc213236754"/>
      <w:r w:rsidRPr="00F900C2">
        <w:t xml:space="preserve">Рисунок  </w:t>
      </w:r>
      <w:fldSimple w:instr=" SEQ Рисунок \* ARABIC ">
        <w:r w:rsidRPr="00F900C2">
          <w:rPr>
            <w:noProof/>
          </w:rPr>
          <w:t>666</w:t>
        </w:r>
        <w:bookmarkEnd w:id="2344"/>
        <w:bookmarkEnd w:id="2345"/>
        <w:bookmarkEnd w:id="2346"/>
      </w:fldSimple>
    </w:p>
    <w:p w14:paraId="698D961A" w14:textId="77777777" w:rsidR="006A7FD6" w:rsidRPr="00F900C2" w:rsidRDefault="006A7FD6" w:rsidP="006A7FD6"/>
    <w:p w14:paraId="77C44F30" w14:textId="77777777" w:rsidR="006A7FD6" w:rsidRPr="00F900C2" w:rsidRDefault="006A7FD6" w:rsidP="006A7FD6">
      <w:pPr>
        <w:rPr>
          <w:color w:val="000000" w:themeColor="text1"/>
          <w:szCs w:val="28"/>
        </w:rPr>
      </w:pPr>
      <w:r w:rsidRPr="00F900C2">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F900C2">
        <w:rPr>
          <w:b/>
          <w:color w:val="000000" w:themeColor="text1"/>
          <w:szCs w:val="28"/>
        </w:rPr>
        <w:t>«Подписать».</w:t>
      </w:r>
    </w:p>
    <w:p w14:paraId="411EEC48" w14:textId="77777777" w:rsidR="006A7FD6" w:rsidRPr="00F900C2" w:rsidRDefault="006A7FD6" w:rsidP="006A7FD6">
      <w:pPr>
        <w:rPr>
          <w:color w:val="000000" w:themeColor="text1"/>
          <w:szCs w:val="28"/>
        </w:rPr>
      </w:pPr>
      <w:r w:rsidRPr="00F900C2">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F900C2">
        <w:rPr>
          <w:b/>
          <w:color w:val="000000" w:themeColor="text1"/>
          <w:szCs w:val="28"/>
        </w:rPr>
        <w:t>«Подписать».</w:t>
      </w:r>
    </w:p>
    <w:p w14:paraId="5A5B6C22" w14:textId="77777777" w:rsidR="006A7FD6" w:rsidRPr="00F900C2" w:rsidRDefault="006A7FD6" w:rsidP="006A7FD6">
      <w:pPr>
        <w:rPr>
          <w:color w:val="000000" w:themeColor="text1"/>
          <w:szCs w:val="28"/>
        </w:rPr>
      </w:pPr>
      <w:r w:rsidRPr="00F900C2">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на определенный диапазон номеров существуют разные подтверждающие первичные документы, объясняющее причину излишка/недостачи БСО, то в данном случае следует с помощью команды «</w:t>
      </w:r>
      <w:r w:rsidRPr="00F900C2">
        <w:rPr>
          <w:b/>
          <w:color w:val="000000" w:themeColor="text1"/>
          <w:szCs w:val="28"/>
        </w:rPr>
        <w:t>Разбить строку</w:t>
      </w:r>
      <w:r w:rsidRPr="00F900C2">
        <w:rPr>
          <w:color w:val="000000" w:themeColor="text1"/>
          <w:szCs w:val="28"/>
        </w:rPr>
        <w:t>» указать такие документы в рамках объяснения причины отклонений соответствующего диапазона.</w:t>
      </w:r>
    </w:p>
    <w:p w14:paraId="0050365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E9E5185" wp14:editId="0AAA335C">
            <wp:extent cx="5943600" cy="25717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p>
    <w:p w14:paraId="20423161" w14:textId="77777777" w:rsidR="006A7FD6" w:rsidRPr="00F900C2" w:rsidRDefault="006A7FD6" w:rsidP="006A7FD6">
      <w:pPr>
        <w:pStyle w:val="afffffff6"/>
        <w:rPr>
          <w:noProof/>
        </w:rPr>
      </w:pPr>
      <w:bookmarkStart w:id="2347" w:name="_Toc183525580"/>
      <w:bookmarkStart w:id="2348" w:name="_Toc213234450"/>
      <w:bookmarkStart w:id="2349" w:name="_Toc213236755"/>
      <w:r w:rsidRPr="00F900C2">
        <w:t xml:space="preserve">Рисунок  </w:t>
      </w:r>
      <w:fldSimple w:instr=" SEQ Рисунок \* ARABIC ">
        <w:r w:rsidRPr="00F900C2">
          <w:rPr>
            <w:noProof/>
          </w:rPr>
          <w:t>667</w:t>
        </w:r>
        <w:bookmarkEnd w:id="2347"/>
        <w:bookmarkEnd w:id="2348"/>
        <w:bookmarkEnd w:id="2349"/>
      </w:fldSimple>
    </w:p>
    <w:p w14:paraId="266D146F" w14:textId="77777777" w:rsidR="006A7FD6" w:rsidRPr="00F900C2" w:rsidRDefault="006A7FD6" w:rsidP="006A7FD6"/>
    <w:p w14:paraId="41B59F0C" w14:textId="77777777" w:rsidR="006A7FD6" w:rsidRPr="00F900C2" w:rsidRDefault="006A7FD6" w:rsidP="006A7FD6">
      <w:pPr>
        <w:rPr>
          <w:color w:val="000000" w:themeColor="text1"/>
          <w:szCs w:val="28"/>
        </w:rPr>
      </w:pPr>
      <w:r w:rsidRPr="00F900C2">
        <w:rPr>
          <w:color w:val="000000" w:themeColor="text1"/>
          <w:szCs w:val="28"/>
        </w:rPr>
        <w:t>Ручная корректировка всех остальных заполненных автоматически вышеперечисленных реквизитов закладки </w:t>
      </w:r>
      <w:r w:rsidRPr="00F900C2">
        <w:rPr>
          <w:b/>
          <w:bCs/>
          <w:color w:val="000000" w:themeColor="text1"/>
          <w:szCs w:val="28"/>
        </w:rPr>
        <w:t>Раздел 3 </w:t>
      </w:r>
      <w:r w:rsidRPr="00F900C2">
        <w:rPr>
          <w:color w:val="000000" w:themeColor="text1"/>
          <w:szCs w:val="28"/>
        </w:rPr>
        <w:t>не предусмотрена.</w:t>
      </w:r>
    </w:p>
    <w:p w14:paraId="6FA35617" w14:textId="77777777" w:rsidR="006A7FD6" w:rsidRPr="00F900C2" w:rsidRDefault="006A7FD6" w:rsidP="006A7FD6">
      <w:pPr>
        <w:rPr>
          <w:color w:val="000000" w:themeColor="text1"/>
          <w:szCs w:val="28"/>
        </w:rPr>
      </w:pPr>
      <w:r w:rsidRPr="00F900C2">
        <w:rPr>
          <w:color w:val="000000" w:themeColor="text1"/>
          <w:szCs w:val="28"/>
        </w:rPr>
        <w:t>После заполнения данных раздела 3 документ необходимо подписать при помощи кнопки-резолюции «Подписать».</w:t>
      </w:r>
    </w:p>
    <w:p w14:paraId="682A9C2D" w14:textId="77777777" w:rsidR="006A7FD6" w:rsidRPr="00F900C2" w:rsidRDefault="006A7FD6" w:rsidP="006A7FD6">
      <w:pPr>
        <w:rPr>
          <w:color w:val="000000" w:themeColor="text1"/>
          <w:szCs w:val="28"/>
        </w:rPr>
      </w:pPr>
    </w:p>
    <w:p w14:paraId="45B652DF" w14:textId="77777777" w:rsidR="006A7FD6" w:rsidRPr="00F900C2" w:rsidRDefault="006A7FD6" w:rsidP="006A7FD6">
      <w:pPr>
        <w:keepNext/>
        <w:ind w:firstLine="0"/>
        <w:jc w:val="center"/>
        <w:rPr>
          <w:noProof/>
        </w:rPr>
      </w:pPr>
      <w:r w:rsidRPr="00F900C2">
        <w:rPr>
          <w:noProof/>
        </w:rPr>
        <w:drawing>
          <wp:inline distT="0" distB="0" distL="0" distR="0" wp14:anchorId="3E81144F" wp14:editId="78F4E3E7">
            <wp:extent cx="3105150" cy="466725"/>
            <wp:effectExtent l="0" t="0" r="0"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7E961DC2" w14:textId="77777777" w:rsidR="006A7FD6" w:rsidRPr="00F900C2" w:rsidRDefault="006A7FD6" w:rsidP="006A7FD6">
      <w:pPr>
        <w:pStyle w:val="afffffff6"/>
        <w:rPr>
          <w:noProof/>
        </w:rPr>
      </w:pPr>
      <w:bookmarkStart w:id="2350" w:name="_Toc183525581"/>
      <w:bookmarkStart w:id="2351" w:name="_Toc213234451"/>
      <w:bookmarkStart w:id="2352" w:name="_Toc213236756"/>
      <w:r w:rsidRPr="00F900C2">
        <w:t xml:space="preserve">Рисунок  </w:t>
      </w:r>
      <w:fldSimple w:instr=" SEQ Рисунок \* ARABIC ">
        <w:r w:rsidRPr="00F900C2">
          <w:rPr>
            <w:noProof/>
          </w:rPr>
          <w:t>668</w:t>
        </w:r>
        <w:bookmarkEnd w:id="2350"/>
        <w:bookmarkEnd w:id="2351"/>
        <w:bookmarkEnd w:id="2352"/>
      </w:fldSimple>
    </w:p>
    <w:p w14:paraId="60009921" w14:textId="77777777" w:rsidR="006A7FD6" w:rsidRPr="00F900C2" w:rsidRDefault="006A7FD6" w:rsidP="006A7FD6"/>
    <w:p w14:paraId="11FF785C"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сотруднику из реквизита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10B90E15" w14:textId="77777777" w:rsidR="006A7FD6" w:rsidRPr="00F900C2" w:rsidRDefault="006A7FD6" w:rsidP="006A7FD6">
      <w:pPr>
        <w:rPr>
          <w:b/>
          <w:color w:val="000000" w:themeColor="text1"/>
          <w:szCs w:val="28"/>
        </w:rPr>
      </w:pPr>
      <w:r w:rsidRPr="00F900C2">
        <w:rPr>
          <w:b/>
          <w:color w:val="000000" w:themeColor="text1"/>
          <w:szCs w:val="28"/>
        </w:rPr>
        <w:t>Заполнение раздела 4 ответственным лицом инв. комиссии</w:t>
      </w:r>
    </w:p>
    <w:p w14:paraId="265DF8FF" w14:textId="77777777" w:rsidR="006A7FD6" w:rsidRPr="00F900C2" w:rsidRDefault="006A7FD6" w:rsidP="006A7FD6">
      <w:pPr>
        <w:rPr>
          <w:color w:val="000000" w:themeColor="text1"/>
          <w:szCs w:val="28"/>
        </w:rPr>
      </w:pPr>
      <w:r w:rsidRPr="00F900C2">
        <w:rPr>
          <w:color w:val="000000" w:themeColor="text1"/>
          <w:szCs w:val="28"/>
        </w:rPr>
        <w:t xml:space="preserve">Пользователю требуется открыть документ, после чего перейти на вкладку </w:t>
      </w:r>
      <w:r w:rsidRPr="00F900C2">
        <w:rPr>
          <w:b/>
          <w:color w:val="000000" w:themeColor="text1"/>
          <w:szCs w:val="28"/>
        </w:rPr>
        <w:t>Раздел 4</w:t>
      </w:r>
      <w:r w:rsidRPr="00F900C2">
        <w:rPr>
          <w:color w:val="000000" w:themeColor="text1"/>
          <w:szCs w:val="28"/>
        </w:rPr>
        <w:t xml:space="preserve"> и нажать кнопку </w:t>
      </w:r>
      <w:r w:rsidRPr="00F900C2">
        <w:rPr>
          <w:b/>
          <w:color w:val="000000" w:themeColor="text1"/>
          <w:szCs w:val="28"/>
        </w:rPr>
        <w:t>«Заполнить по данным разделов 2.2 и 3»</w:t>
      </w:r>
      <w:r w:rsidRPr="00F900C2">
        <w:rPr>
          <w:color w:val="000000" w:themeColor="text1"/>
          <w:szCs w:val="28"/>
        </w:rPr>
        <w:t>.</w:t>
      </w:r>
    </w:p>
    <w:p w14:paraId="7E261F6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5D80083" wp14:editId="2A989B80">
            <wp:extent cx="5943600" cy="275272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7"/>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p>
    <w:p w14:paraId="178FD1A5" w14:textId="77777777" w:rsidR="006A7FD6" w:rsidRPr="00F900C2" w:rsidRDefault="006A7FD6" w:rsidP="006A7FD6">
      <w:pPr>
        <w:pStyle w:val="afffffff6"/>
        <w:rPr>
          <w:noProof/>
        </w:rPr>
      </w:pPr>
      <w:bookmarkStart w:id="2353" w:name="_Toc183525582"/>
      <w:bookmarkStart w:id="2354" w:name="_Toc213234452"/>
      <w:bookmarkStart w:id="2355" w:name="_Toc213236757"/>
      <w:r w:rsidRPr="00F900C2">
        <w:t xml:space="preserve">Рисунок  </w:t>
      </w:r>
      <w:fldSimple w:instr=" SEQ Рисунок \* ARABIC ">
        <w:r w:rsidRPr="00F900C2">
          <w:rPr>
            <w:noProof/>
          </w:rPr>
          <w:t>669</w:t>
        </w:r>
        <w:bookmarkEnd w:id="2353"/>
        <w:bookmarkEnd w:id="2354"/>
        <w:bookmarkEnd w:id="2355"/>
      </w:fldSimple>
    </w:p>
    <w:p w14:paraId="036A59F9" w14:textId="77777777" w:rsidR="006A7FD6" w:rsidRPr="00F900C2" w:rsidRDefault="006A7FD6" w:rsidP="006A7FD6"/>
    <w:p w14:paraId="220A4D52" w14:textId="77777777" w:rsidR="006A7FD6" w:rsidRPr="00F900C2" w:rsidRDefault="006A7FD6" w:rsidP="006A7FD6">
      <w:pPr>
        <w:rPr>
          <w:color w:val="000000" w:themeColor="text1"/>
          <w:szCs w:val="28"/>
        </w:rPr>
      </w:pPr>
      <w:r w:rsidRPr="00F900C2">
        <w:rPr>
          <w:color w:val="000000" w:themeColor="text1"/>
          <w:szCs w:val="28"/>
        </w:rPr>
        <w:t>В графе </w:t>
      </w:r>
      <w:r w:rsidRPr="00F900C2">
        <w:rPr>
          <w:b/>
          <w:bCs/>
          <w:color w:val="000000" w:themeColor="text1"/>
          <w:szCs w:val="28"/>
        </w:rPr>
        <w:t>Заключение комиссии</w:t>
      </w:r>
      <w:r w:rsidRPr="00F900C2">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F900C2">
        <w:rPr>
          <w:b/>
          <w:bCs/>
          <w:color w:val="000000" w:themeColor="text1"/>
          <w:szCs w:val="28"/>
        </w:rPr>
        <w:t>Заключения комиссии по инвентаризационным описям</w:t>
      </w:r>
      <w:r w:rsidRPr="00F900C2">
        <w:rPr>
          <w:color w:val="000000" w:themeColor="text1"/>
          <w:szCs w:val="28"/>
        </w:rPr>
        <w:t> (предварительно создав соответствующий элемент в справочнике).</w:t>
      </w:r>
    </w:p>
    <w:p w14:paraId="00450E8C" w14:textId="77777777" w:rsidR="006A7FD6" w:rsidRPr="00F900C2" w:rsidRDefault="006A7FD6" w:rsidP="006A7FD6">
      <w:pPr>
        <w:rPr>
          <w:color w:val="000000" w:themeColor="text1"/>
          <w:szCs w:val="28"/>
        </w:rPr>
      </w:pPr>
      <w:r w:rsidRPr="00F900C2">
        <w:rPr>
          <w:color w:val="000000" w:themeColor="text1"/>
          <w:szCs w:val="28"/>
        </w:rPr>
        <w:t xml:space="preserve">В случае если по итогам инвентаризации излишки и (или) недостач БСО отсутствуют, то заключение инвентаризационной комиссии сформируется автоматически значением </w:t>
      </w:r>
      <w:r w:rsidRPr="00F900C2">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F900C2">
        <w:rPr>
          <w:color w:val="000000" w:themeColor="text1"/>
          <w:szCs w:val="28"/>
        </w:rPr>
        <w:t xml:space="preserve"> из справочника </w:t>
      </w:r>
      <w:r w:rsidRPr="00F900C2">
        <w:rPr>
          <w:b/>
          <w:bCs/>
          <w:color w:val="000000" w:themeColor="text1"/>
          <w:szCs w:val="28"/>
        </w:rPr>
        <w:t>Заключения комиссии по инвентаризационным описям</w:t>
      </w:r>
      <w:r w:rsidRPr="00F900C2">
        <w:rPr>
          <w:color w:val="000000" w:themeColor="text1"/>
          <w:szCs w:val="28"/>
        </w:rPr>
        <w:t xml:space="preserve"> и установлен </w:t>
      </w:r>
      <w:r w:rsidRPr="00F900C2">
        <w:rPr>
          <w:b/>
          <w:color w:val="000000" w:themeColor="text1"/>
          <w:szCs w:val="28"/>
        </w:rPr>
        <w:t>Статус объяснения</w:t>
      </w:r>
      <w:r w:rsidRPr="00F900C2">
        <w:rPr>
          <w:color w:val="000000" w:themeColor="text1"/>
          <w:szCs w:val="28"/>
        </w:rPr>
        <w:t xml:space="preserve"> «0».</w:t>
      </w:r>
    </w:p>
    <w:p w14:paraId="744BB678" w14:textId="77777777" w:rsidR="006A7FD6" w:rsidRPr="00F900C2" w:rsidRDefault="006A7FD6" w:rsidP="006A7FD6">
      <w:pPr>
        <w:rPr>
          <w:color w:val="000000" w:themeColor="text1"/>
          <w:szCs w:val="28"/>
        </w:rPr>
      </w:pPr>
      <w:r w:rsidRPr="00F900C2">
        <w:rPr>
          <w:color w:val="000000" w:themeColor="text1"/>
          <w:szCs w:val="28"/>
        </w:rPr>
        <w:t>В случае если по итогам инвентаризации есть БСО, не соответствующие условиям актива, необходимо в этих строках заполнить Заключение комиссии, при этом поле «</w:t>
      </w:r>
      <w:r w:rsidRPr="00F900C2">
        <w:rPr>
          <w:b/>
          <w:color w:val="000000" w:themeColor="text1"/>
          <w:szCs w:val="28"/>
        </w:rPr>
        <w:t>Статус объяснения</w:t>
      </w:r>
      <w:r w:rsidRPr="00F900C2">
        <w:rPr>
          <w:color w:val="000000" w:themeColor="text1"/>
          <w:szCs w:val="28"/>
        </w:rPr>
        <w:t>» будет автоматически заполнен значением 0 – Объяснение ответственного лица не требуется.</w:t>
      </w:r>
    </w:p>
    <w:p w14:paraId="17A420D8" w14:textId="77777777" w:rsidR="006A7FD6" w:rsidRPr="00F900C2" w:rsidRDefault="006A7FD6" w:rsidP="006A7FD6">
      <w:pPr>
        <w:rPr>
          <w:color w:val="000000" w:themeColor="text1"/>
          <w:szCs w:val="28"/>
        </w:rPr>
      </w:pPr>
      <w:r w:rsidRPr="00F900C2">
        <w:rPr>
          <w:color w:val="000000" w:themeColor="text1"/>
          <w:szCs w:val="28"/>
        </w:rPr>
        <w:t>В случае если обнаружены недостачи/излишки БСО, то по каждой строке следует установить Заключение комиссии, а также выбрать значение в поле «</w:t>
      </w:r>
      <w:r w:rsidRPr="00F900C2">
        <w:rPr>
          <w:b/>
          <w:color w:val="000000" w:themeColor="text1"/>
          <w:szCs w:val="28"/>
        </w:rPr>
        <w:t>Статус объяснения</w:t>
      </w:r>
      <w:r w:rsidRPr="00F900C2">
        <w:rPr>
          <w:color w:val="000000" w:themeColor="text1"/>
          <w:szCs w:val="28"/>
        </w:rPr>
        <w:t>» из двух возможных:</w:t>
      </w:r>
    </w:p>
    <w:p w14:paraId="0E8CBB17" w14:textId="77777777" w:rsidR="006A7FD6" w:rsidRPr="00F900C2" w:rsidRDefault="006A7FD6" w:rsidP="006A7FD6">
      <w:pPr>
        <w:numPr>
          <w:ilvl w:val="0"/>
          <w:numId w:val="51"/>
        </w:numPr>
        <w:suppressAutoHyphens/>
        <w:snapToGrid w:val="0"/>
        <w:spacing w:after="160"/>
        <w:ind w:left="0" w:firstLine="709"/>
        <w:rPr>
          <w:color w:val="000000" w:themeColor="text1"/>
          <w:szCs w:val="28"/>
        </w:rPr>
      </w:pPr>
      <w:r w:rsidRPr="00F900C2">
        <w:rPr>
          <w:color w:val="000000" w:themeColor="text1"/>
          <w:szCs w:val="28"/>
        </w:rPr>
        <w:t>1 - не принято – объяснение ответственного лица не принято;</w:t>
      </w:r>
    </w:p>
    <w:p w14:paraId="47F212CF" w14:textId="77777777" w:rsidR="006A7FD6" w:rsidRPr="00F900C2" w:rsidRDefault="006A7FD6" w:rsidP="006A7FD6">
      <w:pPr>
        <w:numPr>
          <w:ilvl w:val="0"/>
          <w:numId w:val="51"/>
        </w:numPr>
        <w:suppressAutoHyphens/>
        <w:snapToGrid w:val="0"/>
        <w:spacing w:after="160"/>
        <w:ind w:left="0" w:firstLine="709"/>
        <w:rPr>
          <w:color w:val="000000" w:themeColor="text1"/>
          <w:szCs w:val="28"/>
        </w:rPr>
      </w:pPr>
      <w:r w:rsidRPr="00F900C2">
        <w:rPr>
          <w:color w:val="000000" w:themeColor="text1"/>
          <w:szCs w:val="28"/>
        </w:rPr>
        <w:t>2 - принято – объяснение ответственного лица принято.</w:t>
      </w:r>
    </w:p>
    <w:p w14:paraId="2CC8648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3B924548" wp14:editId="7578B571">
            <wp:extent cx="5943600" cy="29337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8"/>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1EC5FE11" w14:textId="77777777" w:rsidR="006A7FD6" w:rsidRPr="00F900C2" w:rsidRDefault="006A7FD6" w:rsidP="006A7FD6">
      <w:pPr>
        <w:pStyle w:val="afffffff6"/>
        <w:rPr>
          <w:noProof/>
        </w:rPr>
      </w:pPr>
      <w:bookmarkStart w:id="2356" w:name="_Toc183525583"/>
      <w:bookmarkStart w:id="2357" w:name="_Toc213234453"/>
      <w:bookmarkStart w:id="2358" w:name="_Toc213236758"/>
      <w:r w:rsidRPr="00F900C2">
        <w:t xml:space="preserve">Рисунок  </w:t>
      </w:r>
      <w:fldSimple w:instr=" SEQ Рисунок \* ARABIC ">
        <w:r w:rsidRPr="00F900C2">
          <w:rPr>
            <w:noProof/>
          </w:rPr>
          <w:t>670</w:t>
        </w:r>
        <w:bookmarkEnd w:id="2356"/>
        <w:bookmarkEnd w:id="2357"/>
        <w:bookmarkEnd w:id="2358"/>
      </w:fldSimple>
    </w:p>
    <w:p w14:paraId="2CB09649" w14:textId="77777777" w:rsidR="006A7FD6" w:rsidRPr="00F900C2" w:rsidRDefault="006A7FD6" w:rsidP="006A7FD6"/>
    <w:p w14:paraId="0D824CA2" w14:textId="77777777" w:rsidR="006A7FD6" w:rsidRPr="00F900C2" w:rsidRDefault="006A7FD6" w:rsidP="006A7FD6">
      <w:pPr>
        <w:keepNext/>
        <w:ind w:firstLine="0"/>
        <w:jc w:val="center"/>
        <w:rPr>
          <w:noProof/>
        </w:rPr>
      </w:pPr>
      <w:r w:rsidRPr="00F900C2">
        <w:rPr>
          <w:noProof/>
        </w:rPr>
        <w:drawing>
          <wp:inline distT="0" distB="0" distL="0" distR="0" wp14:anchorId="32D5AB89" wp14:editId="4A22676F">
            <wp:extent cx="5943600" cy="28956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2"/>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5AC29BB9" w14:textId="77777777" w:rsidR="006A7FD6" w:rsidRPr="00F900C2" w:rsidRDefault="006A7FD6" w:rsidP="006A7FD6">
      <w:pPr>
        <w:pStyle w:val="afffffff6"/>
        <w:rPr>
          <w:noProof/>
        </w:rPr>
      </w:pPr>
      <w:bookmarkStart w:id="2359" w:name="_Toc183525584"/>
      <w:bookmarkStart w:id="2360" w:name="_Toc213234454"/>
      <w:bookmarkStart w:id="2361" w:name="_Toc213236759"/>
      <w:r w:rsidRPr="00F900C2">
        <w:t xml:space="preserve">Рисунок  </w:t>
      </w:r>
      <w:fldSimple w:instr=" SEQ Рисунок \* ARABIC ">
        <w:r w:rsidRPr="00F900C2">
          <w:rPr>
            <w:noProof/>
          </w:rPr>
          <w:t>671</w:t>
        </w:r>
        <w:bookmarkEnd w:id="2359"/>
        <w:bookmarkEnd w:id="2360"/>
        <w:bookmarkEnd w:id="2361"/>
      </w:fldSimple>
    </w:p>
    <w:p w14:paraId="76DCDCDF" w14:textId="77777777" w:rsidR="006A7FD6" w:rsidRPr="00F900C2" w:rsidRDefault="006A7FD6" w:rsidP="006A7FD6"/>
    <w:p w14:paraId="121260F5" w14:textId="77777777" w:rsidR="006A7FD6" w:rsidRPr="00F900C2" w:rsidRDefault="006A7FD6" w:rsidP="006A7FD6">
      <w:pPr>
        <w:rPr>
          <w:color w:val="000000" w:themeColor="text1"/>
          <w:szCs w:val="28"/>
        </w:rPr>
      </w:pPr>
      <w:r w:rsidRPr="00F900C2">
        <w:rPr>
          <w:color w:val="000000" w:themeColor="text1"/>
          <w:szCs w:val="28"/>
        </w:rPr>
        <w:t>Ручная корректировка заполненных автоматически остальных реквизитов закладки </w:t>
      </w:r>
      <w:r w:rsidRPr="00F900C2">
        <w:rPr>
          <w:b/>
          <w:bCs/>
          <w:color w:val="000000" w:themeColor="text1"/>
          <w:szCs w:val="28"/>
        </w:rPr>
        <w:t>Раздел 4</w:t>
      </w:r>
      <w:r w:rsidRPr="00F900C2">
        <w:rPr>
          <w:color w:val="000000" w:themeColor="text1"/>
          <w:szCs w:val="28"/>
        </w:rPr>
        <w:t> не предусмотрена.</w:t>
      </w:r>
    </w:p>
    <w:p w14:paraId="661E59EA" w14:textId="77777777" w:rsidR="006A7FD6" w:rsidRPr="00F900C2" w:rsidRDefault="006A7FD6" w:rsidP="006A7FD6">
      <w:pPr>
        <w:rPr>
          <w:b/>
          <w:color w:val="000000" w:themeColor="text1"/>
          <w:szCs w:val="28"/>
        </w:rPr>
      </w:pPr>
      <w:r w:rsidRPr="00F900C2">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F900C2">
        <w:rPr>
          <w:b/>
          <w:color w:val="000000" w:themeColor="text1"/>
          <w:szCs w:val="28"/>
        </w:rPr>
        <w:t>«Подписать».</w:t>
      </w:r>
    </w:p>
    <w:p w14:paraId="356C47B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4E6DDCD" wp14:editId="47D7B818">
            <wp:extent cx="5943600" cy="385762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16080BED" w14:textId="77777777" w:rsidR="006A7FD6" w:rsidRPr="00F900C2" w:rsidRDefault="006A7FD6" w:rsidP="006A7FD6">
      <w:pPr>
        <w:pStyle w:val="afffffff6"/>
        <w:rPr>
          <w:noProof/>
        </w:rPr>
      </w:pPr>
      <w:bookmarkStart w:id="2362" w:name="_Toc183525585"/>
      <w:bookmarkStart w:id="2363" w:name="_Toc213234455"/>
      <w:bookmarkStart w:id="2364" w:name="_Toc213236760"/>
      <w:r w:rsidRPr="00F900C2">
        <w:t xml:space="preserve">Рисунок  </w:t>
      </w:r>
      <w:fldSimple w:instr=" SEQ Рисунок \* ARABIC ">
        <w:r w:rsidRPr="00F900C2">
          <w:rPr>
            <w:noProof/>
          </w:rPr>
          <w:t>672</w:t>
        </w:r>
        <w:bookmarkEnd w:id="2362"/>
        <w:bookmarkEnd w:id="2363"/>
        <w:bookmarkEnd w:id="2364"/>
      </w:fldSimple>
    </w:p>
    <w:p w14:paraId="4DBE51C6" w14:textId="77777777" w:rsidR="006A7FD6" w:rsidRPr="00F900C2" w:rsidRDefault="006A7FD6" w:rsidP="006A7FD6"/>
    <w:p w14:paraId="1953E822" w14:textId="77777777" w:rsidR="006A7FD6" w:rsidRPr="00F900C2" w:rsidRDefault="006A7FD6" w:rsidP="006A7FD6">
      <w:pPr>
        <w:rPr>
          <w:noProof/>
        </w:rPr>
      </w:pPr>
      <w:r w:rsidRPr="00F900C2">
        <w:rPr>
          <w:color w:val="000000" w:themeColor="text1"/>
          <w:szCs w:val="28"/>
        </w:rPr>
        <w:t>Документ при этом направляется пользователям</w:t>
      </w:r>
      <w:r w:rsidRPr="00F900C2">
        <w:rPr>
          <w:b/>
          <w:color w:val="000000" w:themeColor="text1"/>
          <w:szCs w:val="28"/>
        </w:rPr>
        <w:t>-</w:t>
      </w:r>
      <w:r w:rsidRPr="00F900C2">
        <w:rPr>
          <w:color w:val="000000" w:themeColor="text1"/>
          <w:szCs w:val="28"/>
        </w:rPr>
        <w:t xml:space="preserve">сотрудникам из вкладки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4</w:t>
      </w:r>
      <w:r w:rsidRPr="00F900C2">
        <w:rPr>
          <w:color w:val="000000" w:themeColor="text1"/>
          <w:szCs w:val="28"/>
        </w:rPr>
        <w:t xml:space="preserve"> для подписания.</w:t>
      </w:r>
      <w:r w:rsidRPr="00F900C2">
        <w:rPr>
          <w:noProof/>
        </w:rPr>
        <w:t xml:space="preserve"> </w:t>
      </w:r>
    </w:p>
    <w:p w14:paraId="42FD139A" w14:textId="77777777" w:rsidR="006A7FD6" w:rsidRPr="00F900C2" w:rsidRDefault="006A7FD6" w:rsidP="006A7FD6">
      <w:pPr>
        <w:keepNext/>
        <w:ind w:firstLine="0"/>
        <w:jc w:val="center"/>
        <w:rPr>
          <w:noProof/>
        </w:rPr>
      </w:pPr>
      <w:r w:rsidRPr="00F900C2">
        <w:rPr>
          <w:noProof/>
        </w:rPr>
        <w:drawing>
          <wp:inline distT="0" distB="0" distL="0" distR="0" wp14:anchorId="39BE5A85" wp14:editId="56A36613">
            <wp:extent cx="6029325" cy="262890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01E5DE14" w14:textId="77777777" w:rsidR="006A7FD6" w:rsidRPr="00F900C2" w:rsidRDefault="006A7FD6" w:rsidP="006A7FD6">
      <w:pPr>
        <w:pStyle w:val="afffffff6"/>
        <w:rPr>
          <w:noProof/>
        </w:rPr>
      </w:pPr>
      <w:bookmarkStart w:id="2365" w:name="_Toc183525586"/>
      <w:bookmarkStart w:id="2366" w:name="_Toc213234456"/>
      <w:bookmarkStart w:id="2367" w:name="_Toc213236761"/>
      <w:r w:rsidRPr="00F900C2">
        <w:t xml:space="preserve">Рисунок  </w:t>
      </w:r>
      <w:fldSimple w:instr=" SEQ Рисунок \* ARABIC ">
        <w:r w:rsidRPr="00F900C2">
          <w:rPr>
            <w:noProof/>
          </w:rPr>
          <w:t>673</w:t>
        </w:r>
        <w:bookmarkEnd w:id="2365"/>
        <w:bookmarkEnd w:id="2366"/>
        <w:bookmarkEnd w:id="2367"/>
      </w:fldSimple>
    </w:p>
    <w:p w14:paraId="6A8564A7" w14:textId="77777777" w:rsidR="006A7FD6" w:rsidRPr="00F900C2" w:rsidRDefault="006A7FD6" w:rsidP="006A7FD6"/>
    <w:p w14:paraId="1A734E23" w14:textId="77777777" w:rsidR="006A7FD6" w:rsidRPr="00F900C2" w:rsidRDefault="006A7FD6" w:rsidP="006A7FD6"/>
    <w:p w14:paraId="54895BAC" w14:textId="77777777" w:rsidR="006A7FD6" w:rsidRPr="00F900C2" w:rsidRDefault="006A7FD6" w:rsidP="006A7FD6"/>
    <w:p w14:paraId="348EAFD9" w14:textId="77777777" w:rsidR="006A7FD6" w:rsidRPr="00F900C2" w:rsidRDefault="006A7FD6" w:rsidP="006A7FD6">
      <w:pPr>
        <w:rPr>
          <w:b/>
          <w:color w:val="000000" w:themeColor="text1"/>
          <w:szCs w:val="28"/>
        </w:rPr>
      </w:pPr>
      <w:r w:rsidRPr="00F900C2">
        <w:rPr>
          <w:b/>
          <w:color w:val="000000" w:themeColor="text1"/>
          <w:szCs w:val="28"/>
        </w:rPr>
        <w:lastRenderedPageBreak/>
        <w:t>Подписание членами комиссии раздела 4</w:t>
      </w:r>
    </w:p>
    <w:p w14:paraId="60FCF3EB" w14:textId="77777777" w:rsidR="006A7FD6" w:rsidRPr="00F900C2" w:rsidRDefault="006A7FD6" w:rsidP="006A7FD6">
      <w:pPr>
        <w:rPr>
          <w:b/>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w:t>
      </w:r>
      <w:r w:rsidRPr="00F900C2">
        <w:rPr>
          <w:b/>
          <w:color w:val="000000" w:themeColor="text1"/>
          <w:szCs w:val="28"/>
        </w:rPr>
        <w:t>раздела 4</w:t>
      </w:r>
      <w:r w:rsidRPr="00F900C2">
        <w:rPr>
          <w:color w:val="000000" w:themeColor="text1"/>
          <w:szCs w:val="28"/>
        </w:rPr>
        <w:t xml:space="preserve">, выполнить подписание при помощи кнопки-резолюции </w:t>
      </w:r>
      <w:r w:rsidRPr="00F900C2">
        <w:rPr>
          <w:b/>
          <w:color w:val="000000" w:themeColor="text1"/>
          <w:szCs w:val="28"/>
        </w:rPr>
        <w:t>«Подписать».</w:t>
      </w:r>
    </w:p>
    <w:p w14:paraId="63266146" w14:textId="77777777" w:rsidR="006A7FD6" w:rsidRPr="00F900C2" w:rsidRDefault="006A7FD6" w:rsidP="006A7FD6">
      <w:pPr>
        <w:rPr>
          <w:color w:val="000000" w:themeColor="text1"/>
          <w:szCs w:val="28"/>
        </w:rPr>
      </w:pPr>
    </w:p>
    <w:p w14:paraId="526EB1A4" w14:textId="77777777" w:rsidR="006A7FD6" w:rsidRPr="00F900C2" w:rsidRDefault="006A7FD6" w:rsidP="006A7FD6">
      <w:pPr>
        <w:keepNext/>
        <w:ind w:firstLine="0"/>
        <w:jc w:val="center"/>
        <w:rPr>
          <w:noProof/>
        </w:rPr>
      </w:pPr>
      <w:r w:rsidRPr="00F900C2">
        <w:rPr>
          <w:noProof/>
        </w:rPr>
        <w:drawing>
          <wp:inline distT="0" distB="0" distL="0" distR="0" wp14:anchorId="558FC4DD" wp14:editId="07802396">
            <wp:extent cx="5943600" cy="47720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943600" cy="4772025"/>
                    </a:xfrm>
                    <a:prstGeom prst="rect">
                      <a:avLst/>
                    </a:prstGeom>
                    <a:noFill/>
                    <a:ln>
                      <a:noFill/>
                    </a:ln>
                  </pic:spPr>
                </pic:pic>
              </a:graphicData>
            </a:graphic>
          </wp:inline>
        </w:drawing>
      </w:r>
    </w:p>
    <w:p w14:paraId="7BA1BA0A" w14:textId="77777777" w:rsidR="006A7FD6" w:rsidRPr="00F900C2" w:rsidRDefault="006A7FD6" w:rsidP="006A7FD6">
      <w:pPr>
        <w:pStyle w:val="afffffff6"/>
        <w:rPr>
          <w:noProof/>
        </w:rPr>
      </w:pPr>
      <w:bookmarkStart w:id="2368" w:name="_Toc183525587"/>
      <w:bookmarkStart w:id="2369" w:name="_Toc213234457"/>
      <w:bookmarkStart w:id="2370" w:name="_Toc213236762"/>
      <w:r w:rsidRPr="00F900C2">
        <w:t xml:space="preserve">Рисунок  </w:t>
      </w:r>
      <w:fldSimple w:instr=" SEQ Рисунок \* ARABIC ">
        <w:r w:rsidRPr="00F900C2">
          <w:rPr>
            <w:noProof/>
          </w:rPr>
          <w:t>674</w:t>
        </w:r>
        <w:bookmarkEnd w:id="2368"/>
        <w:bookmarkEnd w:id="2369"/>
        <w:bookmarkEnd w:id="2370"/>
      </w:fldSimple>
    </w:p>
    <w:p w14:paraId="066B0D32" w14:textId="77777777" w:rsidR="006A7FD6" w:rsidRPr="00F900C2" w:rsidRDefault="006A7FD6" w:rsidP="006A7FD6"/>
    <w:p w14:paraId="53E5D882"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33AFC68C"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F900C2">
        <w:rPr>
          <w:b/>
          <w:color w:val="000000" w:themeColor="text1"/>
          <w:szCs w:val="28"/>
        </w:rPr>
        <w:t>Председатель комиссии</w:t>
      </w:r>
      <w:r w:rsidRPr="00F900C2">
        <w:rPr>
          <w:color w:val="000000" w:themeColor="text1"/>
          <w:szCs w:val="28"/>
        </w:rPr>
        <w:t xml:space="preserve">) </w:t>
      </w:r>
      <w:r w:rsidRPr="00F900C2">
        <w:rPr>
          <w:b/>
          <w:color w:val="000000" w:themeColor="text1"/>
          <w:szCs w:val="28"/>
        </w:rPr>
        <w:t>Раздела 4,</w:t>
      </w:r>
      <w:r w:rsidRPr="00F900C2">
        <w:rPr>
          <w:color w:val="000000" w:themeColor="text1"/>
          <w:szCs w:val="28"/>
        </w:rPr>
        <w:t xml:space="preserve"> которому в карточке комиссии </w:t>
      </w:r>
      <w:r w:rsidRPr="00F900C2">
        <w:rPr>
          <w:color w:val="000000" w:themeColor="text1"/>
          <w:szCs w:val="28"/>
        </w:rPr>
        <w:lastRenderedPageBreak/>
        <w:t xml:space="preserve">установлен флаг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7960C219" w14:textId="77777777" w:rsidR="006A7FD6" w:rsidRPr="00F900C2" w:rsidRDefault="006A7FD6" w:rsidP="006A7FD6">
      <w:pPr>
        <w:rPr>
          <w:b/>
          <w:color w:val="000000" w:themeColor="text1"/>
          <w:szCs w:val="28"/>
        </w:rPr>
      </w:pPr>
      <w:r w:rsidRPr="00F900C2">
        <w:rPr>
          <w:b/>
          <w:color w:val="000000" w:themeColor="text1"/>
          <w:szCs w:val="28"/>
        </w:rPr>
        <w:t>Подписание раздела 4 председателем комиссии</w:t>
      </w:r>
    </w:p>
    <w:p w14:paraId="10031FBD"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F900C2">
        <w:rPr>
          <w:b/>
          <w:color w:val="000000" w:themeColor="text1"/>
          <w:szCs w:val="28"/>
        </w:rPr>
        <w:t>«Подписать».</w:t>
      </w:r>
    </w:p>
    <w:p w14:paraId="62E54371" w14:textId="77777777" w:rsidR="006A7FD6" w:rsidRPr="00F900C2" w:rsidRDefault="006A7FD6" w:rsidP="006A7FD6">
      <w:pPr>
        <w:keepNext/>
        <w:ind w:firstLine="0"/>
        <w:jc w:val="center"/>
        <w:rPr>
          <w:noProof/>
        </w:rPr>
      </w:pPr>
      <w:r w:rsidRPr="00F900C2">
        <w:rPr>
          <w:noProof/>
        </w:rPr>
        <w:drawing>
          <wp:inline distT="0" distB="0" distL="0" distR="0" wp14:anchorId="59E1E80A" wp14:editId="4A8FAA77">
            <wp:extent cx="5943600" cy="530542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inline>
        </w:drawing>
      </w:r>
    </w:p>
    <w:p w14:paraId="10591F38" w14:textId="77777777" w:rsidR="006A7FD6" w:rsidRPr="00F900C2" w:rsidRDefault="006A7FD6" w:rsidP="006A7FD6">
      <w:pPr>
        <w:pStyle w:val="afffffff6"/>
        <w:rPr>
          <w:noProof/>
        </w:rPr>
      </w:pPr>
      <w:bookmarkStart w:id="2371" w:name="_Toc183525588"/>
      <w:bookmarkStart w:id="2372" w:name="_Toc213234458"/>
      <w:bookmarkStart w:id="2373" w:name="_Toc213236763"/>
      <w:r w:rsidRPr="00F900C2">
        <w:t xml:space="preserve">Рисунок  </w:t>
      </w:r>
      <w:fldSimple w:instr=" SEQ Рисунок \* ARABIC ">
        <w:r w:rsidRPr="00F900C2">
          <w:rPr>
            <w:noProof/>
          </w:rPr>
          <w:t>675</w:t>
        </w:r>
        <w:bookmarkEnd w:id="2371"/>
        <w:bookmarkEnd w:id="2372"/>
        <w:bookmarkEnd w:id="2373"/>
      </w:fldSimple>
    </w:p>
    <w:p w14:paraId="460F60AA" w14:textId="77777777" w:rsidR="006A7FD6" w:rsidRPr="00F900C2" w:rsidRDefault="006A7FD6" w:rsidP="006A7FD6"/>
    <w:p w14:paraId="56FC31DF"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2412293B" w14:textId="77777777" w:rsidR="006A7FD6" w:rsidRPr="00F900C2" w:rsidRDefault="006A7FD6" w:rsidP="006A7FD6">
      <w:pPr>
        <w:rPr>
          <w:color w:val="000000" w:themeColor="text1"/>
          <w:szCs w:val="28"/>
        </w:rPr>
      </w:pPr>
      <w:r w:rsidRPr="00F900C2">
        <w:rPr>
          <w:color w:val="000000" w:themeColor="text1"/>
          <w:szCs w:val="28"/>
        </w:rPr>
        <w:lastRenderedPageBreak/>
        <w:t xml:space="preserve">После подписания раздела 4 председателем комиссии, бизнес-процесс по документу завершён,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67C48184" w14:textId="77777777" w:rsidR="006A7FD6" w:rsidRPr="00F900C2" w:rsidRDefault="006A7FD6" w:rsidP="006A7FD6">
      <w:pPr>
        <w:keepNext/>
        <w:ind w:firstLine="0"/>
        <w:jc w:val="center"/>
        <w:rPr>
          <w:noProof/>
        </w:rPr>
      </w:pPr>
      <w:r w:rsidRPr="00F900C2">
        <w:rPr>
          <w:noProof/>
        </w:rPr>
        <w:drawing>
          <wp:inline distT="0" distB="0" distL="0" distR="0" wp14:anchorId="048B611D" wp14:editId="72194CC1">
            <wp:extent cx="5934075" cy="506730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5"/>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934075" cy="5067300"/>
                    </a:xfrm>
                    <a:prstGeom prst="rect">
                      <a:avLst/>
                    </a:prstGeom>
                    <a:noFill/>
                    <a:ln>
                      <a:noFill/>
                    </a:ln>
                  </pic:spPr>
                </pic:pic>
              </a:graphicData>
            </a:graphic>
          </wp:inline>
        </w:drawing>
      </w:r>
    </w:p>
    <w:p w14:paraId="78A990EC" w14:textId="77777777" w:rsidR="006A7FD6" w:rsidRPr="00F900C2" w:rsidRDefault="006A7FD6" w:rsidP="006A7FD6">
      <w:pPr>
        <w:pStyle w:val="afffffff6"/>
        <w:rPr>
          <w:noProof/>
        </w:rPr>
      </w:pPr>
      <w:bookmarkStart w:id="2374" w:name="_Toc183525589"/>
      <w:bookmarkStart w:id="2375" w:name="_Toc213234459"/>
      <w:bookmarkStart w:id="2376" w:name="_Toc213236764"/>
      <w:r w:rsidRPr="00F900C2">
        <w:t xml:space="preserve">Рисунок  </w:t>
      </w:r>
      <w:fldSimple w:instr=" SEQ Рисунок \* ARABIC ">
        <w:r w:rsidRPr="00F900C2">
          <w:rPr>
            <w:noProof/>
          </w:rPr>
          <w:t>676</w:t>
        </w:r>
        <w:bookmarkEnd w:id="2374"/>
        <w:bookmarkEnd w:id="2375"/>
        <w:bookmarkEnd w:id="2376"/>
      </w:fldSimple>
    </w:p>
    <w:p w14:paraId="1C29A420" w14:textId="77777777" w:rsidR="006A7FD6" w:rsidRPr="00F900C2" w:rsidRDefault="006A7FD6" w:rsidP="006A7FD6"/>
    <w:p w14:paraId="048A12CE" w14:textId="77777777" w:rsidR="006A7FD6" w:rsidRPr="00F900C2" w:rsidRDefault="006A7FD6" w:rsidP="006A7FD6">
      <w:pPr>
        <w:rPr>
          <w:color w:val="000000" w:themeColor="text1"/>
          <w:szCs w:val="28"/>
        </w:rPr>
      </w:pPr>
      <w:r w:rsidRPr="00F900C2">
        <w:rPr>
          <w:color w:val="000000" w:themeColor="text1"/>
          <w:szCs w:val="28"/>
        </w:rPr>
        <w:t xml:space="preserve">В случае, если в разделе 4 присутствуют излишки и (или) недостача, и документ находится в статусе </w:t>
      </w:r>
      <w:r w:rsidRPr="00F900C2">
        <w:rPr>
          <w:b/>
          <w:color w:val="000000" w:themeColor="text1"/>
          <w:szCs w:val="28"/>
        </w:rPr>
        <w:t>«Зарегистрирован»</w:t>
      </w:r>
      <w:r w:rsidRPr="00F900C2">
        <w:rPr>
          <w:color w:val="000000" w:themeColor="text1"/>
          <w:szCs w:val="28"/>
        </w:rPr>
        <w:t xml:space="preserve">, по кнопке </w:t>
      </w:r>
      <w:r w:rsidRPr="00F900C2">
        <w:rPr>
          <w:b/>
          <w:color w:val="000000" w:themeColor="text1"/>
          <w:szCs w:val="28"/>
        </w:rPr>
        <w:t>Ввести документы по отклонениям</w:t>
      </w:r>
      <w:r w:rsidRPr="00F900C2">
        <w:rPr>
          <w:color w:val="000000" w:themeColor="text1"/>
          <w:szCs w:val="28"/>
        </w:rPr>
        <w:t xml:space="preserve"> можно ввести документы по данным отклонений по результатам инвентаризации. При создании документов имеется возможность выбрать Вид отклонения:</w:t>
      </w:r>
    </w:p>
    <w:p w14:paraId="40001EA3" w14:textId="77777777" w:rsidR="006A7FD6" w:rsidRPr="00F900C2" w:rsidRDefault="006A7FD6" w:rsidP="006A7FD6">
      <w:pPr>
        <w:pStyle w:val="afffff4"/>
        <w:numPr>
          <w:ilvl w:val="0"/>
          <w:numId w:val="69"/>
        </w:numPr>
        <w:jc w:val="both"/>
        <w:rPr>
          <w:i/>
          <w:color w:val="000000" w:themeColor="text1"/>
          <w:szCs w:val="28"/>
        </w:rPr>
      </w:pPr>
      <w:r w:rsidRPr="00F900C2">
        <w:rPr>
          <w:rFonts w:ascii="Times New Roman" w:hAnsi="Times New Roman" w:cs="Times New Roman"/>
          <w:i/>
          <w:color w:val="000000" w:themeColor="text1"/>
          <w:sz w:val="28"/>
          <w:szCs w:val="28"/>
        </w:rPr>
        <w:t>Излишки</w:t>
      </w:r>
      <w:r w:rsidRPr="00F900C2">
        <w:rPr>
          <w:rFonts w:ascii="Times New Roman" w:hAnsi="Times New Roman" w:cs="Times New Roman"/>
          <w:color w:val="000000" w:themeColor="text1"/>
          <w:sz w:val="28"/>
          <w:szCs w:val="28"/>
        </w:rPr>
        <w:t xml:space="preserve"> –</w:t>
      </w:r>
      <w:r w:rsidRPr="00F900C2">
        <w:rPr>
          <w:rFonts w:ascii="Times New Roman" w:hAnsi="Times New Roman" w:cs="Times New Roman"/>
          <w:i/>
          <w:color w:val="000000" w:themeColor="text1"/>
          <w:sz w:val="28"/>
          <w:szCs w:val="28"/>
        </w:rPr>
        <w:t xml:space="preserve"> </w:t>
      </w:r>
      <w:r w:rsidRPr="00F900C2">
        <w:rPr>
          <w:rFonts w:ascii="Times New Roman" w:hAnsi="Times New Roman" w:cs="Times New Roman"/>
          <w:color w:val="000000" w:themeColor="text1"/>
          <w:sz w:val="28"/>
          <w:szCs w:val="28"/>
        </w:rPr>
        <w:t xml:space="preserve">по данному пункту создается формуляр </w:t>
      </w:r>
      <w:r w:rsidRPr="00F900C2">
        <w:rPr>
          <w:rFonts w:ascii="Times New Roman" w:hAnsi="Times New Roman" w:cs="Times New Roman"/>
          <w:b/>
          <w:color w:val="000000" w:themeColor="text1"/>
          <w:sz w:val="28"/>
          <w:szCs w:val="28"/>
        </w:rPr>
        <w:t>Приходный ордер ф.0504207 (Поступление БСО)</w:t>
      </w:r>
      <w:r w:rsidRPr="00F900C2">
        <w:rPr>
          <w:rFonts w:ascii="Times New Roman" w:hAnsi="Times New Roman" w:cs="Times New Roman"/>
          <w:color w:val="000000" w:themeColor="text1"/>
          <w:sz w:val="28"/>
          <w:szCs w:val="28"/>
        </w:rPr>
        <w:t xml:space="preserve"> с Типовой операцией </w:t>
      </w:r>
      <w:r w:rsidRPr="00F900C2">
        <w:rPr>
          <w:rFonts w:ascii="Times New Roman" w:hAnsi="Times New Roman" w:cs="Times New Roman"/>
          <w:b/>
          <w:color w:val="000000" w:themeColor="text1"/>
          <w:sz w:val="28"/>
          <w:szCs w:val="28"/>
        </w:rPr>
        <w:t>Поступление БСО</w:t>
      </w:r>
      <w:r w:rsidRPr="00F900C2">
        <w:rPr>
          <w:rFonts w:ascii="Times New Roman" w:hAnsi="Times New Roman" w:cs="Times New Roman"/>
          <w:color w:val="000000" w:themeColor="text1"/>
          <w:sz w:val="28"/>
          <w:szCs w:val="28"/>
        </w:rPr>
        <w:t xml:space="preserve">, который описан в Руководстве работников МВУ </w:t>
      </w:r>
      <w:proofErr w:type="spellStart"/>
      <w:r w:rsidRPr="00F900C2">
        <w:rPr>
          <w:rFonts w:ascii="Times New Roman" w:hAnsi="Times New Roman" w:cs="Times New Roman"/>
          <w:color w:val="000000" w:themeColor="text1"/>
          <w:sz w:val="28"/>
          <w:szCs w:val="28"/>
        </w:rPr>
        <w:t>ПУиО</w:t>
      </w:r>
      <w:proofErr w:type="spellEnd"/>
      <w:r w:rsidRPr="00F900C2">
        <w:rPr>
          <w:rFonts w:ascii="Times New Roman" w:hAnsi="Times New Roman" w:cs="Times New Roman"/>
          <w:color w:val="000000" w:themeColor="text1"/>
          <w:sz w:val="28"/>
          <w:szCs w:val="28"/>
        </w:rPr>
        <w:t xml:space="preserve"> п. 4.5.1.4</w:t>
      </w:r>
    </w:p>
    <w:p w14:paraId="5FA416B9" w14:textId="77777777" w:rsidR="006A7FD6" w:rsidRPr="00F900C2" w:rsidRDefault="006A7FD6" w:rsidP="006A7FD6">
      <w:pPr>
        <w:pStyle w:val="afffff4"/>
        <w:numPr>
          <w:ilvl w:val="0"/>
          <w:numId w:val="69"/>
        </w:numPr>
        <w:jc w:val="both"/>
        <w:rPr>
          <w:b/>
          <w:i/>
          <w:color w:val="000000" w:themeColor="text1"/>
          <w:szCs w:val="28"/>
        </w:rPr>
      </w:pPr>
      <w:r w:rsidRPr="00F900C2">
        <w:rPr>
          <w:rFonts w:ascii="Times New Roman" w:hAnsi="Times New Roman" w:cs="Times New Roman"/>
          <w:i/>
          <w:color w:val="000000" w:themeColor="text1"/>
          <w:sz w:val="28"/>
          <w:szCs w:val="28"/>
        </w:rPr>
        <w:t>Недостача</w:t>
      </w:r>
      <w:r w:rsidRPr="00F900C2">
        <w:rPr>
          <w:rFonts w:ascii="Times New Roman" w:hAnsi="Times New Roman" w:cs="Times New Roman"/>
          <w:color w:val="000000" w:themeColor="text1"/>
          <w:sz w:val="28"/>
          <w:szCs w:val="28"/>
        </w:rPr>
        <w:t xml:space="preserve"> –</w:t>
      </w:r>
      <w:r w:rsidRPr="00F900C2">
        <w:rPr>
          <w:rFonts w:ascii="Times New Roman" w:hAnsi="Times New Roman" w:cs="Times New Roman"/>
          <w:i/>
          <w:color w:val="000000" w:themeColor="text1"/>
          <w:sz w:val="28"/>
          <w:szCs w:val="28"/>
        </w:rPr>
        <w:t xml:space="preserve"> </w:t>
      </w:r>
      <w:r w:rsidRPr="00F900C2">
        <w:rPr>
          <w:rFonts w:ascii="Times New Roman" w:hAnsi="Times New Roman" w:cs="Times New Roman"/>
          <w:color w:val="000000" w:themeColor="text1"/>
          <w:sz w:val="28"/>
          <w:szCs w:val="28"/>
        </w:rPr>
        <w:t xml:space="preserve">по данному пункту создается формуляр </w:t>
      </w:r>
      <w:r w:rsidRPr="00F900C2">
        <w:rPr>
          <w:rFonts w:ascii="Times New Roman" w:hAnsi="Times New Roman" w:cs="Times New Roman"/>
          <w:b/>
          <w:color w:val="000000" w:themeColor="text1"/>
          <w:sz w:val="28"/>
          <w:szCs w:val="28"/>
        </w:rPr>
        <w:t>Акт о списании бланков строгой отчетности (ф. 0510461)</w:t>
      </w:r>
      <w:r w:rsidRPr="00F900C2">
        <w:rPr>
          <w:rFonts w:ascii="Times New Roman" w:hAnsi="Times New Roman" w:cs="Times New Roman"/>
          <w:color w:val="000000" w:themeColor="text1"/>
          <w:sz w:val="28"/>
          <w:szCs w:val="28"/>
        </w:rPr>
        <w:t xml:space="preserve"> с Типовой </w:t>
      </w:r>
      <w:r w:rsidRPr="00F900C2">
        <w:rPr>
          <w:rFonts w:ascii="Times New Roman" w:hAnsi="Times New Roman" w:cs="Times New Roman"/>
          <w:color w:val="000000" w:themeColor="text1"/>
          <w:sz w:val="28"/>
          <w:szCs w:val="28"/>
        </w:rPr>
        <w:lastRenderedPageBreak/>
        <w:t xml:space="preserve">операцией </w:t>
      </w:r>
      <w:r w:rsidRPr="00F900C2">
        <w:rPr>
          <w:rFonts w:ascii="Times New Roman" w:hAnsi="Times New Roman" w:cs="Times New Roman"/>
          <w:b/>
          <w:color w:val="000000" w:themeColor="text1"/>
          <w:sz w:val="28"/>
          <w:szCs w:val="28"/>
        </w:rPr>
        <w:t>Списание БСО</w:t>
      </w:r>
      <w:r w:rsidRPr="00F900C2">
        <w:rPr>
          <w:rFonts w:ascii="Times New Roman" w:hAnsi="Times New Roman" w:cs="Times New Roman"/>
          <w:color w:val="000000" w:themeColor="text1"/>
          <w:sz w:val="28"/>
          <w:szCs w:val="28"/>
        </w:rPr>
        <w:t>, который описан в Инструкции по работе с первичными учетными документами и Регистрами ГИИС ЭБ_ПУНФА п. 1.12.1</w:t>
      </w:r>
    </w:p>
    <w:p w14:paraId="3508AA4C" w14:textId="77777777" w:rsidR="006A7FD6" w:rsidRPr="00F900C2" w:rsidRDefault="006A7FD6" w:rsidP="006A7FD6">
      <w:pPr>
        <w:rPr>
          <w:b/>
          <w:color w:val="000000" w:themeColor="text1"/>
          <w:szCs w:val="28"/>
        </w:rPr>
      </w:pPr>
    </w:p>
    <w:p w14:paraId="2879FF73" w14:textId="77777777" w:rsidR="006A7FD6" w:rsidRPr="00F900C2" w:rsidRDefault="006A7FD6" w:rsidP="006A7FD6">
      <w:pPr>
        <w:keepNext/>
        <w:ind w:firstLine="0"/>
        <w:jc w:val="center"/>
      </w:pPr>
      <w:r w:rsidRPr="00F900C2">
        <w:rPr>
          <w:noProof/>
          <w:snapToGrid/>
        </w:rPr>
        <w:drawing>
          <wp:inline distT="0" distB="0" distL="0" distR="0" wp14:anchorId="4FA2834B" wp14:editId="2893C5C4">
            <wp:extent cx="6029960" cy="4112260"/>
            <wp:effectExtent l="0" t="0" r="889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029960" cy="4112260"/>
                    </a:xfrm>
                    <a:prstGeom prst="rect">
                      <a:avLst/>
                    </a:prstGeom>
                  </pic:spPr>
                </pic:pic>
              </a:graphicData>
            </a:graphic>
          </wp:inline>
        </w:drawing>
      </w:r>
    </w:p>
    <w:p w14:paraId="6B49B072" w14:textId="77777777" w:rsidR="006A7FD6" w:rsidRPr="00F900C2" w:rsidRDefault="006A7FD6" w:rsidP="006A7FD6">
      <w:pPr>
        <w:pStyle w:val="afffffff6"/>
      </w:pPr>
      <w:bookmarkStart w:id="2377" w:name="_Toc213234460"/>
      <w:bookmarkStart w:id="2378" w:name="_Toc213236765"/>
      <w:r w:rsidRPr="00F900C2">
        <w:t xml:space="preserve">Рисунок  </w:t>
      </w:r>
      <w:fldSimple w:instr=" SEQ Рисунок \* ARABIC ">
        <w:r w:rsidRPr="00F900C2">
          <w:rPr>
            <w:noProof/>
          </w:rPr>
          <w:t>677</w:t>
        </w:r>
        <w:bookmarkEnd w:id="2377"/>
        <w:bookmarkEnd w:id="2378"/>
      </w:fldSimple>
    </w:p>
    <w:p w14:paraId="0503052C" w14:textId="77777777" w:rsidR="006A7FD6" w:rsidRPr="00F900C2" w:rsidRDefault="006A7FD6" w:rsidP="006A7FD6">
      <w:pPr>
        <w:ind w:firstLine="0"/>
        <w:rPr>
          <w:b/>
          <w:color w:val="000000" w:themeColor="text1"/>
          <w:szCs w:val="28"/>
        </w:rPr>
      </w:pPr>
    </w:p>
    <w:p w14:paraId="5FEA10EB"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 случае если Инвентаризационная опись БСО (ф. 0510465) (03 счет)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31980075" w14:textId="77777777" w:rsidR="006A7FD6" w:rsidRPr="00F900C2" w:rsidRDefault="006A7FD6" w:rsidP="006A7FD6">
      <w:pPr>
        <w:rPr>
          <w:color w:val="000000" w:themeColor="text1"/>
          <w:szCs w:val="28"/>
        </w:rPr>
      </w:pPr>
    </w:p>
    <w:p w14:paraId="2F56505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816AACC" wp14:editId="28A32F99">
            <wp:extent cx="4810125" cy="1914525"/>
            <wp:effectExtent l="0" t="0" r="9525" b="9525"/>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810125" cy="1914525"/>
                    </a:xfrm>
                    <a:prstGeom prst="rect">
                      <a:avLst/>
                    </a:prstGeom>
                  </pic:spPr>
                </pic:pic>
              </a:graphicData>
            </a:graphic>
          </wp:inline>
        </w:drawing>
      </w:r>
    </w:p>
    <w:p w14:paraId="1D55BAAE" w14:textId="77777777" w:rsidR="006A7FD6" w:rsidRPr="00F900C2" w:rsidRDefault="006A7FD6" w:rsidP="006A7FD6">
      <w:pPr>
        <w:pStyle w:val="afffffff6"/>
        <w:rPr>
          <w:noProof/>
        </w:rPr>
      </w:pPr>
      <w:bookmarkStart w:id="2379" w:name="_Toc213234461"/>
      <w:bookmarkStart w:id="2380" w:name="_Toc213236766"/>
      <w:r w:rsidRPr="00F900C2">
        <w:t xml:space="preserve">Рисунок  </w:t>
      </w:r>
      <w:fldSimple w:instr=" SEQ Рисунок \* ARABIC ">
        <w:r w:rsidRPr="00F900C2">
          <w:rPr>
            <w:noProof/>
          </w:rPr>
          <w:t>678</w:t>
        </w:r>
        <w:bookmarkEnd w:id="2379"/>
        <w:bookmarkEnd w:id="2380"/>
      </w:fldSimple>
    </w:p>
    <w:p w14:paraId="7CE77634" w14:textId="77777777" w:rsidR="006A7FD6" w:rsidRPr="00F900C2" w:rsidRDefault="006A7FD6" w:rsidP="006A7FD6">
      <w:pPr>
        <w:jc w:val="center"/>
        <w:rPr>
          <w:color w:val="000000" w:themeColor="text1"/>
          <w:szCs w:val="28"/>
        </w:rPr>
      </w:pPr>
    </w:p>
    <w:p w14:paraId="56AEB6A7" w14:textId="77777777" w:rsidR="006A7FD6" w:rsidRPr="00F900C2" w:rsidRDefault="006A7FD6" w:rsidP="006A7FD6">
      <w:pPr>
        <w:rPr>
          <w:color w:val="000000" w:themeColor="text1"/>
          <w:szCs w:val="28"/>
        </w:rPr>
      </w:pPr>
      <w:r w:rsidRPr="00F900C2">
        <w:rPr>
          <w:color w:val="000000" w:themeColor="text1"/>
          <w:szCs w:val="28"/>
        </w:rPr>
        <w:t xml:space="preserve">В документе по кнопке </w:t>
      </w:r>
      <w:r w:rsidRPr="00F900C2">
        <w:rPr>
          <w:b/>
          <w:color w:val="000000" w:themeColor="text1"/>
          <w:szCs w:val="28"/>
        </w:rPr>
        <w:t>Печать</w:t>
      </w:r>
      <w:r w:rsidRPr="00F900C2">
        <w:rPr>
          <w:color w:val="000000" w:themeColor="text1"/>
          <w:szCs w:val="28"/>
        </w:rPr>
        <w:t xml:space="preserve"> доступна печатная форма Инвентаризационной описи БСО (ф. 0510465) (03 счет).</w:t>
      </w:r>
    </w:p>
    <w:p w14:paraId="07A217FD" w14:textId="77777777" w:rsidR="006A7FD6" w:rsidRPr="00F900C2" w:rsidRDefault="006A7FD6" w:rsidP="006A7FD6">
      <w:pPr>
        <w:rPr>
          <w:color w:val="000000" w:themeColor="text1"/>
          <w:szCs w:val="28"/>
        </w:rPr>
      </w:pPr>
    </w:p>
    <w:p w14:paraId="707EE6ED" w14:textId="77777777" w:rsidR="006A7FD6" w:rsidRPr="00F900C2" w:rsidRDefault="006A7FD6" w:rsidP="006A7FD6">
      <w:pPr>
        <w:keepNext/>
        <w:ind w:firstLine="0"/>
        <w:jc w:val="center"/>
        <w:rPr>
          <w:noProof/>
        </w:rPr>
      </w:pPr>
      <w:r w:rsidRPr="00F900C2">
        <w:rPr>
          <w:noProof/>
        </w:rPr>
        <w:drawing>
          <wp:inline distT="0" distB="0" distL="0" distR="0" wp14:anchorId="1765D21B" wp14:editId="383A2143">
            <wp:extent cx="5934075" cy="37719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934075" cy="3771900"/>
                    </a:xfrm>
                    <a:prstGeom prst="rect">
                      <a:avLst/>
                    </a:prstGeom>
                    <a:noFill/>
                    <a:ln>
                      <a:noFill/>
                    </a:ln>
                  </pic:spPr>
                </pic:pic>
              </a:graphicData>
            </a:graphic>
          </wp:inline>
        </w:drawing>
      </w:r>
    </w:p>
    <w:p w14:paraId="4F6DFDC5" w14:textId="77777777" w:rsidR="006A7FD6" w:rsidRPr="00F900C2" w:rsidRDefault="006A7FD6" w:rsidP="006A7FD6">
      <w:pPr>
        <w:pStyle w:val="afffffff6"/>
        <w:rPr>
          <w:noProof/>
        </w:rPr>
      </w:pPr>
      <w:bookmarkStart w:id="2381" w:name="_Toc183525590"/>
      <w:bookmarkStart w:id="2382" w:name="_Toc213234462"/>
      <w:bookmarkStart w:id="2383" w:name="_Toc213236767"/>
      <w:r w:rsidRPr="00F900C2">
        <w:t xml:space="preserve">Рисунок  </w:t>
      </w:r>
      <w:fldSimple w:instr=" SEQ Рисунок \* ARABIC ">
        <w:r w:rsidRPr="00F900C2">
          <w:rPr>
            <w:noProof/>
          </w:rPr>
          <w:t>679</w:t>
        </w:r>
        <w:bookmarkEnd w:id="2381"/>
        <w:bookmarkEnd w:id="2382"/>
        <w:bookmarkEnd w:id="2383"/>
      </w:fldSimple>
    </w:p>
    <w:p w14:paraId="49AD4928" w14:textId="77777777" w:rsidR="006A7FD6" w:rsidRPr="00F900C2" w:rsidRDefault="006A7FD6" w:rsidP="006A7FD6"/>
    <w:p w14:paraId="17DC4E2A" w14:textId="77777777" w:rsidR="006A7FD6" w:rsidRPr="00F900C2" w:rsidRDefault="006A7FD6" w:rsidP="006A7FD6">
      <w:pPr>
        <w:rPr>
          <w:color w:val="000000" w:themeColor="text1"/>
          <w:szCs w:val="28"/>
        </w:rPr>
      </w:pPr>
      <w:r w:rsidRPr="00F900C2">
        <w:rPr>
          <w:color w:val="000000" w:themeColor="text1"/>
          <w:szCs w:val="28"/>
        </w:rPr>
        <w:t>При этом, ранее сформированная Расписка также выводится на отдельной странице одновременно с печатью Описи.</w:t>
      </w:r>
    </w:p>
    <w:p w14:paraId="79AF516F" w14:textId="77777777" w:rsidR="006A7FD6" w:rsidRPr="00F900C2" w:rsidRDefault="006A7FD6" w:rsidP="006A7FD6">
      <w:pPr>
        <w:pStyle w:val="3"/>
        <w:ind w:left="0" w:firstLine="709"/>
      </w:pPr>
      <w:bookmarkStart w:id="2384" w:name="_Toc183524175"/>
      <w:bookmarkStart w:id="2385" w:name="_Toc182574403"/>
      <w:bookmarkStart w:id="2386" w:name="_Toc213234548"/>
      <w:bookmarkStart w:id="2387" w:name="_Toc213236853"/>
      <w:r w:rsidRPr="00F900C2">
        <w:lastRenderedPageBreak/>
        <w:t>Инвентаризационная опись денежных документов (ф. 0510465) (счет 201.35)</w:t>
      </w:r>
      <w:bookmarkEnd w:id="2384"/>
      <w:bookmarkEnd w:id="2385"/>
      <w:bookmarkEnd w:id="2386"/>
      <w:bookmarkEnd w:id="2387"/>
    </w:p>
    <w:p w14:paraId="55D407A8" w14:textId="77777777" w:rsidR="006A7FD6" w:rsidRPr="00F900C2" w:rsidRDefault="006A7FD6" w:rsidP="006A7FD6">
      <w:pPr>
        <w:pStyle w:val="EBNormal"/>
        <w:keepNext/>
        <w:spacing w:before="0" w:after="0"/>
        <w:ind w:firstLine="709"/>
        <w:jc w:val="left"/>
        <w:rPr>
          <w:b/>
        </w:rPr>
      </w:pPr>
      <w:r w:rsidRPr="00F900C2">
        <w:rPr>
          <w:b/>
        </w:rPr>
        <w:t>Бизнес-процесс по документу:</w:t>
      </w:r>
    </w:p>
    <w:p w14:paraId="4236AD72" w14:textId="77777777" w:rsidR="006A7FD6" w:rsidRPr="00F900C2" w:rsidRDefault="006A7FD6" w:rsidP="006A7FD6">
      <w:pPr>
        <w:pStyle w:val="EBNormal"/>
        <w:keepNext/>
        <w:spacing w:before="0" w:after="0"/>
        <w:ind w:firstLine="709"/>
        <w:jc w:val="left"/>
        <w:rPr>
          <w:b/>
        </w:rPr>
      </w:pPr>
    </w:p>
    <w:p w14:paraId="46A8BA17" w14:textId="77777777" w:rsidR="006A7FD6" w:rsidRPr="00F900C2" w:rsidRDefault="006A7FD6" w:rsidP="006A7FD6">
      <w:pPr>
        <w:keepNext/>
        <w:ind w:firstLine="0"/>
        <w:jc w:val="center"/>
        <w:rPr>
          <w:noProof/>
        </w:rPr>
      </w:pPr>
      <w:r w:rsidRPr="00F900C2">
        <w:rPr>
          <w:noProof/>
        </w:rPr>
        <w:drawing>
          <wp:inline distT="0" distB="0" distL="0" distR="0" wp14:anchorId="291ADDCF" wp14:editId="06BC1935">
            <wp:extent cx="3848100" cy="74295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0"/>
                    <pic:cNvPicPr>
                      <a:picLocks noChangeAspect="1" noChangeArrowheads="1"/>
                    </pic:cNvPicPr>
                  </pic:nvPicPr>
                  <pic:blipFill>
                    <a:blip r:embed="rId563" cstate="print">
                      <a:extLst>
                        <a:ext uri="{28A0092B-C50C-407E-A947-70E740481C1C}">
                          <a14:useLocalDpi xmlns:a14="http://schemas.microsoft.com/office/drawing/2010/main" val="0"/>
                        </a:ext>
                      </a:extLst>
                    </a:blip>
                    <a:srcRect t="4211"/>
                    <a:stretch>
                      <a:fillRect/>
                    </a:stretch>
                  </pic:blipFill>
                  <pic:spPr bwMode="auto">
                    <a:xfrm>
                      <a:off x="0" y="0"/>
                      <a:ext cx="3848100" cy="7429500"/>
                    </a:xfrm>
                    <a:prstGeom prst="rect">
                      <a:avLst/>
                    </a:prstGeom>
                    <a:noFill/>
                    <a:ln>
                      <a:noFill/>
                    </a:ln>
                  </pic:spPr>
                </pic:pic>
              </a:graphicData>
            </a:graphic>
          </wp:inline>
        </w:drawing>
      </w:r>
    </w:p>
    <w:p w14:paraId="51F7EFBA" w14:textId="77777777" w:rsidR="006A7FD6" w:rsidRPr="00F900C2" w:rsidRDefault="006A7FD6" w:rsidP="006A7FD6">
      <w:pPr>
        <w:pStyle w:val="afffffff6"/>
      </w:pPr>
      <w:bookmarkStart w:id="2388" w:name="_Toc183525591"/>
      <w:bookmarkStart w:id="2389" w:name="_Toc213234463"/>
      <w:bookmarkStart w:id="2390" w:name="_Toc213236768"/>
      <w:r w:rsidRPr="00F900C2">
        <w:lastRenderedPageBreak/>
        <w:t xml:space="preserve">Рисунок  </w:t>
      </w:r>
      <w:fldSimple w:instr=" SEQ Рисунок \* ARABIC ">
        <w:r w:rsidRPr="00F900C2">
          <w:rPr>
            <w:noProof/>
          </w:rPr>
          <w:t>680</w:t>
        </w:r>
        <w:bookmarkEnd w:id="2388"/>
        <w:bookmarkEnd w:id="2389"/>
        <w:bookmarkEnd w:id="2390"/>
      </w:fldSimple>
    </w:p>
    <w:p w14:paraId="2FB49793" w14:textId="77777777" w:rsidR="006A7FD6" w:rsidRPr="00F900C2" w:rsidRDefault="006A7FD6" w:rsidP="006A7FD6">
      <w:pPr>
        <w:pStyle w:val="EBNormal"/>
        <w:ind w:firstLine="709"/>
      </w:pPr>
    </w:p>
    <w:p w14:paraId="3E27B68C" w14:textId="77777777" w:rsidR="006A7FD6" w:rsidRPr="00F900C2" w:rsidRDefault="006A7FD6" w:rsidP="006A7FD6">
      <w:pPr>
        <w:pStyle w:val="EBNormal"/>
        <w:ind w:firstLine="709"/>
      </w:pPr>
      <w:r w:rsidRPr="00F900C2">
        <w:t xml:space="preserve">Доступ к документу организован через пункт меню быстрого доступа </w:t>
      </w:r>
      <w:r w:rsidRPr="00F900C2">
        <w:rPr>
          <w:b/>
        </w:rPr>
        <w:t>Учет и отчетность</w:t>
      </w:r>
      <w:r w:rsidRPr="00F900C2">
        <w:t xml:space="preserve"> раздел </w:t>
      </w:r>
      <w:r w:rsidRPr="00F900C2">
        <w:rPr>
          <w:b/>
        </w:rPr>
        <w:t>Инвентаризация</w:t>
      </w:r>
      <w:r w:rsidRPr="00F900C2">
        <w:t>.</w:t>
      </w:r>
    </w:p>
    <w:p w14:paraId="1492F207" w14:textId="77777777" w:rsidR="006A7FD6" w:rsidRPr="00F900C2" w:rsidRDefault="006A7FD6" w:rsidP="006A7FD6">
      <w:pPr>
        <w:keepNext/>
        <w:ind w:firstLine="0"/>
        <w:jc w:val="center"/>
        <w:rPr>
          <w:noProof/>
        </w:rPr>
      </w:pPr>
      <w:r w:rsidRPr="00F900C2">
        <w:rPr>
          <w:noProof/>
        </w:rPr>
        <w:drawing>
          <wp:inline distT="0" distB="0" distL="0" distR="0" wp14:anchorId="791FB2E8" wp14:editId="501F7860">
            <wp:extent cx="5943600" cy="404812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645BAFDC" w14:textId="77777777" w:rsidR="006A7FD6" w:rsidRPr="00F900C2" w:rsidRDefault="006A7FD6" w:rsidP="006A7FD6">
      <w:pPr>
        <w:pStyle w:val="afffffff6"/>
        <w:rPr>
          <w:noProof/>
        </w:rPr>
      </w:pPr>
      <w:bookmarkStart w:id="2391" w:name="_Toc183525592"/>
      <w:bookmarkStart w:id="2392" w:name="_Toc213234464"/>
      <w:bookmarkStart w:id="2393" w:name="_Toc213236769"/>
      <w:r w:rsidRPr="00F900C2">
        <w:t xml:space="preserve">Рисунок  </w:t>
      </w:r>
      <w:fldSimple w:instr=" SEQ Рисунок \* ARABIC ">
        <w:r w:rsidRPr="00F900C2">
          <w:rPr>
            <w:noProof/>
          </w:rPr>
          <w:t>681</w:t>
        </w:r>
        <w:bookmarkEnd w:id="2391"/>
        <w:bookmarkEnd w:id="2392"/>
        <w:bookmarkEnd w:id="2393"/>
      </w:fldSimple>
    </w:p>
    <w:p w14:paraId="2C768967" w14:textId="77777777" w:rsidR="006A7FD6" w:rsidRPr="00F900C2" w:rsidRDefault="006A7FD6" w:rsidP="006A7FD6"/>
    <w:p w14:paraId="5A81FF45" w14:textId="77777777" w:rsidR="006A7FD6" w:rsidRPr="00F900C2" w:rsidRDefault="006A7FD6" w:rsidP="006A7FD6">
      <w:pPr>
        <w:rPr>
          <w:color w:val="000000" w:themeColor="text1"/>
          <w:szCs w:val="28"/>
        </w:rPr>
      </w:pPr>
      <w:r w:rsidRPr="00F900C2">
        <w:rPr>
          <w:color w:val="000000" w:themeColor="text1"/>
          <w:szCs w:val="28"/>
        </w:rPr>
        <w:t xml:space="preserve">Инвентаризационная опись денежных документов (ф. 0510465) (счет 201.35) формируется ответственным исполнителем бухгалтерской службы (пользователь с ролью </w:t>
      </w:r>
      <w:r w:rsidRPr="00F900C2">
        <w:rPr>
          <w:b/>
          <w:color w:val="000000" w:themeColor="text1"/>
          <w:szCs w:val="28"/>
        </w:rPr>
        <w:t>Бухгалтер</w:t>
      </w:r>
      <w:r w:rsidRPr="00F900C2">
        <w:rPr>
          <w:color w:val="000000" w:themeColor="text1"/>
          <w:szCs w:val="28"/>
        </w:rPr>
        <w:t xml:space="preserve">) на основании </w:t>
      </w:r>
      <w:r w:rsidRPr="00F900C2">
        <w:rPr>
          <w:b/>
          <w:color w:val="000000" w:themeColor="text1"/>
          <w:szCs w:val="28"/>
        </w:rPr>
        <w:t>Решения</w:t>
      </w:r>
      <w:r w:rsidRPr="00F900C2">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F900C2">
        <w:rPr>
          <w:b/>
          <w:bCs/>
          <w:color w:val="000000" w:themeColor="text1"/>
          <w:szCs w:val="28"/>
        </w:rPr>
        <w:t> Решение о проведении инвентаризации</w:t>
      </w:r>
      <w:r w:rsidRPr="00F900C2">
        <w:rPr>
          <w:color w:val="000000" w:themeColor="text1"/>
          <w:szCs w:val="28"/>
        </w:rPr>
        <w:t>, далее –</w:t>
      </w:r>
      <w:r w:rsidRPr="00F900C2">
        <w:rPr>
          <w:b/>
          <w:bCs/>
          <w:color w:val="000000" w:themeColor="text1"/>
          <w:szCs w:val="28"/>
        </w:rPr>
        <w:t> Решение.</w:t>
      </w:r>
    </w:p>
    <w:p w14:paraId="482AE583" w14:textId="77777777" w:rsidR="006A7FD6" w:rsidRPr="00F900C2" w:rsidRDefault="006A7FD6" w:rsidP="006A7FD6">
      <w:pPr>
        <w:pStyle w:val="EBNormal"/>
        <w:keepNext/>
        <w:ind w:firstLine="709"/>
        <w:rPr>
          <w:noProof/>
        </w:rPr>
      </w:pPr>
      <w:r w:rsidRPr="00F900C2">
        <w:rPr>
          <w:color w:val="000000" w:themeColor="text1"/>
          <w:szCs w:val="28"/>
        </w:rPr>
        <w:lastRenderedPageBreak/>
        <w:t xml:space="preserve">Пользователю на этапе </w:t>
      </w:r>
      <w:r w:rsidRPr="00F900C2">
        <w:rPr>
          <w:b/>
          <w:color w:val="000000" w:themeColor="text1"/>
          <w:szCs w:val="28"/>
        </w:rPr>
        <w:t>Формирование</w:t>
      </w:r>
      <w:r w:rsidRPr="00F900C2">
        <w:rPr>
          <w:color w:val="000000" w:themeColor="text1"/>
          <w:szCs w:val="28"/>
        </w:rPr>
        <w:t xml:space="preserve"> требуется заполнить реквизит </w:t>
      </w:r>
      <w:r w:rsidRPr="00F900C2">
        <w:rPr>
          <w:b/>
          <w:color w:val="000000" w:themeColor="text1"/>
          <w:szCs w:val="28"/>
        </w:rPr>
        <w:t xml:space="preserve">Решение о проведении инвентаризации </w:t>
      </w:r>
      <w:r w:rsidRPr="00F900C2">
        <w:rPr>
          <w:color w:val="000000" w:themeColor="text1"/>
          <w:szCs w:val="28"/>
        </w:rPr>
        <w:t>путём выбора требуемого документа из списка.</w:t>
      </w:r>
      <w:r w:rsidRPr="00F900C2">
        <w:rPr>
          <w:noProof/>
        </w:rPr>
        <w:t xml:space="preserve"> </w:t>
      </w:r>
    </w:p>
    <w:p w14:paraId="30B3BE90" w14:textId="77777777" w:rsidR="006A7FD6" w:rsidRPr="00F900C2" w:rsidRDefault="006A7FD6" w:rsidP="006A7FD6">
      <w:pPr>
        <w:pStyle w:val="EBNormal"/>
        <w:keepNext/>
        <w:ind w:firstLine="709"/>
        <w:rPr>
          <w:noProof/>
        </w:rPr>
      </w:pPr>
    </w:p>
    <w:p w14:paraId="7AA26A55" w14:textId="77777777" w:rsidR="006A7FD6" w:rsidRPr="00F900C2" w:rsidRDefault="006A7FD6" w:rsidP="006A7FD6">
      <w:pPr>
        <w:keepNext/>
        <w:ind w:firstLine="0"/>
        <w:jc w:val="center"/>
        <w:rPr>
          <w:noProof/>
        </w:rPr>
      </w:pPr>
      <w:r w:rsidRPr="00F900C2">
        <w:rPr>
          <w:noProof/>
        </w:rPr>
        <w:drawing>
          <wp:inline distT="0" distB="0" distL="0" distR="0" wp14:anchorId="6259CBB9" wp14:editId="29E951AC">
            <wp:extent cx="5934075" cy="3238500"/>
            <wp:effectExtent l="0" t="0" r="952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3D63EC8" w14:textId="77777777" w:rsidR="006A7FD6" w:rsidRPr="00F900C2" w:rsidRDefault="006A7FD6" w:rsidP="006A7FD6">
      <w:pPr>
        <w:pStyle w:val="afffffff6"/>
        <w:rPr>
          <w:noProof/>
        </w:rPr>
      </w:pPr>
      <w:bookmarkStart w:id="2394" w:name="_Toc183525593"/>
      <w:bookmarkStart w:id="2395" w:name="_Toc213234465"/>
      <w:bookmarkStart w:id="2396" w:name="_Toc213236770"/>
      <w:r w:rsidRPr="00F900C2">
        <w:t xml:space="preserve">Рисунок  </w:t>
      </w:r>
      <w:fldSimple w:instr=" SEQ Рисунок \* ARABIC ">
        <w:r w:rsidRPr="00F900C2">
          <w:rPr>
            <w:noProof/>
          </w:rPr>
          <w:t>682</w:t>
        </w:r>
        <w:bookmarkEnd w:id="2394"/>
        <w:bookmarkEnd w:id="2395"/>
        <w:bookmarkEnd w:id="2396"/>
      </w:fldSimple>
    </w:p>
    <w:p w14:paraId="0D335AE5" w14:textId="77777777" w:rsidR="006A7FD6" w:rsidRPr="00F900C2" w:rsidRDefault="006A7FD6" w:rsidP="006A7FD6"/>
    <w:p w14:paraId="0632CDAD" w14:textId="77777777" w:rsidR="006A7FD6" w:rsidRPr="00F900C2" w:rsidRDefault="006A7FD6" w:rsidP="006A7FD6">
      <w:pPr>
        <w:rPr>
          <w:color w:val="000000" w:themeColor="text1"/>
          <w:szCs w:val="28"/>
        </w:rPr>
      </w:pPr>
      <w:r w:rsidRPr="00F900C2">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66090817" w14:textId="77777777" w:rsidR="006A7FD6" w:rsidRPr="00F900C2" w:rsidRDefault="006A7FD6" w:rsidP="006A7FD6">
      <w:pPr>
        <w:pStyle w:val="EBNormal"/>
        <w:ind w:firstLine="709"/>
        <w:rPr>
          <w:color w:val="000000" w:themeColor="text1"/>
          <w:szCs w:val="28"/>
        </w:rPr>
      </w:pPr>
      <w:r w:rsidRPr="00F900C2">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03883493" w14:textId="77777777" w:rsidR="006A7FD6" w:rsidRPr="00F900C2" w:rsidRDefault="006A7FD6" w:rsidP="006A7FD6">
      <w:pPr>
        <w:pStyle w:val="EBNormal"/>
        <w:keepNext/>
        <w:ind w:firstLine="709"/>
        <w:rPr>
          <w:b/>
          <w:noProof/>
        </w:rPr>
      </w:pPr>
      <w:r w:rsidRPr="00F900C2">
        <w:rPr>
          <w:b/>
          <w:color w:val="000000" w:themeColor="text1"/>
          <w:szCs w:val="28"/>
        </w:rPr>
        <w:lastRenderedPageBreak/>
        <w:t>Важно!</w:t>
      </w:r>
      <w:r w:rsidRPr="00F900C2">
        <w:rPr>
          <w:color w:val="000000" w:themeColor="text1"/>
          <w:szCs w:val="28"/>
        </w:rPr>
        <w:t xml:space="preserve"> Для данного документа необходимо выбирать </w:t>
      </w:r>
      <w:r w:rsidRPr="00F900C2">
        <w:rPr>
          <w:b/>
          <w:color w:val="000000" w:themeColor="text1"/>
          <w:szCs w:val="28"/>
        </w:rPr>
        <w:t>только</w:t>
      </w:r>
      <w:r w:rsidRPr="00F900C2">
        <w:rPr>
          <w:color w:val="000000" w:themeColor="text1"/>
          <w:szCs w:val="28"/>
        </w:rPr>
        <w:t xml:space="preserve"> </w:t>
      </w:r>
      <w:r w:rsidRPr="00F900C2">
        <w:rPr>
          <w:b/>
          <w:color w:val="000000" w:themeColor="text1"/>
          <w:szCs w:val="28"/>
        </w:rPr>
        <w:t>счет 201.35.</w:t>
      </w:r>
    </w:p>
    <w:p w14:paraId="1B559331" w14:textId="77777777" w:rsidR="006A7FD6" w:rsidRPr="00F900C2" w:rsidRDefault="006A7FD6" w:rsidP="006A7FD6">
      <w:pPr>
        <w:keepNext/>
        <w:ind w:firstLine="0"/>
        <w:jc w:val="center"/>
        <w:rPr>
          <w:noProof/>
        </w:rPr>
      </w:pPr>
      <w:r w:rsidRPr="00F900C2">
        <w:rPr>
          <w:noProof/>
        </w:rPr>
        <w:drawing>
          <wp:inline distT="0" distB="0" distL="0" distR="0" wp14:anchorId="76EF08AD" wp14:editId="4B2CC2D8">
            <wp:extent cx="5943600" cy="3152775"/>
            <wp:effectExtent l="0" t="0" r="0"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3CFC8396" w14:textId="77777777" w:rsidR="006A7FD6" w:rsidRPr="00F900C2" w:rsidRDefault="006A7FD6" w:rsidP="006A7FD6">
      <w:pPr>
        <w:pStyle w:val="afffffff6"/>
        <w:rPr>
          <w:noProof/>
        </w:rPr>
      </w:pPr>
      <w:bookmarkStart w:id="2397" w:name="_Toc183525594"/>
      <w:bookmarkStart w:id="2398" w:name="_Toc213234466"/>
      <w:bookmarkStart w:id="2399" w:name="_Toc213236771"/>
      <w:r w:rsidRPr="00F900C2">
        <w:t xml:space="preserve">Рисунок  </w:t>
      </w:r>
      <w:fldSimple w:instr=" SEQ Рисунок \* ARABIC ">
        <w:r w:rsidRPr="00F900C2">
          <w:rPr>
            <w:noProof/>
          </w:rPr>
          <w:t>683</w:t>
        </w:r>
        <w:bookmarkEnd w:id="2397"/>
        <w:bookmarkEnd w:id="2398"/>
        <w:bookmarkEnd w:id="2399"/>
      </w:fldSimple>
    </w:p>
    <w:p w14:paraId="3E50E197" w14:textId="77777777" w:rsidR="006A7FD6" w:rsidRPr="00F900C2" w:rsidRDefault="006A7FD6" w:rsidP="006A7FD6"/>
    <w:p w14:paraId="3FEB3E5D" w14:textId="77777777" w:rsidR="006A7FD6" w:rsidRPr="00F900C2" w:rsidRDefault="006A7FD6" w:rsidP="006A7FD6">
      <w:pPr>
        <w:rPr>
          <w:color w:val="000000" w:themeColor="text1"/>
          <w:szCs w:val="28"/>
        </w:rPr>
      </w:pPr>
      <w:r w:rsidRPr="00F900C2">
        <w:rPr>
          <w:color w:val="000000" w:themeColor="text1"/>
          <w:szCs w:val="28"/>
        </w:rPr>
        <w:t xml:space="preserve">После этого будет автоматически заполнена закладка </w:t>
      </w:r>
      <w:r w:rsidRPr="00F900C2">
        <w:rPr>
          <w:b/>
          <w:bCs/>
          <w:color w:val="000000" w:themeColor="text1"/>
          <w:szCs w:val="28"/>
        </w:rPr>
        <w:t xml:space="preserve">Комиссия </w:t>
      </w:r>
      <w:r w:rsidRPr="00F900C2">
        <w:rPr>
          <w:color w:val="000000" w:themeColor="text1"/>
          <w:szCs w:val="28"/>
        </w:rPr>
        <w:t>составом инвентаризационной комиссии, а также реквизиты в шапке документа </w:t>
      </w:r>
      <w:r w:rsidRPr="00F900C2">
        <w:rPr>
          <w:b/>
          <w:bCs/>
          <w:color w:val="000000" w:themeColor="text1"/>
          <w:szCs w:val="28"/>
        </w:rPr>
        <w:t>Инвентаризационная опись денежных документов (ф. 0510465) (счет 201.35)</w:t>
      </w:r>
      <w:r w:rsidRPr="00F900C2">
        <w:rPr>
          <w:color w:val="000000" w:themeColor="text1"/>
          <w:szCs w:val="28"/>
        </w:rPr>
        <w:t>, в группе реквизитов </w:t>
      </w:r>
      <w:r w:rsidRPr="00F900C2">
        <w:rPr>
          <w:b/>
          <w:bCs/>
          <w:color w:val="000000" w:themeColor="text1"/>
          <w:szCs w:val="28"/>
        </w:rPr>
        <w:t>Сведения об инвентаризации из Решения</w:t>
      </w:r>
      <w:r w:rsidRPr="00F900C2">
        <w:rPr>
          <w:color w:val="000000" w:themeColor="text1"/>
          <w:szCs w:val="28"/>
        </w:rPr>
        <w:t>:</w:t>
      </w:r>
    </w:p>
    <w:p w14:paraId="3EC44DD4"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По состоянию на</w:t>
      </w:r>
      <w:r w:rsidRPr="00F900C2">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0BEA81E7"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Номер комиссии</w:t>
      </w:r>
      <w:r w:rsidRPr="00F900C2">
        <w:rPr>
          <w:rFonts w:ascii="Times New Roman" w:hAnsi="Times New Roman" w:cs="Times New Roman"/>
          <w:color w:val="000000" w:themeColor="text1"/>
          <w:sz w:val="28"/>
          <w:szCs w:val="28"/>
        </w:rPr>
        <w:t> – номер инвентаризационной комиссии;</w:t>
      </w:r>
    </w:p>
    <w:p w14:paraId="3E864420"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Ответственное лицо</w:t>
      </w:r>
      <w:r w:rsidRPr="00F900C2">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3FF044DC"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Счет – </w:t>
      </w:r>
      <w:r w:rsidRPr="00F900C2">
        <w:rPr>
          <w:rFonts w:ascii="Times New Roman" w:hAnsi="Times New Roman" w:cs="Times New Roman"/>
          <w:color w:val="000000" w:themeColor="text1"/>
          <w:sz w:val="28"/>
          <w:szCs w:val="28"/>
        </w:rPr>
        <w:t>коды счетов</w:t>
      </w:r>
      <w:r w:rsidRPr="00F900C2">
        <w:rPr>
          <w:rFonts w:ascii="Times New Roman" w:hAnsi="Times New Roman" w:cs="Times New Roman"/>
          <w:b/>
          <w:bCs/>
          <w:color w:val="000000" w:themeColor="text1"/>
          <w:sz w:val="28"/>
          <w:szCs w:val="28"/>
        </w:rPr>
        <w:t> </w:t>
      </w:r>
      <w:r w:rsidRPr="00F900C2">
        <w:rPr>
          <w:rFonts w:ascii="Times New Roman" w:hAnsi="Times New Roman" w:cs="Times New Roman"/>
          <w:color w:val="000000" w:themeColor="text1"/>
          <w:sz w:val="28"/>
          <w:szCs w:val="28"/>
        </w:rPr>
        <w:t>(</w:t>
      </w:r>
      <w:r w:rsidRPr="00F900C2">
        <w:rPr>
          <w:rFonts w:ascii="Times New Roman" w:hAnsi="Times New Roman" w:cs="Times New Roman"/>
          <w:bCs/>
          <w:color w:val="000000" w:themeColor="text1"/>
          <w:sz w:val="28"/>
          <w:szCs w:val="28"/>
        </w:rPr>
        <w:t>КФО</w:t>
      </w:r>
      <w:r w:rsidRPr="00F900C2">
        <w:rPr>
          <w:rFonts w:ascii="Times New Roman" w:hAnsi="Times New Roman" w:cs="Times New Roman"/>
          <w:color w:val="000000" w:themeColor="text1"/>
          <w:sz w:val="28"/>
          <w:szCs w:val="28"/>
        </w:rPr>
        <w:t>, счет и субсчет), по которым проводится инвентаризация;</w:t>
      </w:r>
    </w:p>
    <w:p w14:paraId="7F8E7F77"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Период проведения с/по</w:t>
      </w:r>
      <w:r w:rsidRPr="00F900C2">
        <w:rPr>
          <w:rFonts w:ascii="Times New Roman" w:hAnsi="Times New Roman" w:cs="Times New Roman"/>
          <w:color w:val="000000" w:themeColor="text1"/>
          <w:sz w:val="28"/>
          <w:szCs w:val="28"/>
        </w:rPr>
        <w:t> – даты начала и окончания инвентаризации в формате "ДД.ММ.ГГГГ";</w:t>
      </w:r>
    </w:p>
    <w:p w14:paraId="18BCE661" w14:textId="77777777" w:rsidR="006A7FD6" w:rsidRPr="00F900C2" w:rsidRDefault="006A7FD6" w:rsidP="006A7FD6">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F900C2">
        <w:rPr>
          <w:rFonts w:ascii="Times New Roman" w:hAnsi="Times New Roman" w:cs="Times New Roman"/>
          <w:b/>
          <w:bCs/>
          <w:color w:val="000000" w:themeColor="text1"/>
          <w:sz w:val="28"/>
          <w:szCs w:val="28"/>
        </w:rPr>
        <w:t>Места проведения</w:t>
      </w:r>
      <w:r w:rsidRPr="00F900C2">
        <w:rPr>
          <w:rFonts w:ascii="Times New Roman" w:hAnsi="Times New Roman" w:cs="Times New Roman"/>
          <w:color w:val="000000" w:themeColor="text1"/>
          <w:sz w:val="28"/>
          <w:szCs w:val="28"/>
        </w:rPr>
        <w:t> – адреса или места проведения инвентаризации.</w:t>
      </w:r>
    </w:p>
    <w:p w14:paraId="21DECB51" w14:textId="77777777" w:rsidR="006A7FD6" w:rsidRPr="00F900C2" w:rsidRDefault="006A7FD6" w:rsidP="006A7FD6">
      <w:pPr>
        <w:rPr>
          <w:color w:val="000000" w:themeColor="text1"/>
          <w:szCs w:val="28"/>
        </w:rPr>
      </w:pPr>
      <w:r w:rsidRPr="00F900C2">
        <w:rPr>
          <w:color w:val="000000" w:themeColor="text1"/>
          <w:szCs w:val="28"/>
        </w:rPr>
        <w:t>Редактирование вышеперечисленных реквизитов не предусмотрено, так как они зафиксированы документом </w:t>
      </w:r>
      <w:r w:rsidRPr="00F900C2">
        <w:rPr>
          <w:b/>
          <w:bCs/>
          <w:color w:val="000000" w:themeColor="text1"/>
          <w:szCs w:val="28"/>
        </w:rPr>
        <w:t>Решение о проведении инвентаризации</w:t>
      </w:r>
      <w:r w:rsidRPr="00F900C2">
        <w:rPr>
          <w:color w:val="000000" w:themeColor="text1"/>
          <w:szCs w:val="28"/>
        </w:rPr>
        <w:t>, выбранном в шапке документа.</w:t>
      </w:r>
    </w:p>
    <w:p w14:paraId="7B2A9F1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F3BA4D3" wp14:editId="7E2EE9A5">
            <wp:extent cx="5934075" cy="1914525"/>
            <wp:effectExtent l="0" t="0" r="9525"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p w14:paraId="2D2720AF" w14:textId="77777777" w:rsidR="006A7FD6" w:rsidRPr="00F900C2" w:rsidRDefault="006A7FD6" w:rsidP="006A7FD6">
      <w:pPr>
        <w:pStyle w:val="afffffff6"/>
        <w:rPr>
          <w:noProof/>
        </w:rPr>
      </w:pPr>
      <w:bookmarkStart w:id="2400" w:name="_Toc183525595"/>
      <w:bookmarkStart w:id="2401" w:name="_Toc213234467"/>
      <w:bookmarkStart w:id="2402" w:name="_Toc213236772"/>
      <w:r w:rsidRPr="00F900C2">
        <w:t xml:space="preserve">Рисунок  </w:t>
      </w:r>
      <w:fldSimple w:instr=" SEQ Рисунок \* ARABIC ">
        <w:r w:rsidRPr="00F900C2">
          <w:rPr>
            <w:noProof/>
          </w:rPr>
          <w:t>684</w:t>
        </w:r>
        <w:bookmarkEnd w:id="2400"/>
        <w:bookmarkEnd w:id="2401"/>
        <w:bookmarkEnd w:id="2402"/>
      </w:fldSimple>
    </w:p>
    <w:p w14:paraId="511DAADF" w14:textId="77777777" w:rsidR="006A7FD6" w:rsidRPr="00F900C2" w:rsidRDefault="006A7FD6" w:rsidP="006A7FD6"/>
    <w:p w14:paraId="7A3109EB" w14:textId="77777777" w:rsidR="006A7FD6" w:rsidRPr="00F900C2" w:rsidRDefault="006A7FD6" w:rsidP="006A7FD6">
      <w:pPr>
        <w:rPr>
          <w:b/>
          <w:color w:val="000000" w:themeColor="text1"/>
          <w:szCs w:val="28"/>
        </w:rPr>
      </w:pPr>
      <w:r w:rsidRPr="00F900C2">
        <w:rPr>
          <w:color w:val="000000" w:themeColor="text1"/>
          <w:szCs w:val="28"/>
        </w:rPr>
        <w:t>В подвале документа следует заполнить</w:t>
      </w:r>
      <w:r w:rsidRPr="00F900C2">
        <w:rPr>
          <w:b/>
          <w:bCs/>
          <w:color w:val="000000" w:themeColor="text1"/>
          <w:szCs w:val="28"/>
        </w:rPr>
        <w:t xml:space="preserve"> Ответственного исполнителя инвентаризационной комиссии</w:t>
      </w:r>
      <w:r w:rsidRPr="00F900C2">
        <w:rPr>
          <w:color w:val="000000" w:themeColor="text1"/>
          <w:szCs w:val="28"/>
        </w:rPr>
        <w:t xml:space="preserve">. При этом указанный сотрудник должен присутствовать в составе комиссии на закладке </w:t>
      </w:r>
      <w:r w:rsidRPr="00F900C2">
        <w:rPr>
          <w:b/>
          <w:color w:val="000000" w:themeColor="text1"/>
          <w:szCs w:val="28"/>
        </w:rPr>
        <w:t>Комиссия.</w:t>
      </w:r>
    </w:p>
    <w:p w14:paraId="46568591" w14:textId="77777777" w:rsidR="006A7FD6" w:rsidRPr="00F900C2" w:rsidRDefault="006A7FD6" w:rsidP="006A7FD6">
      <w:pPr>
        <w:keepNext/>
        <w:ind w:firstLine="0"/>
        <w:jc w:val="center"/>
        <w:rPr>
          <w:noProof/>
        </w:rPr>
      </w:pPr>
      <w:r w:rsidRPr="00F900C2">
        <w:rPr>
          <w:noProof/>
        </w:rPr>
        <w:drawing>
          <wp:inline distT="0" distB="0" distL="0" distR="0" wp14:anchorId="68C66B94" wp14:editId="1F1A0AB9">
            <wp:extent cx="5934075" cy="18097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5"/>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14:paraId="004ED5A2" w14:textId="77777777" w:rsidR="006A7FD6" w:rsidRPr="00F900C2" w:rsidRDefault="006A7FD6" w:rsidP="006A7FD6">
      <w:pPr>
        <w:pStyle w:val="afffffff6"/>
        <w:rPr>
          <w:noProof/>
        </w:rPr>
      </w:pPr>
      <w:bookmarkStart w:id="2403" w:name="_Toc183525596"/>
      <w:bookmarkStart w:id="2404" w:name="_Toc213234468"/>
      <w:bookmarkStart w:id="2405" w:name="_Toc213236773"/>
      <w:r w:rsidRPr="00F900C2">
        <w:t xml:space="preserve">Рисунок  </w:t>
      </w:r>
      <w:fldSimple w:instr=" SEQ Рисунок \* ARABIC ">
        <w:r w:rsidRPr="00F900C2">
          <w:rPr>
            <w:noProof/>
          </w:rPr>
          <w:t>685</w:t>
        </w:r>
        <w:bookmarkEnd w:id="2403"/>
        <w:bookmarkEnd w:id="2404"/>
        <w:bookmarkEnd w:id="2405"/>
      </w:fldSimple>
    </w:p>
    <w:p w14:paraId="6B66660A" w14:textId="77777777" w:rsidR="006A7FD6" w:rsidRPr="00F900C2" w:rsidRDefault="006A7FD6" w:rsidP="006A7FD6"/>
    <w:p w14:paraId="526584B2" w14:textId="77777777" w:rsidR="006A7FD6" w:rsidRPr="00F900C2" w:rsidRDefault="006A7FD6" w:rsidP="006A7FD6">
      <w:pPr>
        <w:rPr>
          <w:color w:val="000000" w:themeColor="text1"/>
          <w:szCs w:val="28"/>
        </w:rPr>
      </w:pPr>
      <w:r w:rsidRPr="00F900C2">
        <w:rPr>
          <w:color w:val="000000" w:themeColor="text1"/>
          <w:szCs w:val="28"/>
        </w:rPr>
        <w:t xml:space="preserve">Реквизит </w:t>
      </w:r>
      <w:r w:rsidRPr="00F900C2">
        <w:rPr>
          <w:b/>
          <w:color w:val="000000" w:themeColor="text1"/>
          <w:szCs w:val="28"/>
        </w:rPr>
        <w:t>Ответственный исполнитель бух. службы</w:t>
      </w:r>
      <w:r w:rsidRPr="00F900C2">
        <w:rPr>
          <w:color w:val="000000" w:themeColor="text1"/>
          <w:szCs w:val="28"/>
        </w:rPr>
        <w:t xml:space="preserve"> будет заполнен автоматически значением соответствующего </w:t>
      </w:r>
      <w:r w:rsidRPr="00F900C2">
        <w:rPr>
          <w:b/>
          <w:bCs/>
          <w:color w:val="000000" w:themeColor="text1"/>
          <w:szCs w:val="28"/>
        </w:rPr>
        <w:t>Сотрудника</w:t>
      </w:r>
      <w:r w:rsidRPr="00F900C2">
        <w:rPr>
          <w:color w:val="000000" w:themeColor="text1"/>
          <w:szCs w:val="28"/>
        </w:rPr>
        <w:t>, который связан с </w:t>
      </w:r>
      <w:r w:rsidRPr="00F900C2">
        <w:rPr>
          <w:b/>
          <w:bCs/>
          <w:color w:val="000000" w:themeColor="text1"/>
          <w:szCs w:val="28"/>
        </w:rPr>
        <w:t>Физическим лицом</w:t>
      </w:r>
      <w:r w:rsidRPr="00F900C2">
        <w:rPr>
          <w:color w:val="000000" w:themeColor="text1"/>
          <w:szCs w:val="28"/>
        </w:rPr>
        <w:t>, указанным для  пользователя, создавшего документ.</w:t>
      </w:r>
    </w:p>
    <w:p w14:paraId="1BA07AA8"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51A1BA5" wp14:editId="15A36AE0">
            <wp:extent cx="5934075" cy="273367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6"/>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768E3846" w14:textId="77777777" w:rsidR="006A7FD6" w:rsidRPr="00F900C2" w:rsidRDefault="006A7FD6" w:rsidP="006A7FD6">
      <w:pPr>
        <w:pStyle w:val="afffffff6"/>
        <w:rPr>
          <w:noProof/>
        </w:rPr>
      </w:pPr>
      <w:bookmarkStart w:id="2406" w:name="_Toc183525597"/>
      <w:bookmarkStart w:id="2407" w:name="_Toc213234469"/>
      <w:bookmarkStart w:id="2408" w:name="_Toc213236774"/>
      <w:r w:rsidRPr="00F900C2">
        <w:t xml:space="preserve">Рисунок  </w:t>
      </w:r>
      <w:fldSimple w:instr=" SEQ Рисунок \* ARABIC ">
        <w:r w:rsidRPr="00F900C2">
          <w:rPr>
            <w:noProof/>
          </w:rPr>
          <w:t>686</w:t>
        </w:r>
        <w:bookmarkEnd w:id="2406"/>
        <w:bookmarkEnd w:id="2407"/>
        <w:bookmarkEnd w:id="2408"/>
      </w:fldSimple>
    </w:p>
    <w:p w14:paraId="4911CCF1" w14:textId="77777777" w:rsidR="006A7FD6" w:rsidRPr="00F900C2" w:rsidRDefault="006A7FD6" w:rsidP="006A7FD6"/>
    <w:p w14:paraId="4AF0089A" w14:textId="77777777" w:rsidR="006A7FD6" w:rsidRPr="00F900C2" w:rsidRDefault="006A7FD6" w:rsidP="006A7FD6">
      <w:pPr>
        <w:rPr>
          <w:color w:val="000000" w:themeColor="text1"/>
          <w:szCs w:val="28"/>
        </w:rPr>
      </w:pPr>
      <w:r w:rsidRPr="00F900C2">
        <w:rPr>
          <w:color w:val="000000" w:themeColor="text1"/>
          <w:szCs w:val="28"/>
        </w:rPr>
        <w:t xml:space="preserve">Если на момент формирования пользователю известно о </w:t>
      </w:r>
      <w:proofErr w:type="gramStart"/>
      <w:r w:rsidRPr="00F900C2">
        <w:rPr>
          <w:color w:val="000000" w:themeColor="text1"/>
          <w:szCs w:val="28"/>
        </w:rPr>
        <w:t>том</w:t>
      </w:r>
      <w:proofErr w:type="gramEnd"/>
      <w:r w:rsidRPr="00F900C2">
        <w:rPr>
          <w:color w:val="000000" w:themeColor="text1"/>
          <w:szCs w:val="28"/>
        </w:rPr>
        <w:t xml:space="preserve"> что члены комиссии отсутствуют, пользователь может перейти на вкладку Комиссия и установить флаг </w:t>
      </w:r>
      <w:r w:rsidRPr="00F900C2">
        <w:rPr>
          <w:b/>
          <w:color w:val="000000" w:themeColor="text1"/>
          <w:szCs w:val="28"/>
        </w:rPr>
        <w:t>Отсутствует</w:t>
      </w:r>
      <w:r w:rsidRPr="00F900C2">
        <w:rPr>
          <w:color w:val="000000" w:themeColor="text1"/>
          <w:szCs w:val="28"/>
        </w:rPr>
        <w:t xml:space="preserve"> для членов комиссии разделов 2, 4.</w:t>
      </w:r>
    </w:p>
    <w:p w14:paraId="7586C79F" w14:textId="77777777" w:rsidR="006A7FD6" w:rsidRPr="00F900C2" w:rsidRDefault="006A7FD6" w:rsidP="006A7FD6">
      <w:pPr>
        <w:rPr>
          <w:b/>
          <w:color w:val="000000" w:themeColor="text1"/>
          <w:szCs w:val="28"/>
        </w:rPr>
      </w:pPr>
      <w:r w:rsidRPr="00F900C2">
        <w:rPr>
          <w:b/>
          <w:color w:val="000000" w:themeColor="text1"/>
          <w:szCs w:val="28"/>
        </w:rPr>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4EA50A22" w14:textId="77777777" w:rsidR="006A7FD6" w:rsidRPr="00F900C2" w:rsidRDefault="006A7FD6" w:rsidP="006A7FD6">
      <w:pPr>
        <w:keepNext/>
        <w:ind w:firstLine="0"/>
        <w:jc w:val="center"/>
        <w:rPr>
          <w:noProof/>
        </w:rPr>
      </w:pPr>
      <w:r w:rsidRPr="00F900C2">
        <w:rPr>
          <w:noProof/>
        </w:rPr>
        <w:drawing>
          <wp:inline distT="0" distB="0" distL="0" distR="0" wp14:anchorId="3947D65D" wp14:editId="13F7701A">
            <wp:extent cx="5943600" cy="1409700"/>
            <wp:effectExtent l="0" t="0" r="0" b="0"/>
            <wp:docPr id="2580" name="Рисунок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2C829F6E" w14:textId="77777777" w:rsidR="006A7FD6" w:rsidRPr="00F900C2" w:rsidRDefault="006A7FD6" w:rsidP="006A7FD6">
      <w:pPr>
        <w:pStyle w:val="afffffff6"/>
        <w:rPr>
          <w:noProof/>
        </w:rPr>
      </w:pPr>
      <w:bookmarkStart w:id="2409" w:name="_Toc183525598"/>
      <w:bookmarkStart w:id="2410" w:name="_Toc213234470"/>
      <w:bookmarkStart w:id="2411" w:name="_Toc213236775"/>
      <w:r w:rsidRPr="00F900C2">
        <w:t xml:space="preserve">Рисунок  </w:t>
      </w:r>
      <w:fldSimple w:instr=" SEQ Рисунок \* ARABIC ">
        <w:r w:rsidRPr="00F900C2">
          <w:rPr>
            <w:noProof/>
          </w:rPr>
          <w:t>687</w:t>
        </w:r>
        <w:bookmarkEnd w:id="2409"/>
        <w:bookmarkEnd w:id="2410"/>
        <w:bookmarkEnd w:id="2411"/>
      </w:fldSimple>
    </w:p>
    <w:p w14:paraId="2A2B1A13" w14:textId="77777777" w:rsidR="006A7FD6" w:rsidRPr="00F900C2" w:rsidRDefault="006A7FD6" w:rsidP="006A7FD6"/>
    <w:p w14:paraId="52941FF2" w14:textId="77777777" w:rsidR="006A7FD6" w:rsidRPr="00F900C2" w:rsidRDefault="006A7FD6" w:rsidP="006A7FD6">
      <w:pPr>
        <w:keepNext/>
        <w:ind w:firstLine="0"/>
        <w:jc w:val="center"/>
        <w:rPr>
          <w:noProof/>
        </w:rPr>
      </w:pPr>
      <w:r w:rsidRPr="00F900C2">
        <w:rPr>
          <w:noProof/>
        </w:rPr>
        <w:drawing>
          <wp:inline distT="0" distB="0" distL="0" distR="0" wp14:anchorId="16943F68" wp14:editId="505147D4">
            <wp:extent cx="5953125" cy="14763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179A66FA" w14:textId="77777777" w:rsidR="006A7FD6" w:rsidRPr="00F900C2" w:rsidRDefault="006A7FD6" w:rsidP="006A7FD6">
      <w:pPr>
        <w:pStyle w:val="afffffff6"/>
        <w:rPr>
          <w:noProof/>
        </w:rPr>
      </w:pPr>
      <w:bookmarkStart w:id="2412" w:name="_Toc183525599"/>
      <w:bookmarkStart w:id="2413" w:name="_Toc213234471"/>
      <w:bookmarkStart w:id="2414" w:name="_Toc213236776"/>
      <w:r w:rsidRPr="00F900C2">
        <w:t xml:space="preserve">Рисунок  </w:t>
      </w:r>
      <w:fldSimple w:instr=" SEQ Рисунок \* ARABIC ">
        <w:r w:rsidRPr="00F900C2">
          <w:rPr>
            <w:noProof/>
          </w:rPr>
          <w:t>688</w:t>
        </w:r>
        <w:bookmarkEnd w:id="2412"/>
        <w:bookmarkEnd w:id="2413"/>
        <w:bookmarkEnd w:id="2414"/>
      </w:fldSimple>
    </w:p>
    <w:p w14:paraId="196D330E" w14:textId="77777777" w:rsidR="006A7FD6" w:rsidRPr="00F900C2" w:rsidRDefault="006A7FD6" w:rsidP="006A7FD6"/>
    <w:p w14:paraId="0D4C5656" w14:textId="77777777" w:rsidR="006A7FD6" w:rsidRPr="00F900C2" w:rsidRDefault="006A7FD6" w:rsidP="006A7FD6">
      <w:pPr>
        <w:rPr>
          <w:b/>
          <w:color w:val="000000" w:themeColor="text1"/>
          <w:szCs w:val="28"/>
        </w:rPr>
      </w:pPr>
      <w:r w:rsidRPr="00F900C2">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F900C2">
        <w:rPr>
          <w:b/>
          <w:color w:val="000000" w:themeColor="text1"/>
          <w:szCs w:val="28"/>
        </w:rPr>
        <w:t>На создание расписки.</w:t>
      </w:r>
    </w:p>
    <w:p w14:paraId="4498E833" w14:textId="77777777" w:rsidR="006A7FD6" w:rsidRPr="00F900C2" w:rsidRDefault="006A7FD6" w:rsidP="006A7FD6">
      <w:pPr>
        <w:rPr>
          <w:color w:val="000000" w:themeColor="text1"/>
          <w:szCs w:val="28"/>
        </w:rPr>
      </w:pPr>
      <w:r w:rsidRPr="00F900C2">
        <w:rPr>
          <w:color w:val="000000" w:themeColor="text1"/>
          <w:szCs w:val="28"/>
        </w:rPr>
        <w:lastRenderedPageBreak/>
        <w:t xml:space="preserve">При этом документ направляется пользователю с ролью </w:t>
      </w:r>
      <w:r w:rsidRPr="00F900C2">
        <w:rPr>
          <w:b/>
          <w:color w:val="000000" w:themeColor="text1"/>
          <w:szCs w:val="28"/>
        </w:rPr>
        <w:t xml:space="preserve">Материально-ответственное лицо </w:t>
      </w:r>
      <w:r w:rsidRPr="00F900C2">
        <w:rPr>
          <w:color w:val="000000" w:themeColor="text1"/>
          <w:szCs w:val="28"/>
          <w:u w:val="single"/>
        </w:rPr>
        <w:t xml:space="preserve">сотрудника из реквизита </w:t>
      </w:r>
      <w:r w:rsidRPr="00F900C2">
        <w:rPr>
          <w:b/>
          <w:color w:val="000000" w:themeColor="text1"/>
          <w:szCs w:val="28"/>
          <w:u w:val="single"/>
        </w:rPr>
        <w:t>Ответственное лицо</w:t>
      </w:r>
      <w:r w:rsidRPr="00F900C2">
        <w:rPr>
          <w:color w:val="000000" w:themeColor="text1"/>
          <w:szCs w:val="28"/>
          <w:u w:val="single"/>
        </w:rPr>
        <w:t xml:space="preserve"> в шапке документа </w:t>
      </w:r>
      <w:r w:rsidRPr="00F900C2">
        <w:rPr>
          <w:color w:val="000000" w:themeColor="text1"/>
          <w:szCs w:val="28"/>
        </w:rPr>
        <w:t>для создания расписки.</w:t>
      </w:r>
    </w:p>
    <w:p w14:paraId="3910C6E4" w14:textId="77777777" w:rsidR="006A7FD6" w:rsidRPr="00F900C2" w:rsidRDefault="006A7FD6" w:rsidP="006A7FD6">
      <w:pPr>
        <w:rPr>
          <w:color w:val="000000" w:themeColor="text1"/>
          <w:szCs w:val="28"/>
        </w:rPr>
      </w:pPr>
    </w:p>
    <w:p w14:paraId="53AAF4EA" w14:textId="77777777" w:rsidR="006A7FD6" w:rsidRPr="00F900C2" w:rsidRDefault="006A7FD6" w:rsidP="006A7FD6">
      <w:pPr>
        <w:keepNext/>
        <w:ind w:firstLine="0"/>
        <w:jc w:val="center"/>
        <w:rPr>
          <w:noProof/>
        </w:rPr>
      </w:pPr>
      <w:r w:rsidRPr="00F900C2">
        <w:rPr>
          <w:noProof/>
        </w:rPr>
        <w:drawing>
          <wp:inline distT="0" distB="0" distL="0" distR="0" wp14:anchorId="593D820E" wp14:editId="27B33E76">
            <wp:extent cx="2609850" cy="4191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608297E9" w14:textId="77777777" w:rsidR="006A7FD6" w:rsidRPr="00F900C2" w:rsidRDefault="006A7FD6" w:rsidP="006A7FD6">
      <w:pPr>
        <w:pStyle w:val="afffffff6"/>
        <w:rPr>
          <w:noProof/>
        </w:rPr>
      </w:pPr>
      <w:bookmarkStart w:id="2415" w:name="_Toc183525600"/>
      <w:bookmarkStart w:id="2416" w:name="_Toc213234472"/>
      <w:bookmarkStart w:id="2417" w:name="_Toc213236777"/>
      <w:r w:rsidRPr="00F900C2">
        <w:t xml:space="preserve">Рисунок  </w:t>
      </w:r>
      <w:fldSimple w:instr=" SEQ Рисунок \* ARABIC ">
        <w:r w:rsidRPr="00F900C2">
          <w:rPr>
            <w:noProof/>
          </w:rPr>
          <w:t>689</w:t>
        </w:r>
        <w:bookmarkEnd w:id="2415"/>
        <w:bookmarkEnd w:id="2416"/>
        <w:bookmarkEnd w:id="2417"/>
      </w:fldSimple>
    </w:p>
    <w:p w14:paraId="0D0ABCDC" w14:textId="77777777" w:rsidR="006A7FD6" w:rsidRPr="00F900C2" w:rsidRDefault="006A7FD6" w:rsidP="006A7FD6"/>
    <w:p w14:paraId="6FFBF705" w14:textId="77777777" w:rsidR="006A7FD6" w:rsidRPr="00F900C2" w:rsidRDefault="006A7FD6" w:rsidP="006A7FD6">
      <w:pPr>
        <w:rPr>
          <w:color w:val="000000" w:themeColor="text1"/>
        </w:rPr>
      </w:pPr>
      <w:r w:rsidRPr="00F900C2">
        <w:rPr>
          <w:b/>
          <w:color w:val="000000" w:themeColor="text1"/>
          <w:szCs w:val="28"/>
        </w:rPr>
        <w:t>Важно!</w:t>
      </w:r>
      <w:r w:rsidRPr="00F900C2">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30407660"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Должность</w:t>
      </w:r>
    </w:p>
    <w:p w14:paraId="340A0895"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ФИО</w:t>
      </w:r>
    </w:p>
    <w:p w14:paraId="7FF80F72" w14:textId="77777777" w:rsidR="006A7FD6" w:rsidRPr="00F900C2" w:rsidRDefault="006A7FD6" w:rsidP="006A7FD6">
      <w:pPr>
        <w:numPr>
          <w:ilvl w:val="0"/>
          <w:numId w:val="38"/>
        </w:numPr>
        <w:suppressAutoHyphens/>
        <w:snapToGrid w:val="0"/>
        <w:ind w:left="0" w:firstLine="709"/>
        <w:rPr>
          <w:color w:val="000000" w:themeColor="text1"/>
        </w:rPr>
      </w:pPr>
      <w:r w:rsidRPr="00F900C2">
        <w:rPr>
          <w:color w:val="000000" w:themeColor="text1"/>
          <w:szCs w:val="28"/>
        </w:rPr>
        <w:t>Телефон</w:t>
      </w:r>
    </w:p>
    <w:p w14:paraId="6A758804" w14:textId="77777777" w:rsidR="006A7FD6" w:rsidRPr="00F900C2" w:rsidRDefault="006A7FD6" w:rsidP="006A7FD6">
      <w:pPr>
        <w:numPr>
          <w:ilvl w:val="0"/>
          <w:numId w:val="38"/>
        </w:numPr>
        <w:suppressAutoHyphens/>
        <w:snapToGrid w:val="0"/>
        <w:spacing w:after="160"/>
        <w:ind w:left="0" w:firstLine="709"/>
        <w:rPr>
          <w:color w:val="000000" w:themeColor="text1"/>
        </w:rPr>
      </w:pPr>
      <w:proofErr w:type="spellStart"/>
      <w:r w:rsidRPr="00F900C2">
        <w:rPr>
          <w:color w:val="000000" w:themeColor="text1"/>
          <w:szCs w:val="28"/>
        </w:rPr>
        <w:t>Email</w:t>
      </w:r>
      <w:proofErr w:type="spellEnd"/>
    </w:p>
    <w:p w14:paraId="39EFE82E" w14:textId="77777777" w:rsidR="006A7FD6" w:rsidRPr="00F900C2" w:rsidRDefault="006A7FD6" w:rsidP="006A7FD6">
      <w:pPr>
        <w:rPr>
          <w:color w:val="000000" w:themeColor="text1"/>
          <w:szCs w:val="28"/>
        </w:rPr>
      </w:pPr>
      <w:r w:rsidRPr="00F900C2">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3AB07AD" w14:textId="77777777" w:rsidR="006A7FD6" w:rsidRPr="00F900C2" w:rsidRDefault="006A7FD6" w:rsidP="006A7FD6">
      <w:pPr>
        <w:rPr>
          <w:color w:val="000000" w:themeColor="text1"/>
        </w:rPr>
      </w:pPr>
      <w:r w:rsidRPr="00F900C2">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3523EF5" w14:textId="77777777" w:rsidR="006A7FD6" w:rsidRPr="00F900C2" w:rsidRDefault="006A7FD6" w:rsidP="006A7FD6">
      <w:pPr>
        <w:keepNext/>
        <w:ind w:firstLine="0"/>
        <w:jc w:val="center"/>
        <w:rPr>
          <w:noProof/>
        </w:rPr>
      </w:pPr>
      <w:r w:rsidRPr="00F900C2">
        <w:rPr>
          <w:noProof/>
        </w:rPr>
        <w:drawing>
          <wp:inline distT="0" distB="0" distL="0" distR="0" wp14:anchorId="226FF382" wp14:editId="3BDD965F">
            <wp:extent cx="6029325" cy="6572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5545FEF1" w14:textId="77777777" w:rsidR="006A7FD6" w:rsidRPr="00F900C2" w:rsidRDefault="006A7FD6" w:rsidP="006A7FD6">
      <w:pPr>
        <w:pStyle w:val="afffffff6"/>
        <w:rPr>
          <w:noProof/>
        </w:rPr>
      </w:pPr>
      <w:bookmarkStart w:id="2418" w:name="_Toc183525601"/>
      <w:bookmarkStart w:id="2419" w:name="_Toc213234473"/>
      <w:bookmarkStart w:id="2420" w:name="_Toc213236778"/>
      <w:r w:rsidRPr="00F900C2">
        <w:t xml:space="preserve">Рисунок  </w:t>
      </w:r>
      <w:fldSimple w:instr=" SEQ Рисунок \* ARABIC ">
        <w:r w:rsidRPr="00F900C2">
          <w:rPr>
            <w:noProof/>
          </w:rPr>
          <w:t>690</w:t>
        </w:r>
        <w:bookmarkEnd w:id="2418"/>
        <w:bookmarkEnd w:id="2419"/>
        <w:bookmarkEnd w:id="2420"/>
      </w:fldSimple>
    </w:p>
    <w:p w14:paraId="79523764" w14:textId="77777777" w:rsidR="006A7FD6" w:rsidRPr="00F900C2" w:rsidRDefault="006A7FD6" w:rsidP="006A7FD6"/>
    <w:p w14:paraId="62240158"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1A547D4A" w14:textId="77777777" w:rsidR="006A7FD6" w:rsidRPr="00F900C2" w:rsidRDefault="006A7FD6" w:rsidP="006A7FD6">
      <w:pPr>
        <w:keepNext/>
        <w:ind w:firstLine="0"/>
        <w:jc w:val="center"/>
        <w:rPr>
          <w:noProof/>
        </w:rPr>
      </w:pPr>
      <w:r w:rsidRPr="00F900C2">
        <w:rPr>
          <w:noProof/>
        </w:rPr>
        <w:drawing>
          <wp:inline distT="0" distB="0" distL="0" distR="0" wp14:anchorId="3EDE93AD" wp14:editId="7BD43387">
            <wp:extent cx="3762375" cy="16287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36573E13" w14:textId="77777777" w:rsidR="006A7FD6" w:rsidRPr="00F900C2" w:rsidRDefault="006A7FD6" w:rsidP="006A7FD6">
      <w:pPr>
        <w:pStyle w:val="afffffff6"/>
        <w:rPr>
          <w:noProof/>
        </w:rPr>
      </w:pPr>
      <w:bookmarkStart w:id="2421" w:name="_Toc183525602"/>
      <w:bookmarkStart w:id="2422" w:name="_Toc213234474"/>
      <w:bookmarkStart w:id="2423" w:name="_Toc213236779"/>
      <w:r w:rsidRPr="00F900C2">
        <w:t xml:space="preserve">Рисунок  </w:t>
      </w:r>
      <w:fldSimple w:instr=" SEQ Рисунок \* ARABIC ">
        <w:r w:rsidRPr="00F900C2">
          <w:rPr>
            <w:noProof/>
          </w:rPr>
          <w:t>691</w:t>
        </w:r>
        <w:bookmarkEnd w:id="2421"/>
        <w:bookmarkEnd w:id="2422"/>
        <w:bookmarkEnd w:id="2423"/>
      </w:fldSimple>
    </w:p>
    <w:p w14:paraId="4BF52F9A" w14:textId="77777777" w:rsidR="006A7FD6" w:rsidRPr="00F900C2" w:rsidRDefault="006A7FD6" w:rsidP="006A7FD6"/>
    <w:p w14:paraId="182FF27A" w14:textId="77777777" w:rsidR="006A7FD6" w:rsidRPr="00F900C2" w:rsidRDefault="006A7FD6" w:rsidP="006A7FD6"/>
    <w:p w14:paraId="0275E966" w14:textId="77777777" w:rsidR="006A7FD6" w:rsidRPr="00F900C2" w:rsidRDefault="006A7FD6" w:rsidP="006A7FD6">
      <w:pPr>
        <w:rPr>
          <w:b/>
          <w:color w:val="000000" w:themeColor="text1"/>
          <w:szCs w:val="28"/>
        </w:rPr>
      </w:pPr>
      <w:r w:rsidRPr="00F900C2">
        <w:rPr>
          <w:b/>
          <w:color w:val="000000" w:themeColor="text1"/>
          <w:szCs w:val="28"/>
        </w:rPr>
        <w:lastRenderedPageBreak/>
        <w:t>Создание расписки</w:t>
      </w:r>
    </w:p>
    <w:p w14:paraId="00878E94" w14:textId="77777777" w:rsidR="006A7FD6" w:rsidRPr="00F900C2" w:rsidRDefault="006A7FD6" w:rsidP="006A7FD6">
      <w:pPr>
        <w:rPr>
          <w:color w:val="000000" w:themeColor="text1"/>
          <w:szCs w:val="28"/>
        </w:rPr>
      </w:pPr>
      <w:r w:rsidRPr="00F900C2">
        <w:rPr>
          <w:color w:val="000000" w:themeColor="text1"/>
          <w:szCs w:val="28"/>
        </w:rPr>
        <w:t xml:space="preserve">Пользователю, указанному как Ответственное лицо в шапке документа (роль </w:t>
      </w:r>
      <w:r w:rsidRPr="00F900C2">
        <w:rPr>
          <w:b/>
          <w:color w:val="000000" w:themeColor="text1"/>
          <w:szCs w:val="28"/>
        </w:rPr>
        <w:t xml:space="preserve">Материально-ответственное лицо) </w:t>
      </w:r>
      <w:r w:rsidRPr="00F900C2">
        <w:rPr>
          <w:color w:val="000000" w:themeColor="text1"/>
          <w:szCs w:val="28"/>
        </w:rPr>
        <w:t>на данном этапе необходимо открыть документ и в шапке документа нажать кнопку «</w:t>
      </w:r>
      <w:r w:rsidRPr="00F900C2">
        <w:rPr>
          <w:b/>
          <w:color w:val="000000" w:themeColor="text1"/>
          <w:szCs w:val="28"/>
        </w:rPr>
        <w:t>Создать расписку</w:t>
      </w:r>
      <w:r w:rsidRPr="00F900C2">
        <w:rPr>
          <w:color w:val="000000" w:themeColor="text1"/>
          <w:szCs w:val="28"/>
        </w:rPr>
        <w:t>».</w:t>
      </w:r>
    </w:p>
    <w:p w14:paraId="6B7570CC" w14:textId="77777777" w:rsidR="006A7FD6" w:rsidRPr="00F900C2" w:rsidRDefault="006A7FD6" w:rsidP="006A7FD6">
      <w:pPr>
        <w:rPr>
          <w:color w:val="000000" w:themeColor="text1"/>
          <w:szCs w:val="28"/>
        </w:rPr>
      </w:pPr>
    </w:p>
    <w:p w14:paraId="13753951" w14:textId="77777777" w:rsidR="006A7FD6" w:rsidRPr="00F900C2" w:rsidRDefault="006A7FD6" w:rsidP="006A7FD6">
      <w:pPr>
        <w:keepNext/>
        <w:ind w:firstLine="0"/>
        <w:jc w:val="center"/>
        <w:rPr>
          <w:noProof/>
        </w:rPr>
      </w:pPr>
      <w:r w:rsidRPr="00F900C2">
        <w:rPr>
          <w:noProof/>
        </w:rPr>
        <w:drawing>
          <wp:inline distT="0" distB="0" distL="0" distR="0" wp14:anchorId="16C9C086" wp14:editId="54EB9F88">
            <wp:extent cx="5934075" cy="29432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2"/>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13249EC9" w14:textId="77777777" w:rsidR="006A7FD6" w:rsidRPr="00F900C2" w:rsidRDefault="006A7FD6" w:rsidP="006A7FD6">
      <w:pPr>
        <w:pStyle w:val="afffffff6"/>
        <w:rPr>
          <w:noProof/>
        </w:rPr>
      </w:pPr>
      <w:bookmarkStart w:id="2424" w:name="_Toc183525603"/>
      <w:bookmarkStart w:id="2425" w:name="_Toc213234475"/>
      <w:bookmarkStart w:id="2426" w:name="_Toc213236780"/>
      <w:r w:rsidRPr="00F900C2">
        <w:t xml:space="preserve">Рисунок  </w:t>
      </w:r>
      <w:fldSimple w:instr=" SEQ Рисунок \* ARABIC ">
        <w:r w:rsidRPr="00F900C2">
          <w:rPr>
            <w:noProof/>
          </w:rPr>
          <w:t>692</w:t>
        </w:r>
        <w:bookmarkEnd w:id="2424"/>
        <w:bookmarkEnd w:id="2425"/>
        <w:bookmarkEnd w:id="2426"/>
      </w:fldSimple>
    </w:p>
    <w:p w14:paraId="7EEC4DFF" w14:textId="77777777" w:rsidR="006A7FD6" w:rsidRPr="00F900C2" w:rsidRDefault="006A7FD6" w:rsidP="006A7FD6"/>
    <w:p w14:paraId="4A792CB1" w14:textId="77777777" w:rsidR="006A7FD6" w:rsidRPr="00F900C2" w:rsidRDefault="006A7FD6" w:rsidP="006A7FD6">
      <w:pPr>
        <w:rPr>
          <w:color w:val="000000" w:themeColor="text1"/>
          <w:szCs w:val="28"/>
        </w:rPr>
      </w:pPr>
      <w:r w:rsidRPr="00F900C2">
        <w:rPr>
          <w:color w:val="000000" w:themeColor="text1"/>
          <w:szCs w:val="28"/>
        </w:rPr>
        <w:t xml:space="preserve">В результате открывается форма нового документа </w:t>
      </w:r>
      <w:r w:rsidRPr="00F900C2">
        <w:rPr>
          <w:b/>
          <w:color w:val="000000" w:themeColor="text1"/>
          <w:szCs w:val="28"/>
        </w:rPr>
        <w:t xml:space="preserve">Расписка инвентаризации. </w:t>
      </w:r>
      <w:r w:rsidRPr="00F900C2">
        <w:rPr>
          <w:color w:val="000000" w:themeColor="text1"/>
          <w:szCs w:val="28"/>
        </w:rPr>
        <w:t>Все реквизиты документа заблокированы для изменения.</w:t>
      </w:r>
    </w:p>
    <w:p w14:paraId="25B46249"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подписать Расписку при помощи кнопки-резолюции «</w:t>
      </w:r>
      <w:r w:rsidRPr="00F900C2">
        <w:rPr>
          <w:b/>
          <w:color w:val="000000" w:themeColor="text1"/>
          <w:szCs w:val="28"/>
        </w:rPr>
        <w:t>Подписать</w:t>
      </w:r>
      <w:r w:rsidRPr="00F900C2">
        <w:rPr>
          <w:color w:val="000000" w:themeColor="text1"/>
          <w:szCs w:val="28"/>
        </w:rPr>
        <w:t>». Кнопка-резолюции «</w:t>
      </w:r>
      <w:proofErr w:type="spellStart"/>
      <w:r w:rsidRPr="00F900C2">
        <w:rPr>
          <w:b/>
          <w:color w:val="000000" w:themeColor="text1"/>
          <w:szCs w:val="28"/>
        </w:rPr>
        <w:t>ОтсутствиеОЛ</w:t>
      </w:r>
      <w:proofErr w:type="spellEnd"/>
      <w:r w:rsidRPr="00F900C2">
        <w:rPr>
          <w:b/>
          <w:color w:val="000000" w:themeColor="text1"/>
          <w:szCs w:val="28"/>
        </w:rPr>
        <w:t xml:space="preserve"> по </w:t>
      </w:r>
      <w:proofErr w:type="spellStart"/>
      <w:r w:rsidRPr="00F900C2">
        <w:rPr>
          <w:b/>
          <w:color w:val="000000" w:themeColor="text1"/>
          <w:szCs w:val="28"/>
        </w:rPr>
        <w:t>уважит.причине</w:t>
      </w:r>
      <w:proofErr w:type="spellEnd"/>
      <w:r w:rsidRPr="00F900C2">
        <w:rPr>
          <w:color w:val="000000" w:themeColor="text1"/>
          <w:szCs w:val="28"/>
        </w:rPr>
        <w:t>» для данной формы не используется.</w:t>
      </w:r>
    </w:p>
    <w:p w14:paraId="142B5826" w14:textId="77777777" w:rsidR="006A7FD6" w:rsidRPr="00F900C2" w:rsidRDefault="006A7FD6" w:rsidP="006A7FD6">
      <w:pPr>
        <w:rPr>
          <w:color w:val="000000" w:themeColor="text1"/>
          <w:szCs w:val="28"/>
        </w:rPr>
      </w:pPr>
    </w:p>
    <w:p w14:paraId="5DE1642C" w14:textId="77777777" w:rsidR="006A7FD6" w:rsidRPr="00F900C2" w:rsidRDefault="006A7FD6" w:rsidP="006A7FD6">
      <w:pPr>
        <w:keepNext/>
        <w:jc w:val="center"/>
      </w:pPr>
    </w:p>
    <w:p w14:paraId="2ACCD8EF" w14:textId="77777777" w:rsidR="006A7FD6" w:rsidRPr="00F900C2" w:rsidRDefault="006A7FD6" w:rsidP="006A7FD6">
      <w:pPr>
        <w:keepNext/>
        <w:ind w:firstLine="0"/>
        <w:jc w:val="center"/>
        <w:rPr>
          <w:noProof/>
        </w:rPr>
      </w:pPr>
      <w:r w:rsidRPr="00F900C2">
        <w:rPr>
          <w:noProof/>
        </w:rPr>
        <w:drawing>
          <wp:inline distT="0" distB="0" distL="0" distR="0" wp14:anchorId="6E540FDA" wp14:editId="29F10A2B">
            <wp:extent cx="6038850" cy="22479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6038850" cy="2247900"/>
                    </a:xfrm>
                    <a:prstGeom prst="rect">
                      <a:avLst/>
                    </a:prstGeom>
                    <a:noFill/>
                    <a:ln>
                      <a:noFill/>
                    </a:ln>
                  </pic:spPr>
                </pic:pic>
              </a:graphicData>
            </a:graphic>
          </wp:inline>
        </w:drawing>
      </w:r>
    </w:p>
    <w:p w14:paraId="0FAB0059" w14:textId="77777777" w:rsidR="006A7FD6" w:rsidRPr="00F900C2" w:rsidRDefault="006A7FD6" w:rsidP="006A7FD6">
      <w:pPr>
        <w:pStyle w:val="afffffff6"/>
      </w:pPr>
      <w:bookmarkStart w:id="2427" w:name="_Toc183525604"/>
      <w:bookmarkStart w:id="2428" w:name="_Toc213234476"/>
      <w:bookmarkStart w:id="2429" w:name="_Toc213236781"/>
      <w:r w:rsidRPr="00F900C2">
        <w:t xml:space="preserve">Рисунок  </w:t>
      </w:r>
      <w:fldSimple w:instr=" SEQ Рисунок \* ARABIC ">
        <w:r w:rsidRPr="00F900C2">
          <w:rPr>
            <w:noProof/>
          </w:rPr>
          <w:t>693</w:t>
        </w:r>
        <w:bookmarkEnd w:id="2427"/>
        <w:bookmarkEnd w:id="2428"/>
        <w:bookmarkEnd w:id="2429"/>
      </w:fldSimple>
    </w:p>
    <w:p w14:paraId="2E3920AA"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необходимо закрыть окно документа </w:t>
      </w:r>
      <w:r w:rsidRPr="00F900C2">
        <w:rPr>
          <w:b/>
          <w:color w:val="000000" w:themeColor="text1"/>
          <w:szCs w:val="28"/>
        </w:rPr>
        <w:t>Расписка</w:t>
      </w:r>
      <w:r w:rsidRPr="00F900C2">
        <w:rPr>
          <w:color w:val="000000" w:themeColor="text1"/>
          <w:szCs w:val="28"/>
        </w:rPr>
        <w:t xml:space="preserve"> и окно документа </w:t>
      </w:r>
      <w:r w:rsidRPr="00F900C2">
        <w:rPr>
          <w:b/>
          <w:color w:val="000000" w:themeColor="text1"/>
          <w:szCs w:val="28"/>
        </w:rPr>
        <w:t>Инвентаризационная опись</w:t>
      </w:r>
      <w:r w:rsidRPr="00F900C2">
        <w:rPr>
          <w:color w:val="000000" w:themeColor="text1"/>
          <w:szCs w:val="28"/>
        </w:rPr>
        <w:t>.</w:t>
      </w:r>
    </w:p>
    <w:p w14:paraId="60A6D46D" w14:textId="77777777" w:rsidR="006A7FD6" w:rsidRPr="00F900C2" w:rsidRDefault="006A7FD6" w:rsidP="006A7FD6">
      <w:pPr>
        <w:rPr>
          <w:color w:val="000000" w:themeColor="text1"/>
          <w:szCs w:val="28"/>
        </w:rPr>
      </w:pPr>
    </w:p>
    <w:p w14:paraId="7B303C0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F1FE3B9" wp14:editId="256FEA5A">
            <wp:extent cx="5934075" cy="49625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934075" cy="4962525"/>
                    </a:xfrm>
                    <a:prstGeom prst="rect">
                      <a:avLst/>
                    </a:prstGeom>
                    <a:noFill/>
                    <a:ln>
                      <a:noFill/>
                    </a:ln>
                  </pic:spPr>
                </pic:pic>
              </a:graphicData>
            </a:graphic>
          </wp:inline>
        </w:drawing>
      </w:r>
    </w:p>
    <w:p w14:paraId="047CB27E" w14:textId="77777777" w:rsidR="006A7FD6" w:rsidRPr="00F900C2" w:rsidRDefault="006A7FD6" w:rsidP="006A7FD6">
      <w:pPr>
        <w:pStyle w:val="afffffff6"/>
        <w:rPr>
          <w:noProof/>
        </w:rPr>
      </w:pPr>
      <w:bookmarkStart w:id="2430" w:name="_Toc183525605"/>
      <w:bookmarkStart w:id="2431" w:name="_Toc213234477"/>
      <w:bookmarkStart w:id="2432" w:name="_Toc213236782"/>
      <w:r w:rsidRPr="00F900C2">
        <w:t xml:space="preserve">Рисунок  </w:t>
      </w:r>
      <w:fldSimple w:instr=" SEQ Рисунок \* ARABIC ">
        <w:r w:rsidRPr="00F900C2">
          <w:rPr>
            <w:noProof/>
          </w:rPr>
          <w:t>694</w:t>
        </w:r>
        <w:bookmarkEnd w:id="2430"/>
        <w:bookmarkEnd w:id="2431"/>
        <w:bookmarkEnd w:id="2432"/>
      </w:fldSimple>
    </w:p>
    <w:p w14:paraId="3ED83150" w14:textId="77777777" w:rsidR="006A7FD6" w:rsidRPr="00F900C2" w:rsidRDefault="006A7FD6" w:rsidP="006A7FD6"/>
    <w:p w14:paraId="06E8A3FB" w14:textId="77777777" w:rsidR="006A7FD6" w:rsidRPr="00F900C2" w:rsidRDefault="006A7FD6" w:rsidP="006A7FD6">
      <w:pPr>
        <w:rPr>
          <w:b/>
          <w:color w:val="000000" w:themeColor="text1"/>
          <w:szCs w:val="28"/>
        </w:rPr>
      </w:pPr>
      <w:r w:rsidRPr="00F900C2">
        <w:rPr>
          <w:b/>
          <w:color w:val="000000" w:themeColor="text1"/>
          <w:szCs w:val="28"/>
        </w:rPr>
        <w:t>Заполнение раздела 1 Ответственным исполнителем бух. службы</w:t>
      </w:r>
    </w:p>
    <w:p w14:paraId="25E78676" w14:textId="77777777" w:rsidR="006A7FD6" w:rsidRPr="00F900C2" w:rsidRDefault="006A7FD6" w:rsidP="006A7FD6">
      <w:pPr>
        <w:rPr>
          <w:color w:val="000000" w:themeColor="text1"/>
          <w:szCs w:val="28"/>
        </w:rPr>
      </w:pPr>
      <w:r w:rsidRPr="00F900C2">
        <w:rPr>
          <w:color w:val="000000" w:themeColor="text1"/>
          <w:szCs w:val="28"/>
        </w:rPr>
        <w:t xml:space="preserve">Задача по документу </w:t>
      </w:r>
      <w:r w:rsidRPr="00F900C2">
        <w:rPr>
          <w:b/>
          <w:color w:val="000000" w:themeColor="text1"/>
          <w:szCs w:val="28"/>
        </w:rPr>
        <w:t>Инвентаризационная опись</w:t>
      </w:r>
      <w:r w:rsidRPr="00F900C2">
        <w:rPr>
          <w:color w:val="000000" w:themeColor="text1"/>
          <w:szCs w:val="28"/>
        </w:rPr>
        <w:t xml:space="preserve"> </w:t>
      </w:r>
      <w:r w:rsidRPr="00F900C2">
        <w:rPr>
          <w:b/>
          <w:color w:val="000000" w:themeColor="text1"/>
          <w:szCs w:val="28"/>
        </w:rPr>
        <w:t>денежных документов (ф. 0510465) (счет 201.35)</w:t>
      </w:r>
      <w:r w:rsidRPr="00F900C2">
        <w:rPr>
          <w:color w:val="000000" w:themeColor="text1"/>
          <w:szCs w:val="28"/>
        </w:rPr>
        <w:t xml:space="preserve"> возвращается к пользователю, сформировавшему документ</w:t>
      </w:r>
      <w:r w:rsidRPr="00F900C2">
        <w:rPr>
          <w:b/>
          <w:color w:val="000000" w:themeColor="text1"/>
          <w:szCs w:val="28"/>
        </w:rPr>
        <w:t xml:space="preserve">, </w:t>
      </w:r>
      <w:r w:rsidRPr="00F900C2">
        <w:rPr>
          <w:color w:val="000000" w:themeColor="text1"/>
          <w:szCs w:val="28"/>
        </w:rPr>
        <w:t>указанному в поле</w:t>
      </w:r>
      <w:r w:rsidRPr="00F900C2">
        <w:rPr>
          <w:b/>
          <w:color w:val="000000" w:themeColor="text1"/>
          <w:szCs w:val="28"/>
        </w:rPr>
        <w:t xml:space="preserve"> Ответственный исполнитель бух. службы </w:t>
      </w:r>
      <w:r w:rsidRPr="00F900C2">
        <w:rPr>
          <w:color w:val="000000" w:themeColor="text1"/>
          <w:szCs w:val="28"/>
        </w:rPr>
        <w:t xml:space="preserve">(роль </w:t>
      </w:r>
      <w:r w:rsidRPr="00F900C2">
        <w:rPr>
          <w:b/>
          <w:color w:val="000000" w:themeColor="text1"/>
          <w:szCs w:val="28"/>
        </w:rPr>
        <w:t xml:space="preserve">Бухгалтер), </w:t>
      </w:r>
      <w:r w:rsidRPr="00F900C2">
        <w:rPr>
          <w:color w:val="000000" w:themeColor="text1"/>
          <w:szCs w:val="28"/>
        </w:rPr>
        <w:t>для заполнения данных раздела 1.</w:t>
      </w:r>
    </w:p>
    <w:p w14:paraId="3E1E3223" w14:textId="77777777" w:rsidR="006A7FD6" w:rsidRPr="00F900C2" w:rsidRDefault="006A7FD6" w:rsidP="006A7FD6">
      <w:pPr>
        <w:rPr>
          <w:color w:val="000000" w:themeColor="text1"/>
          <w:szCs w:val="28"/>
        </w:rPr>
      </w:pPr>
      <w:r w:rsidRPr="00F900C2">
        <w:rPr>
          <w:color w:val="000000" w:themeColor="text1"/>
          <w:szCs w:val="28"/>
        </w:rPr>
        <w:t>Пользователю необходимо перейти на вкладку «</w:t>
      </w:r>
      <w:r w:rsidRPr="00F900C2">
        <w:rPr>
          <w:b/>
          <w:color w:val="000000" w:themeColor="text1"/>
          <w:szCs w:val="28"/>
        </w:rPr>
        <w:t>Раздел 1</w:t>
      </w:r>
      <w:r w:rsidRPr="00F900C2">
        <w:rPr>
          <w:color w:val="000000" w:themeColor="text1"/>
          <w:szCs w:val="28"/>
        </w:rPr>
        <w:t>» документа и нажать кнопку «</w:t>
      </w:r>
      <w:r w:rsidRPr="00F900C2">
        <w:rPr>
          <w:b/>
          <w:color w:val="000000" w:themeColor="text1"/>
          <w:szCs w:val="28"/>
        </w:rPr>
        <w:t>Заполнить по данным учета</w:t>
      </w:r>
      <w:r w:rsidRPr="00F900C2">
        <w:rPr>
          <w:color w:val="000000" w:themeColor="text1"/>
          <w:szCs w:val="28"/>
        </w:rPr>
        <w:t>»</w:t>
      </w:r>
    </w:p>
    <w:p w14:paraId="27763751" w14:textId="77777777" w:rsidR="006A7FD6" w:rsidRPr="00F900C2" w:rsidRDefault="006A7FD6" w:rsidP="006A7FD6">
      <w:pPr>
        <w:rPr>
          <w:b/>
          <w:color w:val="000000" w:themeColor="text1"/>
          <w:szCs w:val="28"/>
        </w:rPr>
      </w:pPr>
      <w:r w:rsidRPr="00F900C2">
        <w:rPr>
          <w:color w:val="000000" w:themeColor="text1"/>
          <w:szCs w:val="28"/>
        </w:rPr>
        <w:t>Таблица </w:t>
      </w:r>
      <w:r w:rsidRPr="00F900C2">
        <w:rPr>
          <w:b/>
          <w:bCs/>
          <w:color w:val="000000" w:themeColor="text1"/>
          <w:szCs w:val="28"/>
        </w:rPr>
        <w:t>Раздела 1</w:t>
      </w:r>
      <w:r w:rsidRPr="00F900C2">
        <w:rPr>
          <w:color w:val="000000" w:themeColor="text1"/>
          <w:szCs w:val="28"/>
        </w:rPr>
        <w:t xml:space="preserve"> будет заполнена остатками по соответствующим счетам </w:t>
      </w:r>
      <w:r w:rsidRPr="00F900C2">
        <w:rPr>
          <w:b/>
          <w:color w:val="000000" w:themeColor="text1"/>
          <w:szCs w:val="28"/>
          <w:u w:val="single"/>
        </w:rPr>
        <w:t>на конец предыдущего дня от даты, по состоянию на которую проводится инвентаризация</w:t>
      </w:r>
      <w:r w:rsidRPr="00F900C2">
        <w:rPr>
          <w:color w:val="000000" w:themeColor="text1"/>
          <w:szCs w:val="28"/>
        </w:rPr>
        <w:t xml:space="preserve">, указанной в шапке документа в </w:t>
      </w:r>
      <w:proofErr w:type="gramStart"/>
      <w:r w:rsidRPr="00F900C2">
        <w:rPr>
          <w:b/>
          <w:color w:val="000000" w:themeColor="text1"/>
          <w:szCs w:val="28"/>
        </w:rPr>
        <w:t>реквизите</w:t>
      </w:r>
      <w:proofErr w:type="gramEnd"/>
      <w:r w:rsidRPr="00F900C2">
        <w:rPr>
          <w:b/>
          <w:color w:val="000000" w:themeColor="text1"/>
          <w:szCs w:val="28"/>
        </w:rPr>
        <w:t> По состоянию на.</w:t>
      </w:r>
    </w:p>
    <w:p w14:paraId="7D34E6A7" w14:textId="77777777" w:rsidR="006A7FD6" w:rsidRPr="00F900C2" w:rsidRDefault="006A7FD6" w:rsidP="006A7FD6">
      <w:pPr>
        <w:rPr>
          <w:color w:val="000000" w:themeColor="text1"/>
          <w:szCs w:val="28"/>
        </w:rPr>
      </w:pPr>
      <w:r w:rsidRPr="00F900C2">
        <w:rPr>
          <w:color w:val="000000" w:themeColor="text1"/>
          <w:szCs w:val="28"/>
        </w:rPr>
        <w:t xml:space="preserve">Ручная корректировка данных в табличной части </w:t>
      </w:r>
      <w:r w:rsidRPr="00F900C2">
        <w:rPr>
          <w:b/>
          <w:color w:val="000000" w:themeColor="text1"/>
          <w:szCs w:val="28"/>
        </w:rPr>
        <w:t xml:space="preserve">Раздела 1 </w:t>
      </w:r>
      <w:r w:rsidRPr="00F900C2">
        <w:rPr>
          <w:color w:val="000000" w:themeColor="text1"/>
          <w:szCs w:val="28"/>
        </w:rPr>
        <w:t>не предусмотрена</w:t>
      </w:r>
      <w:r w:rsidRPr="00F900C2">
        <w:rPr>
          <w:b/>
          <w:color w:val="000000" w:themeColor="text1"/>
          <w:szCs w:val="28"/>
        </w:rPr>
        <w:t>.</w:t>
      </w:r>
    </w:p>
    <w:p w14:paraId="718198C4"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17E56BC" wp14:editId="76D2548B">
            <wp:extent cx="5934075" cy="47434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13CE7A09" w14:textId="77777777" w:rsidR="006A7FD6" w:rsidRPr="00F900C2" w:rsidRDefault="006A7FD6" w:rsidP="006A7FD6">
      <w:pPr>
        <w:pStyle w:val="afffffff6"/>
        <w:rPr>
          <w:noProof/>
        </w:rPr>
      </w:pPr>
      <w:bookmarkStart w:id="2433" w:name="_Toc183525606"/>
      <w:bookmarkStart w:id="2434" w:name="_Toc213234478"/>
      <w:bookmarkStart w:id="2435" w:name="_Toc213236783"/>
      <w:r w:rsidRPr="00F900C2">
        <w:t xml:space="preserve">Рисунок  </w:t>
      </w:r>
      <w:fldSimple w:instr=" SEQ Рисунок \* ARABIC ">
        <w:r w:rsidRPr="00F900C2">
          <w:rPr>
            <w:noProof/>
          </w:rPr>
          <w:t>695</w:t>
        </w:r>
        <w:bookmarkEnd w:id="2433"/>
        <w:bookmarkEnd w:id="2434"/>
        <w:bookmarkEnd w:id="2435"/>
      </w:fldSimple>
    </w:p>
    <w:p w14:paraId="732C7539" w14:textId="77777777" w:rsidR="006A7FD6" w:rsidRPr="00F900C2" w:rsidRDefault="006A7FD6" w:rsidP="006A7FD6"/>
    <w:p w14:paraId="0B99F044" w14:textId="77777777" w:rsidR="006A7FD6" w:rsidRPr="00F900C2" w:rsidRDefault="006A7FD6" w:rsidP="006A7FD6">
      <w:pPr>
        <w:rPr>
          <w:color w:val="000000" w:themeColor="text1"/>
          <w:szCs w:val="28"/>
        </w:rPr>
      </w:pPr>
      <w:r w:rsidRPr="00F900C2">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 xml:space="preserve">. </w:t>
      </w:r>
    </w:p>
    <w:p w14:paraId="2BA30B30"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указанному </w:t>
      </w:r>
      <w:proofErr w:type="gramStart"/>
      <w:r w:rsidRPr="00F900C2">
        <w:rPr>
          <w:color w:val="000000" w:themeColor="text1"/>
          <w:szCs w:val="28"/>
        </w:rPr>
        <w:t>в реквизите</w:t>
      </w:r>
      <w:proofErr w:type="gramEnd"/>
      <w:r w:rsidRPr="00F900C2">
        <w:rPr>
          <w:color w:val="000000" w:themeColor="text1"/>
          <w:szCs w:val="28"/>
        </w:rPr>
        <w:t xml:space="preserve">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28F109E7" w14:textId="77777777" w:rsidR="006A7FD6" w:rsidRPr="00F900C2" w:rsidRDefault="006A7FD6" w:rsidP="006A7FD6">
      <w:pPr>
        <w:rPr>
          <w:color w:val="000000" w:themeColor="text1"/>
          <w:szCs w:val="28"/>
        </w:rPr>
      </w:pPr>
    </w:p>
    <w:p w14:paraId="4215B81D" w14:textId="77777777" w:rsidR="006A7FD6" w:rsidRPr="00F900C2" w:rsidRDefault="006A7FD6" w:rsidP="006A7FD6">
      <w:pPr>
        <w:keepNext/>
        <w:ind w:firstLine="0"/>
        <w:jc w:val="center"/>
        <w:rPr>
          <w:noProof/>
        </w:rPr>
      </w:pPr>
      <w:r w:rsidRPr="00F900C2">
        <w:rPr>
          <w:noProof/>
        </w:rPr>
        <w:drawing>
          <wp:inline distT="0" distB="0" distL="0" distR="0" wp14:anchorId="7E024810" wp14:editId="3893797C">
            <wp:extent cx="3667125" cy="7810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6"/>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667125" cy="781050"/>
                    </a:xfrm>
                    <a:prstGeom prst="rect">
                      <a:avLst/>
                    </a:prstGeom>
                    <a:noFill/>
                    <a:ln>
                      <a:noFill/>
                    </a:ln>
                  </pic:spPr>
                </pic:pic>
              </a:graphicData>
            </a:graphic>
          </wp:inline>
        </w:drawing>
      </w:r>
    </w:p>
    <w:p w14:paraId="5644F82A" w14:textId="77777777" w:rsidR="006A7FD6" w:rsidRPr="00F900C2" w:rsidRDefault="006A7FD6" w:rsidP="006A7FD6">
      <w:pPr>
        <w:pStyle w:val="afffffff6"/>
        <w:rPr>
          <w:noProof/>
        </w:rPr>
      </w:pPr>
      <w:bookmarkStart w:id="2436" w:name="_Toc183525607"/>
      <w:bookmarkStart w:id="2437" w:name="_Toc213234479"/>
      <w:bookmarkStart w:id="2438" w:name="_Toc213236784"/>
      <w:r w:rsidRPr="00F900C2">
        <w:t xml:space="preserve">Рисунок  </w:t>
      </w:r>
      <w:fldSimple w:instr=" SEQ Рисунок \* ARABIC ">
        <w:r w:rsidRPr="00F900C2">
          <w:rPr>
            <w:noProof/>
          </w:rPr>
          <w:t>696</w:t>
        </w:r>
        <w:bookmarkEnd w:id="2436"/>
        <w:bookmarkEnd w:id="2437"/>
        <w:bookmarkEnd w:id="2438"/>
      </w:fldSimple>
    </w:p>
    <w:p w14:paraId="2EF155F9" w14:textId="77777777" w:rsidR="006A7FD6" w:rsidRPr="00F900C2" w:rsidRDefault="006A7FD6" w:rsidP="006A7FD6"/>
    <w:p w14:paraId="7B7C0ED0" w14:textId="77777777" w:rsidR="006A7FD6" w:rsidRPr="00F900C2" w:rsidRDefault="006A7FD6" w:rsidP="006A7FD6">
      <w:pPr>
        <w:rPr>
          <w:b/>
          <w:color w:val="000000" w:themeColor="text1"/>
          <w:szCs w:val="28"/>
        </w:rPr>
      </w:pPr>
      <w:r w:rsidRPr="00F900C2">
        <w:rPr>
          <w:b/>
          <w:color w:val="000000" w:themeColor="text1"/>
          <w:szCs w:val="28"/>
        </w:rPr>
        <w:t>Заполнение раздела 2 ответственным лицом комиссии</w:t>
      </w:r>
    </w:p>
    <w:p w14:paraId="61514E34" w14:textId="77777777" w:rsidR="006A7FD6" w:rsidRPr="00F900C2" w:rsidRDefault="006A7FD6" w:rsidP="006A7FD6">
      <w:pPr>
        <w:rPr>
          <w:color w:val="000000" w:themeColor="text1"/>
          <w:szCs w:val="28"/>
        </w:rPr>
      </w:pPr>
      <w:r w:rsidRPr="00F900C2">
        <w:rPr>
          <w:color w:val="000000" w:themeColor="text1"/>
          <w:szCs w:val="28"/>
        </w:rPr>
        <w:t xml:space="preserve">Пользователь с </w:t>
      </w:r>
      <w:r w:rsidRPr="00F900C2">
        <w:rPr>
          <w:b/>
          <w:color w:val="000000" w:themeColor="text1"/>
          <w:szCs w:val="28"/>
        </w:rPr>
        <w:t>ролью Ответственное лицо комиссии</w:t>
      </w:r>
      <w:r w:rsidRPr="00F900C2">
        <w:rPr>
          <w:color w:val="000000" w:themeColor="text1"/>
          <w:szCs w:val="28"/>
        </w:rPr>
        <w:t xml:space="preserve"> на данном этапе может установить </w:t>
      </w:r>
      <w:proofErr w:type="gramStart"/>
      <w:r w:rsidRPr="00F900C2">
        <w:rPr>
          <w:color w:val="000000" w:themeColor="text1"/>
          <w:szCs w:val="28"/>
        </w:rPr>
        <w:t>признак</w:t>
      </w:r>
      <w:proofErr w:type="gramEnd"/>
      <w:r w:rsidRPr="00F900C2">
        <w:rPr>
          <w:color w:val="000000" w:themeColor="text1"/>
          <w:szCs w:val="28"/>
        </w:rPr>
        <w:t xml:space="preserve"> </w:t>
      </w:r>
      <w:r w:rsidRPr="00F900C2">
        <w:rPr>
          <w:b/>
          <w:color w:val="000000" w:themeColor="text1"/>
          <w:szCs w:val="28"/>
        </w:rPr>
        <w:t>Отсутствует</w:t>
      </w:r>
      <w:r w:rsidRPr="00F900C2">
        <w:rPr>
          <w:color w:val="000000" w:themeColor="text1"/>
          <w:szCs w:val="28"/>
        </w:rPr>
        <w:t xml:space="preserve"> для членов комиссии разделов 2, 4. </w:t>
      </w:r>
    </w:p>
    <w:p w14:paraId="0731F87C" w14:textId="77777777" w:rsidR="006A7FD6" w:rsidRPr="00F900C2" w:rsidRDefault="006A7FD6" w:rsidP="006A7FD6">
      <w:pPr>
        <w:rPr>
          <w:b/>
          <w:color w:val="000000" w:themeColor="text1"/>
          <w:szCs w:val="28"/>
        </w:rPr>
      </w:pPr>
      <w:r w:rsidRPr="00F900C2">
        <w:rPr>
          <w:b/>
          <w:color w:val="000000" w:themeColor="text1"/>
          <w:szCs w:val="28"/>
        </w:rPr>
        <w:lastRenderedPageBreak/>
        <w:t xml:space="preserve">Важно! В случае установки </w:t>
      </w:r>
      <w:proofErr w:type="gramStart"/>
      <w:r w:rsidRPr="00F900C2">
        <w:rPr>
          <w:b/>
          <w:color w:val="000000" w:themeColor="text1"/>
          <w:szCs w:val="28"/>
        </w:rPr>
        <w:t>флага</w:t>
      </w:r>
      <w:proofErr w:type="gramEnd"/>
      <w:r w:rsidRPr="00F900C2">
        <w:rPr>
          <w:b/>
          <w:color w:val="000000" w:themeColor="text1"/>
          <w:szCs w:val="28"/>
        </w:rPr>
        <w:t xml:space="preserve"> Отсутствует необходимо обязательно установить Причину отсутствия.</w:t>
      </w:r>
    </w:p>
    <w:p w14:paraId="23166D7D" w14:textId="77777777" w:rsidR="006A7FD6" w:rsidRPr="00F900C2" w:rsidRDefault="006A7FD6" w:rsidP="006A7FD6">
      <w:pPr>
        <w:rPr>
          <w:b/>
          <w:color w:val="000000" w:themeColor="text1"/>
          <w:szCs w:val="28"/>
        </w:rPr>
      </w:pPr>
    </w:p>
    <w:p w14:paraId="2E730FFB" w14:textId="77777777" w:rsidR="006A7FD6" w:rsidRPr="00F900C2" w:rsidRDefault="006A7FD6" w:rsidP="006A7FD6">
      <w:pPr>
        <w:keepNext/>
        <w:ind w:firstLine="0"/>
        <w:jc w:val="center"/>
        <w:rPr>
          <w:noProof/>
        </w:rPr>
      </w:pPr>
      <w:r w:rsidRPr="00F900C2">
        <w:rPr>
          <w:noProof/>
        </w:rPr>
        <w:drawing>
          <wp:inline distT="0" distB="0" distL="0" distR="0" wp14:anchorId="0CA864A3" wp14:editId="33298BD8">
            <wp:extent cx="5943600" cy="14097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0F38D32C" w14:textId="77777777" w:rsidR="006A7FD6" w:rsidRPr="00F900C2" w:rsidRDefault="006A7FD6" w:rsidP="006A7FD6">
      <w:pPr>
        <w:pStyle w:val="afffffff6"/>
        <w:rPr>
          <w:noProof/>
        </w:rPr>
      </w:pPr>
      <w:bookmarkStart w:id="2439" w:name="_Toc183525608"/>
      <w:bookmarkStart w:id="2440" w:name="_Toc213234480"/>
      <w:bookmarkStart w:id="2441" w:name="_Toc213236785"/>
      <w:r w:rsidRPr="00F900C2">
        <w:t xml:space="preserve">Рисунок  </w:t>
      </w:r>
      <w:fldSimple w:instr=" SEQ Рисунок \* ARABIC ">
        <w:r w:rsidRPr="00F900C2">
          <w:rPr>
            <w:noProof/>
          </w:rPr>
          <w:t>697</w:t>
        </w:r>
        <w:bookmarkEnd w:id="2439"/>
        <w:bookmarkEnd w:id="2440"/>
        <w:bookmarkEnd w:id="2441"/>
      </w:fldSimple>
    </w:p>
    <w:p w14:paraId="120A014D" w14:textId="77777777" w:rsidR="006A7FD6" w:rsidRPr="00F900C2" w:rsidRDefault="006A7FD6" w:rsidP="006A7FD6"/>
    <w:p w14:paraId="24E090EF" w14:textId="77777777" w:rsidR="006A7FD6" w:rsidRPr="00F900C2" w:rsidRDefault="006A7FD6" w:rsidP="006A7FD6">
      <w:pPr>
        <w:keepNext/>
        <w:ind w:firstLine="0"/>
        <w:jc w:val="center"/>
        <w:rPr>
          <w:noProof/>
        </w:rPr>
      </w:pPr>
      <w:r w:rsidRPr="00F900C2">
        <w:rPr>
          <w:noProof/>
        </w:rPr>
        <w:drawing>
          <wp:inline distT="0" distB="0" distL="0" distR="0" wp14:anchorId="5BE6B402" wp14:editId="3C94A910">
            <wp:extent cx="5953125" cy="14763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5624EFDF" w14:textId="77777777" w:rsidR="006A7FD6" w:rsidRPr="00F900C2" w:rsidRDefault="006A7FD6" w:rsidP="006A7FD6">
      <w:pPr>
        <w:pStyle w:val="afffffff6"/>
        <w:rPr>
          <w:noProof/>
        </w:rPr>
      </w:pPr>
      <w:bookmarkStart w:id="2442" w:name="_Toc183525609"/>
      <w:bookmarkStart w:id="2443" w:name="_Toc213234481"/>
      <w:bookmarkStart w:id="2444" w:name="_Toc213236786"/>
      <w:r w:rsidRPr="00F900C2">
        <w:t xml:space="preserve">Рисунок  </w:t>
      </w:r>
      <w:fldSimple w:instr=" SEQ Рисунок \* ARABIC ">
        <w:r w:rsidRPr="00F900C2">
          <w:rPr>
            <w:noProof/>
          </w:rPr>
          <w:t>698</w:t>
        </w:r>
        <w:bookmarkEnd w:id="2442"/>
        <w:bookmarkEnd w:id="2443"/>
        <w:bookmarkEnd w:id="2444"/>
      </w:fldSimple>
    </w:p>
    <w:p w14:paraId="6213300D" w14:textId="77777777" w:rsidR="006A7FD6" w:rsidRPr="00F900C2" w:rsidRDefault="006A7FD6" w:rsidP="006A7FD6"/>
    <w:p w14:paraId="15274E19" w14:textId="77777777" w:rsidR="006A7FD6" w:rsidRPr="00F900C2" w:rsidRDefault="006A7FD6" w:rsidP="006A7FD6">
      <w:pPr>
        <w:rPr>
          <w:color w:val="000000" w:themeColor="text1"/>
          <w:szCs w:val="28"/>
        </w:rPr>
      </w:pPr>
      <w:r w:rsidRPr="00F900C2">
        <w:rPr>
          <w:color w:val="000000" w:themeColor="text1"/>
          <w:szCs w:val="28"/>
        </w:rPr>
        <w:t>Далее пользователю следует перейти на закладку </w:t>
      </w:r>
      <w:r w:rsidRPr="00F900C2">
        <w:rPr>
          <w:b/>
          <w:bCs/>
          <w:color w:val="000000" w:themeColor="text1"/>
          <w:szCs w:val="28"/>
        </w:rPr>
        <w:t>Раздел 2.1</w:t>
      </w:r>
      <w:r w:rsidRPr="00F900C2">
        <w:rPr>
          <w:color w:val="000000" w:themeColor="text1"/>
          <w:szCs w:val="28"/>
        </w:rPr>
        <w:t>, по кнопке </w:t>
      </w:r>
      <w:r w:rsidRPr="00F900C2">
        <w:rPr>
          <w:b/>
          <w:bCs/>
          <w:color w:val="000000" w:themeColor="text1"/>
          <w:szCs w:val="28"/>
        </w:rPr>
        <w:t>Заполнить по данным раздела 1</w:t>
      </w:r>
      <w:r w:rsidRPr="00F900C2">
        <w:rPr>
          <w:color w:val="000000" w:themeColor="text1"/>
          <w:szCs w:val="28"/>
        </w:rPr>
        <w:t> выполнить заполнение табличной части закладки </w:t>
      </w:r>
      <w:r w:rsidRPr="00F900C2">
        <w:rPr>
          <w:b/>
          <w:bCs/>
          <w:color w:val="000000" w:themeColor="text1"/>
          <w:szCs w:val="28"/>
        </w:rPr>
        <w:t>Раздел 2.1 </w:t>
      </w:r>
      <w:r w:rsidRPr="00F900C2">
        <w:rPr>
          <w:color w:val="000000" w:themeColor="text1"/>
          <w:szCs w:val="28"/>
        </w:rPr>
        <w:t>документа.</w:t>
      </w:r>
    </w:p>
    <w:p w14:paraId="1FEBD3B9" w14:textId="77777777" w:rsidR="006A7FD6" w:rsidRPr="00F900C2" w:rsidRDefault="006A7FD6" w:rsidP="006A7FD6">
      <w:pPr>
        <w:rPr>
          <w:color w:val="000000" w:themeColor="text1"/>
          <w:szCs w:val="28"/>
        </w:rPr>
      </w:pPr>
      <w:r w:rsidRPr="00F900C2">
        <w:rPr>
          <w:color w:val="000000" w:themeColor="text1"/>
          <w:szCs w:val="28"/>
        </w:rPr>
        <w:t>При этом доступно два способа заполнения:</w:t>
      </w:r>
    </w:p>
    <w:p w14:paraId="3526345A" w14:textId="77777777" w:rsidR="006A7FD6" w:rsidRPr="00F900C2" w:rsidRDefault="006A7FD6" w:rsidP="006A7FD6">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color w:val="000000" w:themeColor="text1"/>
          <w:sz w:val="28"/>
          <w:szCs w:val="28"/>
        </w:rPr>
        <w:t>Без количества и сумм – в этом случае количество и суммы требуется заполнить вручную.</w:t>
      </w:r>
    </w:p>
    <w:p w14:paraId="15B339DD" w14:textId="77777777" w:rsidR="006A7FD6" w:rsidRPr="00F900C2" w:rsidRDefault="006A7FD6" w:rsidP="006A7FD6">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F900C2">
        <w:rPr>
          <w:rFonts w:ascii="Times New Roman" w:eastAsia="Times New Roman" w:hAnsi="Times New Roman" w:cs="Times New Roman"/>
          <w:color w:val="000000" w:themeColor="text1"/>
          <w:sz w:val="28"/>
          <w:szCs w:val="28"/>
        </w:rPr>
        <w:t>С количеством и суммами – в этом случае количество и суммы будет заполнено по данным раздела 1 с возможностью ручной корректировки.</w:t>
      </w:r>
    </w:p>
    <w:p w14:paraId="17BF8C9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E2699B7" wp14:editId="19E3BF39">
            <wp:extent cx="5943600" cy="294322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9"/>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2A81EE6D" w14:textId="77777777" w:rsidR="006A7FD6" w:rsidRPr="00F900C2" w:rsidRDefault="006A7FD6" w:rsidP="006A7FD6">
      <w:pPr>
        <w:pStyle w:val="afffffff6"/>
        <w:rPr>
          <w:noProof/>
        </w:rPr>
      </w:pPr>
      <w:bookmarkStart w:id="2445" w:name="_Toc183525610"/>
      <w:bookmarkStart w:id="2446" w:name="_Toc213234482"/>
      <w:bookmarkStart w:id="2447" w:name="_Toc213236787"/>
      <w:r w:rsidRPr="00F900C2">
        <w:t xml:space="preserve">Рисунок  </w:t>
      </w:r>
      <w:fldSimple w:instr=" SEQ Рисунок \* ARABIC ">
        <w:r w:rsidRPr="00F900C2">
          <w:rPr>
            <w:noProof/>
          </w:rPr>
          <w:t>699</w:t>
        </w:r>
        <w:bookmarkEnd w:id="2445"/>
        <w:bookmarkEnd w:id="2446"/>
        <w:bookmarkEnd w:id="2447"/>
      </w:fldSimple>
    </w:p>
    <w:p w14:paraId="55A49673" w14:textId="77777777" w:rsidR="006A7FD6" w:rsidRPr="00F900C2" w:rsidRDefault="006A7FD6" w:rsidP="006A7FD6"/>
    <w:p w14:paraId="262CA53A" w14:textId="77777777" w:rsidR="006A7FD6" w:rsidRPr="00F900C2" w:rsidRDefault="006A7FD6" w:rsidP="006A7FD6">
      <w:pPr>
        <w:keepNext/>
        <w:ind w:firstLine="0"/>
        <w:jc w:val="center"/>
        <w:rPr>
          <w:noProof/>
        </w:rPr>
      </w:pPr>
      <w:r w:rsidRPr="00F900C2">
        <w:rPr>
          <w:noProof/>
        </w:rPr>
        <w:drawing>
          <wp:inline distT="0" distB="0" distL="0" distR="0" wp14:anchorId="512BBAF5" wp14:editId="15B02D43">
            <wp:extent cx="5934075" cy="32385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19CB67AE" w14:textId="77777777" w:rsidR="006A7FD6" w:rsidRPr="00F900C2" w:rsidRDefault="006A7FD6" w:rsidP="006A7FD6">
      <w:pPr>
        <w:pStyle w:val="afffffff6"/>
        <w:rPr>
          <w:noProof/>
        </w:rPr>
      </w:pPr>
      <w:bookmarkStart w:id="2448" w:name="_Toc183525611"/>
      <w:bookmarkStart w:id="2449" w:name="_Toc213234483"/>
      <w:bookmarkStart w:id="2450" w:name="_Toc213236788"/>
      <w:r w:rsidRPr="00F900C2">
        <w:t xml:space="preserve">Рисунок  </w:t>
      </w:r>
      <w:fldSimple w:instr=" SEQ Рисунок \* ARABIC ">
        <w:r w:rsidRPr="00F900C2">
          <w:rPr>
            <w:noProof/>
          </w:rPr>
          <w:t>700</w:t>
        </w:r>
        <w:bookmarkEnd w:id="2448"/>
        <w:bookmarkEnd w:id="2449"/>
        <w:bookmarkEnd w:id="2450"/>
      </w:fldSimple>
    </w:p>
    <w:p w14:paraId="2B554E3C" w14:textId="77777777" w:rsidR="006A7FD6" w:rsidRPr="00F900C2" w:rsidRDefault="006A7FD6" w:rsidP="006A7FD6"/>
    <w:p w14:paraId="02A72D57" w14:textId="77777777" w:rsidR="006A7FD6" w:rsidRPr="00F900C2" w:rsidRDefault="006A7FD6" w:rsidP="006A7FD6">
      <w:pPr>
        <w:pStyle w:val="EBNormal"/>
        <w:ind w:firstLine="709"/>
      </w:pPr>
      <w:r w:rsidRPr="00F900C2">
        <w:t>Раздел 2.1 может быть отражать следующие ситуации:</w:t>
      </w:r>
    </w:p>
    <w:p w14:paraId="62831867" w14:textId="77777777" w:rsidR="006A7FD6" w:rsidRPr="00F900C2" w:rsidRDefault="006A7FD6" w:rsidP="006A7FD6">
      <w:pPr>
        <w:pStyle w:val="EBNormal"/>
        <w:numPr>
          <w:ilvl w:val="0"/>
          <w:numId w:val="61"/>
        </w:numPr>
        <w:suppressAutoHyphens/>
        <w:ind w:left="0" w:firstLine="709"/>
      </w:pPr>
      <w:r w:rsidRPr="00F900C2">
        <w:rPr>
          <w:b/>
        </w:rPr>
        <w:t>Недостача</w:t>
      </w:r>
      <w:r w:rsidRPr="00F900C2">
        <w:t xml:space="preserve"> – фиксируется указанием количества меньшим, чем количество денежных документов по бухгалтерскому учету.</w:t>
      </w:r>
    </w:p>
    <w:p w14:paraId="5A4C114B" w14:textId="77777777" w:rsidR="006A7FD6" w:rsidRPr="00F900C2" w:rsidRDefault="006A7FD6" w:rsidP="006A7FD6">
      <w:pPr>
        <w:pStyle w:val="EBNormal"/>
        <w:numPr>
          <w:ilvl w:val="0"/>
          <w:numId w:val="61"/>
        </w:numPr>
        <w:suppressAutoHyphens/>
        <w:ind w:left="0" w:firstLine="709"/>
      </w:pPr>
      <w:r w:rsidRPr="00F900C2">
        <w:rPr>
          <w:b/>
        </w:rPr>
        <w:t>Излишки</w:t>
      </w:r>
      <w:r w:rsidRPr="00F900C2">
        <w:t xml:space="preserve"> – с помощью команды «Добавить» внести информацию по обнаруженным Денежным документам: Вид денежного документа, Денежный документ, серия (при наличии), номер (при наличии), Цена. </w:t>
      </w:r>
      <w:r w:rsidRPr="00F900C2">
        <w:rPr>
          <w:b/>
        </w:rPr>
        <w:lastRenderedPageBreak/>
        <w:t>Внимание!</w:t>
      </w:r>
      <w:r w:rsidRPr="00F900C2">
        <w:t xml:space="preserve"> В связи с тем, что по денежным документам учет в разрезе диапазонов номеров не ведется, при необходимости указания каждого денежного документа в разрезе номера, в справочнике Денежные документы следует заводить новый денежный документ на каждый номер. При этом количество следует установить 1, а сумма будет рассчитана автоматически.</w:t>
      </w:r>
    </w:p>
    <w:p w14:paraId="33404DFA" w14:textId="77777777" w:rsidR="006A7FD6" w:rsidRPr="00F900C2" w:rsidRDefault="006A7FD6" w:rsidP="006A7FD6">
      <w:pPr>
        <w:pStyle w:val="EBNormal"/>
        <w:suppressAutoHyphens/>
        <w:ind w:left="709" w:firstLine="0"/>
      </w:pPr>
    </w:p>
    <w:p w14:paraId="44FC4098" w14:textId="77777777" w:rsidR="006A7FD6" w:rsidRPr="00F900C2" w:rsidRDefault="006A7FD6" w:rsidP="006A7FD6">
      <w:pPr>
        <w:keepNext/>
        <w:ind w:firstLine="0"/>
        <w:jc w:val="center"/>
        <w:rPr>
          <w:noProof/>
        </w:rPr>
      </w:pPr>
      <w:r w:rsidRPr="00F900C2">
        <w:rPr>
          <w:noProof/>
        </w:rPr>
        <w:drawing>
          <wp:inline distT="0" distB="0" distL="0" distR="0" wp14:anchorId="22C5182B" wp14:editId="7E3CDF44">
            <wp:extent cx="5934075" cy="15716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934075" cy="1571625"/>
                    </a:xfrm>
                    <a:prstGeom prst="rect">
                      <a:avLst/>
                    </a:prstGeom>
                    <a:noFill/>
                    <a:ln>
                      <a:noFill/>
                    </a:ln>
                  </pic:spPr>
                </pic:pic>
              </a:graphicData>
            </a:graphic>
          </wp:inline>
        </w:drawing>
      </w:r>
    </w:p>
    <w:p w14:paraId="1C46D9B8" w14:textId="77777777" w:rsidR="006A7FD6" w:rsidRPr="00F900C2" w:rsidRDefault="006A7FD6" w:rsidP="006A7FD6">
      <w:pPr>
        <w:pStyle w:val="afffffff6"/>
        <w:rPr>
          <w:noProof/>
        </w:rPr>
      </w:pPr>
      <w:bookmarkStart w:id="2451" w:name="_Toc183525612"/>
      <w:bookmarkStart w:id="2452" w:name="_Toc213234484"/>
      <w:bookmarkStart w:id="2453" w:name="_Toc213236789"/>
      <w:r w:rsidRPr="00F900C2">
        <w:t xml:space="preserve">Рисунок  </w:t>
      </w:r>
      <w:fldSimple w:instr=" SEQ Рисунок \* ARABIC ">
        <w:r w:rsidRPr="00F900C2">
          <w:rPr>
            <w:noProof/>
          </w:rPr>
          <w:t>701</w:t>
        </w:r>
        <w:bookmarkEnd w:id="2451"/>
        <w:bookmarkEnd w:id="2452"/>
        <w:bookmarkEnd w:id="2453"/>
      </w:fldSimple>
    </w:p>
    <w:p w14:paraId="651B1ACB" w14:textId="77777777" w:rsidR="006A7FD6" w:rsidRPr="00F900C2" w:rsidRDefault="006A7FD6" w:rsidP="006A7FD6"/>
    <w:p w14:paraId="5BDFCB5D" w14:textId="77777777" w:rsidR="006A7FD6" w:rsidRPr="00F900C2" w:rsidRDefault="006A7FD6" w:rsidP="006A7FD6">
      <w:pPr>
        <w:pStyle w:val="EBNormal"/>
        <w:ind w:firstLine="709"/>
      </w:pPr>
      <w:r w:rsidRPr="00F900C2">
        <w:t>Если по денежным документам не ведется учет по сериям и номерам, то следует указать только цену и количество обнаруженных излишков. Сумма будет рассчитана автоматически.</w:t>
      </w:r>
    </w:p>
    <w:p w14:paraId="3389A506" w14:textId="77777777" w:rsidR="006A7FD6" w:rsidRPr="00F900C2" w:rsidRDefault="006A7FD6" w:rsidP="006A7FD6">
      <w:pPr>
        <w:pStyle w:val="EBNormal"/>
        <w:ind w:firstLine="709"/>
      </w:pPr>
    </w:p>
    <w:p w14:paraId="428CA2C8" w14:textId="77777777" w:rsidR="006A7FD6" w:rsidRPr="00F900C2" w:rsidRDefault="006A7FD6" w:rsidP="006A7FD6">
      <w:pPr>
        <w:keepNext/>
        <w:ind w:firstLine="0"/>
        <w:jc w:val="center"/>
        <w:rPr>
          <w:noProof/>
        </w:rPr>
      </w:pPr>
      <w:r w:rsidRPr="00F900C2">
        <w:rPr>
          <w:noProof/>
        </w:rPr>
        <w:drawing>
          <wp:inline distT="0" distB="0" distL="0" distR="0" wp14:anchorId="004E3602" wp14:editId="537A9968">
            <wp:extent cx="5943600" cy="15621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43600" cy="1562100"/>
                    </a:xfrm>
                    <a:prstGeom prst="rect">
                      <a:avLst/>
                    </a:prstGeom>
                    <a:noFill/>
                    <a:ln>
                      <a:noFill/>
                    </a:ln>
                  </pic:spPr>
                </pic:pic>
              </a:graphicData>
            </a:graphic>
          </wp:inline>
        </w:drawing>
      </w:r>
    </w:p>
    <w:p w14:paraId="284DB710" w14:textId="77777777" w:rsidR="006A7FD6" w:rsidRPr="00F900C2" w:rsidRDefault="006A7FD6" w:rsidP="006A7FD6">
      <w:pPr>
        <w:pStyle w:val="afffffff6"/>
        <w:rPr>
          <w:noProof/>
        </w:rPr>
      </w:pPr>
      <w:bookmarkStart w:id="2454" w:name="_Toc183525613"/>
      <w:bookmarkStart w:id="2455" w:name="_Toc213234485"/>
      <w:bookmarkStart w:id="2456" w:name="_Toc213236790"/>
      <w:r w:rsidRPr="00F900C2">
        <w:t xml:space="preserve">Рисунок  </w:t>
      </w:r>
      <w:fldSimple w:instr=" SEQ Рисунок \* ARABIC ">
        <w:r w:rsidRPr="00F900C2">
          <w:rPr>
            <w:noProof/>
          </w:rPr>
          <w:t>702</w:t>
        </w:r>
        <w:bookmarkEnd w:id="2454"/>
        <w:bookmarkEnd w:id="2455"/>
        <w:bookmarkEnd w:id="2456"/>
      </w:fldSimple>
    </w:p>
    <w:p w14:paraId="4874A393" w14:textId="77777777" w:rsidR="006A7FD6" w:rsidRPr="00F900C2" w:rsidRDefault="006A7FD6" w:rsidP="006A7FD6"/>
    <w:p w14:paraId="3DB4122C" w14:textId="77777777" w:rsidR="006A7FD6" w:rsidRPr="00F900C2" w:rsidRDefault="006A7FD6" w:rsidP="006A7FD6">
      <w:pPr>
        <w:pStyle w:val="EBNormal"/>
        <w:numPr>
          <w:ilvl w:val="0"/>
          <w:numId w:val="62"/>
        </w:numPr>
        <w:suppressAutoHyphens/>
        <w:ind w:left="0" w:firstLine="709"/>
      </w:pPr>
      <w:r w:rsidRPr="00F900C2">
        <w:rPr>
          <w:b/>
        </w:rPr>
        <w:t>Несоответствие условиям актива</w:t>
      </w:r>
      <w:r w:rsidRPr="00F900C2">
        <w:t xml:space="preserve"> - Если все денежные документа, указанные в строке, не соответствуют условиям актива, то следует с помощью команды «</w:t>
      </w:r>
      <w:r w:rsidRPr="00F900C2">
        <w:rPr>
          <w:b/>
        </w:rPr>
        <w:t>Разбить строку</w:t>
      </w:r>
      <w:r w:rsidRPr="00F900C2">
        <w:t>», с помощью команды «</w:t>
      </w:r>
      <w:r w:rsidRPr="00F900C2">
        <w:rPr>
          <w:b/>
        </w:rPr>
        <w:t>Добавить</w:t>
      </w:r>
      <w:r w:rsidRPr="00F900C2">
        <w:t>» в нижней части таблицы указать все количество и установить соответствующий статус (например, испорчено), после этого нажать «</w:t>
      </w:r>
      <w:r w:rsidRPr="00F900C2">
        <w:rPr>
          <w:b/>
        </w:rPr>
        <w:t>Перенести в документ</w:t>
      </w:r>
      <w:r w:rsidRPr="00F900C2">
        <w:t>».</w:t>
      </w:r>
      <w:r w:rsidRPr="00F900C2">
        <w:rPr>
          <w:noProof/>
        </w:rPr>
        <w:t xml:space="preserve"> </w:t>
      </w:r>
    </w:p>
    <w:p w14:paraId="4029FEA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15C0AD8" wp14:editId="6318BD15">
            <wp:extent cx="5943600" cy="26955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3"/>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261BDA69" w14:textId="77777777" w:rsidR="006A7FD6" w:rsidRPr="00F900C2" w:rsidRDefault="006A7FD6" w:rsidP="006A7FD6">
      <w:pPr>
        <w:pStyle w:val="afffffff6"/>
        <w:rPr>
          <w:noProof/>
        </w:rPr>
      </w:pPr>
      <w:bookmarkStart w:id="2457" w:name="_Toc183525614"/>
      <w:bookmarkStart w:id="2458" w:name="_Toc213234486"/>
      <w:bookmarkStart w:id="2459" w:name="_Toc213236791"/>
      <w:r w:rsidRPr="00F900C2">
        <w:t xml:space="preserve">Рисунок  </w:t>
      </w:r>
      <w:fldSimple w:instr=" SEQ Рисунок \* ARABIC ">
        <w:r w:rsidRPr="00F900C2">
          <w:rPr>
            <w:noProof/>
          </w:rPr>
          <w:t>703</w:t>
        </w:r>
        <w:bookmarkEnd w:id="2457"/>
        <w:bookmarkEnd w:id="2458"/>
        <w:bookmarkEnd w:id="2459"/>
      </w:fldSimple>
    </w:p>
    <w:p w14:paraId="1596C464" w14:textId="77777777" w:rsidR="006A7FD6" w:rsidRPr="00F900C2" w:rsidRDefault="006A7FD6" w:rsidP="006A7FD6"/>
    <w:p w14:paraId="53F8E66D" w14:textId="77777777" w:rsidR="006A7FD6" w:rsidRPr="00F900C2" w:rsidRDefault="006A7FD6" w:rsidP="006A7FD6">
      <w:pPr>
        <w:pStyle w:val="EBNormal"/>
        <w:ind w:firstLine="709"/>
      </w:pPr>
      <w:r w:rsidRPr="00F900C2">
        <w:t>Если часть из общего количества денежных документов не соответствует условиям актива, то следует с помощью команды «</w:t>
      </w:r>
      <w:r w:rsidRPr="00F900C2">
        <w:rPr>
          <w:b/>
        </w:rPr>
        <w:t>Разбить строку</w:t>
      </w:r>
      <w:r w:rsidRPr="00F900C2">
        <w:t>», с помощью команды «</w:t>
      </w:r>
      <w:r w:rsidRPr="00F900C2">
        <w:rPr>
          <w:b/>
        </w:rPr>
        <w:t>Добавить</w:t>
      </w:r>
      <w:r w:rsidRPr="00F900C2">
        <w:t>» в нижней таблице указать количество Денежных документов, которое из общего количества не отвечают условиям актива и установить соответствующий статус (например, испорчено при оформлении), нажать «</w:t>
      </w:r>
      <w:r w:rsidRPr="00F900C2">
        <w:rPr>
          <w:b/>
        </w:rPr>
        <w:t>Перенести в документ</w:t>
      </w:r>
      <w:r w:rsidRPr="00F900C2">
        <w:t>».</w:t>
      </w:r>
    </w:p>
    <w:p w14:paraId="0EACC2FC" w14:textId="77777777" w:rsidR="006A7FD6" w:rsidRPr="00F900C2" w:rsidRDefault="006A7FD6" w:rsidP="006A7FD6">
      <w:pPr>
        <w:pStyle w:val="EBNormal"/>
        <w:ind w:firstLine="709"/>
      </w:pPr>
    </w:p>
    <w:p w14:paraId="14C0F9CB" w14:textId="77777777" w:rsidR="006A7FD6" w:rsidRPr="00F900C2" w:rsidRDefault="006A7FD6" w:rsidP="006A7FD6">
      <w:pPr>
        <w:keepNext/>
        <w:ind w:firstLine="0"/>
        <w:jc w:val="center"/>
        <w:rPr>
          <w:noProof/>
        </w:rPr>
      </w:pPr>
      <w:r w:rsidRPr="00F900C2">
        <w:rPr>
          <w:noProof/>
        </w:rPr>
        <w:drawing>
          <wp:inline distT="0" distB="0" distL="0" distR="0" wp14:anchorId="471ACCCF" wp14:editId="6A2FF68A">
            <wp:extent cx="5943600" cy="26574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14:paraId="4A3B95B8" w14:textId="77777777" w:rsidR="006A7FD6" w:rsidRPr="00F900C2" w:rsidRDefault="006A7FD6" w:rsidP="006A7FD6">
      <w:pPr>
        <w:pStyle w:val="afffffff6"/>
        <w:rPr>
          <w:noProof/>
        </w:rPr>
      </w:pPr>
      <w:bookmarkStart w:id="2460" w:name="_Toc183525615"/>
      <w:bookmarkStart w:id="2461" w:name="_Toc213234487"/>
      <w:bookmarkStart w:id="2462" w:name="_Toc213236792"/>
      <w:r w:rsidRPr="00F900C2">
        <w:t xml:space="preserve">Рисунок  </w:t>
      </w:r>
      <w:fldSimple w:instr=" SEQ Рисунок \* ARABIC ">
        <w:r w:rsidRPr="00F900C2">
          <w:rPr>
            <w:noProof/>
          </w:rPr>
          <w:t>704</w:t>
        </w:r>
        <w:bookmarkEnd w:id="2460"/>
        <w:bookmarkEnd w:id="2461"/>
        <w:bookmarkEnd w:id="2462"/>
      </w:fldSimple>
    </w:p>
    <w:p w14:paraId="6AEB9DCA" w14:textId="77777777" w:rsidR="006A7FD6" w:rsidRPr="00F900C2" w:rsidRDefault="006A7FD6" w:rsidP="006A7FD6"/>
    <w:p w14:paraId="6C114870" w14:textId="77777777" w:rsidR="006A7FD6" w:rsidRPr="00F900C2" w:rsidRDefault="006A7FD6" w:rsidP="006A7FD6">
      <w:pPr>
        <w:rPr>
          <w:color w:val="000000" w:themeColor="text1"/>
          <w:szCs w:val="28"/>
        </w:rPr>
      </w:pPr>
      <w:r w:rsidRPr="00F900C2">
        <w:rPr>
          <w:color w:val="000000" w:themeColor="text1"/>
          <w:szCs w:val="28"/>
        </w:rPr>
        <w:t xml:space="preserve">Далее пользователю требуется перейти на вкладку </w:t>
      </w:r>
      <w:r w:rsidRPr="00F900C2">
        <w:rPr>
          <w:b/>
          <w:color w:val="000000" w:themeColor="text1"/>
          <w:szCs w:val="28"/>
        </w:rPr>
        <w:t>Раздел 2.2</w:t>
      </w:r>
      <w:r w:rsidRPr="00F900C2">
        <w:rPr>
          <w:color w:val="000000" w:themeColor="text1"/>
          <w:szCs w:val="28"/>
        </w:rPr>
        <w:t xml:space="preserve"> и нажать кнопку </w:t>
      </w:r>
      <w:r w:rsidRPr="00F900C2">
        <w:rPr>
          <w:b/>
          <w:color w:val="000000" w:themeColor="text1"/>
          <w:szCs w:val="28"/>
        </w:rPr>
        <w:t xml:space="preserve">«Заполнить по данным раздела 1 и 2.1» </w:t>
      </w:r>
      <w:r w:rsidRPr="00F900C2">
        <w:rPr>
          <w:color w:val="000000" w:themeColor="text1"/>
          <w:szCs w:val="28"/>
        </w:rPr>
        <w:t>при этом все данные раздела будут заполнены автоматически и не подлежать ручной корректировке.</w:t>
      </w:r>
    </w:p>
    <w:p w14:paraId="6E14ECD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D120810" wp14:editId="47CC3849">
            <wp:extent cx="5943600" cy="2295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5"/>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33CEF38F" w14:textId="77777777" w:rsidR="006A7FD6" w:rsidRPr="00F900C2" w:rsidRDefault="006A7FD6" w:rsidP="006A7FD6">
      <w:pPr>
        <w:pStyle w:val="afffffff6"/>
        <w:rPr>
          <w:noProof/>
        </w:rPr>
      </w:pPr>
      <w:bookmarkStart w:id="2463" w:name="_Toc183525616"/>
      <w:bookmarkStart w:id="2464" w:name="_Toc213234488"/>
      <w:bookmarkStart w:id="2465" w:name="_Toc213236793"/>
      <w:r w:rsidRPr="00F900C2">
        <w:t xml:space="preserve">Рисунок  </w:t>
      </w:r>
      <w:fldSimple w:instr=" SEQ Рисунок \* ARABIC ">
        <w:r w:rsidRPr="00F900C2">
          <w:rPr>
            <w:noProof/>
          </w:rPr>
          <w:t>705</w:t>
        </w:r>
        <w:bookmarkEnd w:id="2463"/>
        <w:bookmarkEnd w:id="2464"/>
        <w:bookmarkEnd w:id="2465"/>
      </w:fldSimple>
    </w:p>
    <w:p w14:paraId="25628DBE" w14:textId="77777777" w:rsidR="006A7FD6" w:rsidRPr="00F900C2" w:rsidRDefault="006A7FD6" w:rsidP="006A7FD6"/>
    <w:p w14:paraId="50E46EDD" w14:textId="77777777" w:rsidR="006A7FD6" w:rsidRPr="00F900C2" w:rsidRDefault="006A7FD6" w:rsidP="006A7FD6">
      <w:pPr>
        <w:rPr>
          <w:color w:val="000000" w:themeColor="text1"/>
          <w:szCs w:val="28"/>
        </w:rPr>
      </w:pPr>
      <w:r w:rsidRPr="00F900C2">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F900C2">
        <w:rPr>
          <w:b/>
          <w:color w:val="000000" w:themeColor="text1"/>
          <w:szCs w:val="28"/>
        </w:rPr>
        <w:t>«Подписать»</w:t>
      </w:r>
      <w:r w:rsidRPr="00F900C2">
        <w:rPr>
          <w:color w:val="000000" w:themeColor="text1"/>
          <w:szCs w:val="28"/>
        </w:rPr>
        <w:t>.</w:t>
      </w:r>
    </w:p>
    <w:p w14:paraId="667E0101" w14:textId="77777777" w:rsidR="006A7FD6" w:rsidRPr="00F900C2" w:rsidRDefault="006A7FD6" w:rsidP="006A7FD6">
      <w:pPr>
        <w:rPr>
          <w:color w:val="000000" w:themeColor="text1"/>
          <w:szCs w:val="28"/>
        </w:rPr>
      </w:pPr>
    </w:p>
    <w:p w14:paraId="0AF972B6" w14:textId="77777777" w:rsidR="006A7FD6" w:rsidRPr="00F900C2" w:rsidRDefault="006A7FD6" w:rsidP="006A7FD6">
      <w:pPr>
        <w:keepNext/>
        <w:ind w:firstLine="0"/>
        <w:jc w:val="center"/>
        <w:rPr>
          <w:noProof/>
        </w:rPr>
      </w:pPr>
      <w:r w:rsidRPr="00F900C2">
        <w:rPr>
          <w:noProof/>
        </w:rPr>
        <w:drawing>
          <wp:inline distT="0" distB="0" distL="0" distR="0" wp14:anchorId="009826A2" wp14:editId="680ECDB8">
            <wp:extent cx="4267200" cy="6667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5"/>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267200" cy="666750"/>
                    </a:xfrm>
                    <a:prstGeom prst="rect">
                      <a:avLst/>
                    </a:prstGeom>
                    <a:noFill/>
                    <a:ln>
                      <a:noFill/>
                    </a:ln>
                  </pic:spPr>
                </pic:pic>
              </a:graphicData>
            </a:graphic>
          </wp:inline>
        </w:drawing>
      </w:r>
    </w:p>
    <w:p w14:paraId="1EB26073" w14:textId="77777777" w:rsidR="006A7FD6" w:rsidRPr="00F900C2" w:rsidRDefault="006A7FD6" w:rsidP="006A7FD6">
      <w:pPr>
        <w:pStyle w:val="afffffff6"/>
        <w:rPr>
          <w:noProof/>
        </w:rPr>
      </w:pPr>
      <w:bookmarkStart w:id="2466" w:name="_Toc183525617"/>
      <w:bookmarkStart w:id="2467" w:name="_Toc213234489"/>
      <w:bookmarkStart w:id="2468" w:name="_Toc213236794"/>
      <w:r w:rsidRPr="00F900C2">
        <w:t xml:space="preserve">Рисунок  </w:t>
      </w:r>
      <w:fldSimple w:instr=" SEQ Рисунок \* ARABIC ">
        <w:r w:rsidRPr="00F900C2">
          <w:rPr>
            <w:noProof/>
          </w:rPr>
          <w:t>706</w:t>
        </w:r>
        <w:bookmarkEnd w:id="2466"/>
        <w:bookmarkEnd w:id="2467"/>
        <w:bookmarkEnd w:id="2468"/>
      </w:fldSimple>
    </w:p>
    <w:p w14:paraId="3C2AD553" w14:textId="77777777" w:rsidR="006A7FD6" w:rsidRPr="00F900C2" w:rsidRDefault="006A7FD6" w:rsidP="006A7FD6"/>
    <w:p w14:paraId="524697CF" w14:textId="77777777" w:rsidR="006A7FD6" w:rsidRPr="00F900C2" w:rsidRDefault="006A7FD6" w:rsidP="006A7FD6">
      <w:pPr>
        <w:rPr>
          <w:color w:val="000000" w:themeColor="text1"/>
          <w:szCs w:val="28"/>
        </w:rPr>
      </w:pPr>
      <w:r w:rsidRPr="00F900C2">
        <w:rPr>
          <w:color w:val="000000" w:themeColor="text1"/>
          <w:szCs w:val="28"/>
        </w:rPr>
        <w:t xml:space="preserve">Документ направляется пользователям-сотрудникам, указанным </w:t>
      </w:r>
      <w:proofErr w:type="gramStart"/>
      <w:r w:rsidRPr="00F900C2">
        <w:rPr>
          <w:color w:val="000000" w:themeColor="text1"/>
          <w:szCs w:val="28"/>
        </w:rPr>
        <w:t>на вкладке</w:t>
      </w:r>
      <w:proofErr w:type="gramEnd"/>
      <w:r w:rsidRPr="00F900C2">
        <w:rPr>
          <w:color w:val="000000" w:themeColor="text1"/>
          <w:szCs w:val="28"/>
        </w:rPr>
        <w:t xml:space="preserve">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2</w:t>
      </w:r>
      <w:r w:rsidRPr="00F900C2">
        <w:rPr>
          <w:color w:val="000000" w:themeColor="text1"/>
          <w:szCs w:val="28"/>
        </w:rPr>
        <w:t xml:space="preserve"> для подписания.</w:t>
      </w:r>
    </w:p>
    <w:p w14:paraId="793AC50D"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AF706E1" wp14:editId="11CFAE6C">
            <wp:extent cx="5943600" cy="44481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5EA6704B" w14:textId="77777777" w:rsidR="006A7FD6" w:rsidRPr="00F900C2" w:rsidRDefault="006A7FD6" w:rsidP="006A7FD6">
      <w:pPr>
        <w:pStyle w:val="afffffff6"/>
        <w:rPr>
          <w:noProof/>
        </w:rPr>
      </w:pPr>
      <w:bookmarkStart w:id="2469" w:name="_Toc183525618"/>
      <w:bookmarkStart w:id="2470" w:name="_Toc213234490"/>
      <w:bookmarkStart w:id="2471" w:name="_Toc213236795"/>
      <w:r w:rsidRPr="00F900C2">
        <w:t xml:space="preserve">Рисунок  </w:t>
      </w:r>
      <w:fldSimple w:instr=" SEQ Рисунок \* ARABIC ">
        <w:r w:rsidRPr="00F900C2">
          <w:rPr>
            <w:noProof/>
          </w:rPr>
          <w:t>707</w:t>
        </w:r>
        <w:bookmarkEnd w:id="2469"/>
        <w:bookmarkEnd w:id="2470"/>
        <w:bookmarkEnd w:id="2471"/>
      </w:fldSimple>
    </w:p>
    <w:p w14:paraId="322ECEBB" w14:textId="77777777" w:rsidR="006A7FD6" w:rsidRPr="00F900C2" w:rsidRDefault="006A7FD6" w:rsidP="006A7FD6"/>
    <w:p w14:paraId="48BD9B79" w14:textId="77777777" w:rsidR="006A7FD6" w:rsidRPr="00F900C2" w:rsidRDefault="006A7FD6" w:rsidP="006A7FD6">
      <w:pPr>
        <w:rPr>
          <w:color w:val="000000" w:themeColor="text1"/>
          <w:szCs w:val="28"/>
        </w:rPr>
      </w:pPr>
      <w:r w:rsidRPr="00F900C2">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D024BFF" w14:textId="77777777" w:rsidR="006A7FD6" w:rsidRPr="00F900C2" w:rsidRDefault="006A7FD6" w:rsidP="006A7FD6">
      <w:pPr>
        <w:rPr>
          <w:color w:val="000000" w:themeColor="text1"/>
        </w:rPr>
      </w:pPr>
    </w:p>
    <w:p w14:paraId="4C2A43B6" w14:textId="77777777" w:rsidR="006A7FD6" w:rsidRPr="00F900C2" w:rsidRDefault="006A7FD6" w:rsidP="006A7FD6">
      <w:pPr>
        <w:keepNext/>
        <w:ind w:firstLine="0"/>
        <w:jc w:val="center"/>
        <w:rPr>
          <w:noProof/>
        </w:rPr>
      </w:pPr>
      <w:r w:rsidRPr="00F900C2">
        <w:rPr>
          <w:noProof/>
        </w:rPr>
        <w:drawing>
          <wp:inline distT="0" distB="0" distL="0" distR="0" wp14:anchorId="6763200D" wp14:editId="60D1831D">
            <wp:extent cx="6029325" cy="6572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0C74814D" w14:textId="77777777" w:rsidR="006A7FD6" w:rsidRPr="00F900C2" w:rsidRDefault="006A7FD6" w:rsidP="006A7FD6">
      <w:pPr>
        <w:pStyle w:val="afffffff6"/>
        <w:rPr>
          <w:noProof/>
        </w:rPr>
      </w:pPr>
      <w:bookmarkStart w:id="2472" w:name="_Toc183525619"/>
      <w:bookmarkStart w:id="2473" w:name="_Toc213234491"/>
      <w:bookmarkStart w:id="2474" w:name="_Toc213236796"/>
      <w:r w:rsidRPr="00F900C2">
        <w:t xml:space="preserve">Рисунок  </w:t>
      </w:r>
      <w:fldSimple w:instr=" SEQ Рисунок \* ARABIC ">
        <w:r w:rsidRPr="00F900C2">
          <w:rPr>
            <w:noProof/>
          </w:rPr>
          <w:t>708</w:t>
        </w:r>
        <w:bookmarkEnd w:id="2472"/>
        <w:bookmarkEnd w:id="2473"/>
        <w:bookmarkEnd w:id="2474"/>
      </w:fldSimple>
    </w:p>
    <w:p w14:paraId="6C9114D4" w14:textId="77777777" w:rsidR="006A7FD6" w:rsidRPr="00F900C2" w:rsidRDefault="006A7FD6" w:rsidP="006A7FD6"/>
    <w:p w14:paraId="14D8E927"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Выполняется проверка кворума присутствия по разделам 2 и 4 – 2/3 от общего числа членов комиссии </w:t>
      </w:r>
      <w:r w:rsidRPr="00F900C2">
        <w:rPr>
          <w:color w:val="000000" w:themeColor="text1"/>
          <w:szCs w:val="28"/>
          <w:u w:val="single"/>
        </w:rPr>
        <w:t>каждого из разделов</w:t>
      </w:r>
      <w:r w:rsidRPr="00F900C2">
        <w:rPr>
          <w:color w:val="000000" w:themeColor="text1"/>
          <w:szCs w:val="28"/>
        </w:rPr>
        <w:t xml:space="preserve"> (не зависит от % присутствия в карточке комиссии). </w:t>
      </w:r>
    </w:p>
    <w:p w14:paraId="6075327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09FDB0E" wp14:editId="6FA39B06">
            <wp:extent cx="3762375" cy="16287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8"/>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0B1CF883" w14:textId="77777777" w:rsidR="006A7FD6" w:rsidRPr="00F900C2" w:rsidRDefault="006A7FD6" w:rsidP="006A7FD6">
      <w:pPr>
        <w:pStyle w:val="afffffff6"/>
        <w:rPr>
          <w:noProof/>
        </w:rPr>
      </w:pPr>
      <w:bookmarkStart w:id="2475" w:name="_Toc183525620"/>
      <w:bookmarkStart w:id="2476" w:name="_Toc213234492"/>
      <w:bookmarkStart w:id="2477" w:name="_Toc213236797"/>
      <w:r w:rsidRPr="00F900C2">
        <w:t xml:space="preserve">Рисунок  </w:t>
      </w:r>
      <w:fldSimple w:instr=" SEQ Рисунок \* ARABIC ">
        <w:r w:rsidRPr="00F900C2">
          <w:rPr>
            <w:noProof/>
          </w:rPr>
          <w:t>709</w:t>
        </w:r>
        <w:bookmarkEnd w:id="2475"/>
        <w:bookmarkEnd w:id="2476"/>
        <w:bookmarkEnd w:id="2477"/>
      </w:fldSimple>
    </w:p>
    <w:p w14:paraId="71767CCC" w14:textId="77777777" w:rsidR="006A7FD6" w:rsidRPr="00F900C2" w:rsidRDefault="006A7FD6" w:rsidP="006A7FD6"/>
    <w:p w14:paraId="699E9BB0" w14:textId="77777777" w:rsidR="006A7FD6" w:rsidRPr="00F900C2" w:rsidRDefault="006A7FD6" w:rsidP="006A7FD6">
      <w:pPr>
        <w:keepNext/>
        <w:ind w:firstLine="0"/>
        <w:jc w:val="center"/>
        <w:rPr>
          <w:noProof/>
        </w:rPr>
      </w:pPr>
      <w:r w:rsidRPr="00F900C2">
        <w:rPr>
          <w:noProof/>
        </w:rPr>
        <w:drawing>
          <wp:inline distT="0" distB="0" distL="0" distR="0" wp14:anchorId="727F2771" wp14:editId="13191A68">
            <wp:extent cx="6029325" cy="15144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9"/>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04C79944" w14:textId="77777777" w:rsidR="006A7FD6" w:rsidRPr="00F900C2" w:rsidRDefault="006A7FD6" w:rsidP="006A7FD6">
      <w:pPr>
        <w:pStyle w:val="afffffff6"/>
        <w:rPr>
          <w:noProof/>
        </w:rPr>
      </w:pPr>
      <w:bookmarkStart w:id="2478" w:name="_Toc183525621"/>
      <w:bookmarkStart w:id="2479" w:name="_Toc213234493"/>
      <w:bookmarkStart w:id="2480" w:name="_Toc213236798"/>
      <w:r w:rsidRPr="00F900C2">
        <w:t xml:space="preserve">Рисунок  </w:t>
      </w:r>
      <w:fldSimple w:instr=" SEQ Рисунок \* ARABIC ">
        <w:r w:rsidRPr="00F900C2">
          <w:rPr>
            <w:noProof/>
          </w:rPr>
          <w:t>710</w:t>
        </w:r>
        <w:bookmarkEnd w:id="2478"/>
        <w:bookmarkEnd w:id="2479"/>
        <w:bookmarkEnd w:id="2480"/>
      </w:fldSimple>
    </w:p>
    <w:p w14:paraId="784F6F83" w14:textId="77777777" w:rsidR="006A7FD6" w:rsidRPr="00F900C2" w:rsidRDefault="006A7FD6" w:rsidP="006A7FD6"/>
    <w:p w14:paraId="1A75DC12"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 раздела 2</w:t>
      </w:r>
    </w:p>
    <w:p w14:paraId="36884C2C"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F900C2">
        <w:rPr>
          <w:b/>
          <w:color w:val="000000" w:themeColor="text1"/>
          <w:szCs w:val="28"/>
        </w:rPr>
        <w:t>«Подписать»</w:t>
      </w:r>
      <w:r w:rsidRPr="00F900C2">
        <w:rPr>
          <w:color w:val="000000" w:themeColor="text1"/>
          <w:szCs w:val="28"/>
        </w:rPr>
        <w:t>.</w:t>
      </w:r>
    </w:p>
    <w:p w14:paraId="25DEFF37" w14:textId="77777777" w:rsidR="006A7FD6" w:rsidRPr="00F900C2" w:rsidRDefault="006A7FD6" w:rsidP="006A7FD6">
      <w:pPr>
        <w:keepNext/>
        <w:ind w:firstLine="0"/>
        <w:jc w:val="center"/>
        <w:rPr>
          <w:noProof/>
        </w:rPr>
      </w:pPr>
      <w:r w:rsidRPr="00F900C2">
        <w:rPr>
          <w:noProof/>
        </w:rPr>
        <w:lastRenderedPageBreak/>
        <w:drawing>
          <wp:inline distT="0" distB="0" distL="0" distR="0" wp14:anchorId="4516C11A" wp14:editId="14FADA90">
            <wp:extent cx="5943600" cy="45624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14:paraId="76F1A28A" w14:textId="77777777" w:rsidR="006A7FD6" w:rsidRPr="00F900C2" w:rsidRDefault="006A7FD6" w:rsidP="006A7FD6">
      <w:pPr>
        <w:pStyle w:val="afffffff6"/>
        <w:rPr>
          <w:noProof/>
        </w:rPr>
      </w:pPr>
      <w:bookmarkStart w:id="2481" w:name="_Toc183525622"/>
      <w:bookmarkStart w:id="2482" w:name="_Toc213234494"/>
      <w:bookmarkStart w:id="2483" w:name="_Toc213236799"/>
      <w:r w:rsidRPr="00F900C2">
        <w:t xml:space="preserve">Рисунок  </w:t>
      </w:r>
      <w:fldSimple w:instr=" SEQ Рисунок \* ARABIC ">
        <w:r w:rsidRPr="00F900C2">
          <w:rPr>
            <w:noProof/>
          </w:rPr>
          <w:t>711</w:t>
        </w:r>
        <w:bookmarkEnd w:id="2481"/>
        <w:bookmarkEnd w:id="2482"/>
        <w:bookmarkEnd w:id="2483"/>
      </w:fldSimple>
    </w:p>
    <w:p w14:paraId="2EF585DD" w14:textId="77777777" w:rsidR="006A7FD6" w:rsidRPr="00F900C2" w:rsidRDefault="006A7FD6" w:rsidP="006A7FD6"/>
    <w:p w14:paraId="1C1D4156"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29602FC0"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F900C2">
        <w:rPr>
          <w:color w:val="000000" w:themeColor="text1"/>
          <w:szCs w:val="28"/>
        </w:rPr>
        <w:t xml:space="preserve">комиссии </w:t>
      </w:r>
      <w:r w:rsidRPr="00F900C2">
        <w:rPr>
          <w:b/>
          <w:color w:val="000000" w:themeColor="text1"/>
          <w:szCs w:val="28"/>
        </w:rPr>
        <w:t>Раздела</w:t>
      </w:r>
      <w:proofErr w:type="gramEnd"/>
      <w:r w:rsidRPr="00F900C2">
        <w:rPr>
          <w:b/>
          <w:color w:val="000000" w:themeColor="text1"/>
          <w:szCs w:val="28"/>
        </w:rPr>
        <w:t xml:space="preserve"> 2</w:t>
      </w:r>
      <w:r w:rsidRPr="00F900C2">
        <w:rPr>
          <w:color w:val="000000" w:themeColor="text1"/>
          <w:szCs w:val="28"/>
        </w:rPr>
        <w:t xml:space="preserve">,  которому установлен флаг </w:t>
      </w:r>
      <w:r w:rsidRPr="00F900C2">
        <w:rPr>
          <w:b/>
          <w:color w:val="000000" w:themeColor="text1"/>
          <w:szCs w:val="28"/>
        </w:rPr>
        <w:t>«Председатель комиссии»</w:t>
      </w:r>
      <w:r w:rsidRPr="00F900C2">
        <w:rPr>
          <w:color w:val="000000" w:themeColor="text1"/>
          <w:szCs w:val="28"/>
        </w:rPr>
        <w:t xml:space="preserve"> (роль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6A14925E" w14:textId="77777777" w:rsidR="006A7FD6" w:rsidRPr="00F900C2" w:rsidRDefault="006A7FD6" w:rsidP="006A7FD6">
      <w:pPr>
        <w:rPr>
          <w:b/>
          <w:color w:val="000000" w:themeColor="text1"/>
          <w:szCs w:val="28"/>
        </w:rPr>
      </w:pPr>
      <w:r w:rsidRPr="00F900C2">
        <w:rPr>
          <w:b/>
          <w:color w:val="000000" w:themeColor="text1"/>
          <w:szCs w:val="28"/>
        </w:rPr>
        <w:t>Подписание раздела 2 председателем комиссии</w:t>
      </w:r>
    </w:p>
    <w:p w14:paraId="32401423"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материально-ответственному лицу при помощи кнопки-резолюции </w:t>
      </w:r>
      <w:r w:rsidRPr="00F900C2">
        <w:rPr>
          <w:b/>
          <w:color w:val="000000" w:themeColor="text1"/>
          <w:szCs w:val="28"/>
        </w:rPr>
        <w:t xml:space="preserve">«На подписание МОЛ (3 </w:t>
      </w:r>
      <w:proofErr w:type="spellStart"/>
      <w:r w:rsidRPr="00F900C2">
        <w:rPr>
          <w:b/>
          <w:color w:val="000000" w:themeColor="text1"/>
          <w:szCs w:val="28"/>
        </w:rPr>
        <w:t>разд</w:t>
      </w:r>
      <w:proofErr w:type="spellEnd"/>
      <w:r w:rsidRPr="00F900C2">
        <w:rPr>
          <w:b/>
          <w:color w:val="000000" w:themeColor="text1"/>
          <w:szCs w:val="28"/>
        </w:rPr>
        <w:t>)»</w:t>
      </w:r>
      <w:r w:rsidRPr="00F900C2">
        <w:rPr>
          <w:color w:val="000000" w:themeColor="text1"/>
          <w:szCs w:val="28"/>
        </w:rPr>
        <w:t>.</w:t>
      </w:r>
    </w:p>
    <w:p w14:paraId="5F51637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69F912A" wp14:editId="6290E3B4">
            <wp:extent cx="5934075" cy="48387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34075" cy="4838700"/>
                    </a:xfrm>
                    <a:prstGeom prst="rect">
                      <a:avLst/>
                    </a:prstGeom>
                    <a:noFill/>
                    <a:ln>
                      <a:noFill/>
                    </a:ln>
                  </pic:spPr>
                </pic:pic>
              </a:graphicData>
            </a:graphic>
          </wp:inline>
        </w:drawing>
      </w:r>
    </w:p>
    <w:p w14:paraId="5060F95C" w14:textId="77777777" w:rsidR="006A7FD6" w:rsidRPr="00F900C2" w:rsidRDefault="006A7FD6" w:rsidP="006A7FD6">
      <w:pPr>
        <w:pStyle w:val="afffffff6"/>
        <w:rPr>
          <w:noProof/>
        </w:rPr>
      </w:pPr>
      <w:bookmarkStart w:id="2484" w:name="_Toc183525623"/>
      <w:bookmarkStart w:id="2485" w:name="_Toc213234495"/>
      <w:bookmarkStart w:id="2486" w:name="_Toc213236800"/>
      <w:r w:rsidRPr="00F900C2">
        <w:t xml:space="preserve">Рисунок  </w:t>
      </w:r>
      <w:fldSimple w:instr=" SEQ Рисунок \* ARABIC ">
        <w:r w:rsidRPr="00F900C2">
          <w:rPr>
            <w:noProof/>
          </w:rPr>
          <w:t>712</w:t>
        </w:r>
        <w:bookmarkEnd w:id="2484"/>
        <w:bookmarkEnd w:id="2485"/>
        <w:bookmarkEnd w:id="2486"/>
      </w:fldSimple>
    </w:p>
    <w:p w14:paraId="334B1C4F" w14:textId="77777777" w:rsidR="006A7FD6" w:rsidRPr="00F900C2" w:rsidRDefault="006A7FD6" w:rsidP="006A7FD6"/>
    <w:p w14:paraId="6389CD07"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2 ответственным лицом комиссии.</w:t>
      </w:r>
    </w:p>
    <w:p w14:paraId="388B6693"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2 председателем комиссии, документ направляется пользователю с ролью </w:t>
      </w:r>
      <w:r w:rsidRPr="00F900C2">
        <w:rPr>
          <w:b/>
          <w:color w:val="000000" w:themeColor="text1"/>
          <w:szCs w:val="28"/>
        </w:rPr>
        <w:t xml:space="preserve">Материально-ответственное лицо </w:t>
      </w:r>
      <w:r w:rsidRPr="00F900C2">
        <w:rPr>
          <w:color w:val="000000" w:themeColor="text1"/>
          <w:szCs w:val="28"/>
        </w:rPr>
        <w:t xml:space="preserve">сотрудника из реквизита </w:t>
      </w:r>
      <w:r w:rsidRPr="00F900C2">
        <w:rPr>
          <w:b/>
          <w:color w:val="000000" w:themeColor="text1"/>
          <w:szCs w:val="28"/>
        </w:rPr>
        <w:t>«Ответственное лицо»</w:t>
      </w:r>
      <w:r w:rsidRPr="00F900C2">
        <w:rPr>
          <w:color w:val="000000" w:themeColor="text1"/>
          <w:szCs w:val="28"/>
        </w:rPr>
        <w:t xml:space="preserve"> шапки документа.</w:t>
      </w:r>
    </w:p>
    <w:p w14:paraId="56EAF7DB" w14:textId="77777777" w:rsidR="006A7FD6" w:rsidRPr="00F900C2" w:rsidRDefault="006A7FD6" w:rsidP="006A7FD6">
      <w:pPr>
        <w:rPr>
          <w:b/>
          <w:color w:val="000000" w:themeColor="text1"/>
          <w:szCs w:val="28"/>
        </w:rPr>
      </w:pPr>
      <w:r w:rsidRPr="00F900C2">
        <w:rPr>
          <w:b/>
          <w:color w:val="000000" w:themeColor="text1"/>
          <w:szCs w:val="28"/>
        </w:rPr>
        <w:t>Заполнение раздела 3 материально-ответственным лицом</w:t>
      </w:r>
    </w:p>
    <w:p w14:paraId="0F338053"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перейти в документ, затем открыть вкладку </w:t>
      </w:r>
      <w:r w:rsidRPr="00F900C2">
        <w:rPr>
          <w:b/>
          <w:color w:val="000000" w:themeColor="text1"/>
          <w:szCs w:val="28"/>
        </w:rPr>
        <w:t>Раздел 3</w:t>
      </w:r>
      <w:r w:rsidRPr="00F900C2">
        <w:rPr>
          <w:color w:val="000000" w:themeColor="text1"/>
          <w:szCs w:val="28"/>
        </w:rPr>
        <w:t xml:space="preserve"> и нажать кнопку </w:t>
      </w:r>
      <w:r w:rsidRPr="00F900C2">
        <w:rPr>
          <w:b/>
          <w:color w:val="000000" w:themeColor="text1"/>
          <w:szCs w:val="28"/>
        </w:rPr>
        <w:t>«Заполнить по данным раздела 2.2».</w:t>
      </w:r>
    </w:p>
    <w:p w14:paraId="45CEBBFB" w14:textId="77777777" w:rsidR="006A7FD6" w:rsidRPr="00F900C2" w:rsidRDefault="006A7FD6" w:rsidP="006A7FD6">
      <w:pPr>
        <w:keepNext/>
        <w:ind w:firstLine="0"/>
        <w:jc w:val="center"/>
        <w:rPr>
          <w:noProof/>
        </w:rPr>
      </w:pPr>
      <w:r w:rsidRPr="00F900C2">
        <w:rPr>
          <w:noProof/>
        </w:rPr>
        <w:lastRenderedPageBreak/>
        <w:drawing>
          <wp:inline distT="0" distB="0" distL="0" distR="0" wp14:anchorId="6B7C5C83" wp14:editId="1CF5EB8D">
            <wp:extent cx="5934075" cy="29146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2"/>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270E5F22" w14:textId="77777777" w:rsidR="006A7FD6" w:rsidRPr="00F900C2" w:rsidRDefault="006A7FD6" w:rsidP="006A7FD6">
      <w:pPr>
        <w:pStyle w:val="afffffff6"/>
        <w:rPr>
          <w:noProof/>
        </w:rPr>
      </w:pPr>
      <w:bookmarkStart w:id="2487" w:name="_Toc183525624"/>
      <w:bookmarkStart w:id="2488" w:name="_Toc213234496"/>
      <w:bookmarkStart w:id="2489" w:name="_Toc213236801"/>
      <w:r w:rsidRPr="00F900C2">
        <w:t xml:space="preserve">Рисунок  </w:t>
      </w:r>
      <w:fldSimple w:instr=" SEQ Рисунок \* ARABIC ">
        <w:r w:rsidRPr="00F900C2">
          <w:rPr>
            <w:noProof/>
          </w:rPr>
          <w:t>713</w:t>
        </w:r>
        <w:bookmarkEnd w:id="2487"/>
        <w:bookmarkEnd w:id="2488"/>
        <w:bookmarkEnd w:id="2489"/>
      </w:fldSimple>
    </w:p>
    <w:p w14:paraId="6D6451BF" w14:textId="77777777" w:rsidR="006A7FD6" w:rsidRPr="00F900C2" w:rsidRDefault="006A7FD6" w:rsidP="006A7FD6"/>
    <w:p w14:paraId="3CA107A5" w14:textId="77777777" w:rsidR="006A7FD6" w:rsidRPr="00F900C2" w:rsidRDefault="006A7FD6" w:rsidP="006A7FD6">
      <w:pPr>
        <w:rPr>
          <w:color w:val="000000" w:themeColor="text1"/>
          <w:szCs w:val="28"/>
        </w:rPr>
      </w:pPr>
      <w:r w:rsidRPr="00F900C2">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F900C2">
        <w:rPr>
          <w:b/>
          <w:color w:val="000000" w:themeColor="text1"/>
          <w:szCs w:val="28"/>
        </w:rPr>
        <w:t>«Подписать».</w:t>
      </w:r>
    </w:p>
    <w:p w14:paraId="08AF1724" w14:textId="77777777" w:rsidR="006A7FD6" w:rsidRPr="00F900C2" w:rsidRDefault="006A7FD6" w:rsidP="006A7FD6">
      <w:pPr>
        <w:rPr>
          <w:color w:val="000000" w:themeColor="text1"/>
          <w:szCs w:val="28"/>
        </w:rPr>
      </w:pPr>
      <w:r w:rsidRPr="00F900C2">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F900C2">
        <w:rPr>
          <w:b/>
          <w:color w:val="000000" w:themeColor="text1"/>
          <w:szCs w:val="28"/>
        </w:rPr>
        <w:t>«Подписать».</w:t>
      </w:r>
    </w:p>
    <w:p w14:paraId="40177D85" w14:textId="77777777" w:rsidR="006A7FD6" w:rsidRPr="00F900C2" w:rsidRDefault="006A7FD6" w:rsidP="006A7FD6">
      <w:pPr>
        <w:rPr>
          <w:color w:val="000000" w:themeColor="text1"/>
          <w:szCs w:val="28"/>
        </w:rPr>
      </w:pPr>
      <w:r w:rsidRPr="00F900C2">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существуют разные подтверждающие первичные документы, объясняющее причину излишка/недостачи денежных документов, то в данном случае следует с помощью команды «</w:t>
      </w:r>
      <w:r w:rsidRPr="00F900C2">
        <w:rPr>
          <w:b/>
          <w:color w:val="000000" w:themeColor="text1"/>
          <w:szCs w:val="28"/>
        </w:rPr>
        <w:t>Разбить строку</w:t>
      </w:r>
      <w:r w:rsidRPr="00F900C2">
        <w:rPr>
          <w:color w:val="000000" w:themeColor="text1"/>
          <w:szCs w:val="28"/>
        </w:rPr>
        <w:t>» указать такие документы в рамках объяснения причины отклонений для  соответствующих объектов.</w:t>
      </w:r>
    </w:p>
    <w:p w14:paraId="60372F0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215A51AC" wp14:editId="20FBF7F9">
            <wp:extent cx="5943600" cy="26384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4"/>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401520D3" w14:textId="77777777" w:rsidR="006A7FD6" w:rsidRPr="00F900C2" w:rsidRDefault="006A7FD6" w:rsidP="006A7FD6">
      <w:pPr>
        <w:pStyle w:val="afffffff6"/>
        <w:rPr>
          <w:noProof/>
        </w:rPr>
      </w:pPr>
      <w:bookmarkStart w:id="2490" w:name="_Toc183525625"/>
      <w:bookmarkStart w:id="2491" w:name="_Toc213234497"/>
      <w:bookmarkStart w:id="2492" w:name="_Toc213236802"/>
      <w:r w:rsidRPr="00F900C2">
        <w:t xml:space="preserve">Рисунок  </w:t>
      </w:r>
      <w:fldSimple w:instr=" SEQ Рисунок \* ARABIC ">
        <w:r w:rsidRPr="00F900C2">
          <w:rPr>
            <w:noProof/>
          </w:rPr>
          <w:t>714</w:t>
        </w:r>
        <w:bookmarkEnd w:id="2490"/>
        <w:bookmarkEnd w:id="2491"/>
        <w:bookmarkEnd w:id="2492"/>
      </w:fldSimple>
    </w:p>
    <w:p w14:paraId="05991858" w14:textId="77777777" w:rsidR="006A7FD6" w:rsidRPr="00F900C2" w:rsidRDefault="006A7FD6" w:rsidP="006A7FD6"/>
    <w:p w14:paraId="5D47ABB4" w14:textId="77777777" w:rsidR="006A7FD6" w:rsidRPr="00F900C2" w:rsidRDefault="006A7FD6" w:rsidP="006A7FD6">
      <w:pPr>
        <w:rPr>
          <w:color w:val="000000" w:themeColor="text1"/>
          <w:szCs w:val="28"/>
        </w:rPr>
      </w:pPr>
      <w:r w:rsidRPr="00F900C2">
        <w:rPr>
          <w:color w:val="000000" w:themeColor="text1"/>
          <w:szCs w:val="28"/>
        </w:rPr>
        <w:t>Ручная корректировка всех остальных заполненных автоматически вышеперечисленных реквизитов закладки </w:t>
      </w:r>
      <w:r w:rsidRPr="00F900C2">
        <w:rPr>
          <w:b/>
          <w:bCs/>
          <w:color w:val="000000" w:themeColor="text1"/>
          <w:szCs w:val="28"/>
        </w:rPr>
        <w:t>Раздел 3 </w:t>
      </w:r>
      <w:r w:rsidRPr="00F900C2">
        <w:rPr>
          <w:color w:val="000000" w:themeColor="text1"/>
          <w:szCs w:val="28"/>
        </w:rPr>
        <w:t>не предусмотрена.</w:t>
      </w:r>
    </w:p>
    <w:p w14:paraId="2192FA06" w14:textId="77777777" w:rsidR="006A7FD6" w:rsidRPr="00F900C2" w:rsidRDefault="006A7FD6" w:rsidP="006A7FD6">
      <w:pPr>
        <w:rPr>
          <w:color w:val="000000" w:themeColor="text1"/>
          <w:szCs w:val="28"/>
        </w:rPr>
      </w:pPr>
      <w:r w:rsidRPr="00F900C2">
        <w:rPr>
          <w:color w:val="000000" w:themeColor="text1"/>
          <w:szCs w:val="28"/>
        </w:rPr>
        <w:t>После заполнения данных раздела 3 документ необходимо подписать при помощи кнопки-резолюции «Подписать».</w:t>
      </w:r>
    </w:p>
    <w:p w14:paraId="1E8E85A8" w14:textId="77777777" w:rsidR="006A7FD6" w:rsidRPr="00F900C2" w:rsidRDefault="006A7FD6" w:rsidP="006A7FD6">
      <w:pPr>
        <w:rPr>
          <w:color w:val="000000" w:themeColor="text1"/>
          <w:szCs w:val="28"/>
        </w:rPr>
      </w:pPr>
    </w:p>
    <w:p w14:paraId="5CAA50D3" w14:textId="77777777" w:rsidR="006A7FD6" w:rsidRPr="00F900C2" w:rsidRDefault="006A7FD6" w:rsidP="006A7FD6">
      <w:pPr>
        <w:keepNext/>
        <w:ind w:firstLine="0"/>
        <w:jc w:val="center"/>
        <w:rPr>
          <w:noProof/>
        </w:rPr>
      </w:pPr>
      <w:r w:rsidRPr="00F900C2">
        <w:rPr>
          <w:noProof/>
        </w:rPr>
        <w:drawing>
          <wp:inline distT="0" distB="0" distL="0" distR="0" wp14:anchorId="7D64BFAE" wp14:editId="1D1A6735">
            <wp:extent cx="3105150" cy="4667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0CEBA3D8" w14:textId="77777777" w:rsidR="006A7FD6" w:rsidRPr="00F900C2" w:rsidRDefault="006A7FD6" w:rsidP="006A7FD6">
      <w:pPr>
        <w:pStyle w:val="afffffff6"/>
        <w:rPr>
          <w:noProof/>
        </w:rPr>
      </w:pPr>
      <w:bookmarkStart w:id="2493" w:name="_Toc183525626"/>
      <w:bookmarkStart w:id="2494" w:name="_Toc213234498"/>
      <w:bookmarkStart w:id="2495" w:name="_Toc213236803"/>
      <w:r w:rsidRPr="00F900C2">
        <w:t xml:space="preserve">Рисунок  </w:t>
      </w:r>
      <w:fldSimple w:instr=" SEQ Рисунок \* ARABIC ">
        <w:r w:rsidRPr="00F900C2">
          <w:rPr>
            <w:noProof/>
          </w:rPr>
          <w:t>715</w:t>
        </w:r>
        <w:bookmarkEnd w:id="2493"/>
        <w:bookmarkEnd w:id="2494"/>
        <w:bookmarkEnd w:id="2495"/>
      </w:fldSimple>
    </w:p>
    <w:p w14:paraId="46F94C3E" w14:textId="77777777" w:rsidR="006A7FD6" w:rsidRPr="00F900C2" w:rsidRDefault="006A7FD6" w:rsidP="006A7FD6"/>
    <w:p w14:paraId="64EEB7E5" w14:textId="77777777" w:rsidR="006A7FD6" w:rsidRPr="00F900C2" w:rsidRDefault="006A7FD6" w:rsidP="006A7FD6">
      <w:pPr>
        <w:rPr>
          <w:color w:val="000000" w:themeColor="text1"/>
          <w:szCs w:val="28"/>
        </w:rPr>
      </w:pPr>
      <w:r w:rsidRPr="00F900C2">
        <w:rPr>
          <w:color w:val="000000" w:themeColor="text1"/>
          <w:szCs w:val="28"/>
        </w:rPr>
        <w:t xml:space="preserve">Документ будет направлен на следующий этап БП пользователю- сотруднику из реквизита </w:t>
      </w:r>
      <w:r w:rsidRPr="00F900C2">
        <w:rPr>
          <w:b/>
          <w:color w:val="000000" w:themeColor="text1"/>
          <w:szCs w:val="28"/>
        </w:rPr>
        <w:t>Ответственный исполнитель инв. комиссии</w:t>
      </w:r>
      <w:r w:rsidRPr="00F900C2">
        <w:rPr>
          <w:color w:val="000000" w:themeColor="text1"/>
          <w:szCs w:val="28"/>
        </w:rPr>
        <w:t xml:space="preserve"> (роль </w:t>
      </w:r>
      <w:r w:rsidRPr="00F900C2">
        <w:rPr>
          <w:b/>
          <w:color w:val="000000" w:themeColor="text1"/>
          <w:szCs w:val="28"/>
        </w:rPr>
        <w:t>Ответственное лицо комиссии)</w:t>
      </w:r>
      <w:r w:rsidRPr="00F900C2">
        <w:rPr>
          <w:color w:val="000000" w:themeColor="text1"/>
          <w:szCs w:val="28"/>
        </w:rPr>
        <w:t>.</w:t>
      </w:r>
    </w:p>
    <w:p w14:paraId="3511B012" w14:textId="77777777" w:rsidR="006A7FD6" w:rsidRPr="00F900C2" w:rsidRDefault="006A7FD6" w:rsidP="006A7FD6">
      <w:pPr>
        <w:rPr>
          <w:b/>
          <w:color w:val="000000" w:themeColor="text1"/>
          <w:szCs w:val="28"/>
        </w:rPr>
      </w:pPr>
      <w:r w:rsidRPr="00F900C2">
        <w:rPr>
          <w:b/>
          <w:color w:val="000000" w:themeColor="text1"/>
          <w:szCs w:val="28"/>
        </w:rPr>
        <w:t>Заполнение раздела 4 ответственным лицом инв. комиссии</w:t>
      </w:r>
    </w:p>
    <w:p w14:paraId="029C8141" w14:textId="77777777" w:rsidR="006A7FD6" w:rsidRPr="00F900C2" w:rsidRDefault="006A7FD6" w:rsidP="006A7FD6">
      <w:pPr>
        <w:rPr>
          <w:color w:val="000000" w:themeColor="text1"/>
          <w:szCs w:val="28"/>
        </w:rPr>
      </w:pPr>
      <w:r w:rsidRPr="00F900C2">
        <w:rPr>
          <w:color w:val="000000" w:themeColor="text1"/>
          <w:szCs w:val="28"/>
        </w:rPr>
        <w:t xml:space="preserve">Пользователю требуется открыть документ, после чего перейти на вкладку </w:t>
      </w:r>
      <w:r w:rsidRPr="00F900C2">
        <w:rPr>
          <w:b/>
          <w:color w:val="000000" w:themeColor="text1"/>
          <w:szCs w:val="28"/>
        </w:rPr>
        <w:t>Раздел 4</w:t>
      </w:r>
      <w:r w:rsidRPr="00F900C2">
        <w:rPr>
          <w:color w:val="000000" w:themeColor="text1"/>
          <w:szCs w:val="28"/>
        </w:rPr>
        <w:t xml:space="preserve"> и нажать кнопку </w:t>
      </w:r>
      <w:r w:rsidRPr="00F900C2">
        <w:rPr>
          <w:b/>
          <w:color w:val="000000" w:themeColor="text1"/>
          <w:szCs w:val="28"/>
        </w:rPr>
        <w:t>«Заполнить по данным разделов 2.2 и 3»</w:t>
      </w:r>
      <w:r w:rsidRPr="00F900C2">
        <w:rPr>
          <w:color w:val="000000" w:themeColor="text1"/>
          <w:szCs w:val="28"/>
        </w:rPr>
        <w:t>.</w:t>
      </w:r>
    </w:p>
    <w:p w14:paraId="49173E81"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8F60C6F" wp14:editId="3247D04C">
            <wp:extent cx="5943600" cy="25812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6"/>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5943600" cy="2581275"/>
                    </a:xfrm>
                    <a:prstGeom prst="rect">
                      <a:avLst/>
                    </a:prstGeom>
                    <a:noFill/>
                    <a:ln>
                      <a:noFill/>
                    </a:ln>
                  </pic:spPr>
                </pic:pic>
              </a:graphicData>
            </a:graphic>
          </wp:inline>
        </w:drawing>
      </w:r>
    </w:p>
    <w:p w14:paraId="1BC5B4EF" w14:textId="77777777" w:rsidR="006A7FD6" w:rsidRPr="00F900C2" w:rsidRDefault="006A7FD6" w:rsidP="006A7FD6">
      <w:pPr>
        <w:pStyle w:val="afffffff6"/>
        <w:rPr>
          <w:noProof/>
        </w:rPr>
      </w:pPr>
      <w:bookmarkStart w:id="2496" w:name="_Toc183525627"/>
      <w:bookmarkStart w:id="2497" w:name="_Toc213234499"/>
      <w:bookmarkStart w:id="2498" w:name="_Toc213236804"/>
      <w:r w:rsidRPr="00F900C2">
        <w:t xml:space="preserve">Рисунок  </w:t>
      </w:r>
      <w:fldSimple w:instr=" SEQ Рисунок \* ARABIC ">
        <w:r w:rsidRPr="00F900C2">
          <w:rPr>
            <w:noProof/>
          </w:rPr>
          <w:t>716</w:t>
        </w:r>
        <w:bookmarkEnd w:id="2496"/>
        <w:bookmarkEnd w:id="2497"/>
        <w:bookmarkEnd w:id="2498"/>
      </w:fldSimple>
    </w:p>
    <w:p w14:paraId="0ABAE5AE" w14:textId="77777777" w:rsidR="006A7FD6" w:rsidRPr="00F900C2" w:rsidRDefault="006A7FD6" w:rsidP="006A7FD6"/>
    <w:p w14:paraId="3F0A082C" w14:textId="77777777" w:rsidR="006A7FD6" w:rsidRPr="00F900C2" w:rsidRDefault="006A7FD6" w:rsidP="006A7FD6">
      <w:pPr>
        <w:rPr>
          <w:color w:val="000000" w:themeColor="text1"/>
          <w:szCs w:val="28"/>
        </w:rPr>
      </w:pPr>
      <w:r w:rsidRPr="00F900C2">
        <w:rPr>
          <w:color w:val="000000" w:themeColor="text1"/>
          <w:szCs w:val="28"/>
        </w:rPr>
        <w:t>В графе </w:t>
      </w:r>
      <w:r w:rsidRPr="00F900C2">
        <w:rPr>
          <w:b/>
          <w:bCs/>
          <w:color w:val="000000" w:themeColor="text1"/>
          <w:szCs w:val="28"/>
        </w:rPr>
        <w:t>Заключение комиссии</w:t>
      </w:r>
      <w:r w:rsidRPr="00F900C2">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F900C2">
        <w:rPr>
          <w:b/>
          <w:bCs/>
          <w:color w:val="000000" w:themeColor="text1"/>
          <w:szCs w:val="28"/>
        </w:rPr>
        <w:t>Заключения комиссии по инвентаризационным описям</w:t>
      </w:r>
      <w:r w:rsidRPr="00F900C2">
        <w:rPr>
          <w:color w:val="000000" w:themeColor="text1"/>
          <w:szCs w:val="28"/>
        </w:rPr>
        <w:t> (предварительно создав соответствующий элемент в справочнике).</w:t>
      </w:r>
    </w:p>
    <w:p w14:paraId="7EE85027" w14:textId="77777777" w:rsidR="006A7FD6" w:rsidRPr="00F900C2" w:rsidRDefault="006A7FD6" w:rsidP="006A7FD6">
      <w:pPr>
        <w:rPr>
          <w:color w:val="000000" w:themeColor="text1"/>
          <w:szCs w:val="28"/>
        </w:rPr>
      </w:pPr>
      <w:r w:rsidRPr="00F900C2">
        <w:rPr>
          <w:color w:val="000000" w:themeColor="text1"/>
          <w:szCs w:val="28"/>
        </w:rPr>
        <w:t xml:space="preserve">В случае если по итогам инвентаризации излишки и (или) недостач денежных документов отсутствуют, то заключение инвентаризационной комиссии сформируется автоматически значением </w:t>
      </w:r>
      <w:r w:rsidRPr="00F900C2">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F900C2">
        <w:rPr>
          <w:color w:val="000000" w:themeColor="text1"/>
          <w:szCs w:val="28"/>
        </w:rPr>
        <w:t xml:space="preserve"> из справочника </w:t>
      </w:r>
      <w:r w:rsidRPr="00F900C2">
        <w:rPr>
          <w:b/>
          <w:bCs/>
          <w:color w:val="000000" w:themeColor="text1"/>
          <w:szCs w:val="28"/>
        </w:rPr>
        <w:t>Заключения комиссии по инвентаризационным описям</w:t>
      </w:r>
      <w:r w:rsidRPr="00F900C2">
        <w:rPr>
          <w:color w:val="000000" w:themeColor="text1"/>
          <w:szCs w:val="28"/>
        </w:rPr>
        <w:t xml:space="preserve"> и установлен </w:t>
      </w:r>
      <w:r w:rsidRPr="00F900C2">
        <w:rPr>
          <w:b/>
          <w:color w:val="000000" w:themeColor="text1"/>
          <w:szCs w:val="28"/>
        </w:rPr>
        <w:t>Статус объяснения</w:t>
      </w:r>
      <w:r w:rsidRPr="00F900C2">
        <w:rPr>
          <w:color w:val="000000" w:themeColor="text1"/>
          <w:szCs w:val="28"/>
        </w:rPr>
        <w:t xml:space="preserve"> «0».</w:t>
      </w:r>
    </w:p>
    <w:p w14:paraId="3157F602" w14:textId="77777777" w:rsidR="006A7FD6" w:rsidRPr="00F900C2" w:rsidRDefault="006A7FD6" w:rsidP="006A7FD6">
      <w:pPr>
        <w:rPr>
          <w:color w:val="000000" w:themeColor="text1"/>
          <w:szCs w:val="28"/>
        </w:rPr>
      </w:pPr>
      <w:r w:rsidRPr="00F900C2">
        <w:rPr>
          <w:color w:val="000000" w:themeColor="text1"/>
          <w:szCs w:val="28"/>
        </w:rPr>
        <w:t>В случае если по итогам инвентаризации есть денежные документы, не соответствующие условиям актива, необходимо в этих строках заполнить Заключение комиссии, при этом поле «</w:t>
      </w:r>
      <w:r w:rsidRPr="00F900C2">
        <w:rPr>
          <w:b/>
          <w:color w:val="000000" w:themeColor="text1"/>
          <w:szCs w:val="28"/>
        </w:rPr>
        <w:t>Статус объяснения</w:t>
      </w:r>
      <w:r w:rsidRPr="00F900C2">
        <w:rPr>
          <w:color w:val="000000" w:themeColor="text1"/>
          <w:szCs w:val="28"/>
        </w:rPr>
        <w:t>» будет автоматически заполнен значением 0 – Объяснение ответственного лица не требуется.</w:t>
      </w:r>
    </w:p>
    <w:p w14:paraId="16857EB9" w14:textId="77777777" w:rsidR="006A7FD6" w:rsidRPr="00F900C2" w:rsidRDefault="006A7FD6" w:rsidP="006A7FD6">
      <w:pPr>
        <w:rPr>
          <w:color w:val="000000" w:themeColor="text1"/>
          <w:szCs w:val="28"/>
        </w:rPr>
      </w:pPr>
      <w:r w:rsidRPr="00F900C2">
        <w:rPr>
          <w:color w:val="000000" w:themeColor="text1"/>
          <w:szCs w:val="28"/>
        </w:rPr>
        <w:t>В случае если обнаружены недостачи/излишки денежных документов, то по каждой строке следует установить Заключение комиссии, а также выбрать значение в поле «Статус объяснения» из двух возможных:</w:t>
      </w:r>
    </w:p>
    <w:p w14:paraId="1A5B4A70" w14:textId="77777777" w:rsidR="006A7FD6" w:rsidRPr="00F900C2" w:rsidRDefault="006A7FD6" w:rsidP="006A7FD6">
      <w:pPr>
        <w:numPr>
          <w:ilvl w:val="0"/>
          <w:numId w:val="51"/>
        </w:numPr>
        <w:suppressAutoHyphens/>
        <w:snapToGrid w:val="0"/>
        <w:spacing w:after="160"/>
        <w:ind w:left="0" w:firstLine="709"/>
        <w:rPr>
          <w:color w:val="000000" w:themeColor="text1"/>
          <w:szCs w:val="28"/>
        </w:rPr>
      </w:pPr>
      <w:r w:rsidRPr="00F900C2">
        <w:rPr>
          <w:color w:val="000000" w:themeColor="text1"/>
          <w:szCs w:val="28"/>
        </w:rPr>
        <w:t>1 - не принято – объяснение ответственного лица не принято;</w:t>
      </w:r>
    </w:p>
    <w:p w14:paraId="3B436C40" w14:textId="77777777" w:rsidR="006A7FD6" w:rsidRPr="00F900C2" w:rsidRDefault="006A7FD6" w:rsidP="006A7FD6">
      <w:pPr>
        <w:numPr>
          <w:ilvl w:val="0"/>
          <w:numId w:val="51"/>
        </w:numPr>
        <w:suppressAutoHyphens/>
        <w:snapToGrid w:val="0"/>
        <w:spacing w:after="160"/>
        <w:ind w:left="0" w:firstLine="709"/>
        <w:rPr>
          <w:color w:val="000000" w:themeColor="text1"/>
          <w:szCs w:val="28"/>
        </w:rPr>
      </w:pPr>
      <w:r w:rsidRPr="00F900C2">
        <w:rPr>
          <w:color w:val="000000" w:themeColor="text1"/>
          <w:szCs w:val="28"/>
        </w:rPr>
        <w:t>2 - принято – объяснение ответственного лица принято.</w:t>
      </w:r>
    </w:p>
    <w:p w14:paraId="249CAA9E"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80EC283" wp14:editId="3948D955">
            <wp:extent cx="5934075" cy="22669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7"/>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294A414C" w14:textId="77777777" w:rsidR="006A7FD6" w:rsidRPr="00F900C2" w:rsidRDefault="006A7FD6" w:rsidP="006A7FD6">
      <w:pPr>
        <w:pStyle w:val="afffffff6"/>
        <w:rPr>
          <w:noProof/>
        </w:rPr>
      </w:pPr>
      <w:bookmarkStart w:id="2499" w:name="_Toc183525628"/>
      <w:bookmarkStart w:id="2500" w:name="_Toc213234500"/>
      <w:bookmarkStart w:id="2501" w:name="_Toc213236805"/>
      <w:r w:rsidRPr="00F900C2">
        <w:t xml:space="preserve">Рисунок  </w:t>
      </w:r>
      <w:fldSimple w:instr=" SEQ Рисунок \* ARABIC ">
        <w:r w:rsidRPr="00F900C2">
          <w:rPr>
            <w:noProof/>
          </w:rPr>
          <w:t>717</w:t>
        </w:r>
        <w:bookmarkEnd w:id="2499"/>
        <w:bookmarkEnd w:id="2500"/>
        <w:bookmarkEnd w:id="2501"/>
      </w:fldSimple>
    </w:p>
    <w:p w14:paraId="20B7C88B" w14:textId="77777777" w:rsidR="006A7FD6" w:rsidRPr="00F900C2" w:rsidRDefault="006A7FD6" w:rsidP="006A7FD6"/>
    <w:p w14:paraId="45953E5C" w14:textId="77777777" w:rsidR="006A7FD6" w:rsidRPr="00F900C2" w:rsidRDefault="006A7FD6" w:rsidP="006A7FD6">
      <w:pPr>
        <w:keepNext/>
        <w:ind w:firstLine="0"/>
        <w:jc w:val="center"/>
        <w:rPr>
          <w:noProof/>
        </w:rPr>
      </w:pPr>
      <w:r w:rsidRPr="00F900C2">
        <w:rPr>
          <w:noProof/>
        </w:rPr>
        <w:drawing>
          <wp:inline distT="0" distB="0" distL="0" distR="0" wp14:anchorId="3AC65F21" wp14:editId="673C593E">
            <wp:extent cx="5934075" cy="14097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8"/>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09861C4D" w14:textId="77777777" w:rsidR="006A7FD6" w:rsidRPr="00F900C2" w:rsidRDefault="006A7FD6" w:rsidP="006A7FD6">
      <w:pPr>
        <w:pStyle w:val="afffffff6"/>
        <w:rPr>
          <w:noProof/>
        </w:rPr>
      </w:pPr>
      <w:bookmarkStart w:id="2502" w:name="_Toc183525629"/>
      <w:bookmarkStart w:id="2503" w:name="_Toc213234501"/>
      <w:bookmarkStart w:id="2504" w:name="_Toc213236806"/>
      <w:r w:rsidRPr="00F900C2">
        <w:t xml:space="preserve">Рисунок  </w:t>
      </w:r>
      <w:fldSimple w:instr=" SEQ Рисунок \* ARABIC ">
        <w:r w:rsidRPr="00F900C2">
          <w:rPr>
            <w:noProof/>
          </w:rPr>
          <w:t>718</w:t>
        </w:r>
        <w:bookmarkEnd w:id="2502"/>
        <w:bookmarkEnd w:id="2503"/>
        <w:bookmarkEnd w:id="2504"/>
      </w:fldSimple>
    </w:p>
    <w:p w14:paraId="78F87762" w14:textId="77777777" w:rsidR="006A7FD6" w:rsidRPr="00F900C2" w:rsidRDefault="006A7FD6" w:rsidP="006A7FD6"/>
    <w:p w14:paraId="6F08DA64" w14:textId="77777777" w:rsidR="006A7FD6" w:rsidRPr="00F900C2" w:rsidRDefault="006A7FD6" w:rsidP="006A7FD6">
      <w:pPr>
        <w:rPr>
          <w:color w:val="000000" w:themeColor="text1"/>
          <w:szCs w:val="28"/>
        </w:rPr>
      </w:pPr>
      <w:r w:rsidRPr="00F900C2">
        <w:rPr>
          <w:color w:val="000000" w:themeColor="text1"/>
          <w:szCs w:val="28"/>
        </w:rPr>
        <w:t>Ручная корректировка заполненных автоматически остальных реквизитов закладки </w:t>
      </w:r>
      <w:r w:rsidRPr="00F900C2">
        <w:rPr>
          <w:b/>
          <w:bCs/>
          <w:color w:val="000000" w:themeColor="text1"/>
          <w:szCs w:val="28"/>
        </w:rPr>
        <w:t>Раздел 4</w:t>
      </w:r>
      <w:r w:rsidRPr="00F900C2">
        <w:rPr>
          <w:color w:val="000000" w:themeColor="text1"/>
          <w:szCs w:val="28"/>
        </w:rPr>
        <w:t> не предусмотрена.</w:t>
      </w:r>
    </w:p>
    <w:p w14:paraId="41AF2ED5" w14:textId="77777777" w:rsidR="006A7FD6" w:rsidRPr="00F900C2" w:rsidRDefault="006A7FD6" w:rsidP="006A7FD6">
      <w:pPr>
        <w:rPr>
          <w:b/>
          <w:color w:val="000000" w:themeColor="text1"/>
          <w:szCs w:val="28"/>
        </w:rPr>
      </w:pPr>
      <w:r w:rsidRPr="00F900C2">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F900C2">
        <w:rPr>
          <w:b/>
          <w:color w:val="000000" w:themeColor="text1"/>
          <w:szCs w:val="28"/>
        </w:rPr>
        <w:t>«Подписать».</w:t>
      </w:r>
    </w:p>
    <w:p w14:paraId="78A468A2"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1387AB7" wp14:editId="3EC87421">
            <wp:extent cx="5943600" cy="27336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9"/>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14:paraId="564F0516" w14:textId="77777777" w:rsidR="006A7FD6" w:rsidRPr="00F900C2" w:rsidRDefault="006A7FD6" w:rsidP="006A7FD6">
      <w:pPr>
        <w:pStyle w:val="afffffff6"/>
        <w:rPr>
          <w:noProof/>
        </w:rPr>
      </w:pPr>
      <w:bookmarkStart w:id="2505" w:name="_Toc183525630"/>
      <w:bookmarkStart w:id="2506" w:name="_Toc213234502"/>
      <w:bookmarkStart w:id="2507" w:name="_Toc213236807"/>
      <w:r w:rsidRPr="00F900C2">
        <w:t xml:space="preserve">Рисунок  </w:t>
      </w:r>
      <w:fldSimple w:instr=" SEQ Рисунок \* ARABIC ">
        <w:r w:rsidRPr="00F900C2">
          <w:rPr>
            <w:noProof/>
          </w:rPr>
          <w:t>719</w:t>
        </w:r>
        <w:bookmarkEnd w:id="2505"/>
        <w:bookmarkEnd w:id="2506"/>
        <w:bookmarkEnd w:id="2507"/>
      </w:fldSimple>
    </w:p>
    <w:p w14:paraId="30830F1C" w14:textId="77777777" w:rsidR="006A7FD6" w:rsidRPr="00F900C2" w:rsidRDefault="006A7FD6" w:rsidP="006A7FD6"/>
    <w:p w14:paraId="2EE77127" w14:textId="77777777" w:rsidR="006A7FD6" w:rsidRPr="00F900C2" w:rsidRDefault="006A7FD6" w:rsidP="006A7FD6">
      <w:pPr>
        <w:rPr>
          <w:noProof/>
        </w:rPr>
      </w:pPr>
      <w:r w:rsidRPr="00F900C2">
        <w:rPr>
          <w:color w:val="000000" w:themeColor="text1"/>
          <w:szCs w:val="28"/>
        </w:rPr>
        <w:t>Документ при этом направляется пользователям</w:t>
      </w:r>
      <w:r w:rsidRPr="00F900C2">
        <w:rPr>
          <w:b/>
          <w:color w:val="000000" w:themeColor="text1"/>
          <w:szCs w:val="28"/>
        </w:rPr>
        <w:t>-</w:t>
      </w:r>
      <w:r w:rsidRPr="00F900C2">
        <w:rPr>
          <w:color w:val="000000" w:themeColor="text1"/>
          <w:szCs w:val="28"/>
        </w:rPr>
        <w:t xml:space="preserve">сотрудникам из вкладки </w:t>
      </w:r>
      <w:r w:rsidRPr="00F900C2">
        <w:rPr>
          <w:b/>
          <w:color w:val="000000" w:themeColor="text1"/>
          <w:szCs w:val="28"/>
        </w:rPr>
        <w:t>Комиссия (</w:t>
      </w:r>
      <w:r w:rsidRPr="00F900C2">
        <w:rPr>
          <w:color w:val="000000" w:themeColor="text1"/>
          <w:szCs w:val="28"/>
        </w:rPr>
        <w:t xml:space="preserve">роль </w:t>
      </w:r>
      <w:r w:rsidRPr="00F900C2">
        <w:rPr>
          <w:b/>
          <w:color w:val="000000" w:themeColor="text1"/>
          <w:szCs w:val="28"/>
        </w:rPr>
        <w:t xml:space="preserve">Член комиссии) </w:t>
      </w:r>
      <w:r w:rsidRPr="00F900C2">
        <w:rPr>
          <w:color w:val="000000" w:themeColor="text1"/>
          <w:szCs w:val="28"/>
        </w:rPr>
        <w:t xml:space="preserve">табличной части </w:t>
      </w:r>
      <w:r w:rsidRPr="00F900C2">
        <w:rPr>
          <w:b/>
          <w:color w:val="000000" w:themeColor="text1"/>
          <w:szCs w:val="28"/>
        </w:rPr>
        <w:t>Подписание раздела 4</w:t>
      </w:r>
      <w:r w:rsidRPr="00F900C2">
        <w:rPr>
          <w:color w:val="000000" w:themeColor="text1"/>
          <w:szCs w:val="28"/>
        </w:rPr>
        <w:t xml:space="preserve"> для подписания.</w:t>
      </w:r>
      <w:r w:rsidRPr="00F900C2">
        <w:rPr>
          <w:noProof/>
        </w:rPr>
        <w:t xml:space="preserve"> </w:t>
      </w:r>
    </w:p>
    <w:p w14:paraId="7FEC9FAF" w14:textId="77777777" w:rsidR="006A7FD6" w:rsidRPr="00F900C2" w:rsidRDefault="006A7FD6" w:rsidP="006A7FD6">
      <w:pPr>
        <w:keepNext/>
        <w:ind w:firstLine="0"/>
        <w:jc w:val="center"/>
        <w:rPr>
          <w:noProof/>
        </w:rPr>
      </w:pPr>
      <w:r w:rsidRPr="00F900C2">
        <w:rPr>
          <w:noProof/>
        </w:rPr>
        <w:drawing>
          <wp:inline distT="0" distB="0" distL="0" distR="0" wp14:anchorId="2B1BF1ED" wp14:editId="6A1CE610">
            <wp:extent cx="6029325" cy="26289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33B6F775" w14:textId="77777777" w:rsidR="006A7FD6" w:rsidRPr="00F900C2" w:rsidRDefault="006A7FD6" w:rsidP="006A7FD6">
      <w:pPr>
        <w:pStyle w:val="afffffff6"/>
        <w:rPr>
          <w:noProof/>
        </w:rPr>
      </w:pPr>
      <w:bookmarkStart w:id="2508" w:name="_Toc183525631"/>
      <w:bookmarkStart w:id="2509" w:name="_Toc213234503"/>
      <w:bookmarkStart w:id="2510" w:name="_Toc213236808"/>
      <w:r w:rsidRPr="00F900C2">
        <w:t xml:space="preserve">Рисунок  </w:t>
      </w:r>
      <w:fldSimple w:instr=" SEQ Рисунок \* ARABIC ">
        <w:r w:rsidRPr="00F900C2">
          <w:rPr>
            <w:noProof/>
          </w:rPr>
          <w:t>720</w:t>
        </w:r>
        <w:bookmarkEnd w:id="2508"/>
        <w:bookmarkEnd w:id="2509"/>
        <w:bookmarkEnd w:id="2510"/>
      </w:fldSimple>
    </w:p>
    <w:p w14:paraId="0D401926" w14:textId="77777777" w:rsidR="006A7FD6" w:rsidRPr="00F900C2" w:rsidRDefault="006A7FD6" w:rsidP="006A7FD6"/>
    <w:p w14:paraId="6F1191E1" w14:textId="77777777" w:rsidR="006A7FD6" w:rsidRPr="00F900C2" w:rsidRDefault="006A7FD6" w:rsidP="006A7FD6">
      <w:pPr>
        <w:rPr>
          <w:b/>
          <w:color w:val="000000" w:themeColor="text1"/>
          <w:szCs w:val="28"/>
        </w:rPr>
      </w:pPr>
      <w:r w:rsidRPr="00F900C2">
        <w:rPr>
          <w:b/>
          <w:color w:val="000000" w:themeColor="text1"/>
          <w:szCs w:val="28"/>
        </w:rPr>
        <w:t>Подписание членами комиссии раздела 4</w:t>
      </w:r>
    </w:p>
    <w:p w14:paraId="10166518"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w:t>
      </w:r>
      <w:r w:rsidRPr="00F900C2">
        <w:rPr>
          <w:b/>
          <w:color w:val="000000" w:themeColor="text1"/>
          <w:szCs w:val="28"/>
        </w:rPr>
        <w:t>раздела 4</w:t>
      </w:r>
      <w:r w:rsidRPr="00F900C2">
        <w:rPr>
          <w:color w:val="000000" w:themeColor="text1"/>
          <w:szCs w:val="28"/>
        </w:rPr>
        <w:t xml:space="preserve">, выполнить подписание при помощи кнопки-резолюции </w:t>
      </w:r>
      <w:r w:rsidRPr="00F900C2">
        <w:rPr>
          <w:b/>
          <w:color w:val="000000" w:themeColor="text1"/>
          <w:szCs w:val="28"/>
        </w:rPr>
        <w:t>«Подписать».</w:t>
      </w:r>
    </w:p>
    <w:p w14:paraId="4631030A" w14:textId="77777777" w:rsidR="006A7FD6" w:rsidRPr="00F900C2" w:rsidRDefault="006A7FD6" w:rsidP="006A7FD6">
      <w:pPr>
        <w:keepNext/>
        <w:ind w:firstLine="0"/>
        <w:jc w:val="center"/>
        <w:rPr>
          <w:noProof/>
        </w:rPr>
      </w:pPr>
      <w:r w:rsidRPr="00F900C2">
        <w:rPr>
          <w:noProof/>
        </w:rPr>
        <w:lastRenderedPageBreak/>
        <w:drawing>
          <wp:inline distT="0" distB="0" distL="0" distR="0" wp14:anchorId="71B2F343" wp14:editId="792B506A">
            <wp:extent cx="5943600" cy="39528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614E6EBF" w14:textId="77777777" w:rsidR="006A7FD6" w:rsidRPr="00F900C2" w:rsidRDefault="006A7FD6" w:rsidP="006A7FD6">
      <w:pPr>
        <w:pStyle w:val="afffffff6"/>
        <w:rPr>
          <w:noProof/>
        </w:rPr>
      </w:pPr>
      <w:bookmarkStart w:id="2511" w:name="_Toc183525632"/>
      <w:bookmarkStart w:id="2512" w:name="_Toc213234504"/>
      <w:bookmarkStart w:id="2513" w:name="_Toc213236809"/>
      <w:r w:rsidRPr="00F900C2">
        <w:t xml:space="preserve">Рисунок  </w:t>
      </w:r>
      <w:fldSimple w:instr=" SEQ Рисунок \* ARABIC ">
        <w:r w:rsidRPr="00F900C2">
          <w:rPr>
            <w:noProof/>
          </w:rPr>
          <w:t>721</w:t>
        </w:r>
        <w:bookmarkEnd w:id="2511"/>
        <w:bookmarkEnd w:id="2512"/>
        <w:bookmarkEnd w:id="2513"/>
      </w:fldSimple>
    </w:p>
    <w:p w14:paraId="18FB869B" w14:textId="77777777" w:rsidR="006A7FD6" w:rsidRPr="00F900C2" w:rsidRDefault="006A7FD6" w:rsidP="006A7FD6"/>
    <w:p w14:paraId="0467AD65"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1873C14D"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F900C2">
        <w:rPr>
          <w:b/>
          <w:color w:val="000000" w:themeColor="text1"/>
          <w:szCs w:val="28"/>
        </w:rPr>
        <w:t>Председатель комиссии</w:t>
      </w:r>
      <w:r w:rsidRPr="00F900C2">
        <w:rPr>
          <w:color w:val="000000" w:themeColor="text1"/>
          <w:szCs w:val="28"/>
        </w:rPr>
        <w:t xml:space="preserve">) </w:t>
      </w:r>
      <w:r w:rsidRPr="00F900C2">
        <w:rPr>
          <w:b/>
          <w:color w:val="000000" w:themeColor="text1"/>
          <w:szCs w:val="28"/>
        </w:rPr>
        <w:t>Раздела 4,</w:t>
      </w:r>
      <w:r w:rsidRPr="00F900C2">
        <w:rPr>
          <w:color w:val="000000" w:themeColor="text1"/>
          <w:szCs w:val="28"/>
        </w:rPr>
        <w:t xml:space="preserve"> которому в карточке комиссии установлен флаг </w:t>
      </w:r>
      <w:r w:rsidRPr="00F900C2">
        <w:rPr>
          <w:b/>
          <w:color w:val="000000" w:themeColor="text1"/>
          <w:szCs w:val="28"/>
        </w:rPr>
        <w:t>«Председатель комиссии»</w:t>
      </w:r>
      <w:r w:rsidRPr="00F900C2">
        <w:rPr>
          <w:color w:val="000000" w:themeColor="text1"/>
          <w:szCs w:val="28"/>
        </w:rPr>
        <w:t xml:space="preserve"> или </w:t>
      </w:r>
      <w:r w:rsidRPr="00F900C2">
        <w:rPr>
          <w:b/>
          <w:color w:val="000000" w:themeColor="text1"/>
          <w:szCs w:val="28"/>
        </w:rPr>
        <w:t xml:space="preserve">«Уполномоченное председателем лицо» </w:t>
      </w:r>
      <w:r w:rsidRPr="00F900C2">
        <w:rPr>
          <w:color w:val="000000" w:themeColor="text1"/>
          <w:szCs w:val="28"/>
        </w:rPr>
        <w:t>в случае наличия рабочих комиссий.</w:t>
      </w:r>
    </w:p>
    <w:p w14:paraId="2BCB76FF" w14:textId="77777777" w:rsidR="006A7FD6" w:rsidRPr="00F900C2" w:rsidRDefault="006A7FD6" w:rsidP="006A7FD6">
      <w:pPr>
        <w:rPr>
          <w:b/>
          <w:color w:val="000000" w:themeColor="text1"/>
          <w:szCs w:val="28"/>
        </w:rPr>
      </w:pPr>
      <w:r w:rsidRPr="00F900C2">
        <w:rPr>
          <w:b/>
          <w:color w:val="000000" w:themeColor="text1"/>
          <w:szCs w:val="28"/>
        </w:rPr>
        <w:t>Подписание раздела 4 председателем комиссии</w:t>
      </w:r>
    </w:p>
    <w:p w14:paraId="37A0EE2D" w14:textId="77777777" w:rsidR="006A7FD6" w:rsidRPr="00F900C2" w:rsidRDefault="006A7FD6" w:rsidP="006A7FD6">
      <w:pPr>
        <w:rPr>
          <w:color w:val="000000" w:themeColor="text1"/>
          <w:szCs w:val="28"/>
        </w:rPr>
      </w:pPr>
      <w:r w:rsidRPr="00F900C2">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F900C2">
        <w:rPr>
          <w:b/>
          <w:color w:val="000000" w:themeColor="text1"/>
          <w:szCs w:val="28"/>
        </w:rPr>
        <w:t>«Подписать».</w:t>
      </w:r>
    </w:p>
    <w:p w14:paraId="33DE108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0DB8F51C" wp14:editId="0B9FFDBB">
            <wp:extent cx="5943600" cy="38576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692C3519" w14:textId="77777777" w:rsidR="006A7FD6" w:rsidRPr="00F900C2" w:rsidRDefault="006A7FD6" w:rsidP="006A7FD6">
      <w:pPr>
        <w:pStyle w:val="afffffff6"/>
        <w:rPr>
          <w:noProof/>
        </w:rPr>
      </w:pPr>
      <w:bookmarkStart w:id="2514" w:name="_Toc183525633"/>
      <w:bookmarkStart w:id="2515" w:name="_Toc213234505"/>
      <w:bookmarkStart w:id="2516" w:name="_Toc213236810"/>
      <w:r w:rsidRPr="00F900C2">
        <w:t xml:space="preserve">Рисунок  </w:t>
      </w:r>
      <w:fldSimple w:instr=" SEQ Рисунок \* ARABIC ">
        <w:r w:rsidRPr="00F900C2">
          <w:rPr>
            <w:noProof/>
          </w:rPr>
          <w:t>722</w:t>
        </w:r>
        <w:bookmarkEnd w:id="2514"/>
        <w:bookmarkEnd w:id="2515"/>
        <w:bookmarkEnd w:id="2516"/>
      </w:fldSimple>
    </w:p>
    <w:p w14:paraId="5FFDF32C" w14:textId="77777777" w:rsidR="006A7FD6" w:rsidRPr="00F900C2" w:rsidRDefault="006A7FD6" w:rsidP="006A7FD6"/>
    <w:p w14:paraId="2C66B8D3" w14:textId="77777777" w:rsidR="006A7FD6" w:rsidRPr="00F900C2" w:rsidRDefault="006A7FD6" w:rsidP="006A7FD6">
      <w:pPr>
        <w:rPr>
          <w:b/>
          <w:color w:val="000000" w:themeColor="text1"/>
          <w:szCs w:val="28"/>
        </w:rPr>
      </w:pPr>
      <w:r w:rsidRPr="00F900C2">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F900C2">
        <w:rPr>
          <w:b/>
          <w:color w:val="000000" w:themeColor="text1"/>
          <w:szCs w:val="28"/>
        </w:rPr>
        <w:t>«Комментарий»</w:t>
      </w:r>
      <w:r w:rsidRPr="00F900C2">
        <w:rPr>
          <w:color w:val="000000" w:themeColor="text1"/>
          <w:szCs w:val="28"/>
        </w:rPr>
        <w:t xml:space="preserve">, выявленные несоответствия и нажав соответствующую кнопку-резолюцию </w:t>
      </w:r>
      <w:r w:rsidRPr="00F900C2">
        <w:rPr>
          <w:b/>
          <w:color w:val="000000" w:themeColor="text1"/>
          <w:szCs w:val="28"/>
        </w:rPr>
        <w:t>«На доработку»</w:t>
      </w:r>
      <w:r w:rsidRPr="00F900C2">
        <w:rPr>
          <w:color w:val="000000" w:themeColor="text1"/>
          <w:szCs w:val="28"/>
        </w:rPr>
        <w:t xml:space="preserve">. В этом случае документ будет возвращён </w:t>
      </w:r>
      <w:r w:rsidRPr="00F900C2">
        <w:rPr>
          <w:b/>
          <w:color w:val="000000" w:themeColor="text1"/>
          <w:szCs w:val="28"/>
        </w:rPr>
        <w:t xml:space="preserve">Ответственному исполнителю инв. комиссии </w:t>
      </w:r>
      <w:r w:rsidRPr="00F900C2">
        <w:rPr>
          <w:color w:val="000000" w:themeColor="text1"/>
          <w:szCs w:val="28"/>
        </w:rPr>
        <w:t xml:space="preserve">для устранения недочётов на этап </w:t>
      </w:r>
      <w:r w:rsidRPr="00F900C2">
        <w:rPr>
          <w:b/>
          <w:color w:val="000000" w:themeColor="text1"/>
          <w:szCs w:val="28"/>
        </w:rPr>
        <w:t>Заполнение раздела 4 ответственным лицом комиссии.</w:t>
      </w:r>
    </w:p>
    <w:p w14:paraId="7BCD4852" w14:textId="77777777" w:rsidR="006A7FD6" w:rsidRPr="00F900C2" w:rsidRDefault="006A7FD6" w:rsidP="006A7FD6">
      <w:pPr>
        <w:rPr>
          <w:color w:val="000000" w:themeColor="text1"/>
          <w:szCs w:val="28"/>
        </w:rPr>
      </w:pPr>
      <w:r w:rsidRPr="00F900C2">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F900C2">
        <w:rPr>
          <w:b/>
          <w:color w:val="000000" w:themeColor="text1"/>
          <w:szCs w:val="28"/>
        </w:rPr>
        <w:t>«Зарегистрирован»</w:t>
      </w:r>
      <w:r w:rsidRPr="00F900C2">
        <w:rPr>
          <w:color w:val="000000" w:themeColor="text1"/>
          <w:szCs w:val="28"/>
        </w:rPr>
        <w:t xml:space="preserve">. </w:t>
      </w:r>
    </w:p>
    <w:p w14:paraId="0D5C718C" w14:textId="77777777" w:rsidR="006A7FD6" w:rsidRPr="00F900C2" w:rsidRDefault="006A7FD6" w:rsidP="006A7FD6">
      <w:pPr>
        <w:keepNext/>
        <w:ind w:firstLine="0"/>
        <w:jc w:val="center"/>
        <w:rPr>
          <w:noProof/>
        </w:rPr>
      </w:pPr>
      <w:r w:rsidRPr="00F900C2">
        <w:rPr>
          <w:noProof/>
        </w:rPr>
        <w:lastRenderedPageBreak/>
        <w:drawing>
          <wp:inline distT="0" distB="0" distL="0" distR="0" wp14:anchorId="13D59826" wp14:editId="043A998A">
            <wp:extent cx="5953125" cy="29337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953125" cy="2933700"/>
                    </a:xfrm>
                    <a:prstGeom prst="rect">
                      <a:avLst/>
                    </a:prstGeom>
                    <a:noFill/>
                    <a:ln>
                      <a:noFill/>
                    </a:ln>
                  </pic:spPr>
                </pic:pic>
              </a:graphicData>
            </a:graphic>
          </wp:inline>
        </w:drawing>
      </w:r>
    </w:p>
    <w:p w14:paraId="2E7CAFCC" w14:textId="77777777" w:rsidR="006A7FD6" w:rsidRPr="00F900C2" w:rsidRDefault="006A7FD6" w:rsidP="006A7FD6">
      <w:pPr>
        <w:pStyle w:val="afffffff6"/>
        <w:rPr>
          <w:noProof/>
        </w:rPr>
      </w:pPr>
      <w:bookmarkStart w:id="2517" w:name="_Toc183525634"/>
      <w:bookmarkStart w:id="2518" w:name="_Toc213234506"/>
      <w:bookmarkStart w:id="2519" w:name="_Toc213236811"/>
      <w:r w:rsidRPr="00F900C2">
        <w:t xml:space="preserve">Рисунок  </w:t>
      </w:r>
      <w:fldSimple w:instr=" SEQ Рисунок \* ARABIC ">
        <w:r w:rsidRPr="00F900C2">
          <w:rPr>
            <w:noProof/>
          </w:rPr>
          <w:t>723</w:t>
        </w:r>
        <w:bookmarkEnd w:id="2517"/>
        <w:bookmarkEnd w:id="2518"/>
        <w:bookmarkEnd w:id="2519"/>
      </w:fldSimple>
    </w:p>
    <w:p w14:paraId="0070F7D6" w14:textId="77777777" w:rsidR="006A7FD6" w:rsidRPr="00F900C2" w:rsidRDefault="006A7FD6" w:rsidP="006A7FD6"/>
    <w:p w14:paraId="08E06E3D" w14:textId="77777777" w:rsidR="006A7FD6" w:rsidRPr="00F900C2" w:rsidRDefault="006A7FD6" w:rsidP="006A7FD6">
      <w:pPr>
        <w:rPr>
          <w:color w:val="000000" w:themeColor="text1"/>
          <w:szCs w:val="28"/>
        </w:rPr>
      </w:pPr>
      <w:r w:rsidRPr="00F900C2">
        <w:rPr>
          <w:color w:val="000000" w:themeColor="text1"/>
          <w:szCs w:val="28"/>
        </w:rPr>
        <w:t xml:space="preserve">В случае, если в разделе 4 присутствуют излишки и (или) недостача, и документ находится в статусе </w:t>
      </w:r>
      <w:r w:rsidRPr="00F900C2">
        <w:rPr>
          <w:b/>
          <w:color w:val="000000" w:themeColor="text1"/>
          <w:szCs w:val="28"/>
        </w:rPr>
        <w:t>«Зарегистрирован»</w:t>
      </w:r>
      <w:r w:rsidRPr="00F900C2">
        <w:rPr>
          <w:color w:val="000000" w:themeColor="text1"/>
          <w:szCs w:val="28"/>
        </w:rPr>
        <w:t xml:space="preserve">, по кнопке </w:t>
      </w:r>
      <w:r w:rsidRPr="00F900C2">
        <w:rPr>
          <w:b/>
          <w:color w:val="000000" w:themeColor="text1"/>
          <w:szCs w:val="28"/>
        </w:rPr>
        <w:t>Ввести документы по отклонениям</w:t>
      </w:r>
      <w:r w:rsidRPr="00F900C2">
        <w:rPr>
          <w:color w:val="000000" w:themeColor="text1"/>
          <w:szCs w:val="28"/>
        </w:rPr>
        <w:t xml:space="preserve"> можно ввести документы по данным отклонений по результатам инвентаризации. При создании документов имеется возможность выбрать Вид отклонения:</w:t>
      </w:r>
    </w:p>
    <w:p w14:paraId="24F1D50F" w14:textId="77777777" w:rsidR="006A7FD6" w:rsidRPr="00F900C2" w:rsidRDefault="006A7FD6" w:rsidP="006A7FD6">
      <w:pPr>
        <w:pStyle w:val="afffff4"/>
        <w:numPr>
          <w:ilvl w:val="0"/>
          <w:numId w:val="69"/>
        </w:numPr>
        <w:jc w:val="both"/>
        <w:rPr>
          <w:rFonts w:ascii="Times New Roman" w:hAnsi="Times New Roman" w:cs="Times New Roman"/>
          <w:i/>
          <w:color w:val="000000" w:themeColor="text1"/>
          <w:sz w:val="28"/>
          <w:szCs w:val="28"/>
        </w:rPr>
      </w:pPr>
      <w:r w:rsidRPr="00F900C2">
        <w:rPr>
          <w:rFonts w:ascii="Times New Roman" w:hAnsi="Times New Roman" w:cs="Times New Roman"/>
          <w:i/>
          <w:color w:val="000000" w:themeColor="text1"/>
          <w:sz w:val="28"/>
          <w:szCs w:val="28"/>
        </w:rPr>
        <w:t>Излишки</w:t>
      </w:r>
      <w:r w:rsidRPr="00F900C2">
        <w:rPr>
          <w:rFonts w:ascii="Times New Roman" w:hAnsi="Times New Roman" w:cs="Times New Roman"/>
          <w:color w:val="000000" w:themeColor="text1"/>
          <w:sz w:val="28"/>
          <w:szCs w:val="28"/>
        </w:rPr>
        <w:t xml:space="preserve"> –</w:t>
      </w:r>
      <w:r w:rsidRPr="00F900C2">
        <w:rPr>
          <w:rFonts w:ascii="Times New Roman" w:hAnsi="Times New Roman" w:cs="Times New Roman"/>
          <w:i/>
          <w:color w:val="000000" w:themeColor="text1"/>
          <w:sz w:val="28"/>
          <w:szCs w:val="28"/>
        </w:rPr>
        <w:t xml:space="preserve"> </w:t>
      </w:r>
      <w:r w:rsidRPr="00F900C2">
        <w:rPr>
          <w:rFonts w:ascii="Times New Roman" w:hAnsi="Times New Roman" w:cs="Times New Roman"/>
          <w:color w:val="000000" w:themeColor="text1"/>
          <w:sz w:val="28"/>
          <w:szCs w:val="28"/>
        </w:rPr>
        <w:t xml:space="preserve">по данному пункту создается формуляр </w:t>
      </w:r>
      <w:r w:rsidRPr="00F900C2">
        <w:rPr>
          <w:rFonts w:ascii="Times New Roman" w:hAnsi="Times New Roman" w:cs="Times New Roman"/>
          <w:b/>
          <w:color w:val="000000" w:themeColor="text1"/>
          <w:sz w:val="28"/>
          <w:szCs w:val="28"/>
        </w:rPr>
        <w:t>Приходный кассовый ордер ф.0310001 (Поступление денежных документов в кассу организации)</w:t>
      </w:r>
      <w:r w:rsidRPr="00F900C2">
        <w:rPr>
          <w:rFonts w:ascii="Times New Roman" w:hAnsi="Times New Roman" w:cs="Times New Roman"/>
          <w:color w:val="000000" w:themeColor="text1"/>
          <w:sz w:val="28"/>
          <w:szCs w:val="28"/>
        </w:rPr>
        <w:t xml:space="preserve"> с Типовой операцией </w:t>
      </w:r>
      <w:r w:rsidRPr="00F900C2">
        <w:rPr>
          <w:rFonts w:ascii="Times New Roman" w:hAnsi="Times New Roman" w:cs="Times New Roman"/>
          <w:b/>
          <w:color w:val="000000" w:themeColor="text1"/>
          <w:sz w:val="28"/>
          <w:szCs w:val="28"/>
        </w:rPr>
        <w:t>Поступление по акту о результатах инвентаризации (40110180)</w:t>
      </w:r>
      <w:r w:rsidRPr="00F900C2">
        <w:rPr>
          <w:rFonts w:ascii="Times New Roman" w:hAnsi="Times New Roman" w:cs="Times New Roman"/>
          <w:color w:val="000000" w:themeColor="text1"/>
          <w:sz w:val="28"/>
          <w:szCs w:val="28"/>
        </w:rPr>
        <w:t xml:space="preserve">, который описан в Руководстве работников МВУ </w:t>
      </w:r>
      <w:proofErr w:type="spellStart"/>
      <w:r w:rsidRPr="00F900C2">
        <w:rPr>
          <w:rFonts w:ascii="Times New Roman" w:hAnsi="Times New Roman" w:cs="Times New Roman"/>
          <w:color w:val="000000" w:themeColor="text1"/>
          <w:sz w:val="28"/>
          <w:szCs w:val="28"/>
        </w:rPr>
        <w:t>ПУиО</w:t>
      </w:r>
      <w:proofErr w:type="spellEnd"/>
      <w:r w:rsidRPr="00F900C2">
        <w:rPr>
          <w:rFonts w:ascii="Times New Roman" w:hAnsi="Times New Roman" w:cs="Times New Roman"/>
          <w:color w:val="000000" w:themeColor="text1"/>
          <w:sz w:val="28"/>
          <w:szCs w:val="28"/>
        </w:rPr>
        <w:t xml:space="preserve"> п. 4.5.1.4</w:t>
      </w:r>
    </w:p>
    <w:p w14:paraId="6C875695" w14:textId="77777777" w:rsidR="006A7FD6" w:rsidRPr="00F900C2" w:rsidRDefault="006A7FD6" w:rsidP="006A7FD6">
      <w:pPr>
        <w:pStyle w:val="afffff4"/>
        <w:numPr>
          <w:ilvl w:val="0"/>
          <w:numId w:val="69"/>
        </w:numPr>
        <w:jc w:val="both"/>
        <w:rPr>
          <w:rFonts w:ascii="Times New Roman" w:hAnsi="Times New Roman" w:cs="Times New Roman"/>
          <w:b/>
          <w:i/>
          <w:color w:val="000000" w:themeColor="text1"/>
          <w:sz w:val="28"/>
          <w:szCs w:val="28"/>
        </w:rPr>
      </w:pPr>
      <w:r w:rsidRPr="00F900C2">
        <w:rPr>
          <w:rFonts w:ascii="Times New Roman" w:hAnsi="Times New Roman" w:cs="Times New Roman"/>
          <w:i/>
          <w:color w:val="000000" w:themeColor="text1"/>
          <w:sz w:val="28"/>
          <w:szCs w:val="28"/>
        </w:rPr>
        <w:t>Недостача</w:t>
      </w:r>
      <w:r w:rsidRPr="00F900C2">
        <w:rPr>
          <w:rFonts w:ascii="Times New Roman" w:hAnsi="Times New Roman" w:cs="Times New Roman"/>
          <w:color w:val="000000" w:themeColor="text1"/>
          <w:sz w:val="28"/>
          <w:szCs w:val="28"/>
        </w:rPr>
        <w:t xml:space="preserve"> –</w:t>
      </w:r>
      <w:r w:rsidRPr="00F900C2">
        <w:rPr>
          <w:rFonts w:ascii="Times New Roman" w:hAnsi="Times New Roman" w:cs="Times New Roman"/>
          <w:i/>
          <w:color w:val="000000" w:themeColor="text1"/>
          <w:sz w:val="28"/>
          <w:szCs w:val="28"/>
        </w:rPr>
        <w:t xml:space="preserve"> </w:t>
      </w:r>
      <w:r w:rsidRPr="00F900C2">
        <w:rPr>
          <w:rFonts w:ascii="Times New Roman" w:hAnsi="Times New Roman" w:cs="Times New Roman"/>
          <w:color w:val="000000" w:themeColor="text1"/>
          <w:sz w:val="28"/>
          <w:szCs w:val="28"/>
        </w:rPr>
        <w:t xml:space="preserve">по данному пункту создается </w:t>
      </w:r>
      <w:r w:rsidRPr="00F900C2">
        <w:rPr>
          <w:rFonts w:ascii="Times New Roman" w:hAnsi="Times New Roman" w:cs="Times New Roman"/>
          <w:b/>
          <w:color w:val="000000" w:themeColor="text1"/>
          <w:sz w:val="28"/>
          <w:szCs w:val="28"/>
        </w:rPr>
        <w:t>формуляр Расходный кассовый ордер (фондовый)</w:t>
      </w:r>
      <w:r w:rsidRPr="00F900C2">
        <w:rPr>
          <w:rFonts w:ascii="Times New Roman" w:hAnsi="Times New Roman" w:cs="Times New Roman"/>
          <w:color w:val="000000" w:themeColor="text1"/>
          <w:sz w:val="28"/>
          <w:szCs w:val="28"/>
        </w:rPr>
        <w:t xml:space="preserve"> с Типовой операцией </w:t>
      </w:r>
      <w:r w:rsidRPr="00F900C2">
        <w:rPr>
          <w:rFonts w:ascii="Times New Roman" w:hAnsi="Times New Roman" w:cs="Times New Roman"/>
          <w:b/>
          <w:color w:val="000000" w:themeColor="text1"/>
          <w:sz w:val="28"/>
          <w:szCs w:val="28"/>
        </w:rPr>
        <w:t xml:space="preserve">Суммы выявленных недостач, хищений, порчи (40110172), </w:t>
      </w:r>
      <w:r w:rsidRPr="00F900C2">
        <w:rPr>
          <w:rFonts w:ascii="Times New Roman" w:hAnsi="Times New Roman" w:cs="Times New Roman"/>
          <w:color w:val="000000" w:themeColor="text1"/>
          <w:sz w:val="28"/>
          <w:szCs w:val="28"/>
        </w:rPr>
        <w:t xml:space="preserve">который описан в Руководстве работников МВУ </w:t>
      </w:r>
      <w:proofErr w:type="spellStart"/>
      <w:r w:rsidRPr="00F900C2">
        <w:rPr>
          <w:rFonts w:ascii="Times New Roman" w:hAnsi="Times New Roman" w:cs="Times New Roman"/>
          <w:color w:val="000000" w:themeColor="text1"/>
          <w:sz w:val="28"/>
          <w:szCs w:val="28"/>
        </w:rPr>
        <w:t>ПУиО</w:t>
      </w:r>
      <w:proofErr w:type="spellEnd"/>
      <w:r w:rsidRPr="00F900C2">
        <w:rPr>
          <w:rFonts w:ascii="Times New Roman" w:hAnsi="Times New Roman" w:cs="Times New Roman"/>
          <w:color w:val="000000" w:themeColor="text1"/>
          <w:sz w:val="28"/>
          <w:szCs w:val="28"/>
        </w:rPr>
        <w:t xml:space="preserve"> п. 4.5.2.1</w:t>
      </w:r>
    </w:p>
    <w:p w14:paraId="1F11882E" w14:textId="77777777" w:rsidR="006A7FD6" w:rsidRPr="00F900C2" w:rsidRDefault="006A7FD6" w:rsidP="006A7FD6">
      <w:pPr>
        <w:keepNext/>
        <w:ind w:firstLine="0"/>
        <w:jc w:val="center"/>
      </w:pPr>
      <w:r w:rsidRPr="00F900C2">
        <w:rPr>
          <w:noProof/>
          <w:snapToGrid/>
        </w:rPr>
        <w:lastRenderedPageBreak/>
        <w:drawing>
          <wp:inline distT="0" distB="0" distL="0" distR="0" wp14:anchorId="5720EB4B" wp14:editId="24EF83E0">
            <wp:extent cx="6029960" cy="3037840"/>
            <wp:effectExtent l="0" t="0" r="889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029960" cy="3037840"/>
                    </a:xfrm>
                    <a:prstGeom prst="rect">
                      <a:avLst/>
                    </a:prstGeom>
                  </pic:spPr>
                </pic:pic>
              </a:graphicData>
            </a:graphic>
          </wp:inline>
        </w:drawing>
      </w:r>
    </w:p>
    <w:p w14:paraId="7EA21A1C" w14:textId="77777777" w:rsidR="006A7FD6" w:rsidRPr="00F900C2" w:rsidRDefault="006A7FD6" w:rsidP="006A7FD6">
      <w:pPr>
        <w:pStyle w:val="afffffff6"/>
      </w:pPr>
      <w:bookmarkStart w:id="2520" w:name="_Toc213234507"/>
      <w:bookmarkStart w:id="2521" w:name="_Toc213236812"/>
      <w:r w:rsidRPr="00F900C2">
        <w:t xml:space="preserve">Рисунок  </w:t>
      </w:r>
      <w:fldSimple w:instr=" SEQ Рисунок \* ARABIC ">
        <w:r w:rsidRPr="00F900C2">
          <w:rPr>
            <w:noProof/>
          </w:rPr>
          <w:t>724</w:t>
        </w:r>
        <w:bookmarkEnd w:id="2520"/>
        <w:bookmarkEnd w:id="2521"/>
      </w:fldSimple>
    </w:p>
    <w:p w14:paraId="2BD0965D" w14:textId="77777777" w:rsidR="006A7FD6" w:rsidRPr="00F900C2" w:rsidRDefault="006A7FD6" w:rsidP="006A7FD6">
      <w:pPr>
        <w:keepNext/>
        <w:jc w:val="center"/>
      </w:pPr>
    </w:p>
    <w:p w14:paraId="7C2540BA" w14:textId="77777777" w:rsidR="006A7FD6" w:rsidRPr="00F900C2" w:rsidRDefault="006A7FD6" w:rsidP="006A7FD6">
      <w:pPr>
        <w:ind w:firstLine="0"/>
      </w:pPr>
    </w:p>
    <w:p w14:paraId="3C3122B2" w14:textId="77777777" w:rsidR="006A7FD6" w:rsidRPr="00F900C2" w:rsidRDefault="006A7FD6" w:rsidP="006A7FD6"/>
    <w:p w14:paraId="440CDBB5" w14:textId="77777777" w:rsidR="006A7FD6" w:rsidRPr="00F900C2" w:rsidRDefault="006A7FD6" w:rsidP="006A7FD6">
      <w:pPr>
        <w:rPr>
          <w:color w:val="000000" w:themeColor="text1"/>
          <w:szCs w:val="28"/>
        </w:rPr>
      </w:pPr>
      <w:r w:rsidRPr="00F900C2">
        <w:rPr>
          <w:b/>
          <w:color w:val="000000" w:themeColor="text1"/>
          <w:szCs w:val="28"/>
        </w:rPr>
        <w:t>Важно!</w:t>
      </w:r>
      <w:r w:rsidRPr="00F900C2">
        <w:rPr>
          <w:color w:val="000000" w:themeColor="text1"/>
          <w:szCs w:val="28"/>
        </w:rPr>
        <w:t xml:space="preserve"> В случае если Инвентаризационная опись денежных документов (ф. 0510465) (счет 201.35)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3C558ED0" w14:textId="77777777" w:rsidR="006A7FD6" w:rsidRPr="00F900C2" w:rsidRDefault="006A7FD6" w:rsidP="006A7FD6">
      <w:pPr>
        <w:rPr>
          <w:color w:val="000000" w:themeColor="text1"/>
          <w:szCs w:val="28"/>
        </w:rPr>
      </w:pPr>
    </w:p>
    <w:p w14:paraId="39549628" w14:textId="77777777" w:rsidR="006A7FD6" w:rsidRPr="00F900C2" w:rsidRDefault="006A7FD6" w:rsidP="006A7FD6">
      <w:pPr>
        <w:keepNext/>
        <w:ind w:firstLine="0"/>
        <w:jc w:val="center"/>
        <w:rPr>
          <w:noProof/>
        </w:rPr>
      </w:pPr>
      <w:r w:rsidRPr="00F900C2">
        <w:rPr>
          <w:noProof/>
        </w:rPr>
        <w:drawing>
          <wp:inline distT="0" distB="0" distL="0" distR="0" wp14:anchorId="13A2E3DF" wp14:editId="6B0C9E07">
            <wp:extent cx="4791075" cy="2152650"/>
            <wp:effectExtent l="0" t="0" r="9525"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4791075" cy="2152650"/>
                    </a:xfrm>
                    <a:prstGeom prst="rect">
                      <a:avLst/>
                    </a:prstGeom>
                  </pic:spPr>
                </pic:pic>
              </a:graphicData>
            </a:graphic>
          </wp:inline>
        </w:drawing>
      </w:r>
    </w:p>
    <w:p w14:paraId="7D115924" w14:textId="77777777" w:rsidR="006A7FD6" w:rsidRPr="00F900C2" w:rsidRDefault="006A7FD6" w:rsidP="006A7FD6">
      <w:pPr>
        <w:pStyle w:val="afffffff6"/>
        <w:rPr>
          <w:noProof/>
        </w:rPr>
      </w:pPr>
      <w:bookmarkStart w:id="2522" w:name="_Toc213234508"/>
      <w:bookmarkStart w:id="2523" w:name="_Toc213236813"/>
      <w:r w:rsidRPr="00F900C2">
        <w:t xml:space="preserve">Рисунок  </w:t>
      </w:r>
      <w:fldSimple w:instr=" SEQ Рисунок \* ARABIC ">
        <w:r w:rsidRPr="00F900C2">
          <w:rPr>
            <w:noProof/>
          </w:rPr>
          <w:t>725</w:t>
        </w:r>
        <w:bookmarkEnd w:id="2522"/>
        <w:bookmarkEnd w:id="2523"/>
      </w:fldSimple>
    </w:p>
    <w:p w14:paraId="1D95A767" w14:textId="77777777" w:rsidR="006A7FD6" w:rsidRPr="00F900C2" w:rsidRDefault="006A7FD6" w:rsidP="006A7FD6">
      <w:pPr>
        <w:rPr>
          <w:color w:val="000000" w:themeColor="text1"/>
          <w:szCs w:val="28"/>
        </w:rPr>
      </w:pPr>
    </w:p>
    <w:p w14:paraId="1143CE7F" w14:textId="77777777" w:rsidR="006A7FD6" w:rsidRPr="00F900C2" w:rsidRDefault="006A7FD6" w:rsidP="006A7FD6">
      <w:pPr>
        <w:rPr>
          <w:color w:val="000000" w:themeColor="text1"/>
          <w:szCs w:val="28"/>
        </w:rPr>
      </w:pPr>
      <w:r w:rsidRPr="00F900C2">
        <w:rPr>
          <w:color w:val="000000" w:themeColor="text1"/>
          <w:szCs w:val="28"/>
        </w:rPr>
        <w:t xml:space="preserve">В документе по кнопке </w:t>
      </w:r>
      <w:r w:rsidRPr="00F900C2">
        <w:rPr>
          <w:b/>
          <w:color w:val="000000" w:themeColor="text1"/>
          <w:szCs w:val="28"/>
        </w:rPr>
        <w:t>Печать</w:t>
      </w:r>
      <w:r w:rsidRPr="00F900C2">
        <w:rPr>
          <w:color w:val="000000" w:themeColor="text1"/>
          <w:szCs w:val="28"/>
        </w:rPr>
        <w:t xml:space="preserve"> доступна печатная форма Инвентаризационной описи денежных документов (ф. 0510465) (счет 201.35).</w:t>
      </w:r>
    </w:p>
    <w:p w14:paraId="71559AD3" w14:textId="77777777" w:rsidR="006A7FD6" w:rsidRPr="00F900C2" w:rsidRDefault="006A7FD6" w:rsidP="006A7FD6">
      <w:pPr>
        <w:keepNext/>
        <w:ind w:firstLine="0"/>
        <w:jc w:val="center"/>
        <w:rPr>
          <w:noProof/>
        </w:rPr>
      </w:pPr>
      <w:r w:rsidRPr="00F900C2">
        <w:rPr>
          <w:noProof/>
        </w:rPr>
        <w:lastRenderedPageBreak/>
        <w:drawing>
          <wp:inline distT="0" distB="0" distL="0" distR="0" wp14:anchorId="5E175F56" wp14:editId="41B15C8E">
            <wp:extent cx="5943600" cy="4991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943600" cy="4991100"/>
                    </a:xfrm>
                    <a:prstGeom prst="rect">
                      <a:avLst/>
                    </a:prstGeom>
                    <a:noFill/>
                    <a:ln>
                      <a:noFill/>
                    </a:ln>
                  </pic:spPr>
                </pic:pic>
              </a:graphicData>
            </a:graphic>
          </wp:inline>
        </w:drawing>
      </w:r>
    </w:p>
    <w:p w14:paraId="7C2195CC" w14:textId="77777777" w:rsidR="006A7FD6" w:rsidRPr="00F900C2" w:rsidRDefault="006A7FD6" w:rsidP="006A7FD6">
      <w:pPr>
        <w:pStyle w:val="afffffff6"/>
        <w:rPr>
          <w:noProof/>
        </w:rPr>
      </w:pPr>
      <w:bookmarkStart w:id="2524" w:name="_Toc183525635"/>
      <w:bookmarkStart w:id="2525" w:name="_Toc213234509"/>
      <w:bookmarkStart w:id="2526" w:name="_Toc213236814"/>
      <w:r w:rsidRPr="00F900C2">
        <w:t xml:space="preserve">Рисунок  </w:t>
      </w:r>
      <w:fldSimple w:instr=" SEQ Рисунок \* ARABIC ">
        <w:r w:rsidRPr="00F900C2">
          <w:rPr>
            <w:noProof/>
          </w:rPr>
          <w:t>726</w:t>
        </w:r>
        <w:bookmarkEnd w:id="2524"/>
        <w:bookmarkEnd w:id="2525"/>
        <w:bookmarkEnd w:id="2526"/>
      </w:fldSimple>
    </w:p>
    <w:p w14:paraId="2F7CAAC5" w14:textId="77777777" w:rsidR="006A7FD6" w:rsidRPr="00F900C2" w:rsidRDefault="006A7FD6" w:rsidP="006A7FD6"/>
    <w:p w14:paraId="5CB0248D" w14:textId="77777777" w:rsidR="006A7FD6" w:rsidRPr="00F900C2" w:rsidRDefault="006A7FD6" w:rsidP="006A7FD6">
      <w:pPr>
        <w:rPr>
          <w:color w:val="000000" w:themeColor="text1"/>
          <w:szCs w:val="28"/>
          <w:lang w:val="en-US"/>
        </w:rPr>
      </w:pPr>
      <w:r w:rsidRPr="00F900C2">
        <w:rPr>
          <w:color w:val="000000" w:themeColor="text1"/>
          <w:szCs w:val="28"/>
        </w:rPr>
        <w:t>При этом, ранее сформированная Расписка также выводится на отдельной странице одновременно с печатью Описи.</w:t>
      </w:r>
    </w:p>
    <w:p w14:paraId="6C771F05" w14:textId="77777777" w:rsidR="006A7FD6" w:rsidRPr="00F900C2" w:rsidRDefault="006A7FD6" w:rsidP="006A7FD6">
      <w:pPr>
        <w:rPr>
          <w:color w:val="000000" w:themeColor="text1"/>
          <w:szCs w:val="28"/>
          <w:lang w:val="en-US"/>
        </w:rPr>
      </w:pPr>
    </w:p>
    <w:p w14:paraId="30EDEEF0" w14:textId="77777777" w:rsidR="006A7FD6" w:rsidRPr="00F900C2" w:rsidRDefault="006A7FD6" w:rsidP="006A7FD6">
      <w:pPr>
        <w:pStyle w:val="3"/>
      </w:pPr>
      <w:bookmarkStart w:id="2527" w:name="_Toc213234549"/>
      <w:bookmarkStart w:id="2528" w:name="_Toc213236854"/>
      <w:r w:rsidRPr="00F900C2">
        <w:t>Механизм замещения членов комиссии в ходе инвентаризации</w:t>
      </w:r>
      <w:bookmarkEnd w:id="2527"/>
      <w:bookmarkEnd w:id="2528"/>
    </w:p>
    <w:p w14:paraId="32F44B39" w14:textId="77777777" w:rsidR="006A7FD6" w:rsidRPr="00F900C2" w:rsidRDefault="006A7FD6" w:rsidP="006A7FD6">
      <w:pPr>
        <w:ind w:firstLine="851"/>
      </w:pPr>
      <w:r w:rsidRPr="00F900C2">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60F6A1F9" w14:textId="77777777" w:rsidR="006A7FD6" w:rsidRPr="00F900C2" w:rsidRDefault="006A7FD6" w:rsidP="006A7FD6">
      <w:pPr>
        <w:keepNext/>
        <w:ind w:firstLine="0"/>
        <w:jc w:val="center"/>
      </w:pPr>
      <w:r w:rsidRPr="00F900C2">
        <w:rPr>
          <w:noProof/>
          <w:snapToGrid/>
        </w:rPr>
        <w:lastRenderedPageBreak/>
        <w:drawing>
          <wp:inline distT="0" distB="0" distL="0" distR="0" wp14:anchorId="4C388628" wp14:editId="2F7F8CD1">
            <wp:extent cx="6032500" cy="2707640"/>
            <wp:effectExtent l="0" t="0" r="6350" b="0"/>
            <wp:docPr id="2854" name="Рисунок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70B0A63F" w14:textId="77777777" w:rsidR="006A7FD6" w:rsidRPr="00F900C2" w:rsidRDefault="006A7FD6" w:rsidP="006A7FD6">
      <w:pPr>
        <w:pStyle w:val="afffffff6"/>
      </w:pPr>
      <w:bookmarkStart w:id="2529" w:name="_Toc213234510"/>
      <w:bookmarkStart w:id="2530" w:name="_Toc213236815"/>
      <w:r w:rsidRPr="00F900C2">
        <w:t xml:space="preserve">Рисунок  </w:t>
      </w:r>
      <w:fldSimple w:instr=" SEQ Рисунок \* ARABIC ">
        <w:r w:rsidRPr="00F900C2">
          <w:rPr>
            <w:noProof/>
          </w:rPr>
          <w:t>727</w:t>
        </w:r>
        <w:bookmarkEnd w:id="2529"/>
        <w:bookmarkEnd w:id="2530"/>
      </w:fldSimple>
    </w:p>
    <w:p w14:paraId="43E6A218" w14:textId="77777777" w:rsidR="006A7FD6" w:rsidRPr="00F900C2" w:rsidRDefault="006A7FD6" w:rsidP="006A7FD6">
      <w:pPr>
        <w:ind w:firstLine="851"/>
      </w:pPr>
      <w:r w:rsidRPr="00F900C2">
        <w:t xml:space="preserve">При установке флага «Ответственный исполнитель» соответствующему члену комиссии в ходе заполнения новой инвентаризационной описи будет автоматически заполнен реквизит «Ответственный исполнитель </w:t>
      </w:r>
      <w:proofErr w:type="spellStart"/>
      <w:r w:rsidRPr="00F900C2">
        <w:t>инв.комиссии</w:t>
      </w:r>
      <w:proofErr w:type="spellEnd"/>
      <w:r w:rsidRPr="00F900C2">
        <w:t>».</w:t>
      </w:r>
    </w:p>
    <w:p w14:paraId="01E53915" w14:textId="77777777" w:rsidR="006A7FD6" w:rsidRPr="00F900C2" w:rsidRDefault="006A7FD6" w:rsidP="006A7FD6">
      <w:pPr>
        <w:keepNext/>
        <w:ind w:firstLine="0"/>
      </w:pPr>
      <w:r w:rsidRPr="00F900C2">
        <w:rPr>
          <w:noProof/>
          <w:snapToGrid/>
        </w:rPr>
        <w:drawing>
          <wp:inline distT="0" distB="0" distL="0" distR="0" wp14:anchorId="4B49F110" wp14:editId="6EB1C30F">
            <wp:extent cx="6032500" cy="3075940"/>
            <wp:effectExtent l="0" t="0" r="6350" b="0"/>
            <wp:docPr id="2855" name="Рисунок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51CB7D3F" w14:textId="77777777" w:rsidR="006A7FD6" w:rsidRPr="00F900C2" w:rsidRDefault="006A7FD6" w:rsidP="006A7FD6">
      <w:pPr>
        <w:pStyle w:val="afffffff6"/>
      </w:pPr>
      <w:bookmarkStart w:id="2531" w:name="_Toc213234511"/>
      <w:bookmarkStart w:id="2532" w:name="_Toc213236816"/>
      <w:r w:rsidRPr="00F900C2">
        <w:t xml:space="preserve">Рисунок  </w:t>
      </w:r>
      <w:fldSimple w:instr=" SEQ Рисунок \* ARABIC ">
        <w:r w:rsidRPr="00F900C2">
          <w:rPr>
            <w:noProof/>
          </w:rPr>
          <w:t>728</w:t>
        </w:r>
        <w:bookmarkEnd w:id="2531"/>
        <w:bookmarkEnd w:id="2532"/>
      </w:fldSimple>
    </w:p>
    <w:p w14:paraId="0690B096" w14:textId="77777777" w:rsidR="006A7FD6" w:rsidRPr="00F900C2" w:rsidRDefault="006A7FD6" w:rsidP="006A7FD6">
      <w:pPr>
        <w:ind w:firstLine="851"/>
      </w:pPr>
      <w:r w:rsidRPr="00F900C2">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77D314AC" w14:textId="77777777" w:rsidR="006A7FD6" w:rsidRPr="00F900C2" w:rsidRDefault="006A7FD6" w:rsidP="006A7FD6">
      <w:pPr>
        <w:ind w:firstLine="851"/>
      </w:pPr>
      <w:r w:rsidRPr="00F900C2">
        <w:t xml:space="preserve">В случае наличия рабочих комиссий в составе инвентаризационной комиссии при отсутствии Уполномоченного председателем лица будет предоставлена </w:t>
      </w:r>
      <w:proofErr w:type="gramStart"/>
      <w:r w:rsidRPr="00F900C2">
        <w:t>возможность выбора</w:t>
      </w:r>
      <w:proofErr w:type="gramEnd"/>
      <w:r w:rsidRPr="00F900C2">
        <w:t xml:space="preserve"> замещающего из списка сотрудников со статусом Председатель комиссии и Заместитель председателя комиссии.</w:t>
      </w:r>
    </w:p>
    <w:p w14:paraId="77CD14CD" w14:textId="77777777" w:rsidR="006A7FD6" w:rsidRPr="00F900C2" w:rsidRDefault="006A7FD6" w:rsidP="006A7FD6">
      <w:pPr>
        <w:keepNext/>
        <w:ind w:firstLine="0"/>
        <w:jc w:val="center"/>
      </w:pPr>
      <w:r w:rsidRPr="00F900C2">
        <w:rPr>
          <w:noProof/>
          <w:snapToGrid/>
        </w:rPr>
        <w:lastRenderedPageBreak/>
        <w:drawing>
          <wp:inline distT="0" distB="0" distL="0" distR="0" wp14:anchorId="349504E5" wp14:editId="53E99524">
            <wp:extent cx="6032500" cy="1757680"/>
            <wp:effectExtent l="0" t="0" r="6350" b="0"/>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11A3E24E" w14:textId="77777777" w:rsidR="006A7FD6" w:rsidRPr="00F900C2" w:rsidRDefault="006A7FD6" w:rsidP="006A7FD6">
      <w:pPr>
        <w:pStyle w:val="afffffff6"/>
      </w:pPr>
      <w:bookmarkStart w:id="2533" w:name="_Toc213234512"/>
      <w:bookmarkStart w:id="2534" w:name="_Toc213236817"/>
      <w:r w:rsidRPr="00F900C2">
        <w:t xml:space="preserve">Рисунок  </w:t>
      </w:r>
      <w:fldSimple w:instr=" SEQ Рисунок \* ARABIC ">
        <w:r w:rsidRPr="00F900C2">
          <w:rPr>
            <w:noProof/>
          </w:rPr>
          <w:t>729</w:t>
        </w:r>
        <w:bookmarkEnd w:id="2533"/>
        <w:bookmarkEnd w:id="2534"/>
      </w:fldSimple>
    </w:p>
    <w:p w14:paraId="572D781E" w14:textId="77777777" w:rsidR="006A7FD6" w:rsidRPr="00F900C2" w:rsidRDefault="006A7FD6" w:rsidP="006A7FD6">
      <w:pPr>
        <w:ind w:firstLine="851"/>
      </w:pPr>
      <w:r w:rsidRPr="00F900C2">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0665F011" w14:textId="77777777" w:rsidR="006A7FD6" w:rsidRPr="00F900C2" w:rsidRDefault="006A7FD6" w:rsidP="006A7FD6">
      <w:pPr>
        <w:keepNext/>
        <w:ind w:firstLine="851"/>
      </w:pPr>
      <w:r w:rsidRPr="00F900C2">
        <w:rPr>
          <w:noProof/>
          <w:snapToGrid/>
        </w:rPr>
        <w:drawing>
          <wp:inline distT="0" distB="0" distL="0" distR="0" wp14:anchorId="430B58A6" wp14:editId="2554B897">
            <wp:extent cx="5617210" cy="2018665"/>
            <wp:effectExtent l="0" t="0" r="2540" b="635"/>
            <wp:docPr id="2857" name="Рисунок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0FB77580" w14:textId="77777777" w:rsidR="006A7FD6" w:rsidRPr="00F900C2" w:rsidRDefault="006A7FD6" w:rsidP="006A7FD6">
      <w:pPr>
        <w:pStyle w:val="afffffff6"/>
      </w:pPr>
      <w:bookmarkStart w:id="2535" w:name="_Toc213234513"/>
      <w:bookmarkStart w:id="2536" w:name="_Toc213236818"/>
      <w:r w:rsidRPr="00F900C2">
        <w:t xml:space="preserve">Рисунок  </w:t>
      </w:r>
      <w:fldSimple w:instr=" SEQ Рисунок \* ARABIC ">
        <w:r w:rsidRPr="00F900C2">
          <w:rPr>
            <w:noProof/>
          </w:rPr>
          <w:t>730</w:t>
        </w:r>
        <w:bookmarkEnd w:id="2535"/>
        <w:bookmarkEnd w:id="2536"/>
      </w:fldSimple>
    </w:p>
    <w:p w14:paraId="0C236142" w14:textId="77777777" w:rsidR="006A7FD6" w:rsidRPr="00F900C2" w:rsidRDefault="006A7FD6" w:rsidP="006A7FD6">
      <w:pPr>
        <w:ind w:firstLine="851"/>
      </w:pPr>
      <w:r w:rsidRPr="00F900C2">
        <w:t xml:space="preserve">При этом следует назначить указанному сотруднику необходимую роль </w:t>
      </w:r>
      <w:r w:rsidRPr="00F900C2">
        <w:rPr>
          <w:b/>
        </w:rPr>
        <w:t>Председатель комиссии</w:t>
      </w:r>
      <w:r w:rsidRPr="00F900C2">
        <w:t xml:space="preserve"> для выполнения функций Председателя комиссии.</w:t>
      </w:r>
    </w:p>
    <w:p w14:paraId="4456C577" w14:textId="77777777" w:rsidR="006A7FD6" w:rsidRPr="00F900C2" w:rsidRDefault="006A7FD6" w:rsidP="006A7FD6">
      <w:pPr>
        <w:ind w:firstLine="851"/>
        <w:rPr>
          <w:b/>
        </w:rPr>
      </w:pPr>
      <w:r w:rsidRPr="00F900C2">
        <w:t>Да</w:t>
      </w:r>
      <w:r w:rsidRPr="00F900C2">
        <w:rPr>
          <w:szCs w:val="28"/>
        </w:rPr>
        <w:t>льнейшая отработка документа «</w:t>
      </w:r>
      <w:r w:rsidRPr="00F900C2">
        <w:rPr>
          <w:b/>
        </w:rPr>
        <w:t>Инвентаризационная опись БСО и денежных документов (ф. 0510465)</w:t>
      </w:r>
      <w:r w:rsidRPr="00F900C2">
        <w:rPr>
          <w:szCs w:val="28"/>
        </w:rPr>
        <w:t xml:space="preserve">» производится в соответствии с бизнес-процессами и шаблонами процессов статусной модели, описанными в подразделах </w:t>
      </w:r>
      <w:r w:rsidRPr="00F900C2">
        <w:rPr>
          <w:b/>
          <w:bCs/>
          <w:szCs w:val="28"/>
        </w:rPr>
        <w:t xml:space="preserve">раздела </w:t>
      </w:r>
      <w:hyperlink w:anchor="_Инвентаризационная_опись_БСО" w:history="1">
        <w:r w:rsidRPr="00F900C2">
          <w:rPr>
            <w:b/>
          </w:rPr>
          <w:t>1.16</w:t>
        </w:r>
      </w:hyperlink>
      <w:r w:rsidRPr="00F900C2">
        <w:rPr>
          <w:b/>
          <w:bCs/>
          <w:szCs w:val="28"/>
        </w:rPr>
        <w:t>.</w:t>
      </w:r>
    </w:p>
    <w:p w14:paraId="4FE251AD" w14:textId="77777777" w:rsidR="00AC3024" w:rsidRPr="00F900C2" w:rsidRDefault="00AC3024" w:rsidP="00AC3024">
      <w:pPr>
        <w:ind w:firstLine="851"/>
        <w:rPr>
          <w:b/>
        </w:rPr>
      </w:pPr>
    </w:p>
    <w:p w14:paraId="386445D2" w14:textId="77777777" w:rsidR="00AC3024" w:rsidRPr="00F900C2" w:rsidRDefault="00AC3024" w:rsidP="00AC3024">
      <w:pPr>
        <w:rPr>
          <w:color w:val="000000" w:themeColor="text1"/>
          <w:szCs w:val="28"/>
        </w:rPr>
      </w:pPr>
    </w:p>
    <w:p w14:paraId="79D7594F" w14:textId="77777777" w:rsidR="00AC3024" w:rsidRPr="00F900C2" w:rsidRDefault="00AC3024" w:rsidP="00AC3024">
      <w:pPr>
        <w:jc w:val="left"/>
        <w:rPr>
          <w:color w:val="000000" w:themeColor="text1"/>
          <w:szCs w:val="28"/>
        </w:rPr>
      </w:pPr>
      <w:r w:rsidRPr="00F900C2">
        <w:rPr>
          <w:color w:val="000000" w:themeColor="text1"/>
          <w:szCs w:val="28"/>
        </w:rPr>
        <w:br w:type="page"/>
      </w:r>
    </w:p>
    <w:p w14:paraId="558A2B9A" w14:textId="77777777" w:rsidR="00AC3024" w:rsidRPr="00F900C2" w:rsidRDefault="00AC3024" w:rsidP="00AC3024">
      <w:pPr>
        <w:pStyle w:val="11"/>
        <w:numPr>
          <w:ilvl w:val="0"/>
          <w:numId w:val="0"/>
        </w:numPr>
        <w:ind w:firstLine="709"/>
        <w:jc w:val="right"/>
        <w:rPr>
          <w:color w:val="000000" w:themeColor="text1"/>
        </w:rPr>
      </w:pPr>
      <w:bookmarkStart w:id="2537" w:name="_Toc146552311"/>
      <w:bookmarkStart w:id="2538" w:name="_Toc143526913"/>
      <w:bookmarkStart w:id="2539" w:name="_Toc147934211"/>
      <w:bookmarkStart w:id="2540" w:name="_Toc148966750"/>
      <w:bookmarkStart w:id="2541" w:name="_Toc186876649"/>
      <w:bookmarkStart w:id="2542" w:name="_Toc196154601"/>
      <w:bookmarkStart w:id="2543" w:name="_Toc213236855"/>
      <w:r w:rsidRPr="00F900C2">
        <w:rPr>
          <w:color w:val="000000" w:themeColor="text1"/>
        </w:rPr>
        <w:lastRenderedPageBreak/>
        <w:t>Приложение 1</w:t>
      </w:r>
      <w:bookmarkEnd w:id="2537"/>
      <w:bookmarkEnd w:id="2538"/>
      <w:bookmarkEnd w:id="2539"/>
      <w:bookmarkEnd w:id="2540"/>
      <w:bookmarkEnd w:id="2541"/>
      <w:bookmarkEnd w:id="2542"/>
      <w:bookmarkEnd w:id="2543"/>
    </w:p>
    <w:p w14:paraId="30B78F2F" w14:textId="77777777" w:rsidR="00AC3024" w:rsidRPr="00F900C2" w:rsidRDefault="00AC3024" w:rsidP="00AC3024">
      <w:pPr>
        <w:jc w:val="center"/>
        <w:rPr>
          <w:color w:val="000000" w:themeColor="text1"/>
        </w:rPr>
      </w:pPr>
      <w:r w:rsidRPr="00F900C2">
        <w:rPr>
          <w:b/>
          <w:color w:val="000000" w:themeColor="text1"/>
          <w:sz w:val="24"/>
          <w:szCs w:val="24"/>
        </w:rPr>
        <w:t>Коды статусов операций начисления доходов, применяемые при выгрузке по форматам ТФФ документов начисления доходов Приказа Минфина РФ №61н от 15.04.2021: "Ведомость начислений доходов бюджета (ф.0510837)", "Ведомость группового начисления доходов (ф.0510431)"</w:t>
      </w:r>
      <w:r w:rsidR="006A7FD6" w:rsidRPr="00F900C2">
        <w:rPr>
          <w:b/>
          <w:color w:val="000000" w:themeColor="text1"/>
          <w:sz w:val="24"/>
          <w:szCs w:val="24"/>
        </w:rPr>
        <w:t>, Извещение о начислении доходов (уточнении начисления) (ф.0510432)</w:t>
      </w:r>
    </w:p>
    <w:tbl>
      <w:tblPr>
        <w:tblW w:w="9634" w:type="dxa"/>
        <w:tblLayout w:type="fixed"/>
        <w:tblLook w:val="0000" w:firstRow="0" w:lastRow="0" w:firstColumn="0" w:lastColumn="0" w:noHBand="0" w:noVBand="0"/>
      </w:tblPr>
      <w:tblGrid>
        <w:gridCol w:w="947"/>
        <w:gridCol w:w="1233"/>
        <w:gridCol w:w="1501"/>
        <w:gridCol w:w="2835"/>
        <w:gridCol w:w="1388"/>
        <w:gridCol w:w="978"/>
        <w:gridCol w:w="752"/>
      </w:tblGrid>
      <w:tr w:rsidR="006A7FD6" w:rsidRPr="00F900C2" w14:paraId="44C1A05D" w14:textId="77777777" w:rsidTr="006A7FD6">
        <w:trPr>
          <w:trHeight w:val="803"/>
          <w:tblHeader/>
        </w:trPr>
        <w:tc>
          <w:tcPr>
            <w:tcW w:w="947" w:type="dxa"/>
            <w:tcBorders>
              <w:top w:val="single" w:sz="4" w:space="0" w:color="000000"/>
              <w:left w:val="single" w:sz="4" w:space="0" w:color="000000"/>
              <w:bottom w:val="single" w:sz="4" w:space="0" w:color="000000"/>
              <w:right w:val="single" w:sz="4" w:space="0" w:color="000000"/>
            </w:tcBorders>
            <w:vAlign w:val="center"/>
          </w:tcPr>
          <w:p w14:paraId="0CFCC88E" w14:textId="77777777" w:rsidR="006A7FD6" w:rsidRPr="00F900C2" w:rsidRDefault="006A7FD6" w:rsidP="001859AE">
            <w:pPr>
              <w:widowControl w:val="0"/>
              <w:ind w:firstLine="0"/>
              <w:jc w:val="center"/>
              <w:rPr>
                <w:color w:val="000000" w:themeColor="text1"/>
              </w:rPr>
            </w:pPr>
            <w:r w:rsidRPr="00F900C2">
              <w:rPr>
                <w:b/>
                <w:color w:val="000000" w:themeColor="text1"/>
                <w:sz w:val="20"/>
              </w:rPr>
              <w:t>Код группы</w:t>
            </w:r>
          </w:p>
        </w:tc>
        <w:tc>
          <w:tcPr>
            <w:tcW w:w="1233" w:type="dxa"/>
            <w:tcBorders>
              <w:top w:val="single" w:sz="4" w:space="0" w:color="000000"/>
              <w:left w:val="single" w:sz="4" w:space="0" w:color="000000"/>
              <w:bottom w:val="single" w:sz="4" w:space="0" w:color="000000"/>
              <w:right w:val="single" w:sz="4" w:space="0" w:color="000000"/>
            </w:tcBorders>
            <w:vAlign w:val="center"/>
          </w:tcPr>
          <w:p w14:paraId="58A6B831" w14:textId="77777777" w:rsidR="006A7FD6" w:rsidRPr="00F900C2" w:rsidRDefault="006A7FD6" w:rsidP="001859AE">
            <w:pPr>
              <w:widowControl w:val="0"/>
              <w:ind w:firstLine="0"/>
              <w:jc w:val="center"/>
              <w:rPr>
                <w:color w:val="000000" w:themeColor="text1"/>
              </w:rPr>
            </w:pPr>
            <w:r w:rsidRPr="00F900C2">
              <w:rPr>
                <w:b/>
                <w:color w:val="000000" w:themeColor="text1"/>
                <w:sz w:val="20"/>
              </w:rPr>
              <w:t>Код подгруппы</w:t>
            </w:r>
          </w:p>
        </w:tc>
        <w:tc>
          <w:tcPr>
            <w:tcW w:w="1501" w:type="dxa"/>
            <w:tcBorders>
              <w:top w:val="single" w:sz="4" w:space="0" w:color="000000"/>
              <w:left w:val="single" w:sz="4" w:space="0" w:color="000000"/>
              <w:bottom w:val="single" w:sz="4" w:space="0" w:color="000000"/>
              <w:right w:val="single" w:sz="4" w:space="0" w:color="000000"/>
            </w:tcBorders>
            <w:vAlign w:val="center"/>
          </w:tcPr>
          <w:p w14:paraId="0EF50A05" w14:textId="77777777" w:rsidR="006A7FD6" w:rsidRPr="00F900C2" w:rsidRDefault="006A7FD6" w:rsidP="001859AE">
            <w:pPr>
              <w:widowControl w:val="0"/>
              <w:ind w:firstLine="0"/>
              <w:jc w:val="left"/>
              <w:rPr>
                <w:color w:val="000000" w:themeColor="text1"/>
              </w:rPr>
            </w:pPr>
            <w:r w:rsidRPr="00F900C2">
              <w:rPr>
                <w:b/>
                <w:color w:val="000000" w:themeColor="text1"/>
                <w:sz w:val="20"/>
              </w:rPr>
              <w:t>Код статуса</w:t>
            </w:r>
          </w:p>
        </w:tc>
        <w:tc>
          <w:tcPr>
            <w:tcW w:w="2835" w:type="dxa"/>
            <w:tcBorders>
              <w:top w:val="single" w:sz="4" w:space="0" w:color="000000"/>
              <w:left w:val="single" w:sz="4" w:space="0" w:color="000000"/>
              <w:bottom w:val="single" w:sz="4" w:space="0" w:color="000000"/>
              <w:right w:val="single" w:sz="4" w:space="0" w:color="000000"/>
            </w:tcBorders>
            <w:vAlign w:val="center"/>
          </w:tcPr>
          <w:p w14:paraId="698E099A" w14:textId="77777777" w:rsidR="006A7FD6" w:rsidRPr="00F900C2" w:rsidRDefault="006A7FD6" w:rsidP="001859AE">
            <w:pPr>
              <w:widowControl w:val="0"/>
              <w:ind w:firstLine="5"/>
              <w:jc w:val="center"/>
              <w:rPr>
                <w:color w:val="000000" w:themeColor="text1"/>
              </w:rPr>
            </w:pPr>
            <w:r w:rsidRPr="00F900C2">
              <w:rPr>
                <w:b/>
                <w:color w:val="000000" w:themeColor="text1"/>
                <w:sz w:val="20"/>
              </w:rPr>
              <w:t>Наименование</w:t>
            </w:r>
          </w:p>
        </w:tc>
        <w:tc>
          <w:tcPr>
            <w:tcW w:w="1388" w:type="dxa"/>
            <w:tcBorders>
              <w:top w:val="single" w:sz="4" w:space="0" w:color="000000"/>
              <w:left w:val="single" w:sz="4" w:space="0" w:color="000000"/>
              <w:bottom w:val="single" w:sz="4" w:space="0" w:color="000000"/>
              <w:right w:val="single" w:sz="4" w:space="0" w:color="000000"/>
            </w:tcBorders>
            <w:vAlign w:val="center"/>
          </w:tcPr>
          <w:p w14:paraId="09134419" w14:textId="77777777" w:rsidR="006A7FD6" w:rsidRPr="00F900C2" w:rsidRDefault="006A7FD6" w:rsidP="001859AE">
            <w:pPr>
              <w:widowControl w:val="0"/>
              <w:ind w:firstLine="4"/>
              <w:jc w:val="center"/>
              <w:rPr>
                <w:color w:val="000000" w:themeColor="text1"/>
              </w:rPr>
            </w:pPr>
            <w:r w:rsidRPr="00F900C2">
              <w:rPr>
                <w:b/>
                <w:color w:val="000000" w:themeColor="text1"/>
                <w:sz w:val="20"/>
              </w:rPr>
              <w:t xml:space="preserve">Счет </w:t>
            </w:r>
            <w:proofErr w:type="spellStart"/>
            <w:r w:rsidRPr="00F900C2">
              <w:rPr>
                <w:b/>
                <w:color w:val="000000" w:themeColor="text1"/>
                <w:sz w:val="20"/>
              </w:rPr>
              <w:t>Дт</w:t>
            </w:r>
            <w:proofErr w:type="spellEnd"/>
          </w:p>
        </w:tc>
        <w:tc>
          <w:tcPr>
            <w:tcW w:w="978" w:type="dxa"/>
            <w:tcBorders>
              <w:top w:val="single" w:sz="4" w:space="0" w:color="000000"/>
              <w:left w:val="single" w:sz="4" w:space="0" w:color="000000"/>
              <w:bottom w:val="single" w:sz="4" w:space="0" w:color="000000"/>
              <w:right w:val="single" w:sz="4" w:space="0" w:color="000000"/>
            </w:tcBorders>
            <w:vAlign w:val="center"/>
          </w:tcPr>
          <w:p w14:paraId="43281CD1" w14:textId="77777777" w:rsidR="006A7FD6" w:rsidRPr="00F900C2" w:rsidRDefault="006A7FD6" w:rsidP="001859AE">
            <w:pPr>
              <w:widowControl w:val="0"/>
              <w:ind w:firstLine="34"/>
              <w:jc w:val="center"/>
              <w:rPr>
                <w:color w:val="000000" w:themeColor="text1"/>
              </w:rPr>
            </w:pPr>
            <w:r w:rsidRPr="00F900C2">
              <w:rPr>
                <w:b/>
                <w:color w:val="000000" w:themeColor="text1"/>
                <w:sz w:val="20"/>
              </w:rPr>
              <w:t xml:space="preserve">Счет </w:t>
            </w:r>
            <w:proofErr w:type="spellStart"/>
            <w:r w:rsidRPr="00F900C2">
              <w:rPr>
                <w:b/>
                <w:color w:val="000000" w:themeColor="text1"/>
                <w:sz w:val="20"/>
              </w:rPr>
              <w:t>Кт</w:t>
            </w:r>
            <w:proofErr w:type="spellEnd"/>
          </w:p>
        </w:tc>
        <w:tc>
          <w:tcPr>
            <w:tcW w:w="752" w:type="dxa"/>
            <w:tcBorders>
              <w:top w:val="single" w:sz="4" w:space="0" w:color="000000"/>
              <w:left w:val="single" w:sz="4" w:space="0" w:color="000000"/>
              <w:bottom w:val="single" w:sz="4" w:space="0" w:color="000000"/>
              <w:right w:val="single" w:sz="4" w:space="0" w:color="000000"/>
            </w:tcBorders>
            <w:vAlign w:val="center"/>
          </w:tcPr>
          <w:p w14:paraId="74E65E6E" w14:textId="77777777" w:rsidR="006A7FD6" w:rsidRPr="00F900C2" w:rsidRDefault="006A7FD6" w:rsidP="001859AE">
            <w:pPr>
              <w:widowControl w:val="0"/>
              <w:ind w:firstLine="0"/>
              <w:jc w:val="center"/>
              <w:rPr>
                <w:color w:val="000000" w:themeColor="text1"/>
              </w:rPr>
            </w:pPr>
            <w:r w:rsidRPr="00F900C2">
              <w:rPr>
                <w:b/>
                <w:color w:val="000000" w:themeColor="text1"/>
                <w:sz w:val="20"/>
              </w:rPr>
              <w:t xml:space="preserve">Счет </w:t>
            </w:r>
            <w:proofErr w:type="spellStart"/>
            <w:r w:rsidRPr="00F900C2">
              <w:rPr>
                <w:b/>
                <w:color w:val="000000" w:themeColor="text1"/>
                <w:sz w:val="20"/>
              </w:rPr>
              <w:t>исправ-ления</w:t>
            </w:r>
            <w:proofErr w:type="spellEnd"/>
            <w:r w:rsidRPr="00F900C2">
              <w:rPr>
                <w:b/>
                <w:color w:val="000000" w:themeColor="text1"/>
                <w:sz w:val="20"/>
              </w:rPr>
              <w:t xml:space="preserve"> ошибок</w:t>
            </w:r>
          </w:p>
        </w:tc>
      </w:tr>
      <w:tr w:rsidR="006A7FD6" w:rsidRPr="00F900C2" w14:paraId="2CC43D8C"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5331FA1C" w14:textId="77777777" w:rsidR="006A7FD6" w:rsidRPr="00F900C2" w:rsidRDefault="006A7FD6" w:rsidP="001859AE">
            <w:pPr>
              <w:widowControl w:val="0"/>
              <w:ind w:firstLine="0"/>
              <w:jc w:val="center"/>
              <w:rPr>
                <w:color w:val="000000" w:themeColor="text1"/>
              </w:rPr>
            </w:pPr>
            <w:r w:rsidRPr="00F900C2">
              <w:rPr>
                <w:b/>
                <w:color w:val="000000" w:themeColor="text1"/>
                <w:sz w:val="24"/>
                <w:szCs w:val="24"/>
              </w:rPr>
              <w:t>01</w:t>
            </w:r>
          </w:p>
        </w:tc>
        <w:tc>
          <w:tcPr>
            <w:tcW w:w="5569" w:type="dxa"/>
            <w:gridSpan w:val="3"/>
            <w:tcBorders>
              <w:top w:val="single" w:sz="4" w:space="0" w:color="000000"/>
              <w:left w:val="single" w:sz="4" w:space="0" w:color="000000"/>
              <w:bottom w:val="single" w:sz="4" w:space="0" w:color="000000"/>
              <w:right w:val="single" w:sz="4" w:space="0" w:color="000000"/>
            </w:tcBorders>
          </w:tcPr>
          <w:p w14:paraId="3F54D458" w14:textId="77777777" w:rsidR="006A7FD6" w:rsidRPr="00F900C2" w:rsidRDefault="006A7FD6" w:rsidP="001859AE">
            <w:pPr>
              <w:widowControl w:val="0"/>
              <w:ind w:firstLine="5"/>
              <w:jc w:val="left"/>
              <w:rPr>
                <w:color w:val="000000" w:themeColor="text1"/>
              </w:rPr>
            </w:pPr>
            <w:r w:rsidRPr="00F900C2">
              <w:rPr>
                <w:b/>
                <w:color w:val="000000" w:themeColor="text1"/>
                <w:sz w:val="24"/>
                <w:szCs w:val="24"/>
              </w:rPr>
              <w:t>Новый (первичное начисление)</w:t>
            </w:r>
          </w:p>
        </w:tc>
        <w:tc>
          <w:tcPr>
            <w:tcW w:w="1388" w:type="dxa"/>
            <w:tcBorders>
              <w:top w:val="single" w:sz="4" w:space="0" w:color="000000"/>
              <w:left w:val="single" w:sz="4" w:space="0" w:color="000000"/>
              <w:bottom w:val="single" w:sz="4" w:space="0" w:color="000000"/>
              <w:right w:val="single" w:sz="4" w:space="0" w:color="000000"/>
            </w:tcBorders>
          </w:tcPr>
          <w:p w14:paraId="34631B72" w14:textId="77777777" w:rsidR="006A7FD6" w:rsidRPr="00F900C2" w:rsidRDefault="006A7FD6" w:rsidP="001859AE">
            <w:pPr>
              <w:widowControl w:val="0"/>
              <w:ind w:firstLine="4"/>
              <w:jc w:val="center"/>
              <w:rPr>
                <w:color w:val="000000" w:themeColor="text1"/>
              </w:rPr>
            </w:pPr>
            <w:r w:rsidRPr="00F900C2">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5920B855" w14:textId="77777777" w:rsidR="006A7FD6" w:rsidRPr="00F900C2" w:rsidRDefault="006A7FD6" w:rsidP="001859AE">
            <w:pPr>
              <w:widowControl w:val="0"/>
              <w:ind w:firstLine="34"/>
              <w:jc w:val="center"/>
              <w:rPr>
                <w:b/>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574C7F80" w14:textId="77777777" w:rsidR="006A7FD6" w:rsidRPr="00F900C2" w:rsidRDefault="006A7FD6" w:rsidP="001859AE">
            <w:pPr>
              <w:widowControl w:val="0"/>
              <w:ind w:firstLine="0"/>
              <w:jc w:val="center"/>
              <w:rPr>
                <w:b/>
                <w:color w:val="000000" w:themeColor="text1"/>
              </w:rPr>
            </w:pPr>
          </w:p>
        </w:tc>
      </w:tr>
      <w:tr w:rsidR="006A7FD6" w:rsidRPr="00F900C2" w14:paraId="69C8B8DB"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7F79FAD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599529E"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01.10</w:t>
            </w:r>
          </w:p>
        </w:tc>
        <w:tc>
          <w:tcPr>
            <w:tcW w:w="4336" w:type="dxa"/>
            <w:gridSpan w:val="2"/>
            <w:tcBorders>
              <w:top w:val="single" w:sz="4" w:space="0" w:color="000000"/>
              <w:left w:val="single" w:sz="4" w:space="0" w:color="000000"/>
              <w:bottom w:val="single" w:sz="4" w:space="0" w:color="000000"/>
              <w:right w:val="single" w:sz="4" w:space="0" w:color="000000"/>
            </w:tcBorders>
          </w:tcPr>
          <w:p w14:paraId="66032D92"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Начисление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22F82065"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3FF7AD1"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1B175947" w14:textId="77777777" w:rsidR="006A7FD6" w:rsidRPr="00F900C2" w:rsidRDefault="006A7FD6" w:rsidP="001859AE">
            <w:pPr>
              <w:widowControl w:val="0"/>
              <w:ind w:firstLine="0"/>
              <w:jc w:val="center"/>
              <w:rPr>
                <w:color w:val="000000" w:themeColor="text1"/>
              </w:rPr>
            </w:pPr>
          </w:p>
        </w:tc>
      </w:tr>
      <w:tr w:rsidR="006A7FD6" w:rsidRPr="00F900C2" w14:paraId="028D21DC"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54688F0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A433DAE"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A2230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01.11</w:t>
            </w:r>
          </w:p>
        </w:tc>
        <w:tc>
          <w:tcPr>
            <w:tcW w:w="2835" w:type="dxa"/>
            <w:tcBorders>
              <w:top w:val="single" w:sz="4" w:space="0" w:color="000000"/>
              <w:left w:val="single" w:sz="4" w:space="0" w:color="000000"/>
              <w:bottom w:val="single" w:sz="4" w:space="0" w:color="000000"/>
              <w:right w:val="single" w:sz="4" w:space="0" w:color="000000"/>
            </w:tcBorders>
          </w:tcPr>
          <w:p w14:paraId="37260C06"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9A8052A"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DDB04E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66591525" w14:textId="77777777" w:rsidR="006A7FD6" w:rsidRPr="00F900C2" w:rsidRDefault="006A7FD6" w:rsidP="001859AE">
            <w:pPr>
              <w:widowControl w:val="0"/>
              <w:ind w:firstLine="0"/>
              <w:rPr>
                <w:color w:val="000000" w:themeColor="text1"/>
              </w:rPr>
            </w:pPr>
          </w:p>
        </w:tc>
      </w:tr>
      <w:tr w:rsidR="006A7FD6" w:rsidRPr="00F900C2" w14:paraId="453D0995"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7B589A3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121DB2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AE1FCA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01.12</w:t>
            </w:r>
          </w:p>
        </w:tc>
        <w:tc>
          <w:tcPr>
            <w:tcW w:w="2835" w:type="dxa"/>
            <w:tcBorders>
              <w:top w:val="single" w:sz="4" w:space="0" w:color="000000"/>
              <w:left w:val="single" w:sz="4" w:space="0" w:color="000000"/>
              <w:bottom w:val="single" w:sz="4" w:space="0" w:color="000000"/>
              <w:right w:val="single" w:sz="4" w:space="0" w:color="000000"/>
            </w:tcBorders>
          </w:tcPr>
          <w:p w14:paraId="2AA57791"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28E8CFAB"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6738C5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19DCC34C" w14:textId="77777777" w:rsidR="006A7FD6" w:rsidRPr="00F900C2" w:rsidRDefault="006A7FD6" w:rsidP="001859AE">
            <w:pPr>
              <w:widowControl w:val="0"/>
              <w:ind w:firstLine="0"/>
              <w:rPr>
                <w:color w:val="000000" w:themeColor="text1"/>
              </w:rPr>
            </w:pPr>
          </w:p>
        </w:tc>
      </w:tr>
      <w:tr w:rsidR="006A7FD6" w:rsidRPr="00F900C2" w14:paraId="01E165FE"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51A5843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5CD8805"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01.20</w:t>
            </w:r>
          </w:p>
        </w:tc>
        <w:tc>
          <w:tcPr>
            <w:tcW w:w="4336" w:type="dxa"/>
            <w:gridSpan w:val="2"/>
            <w:tcBorders>
              <w:top w:val="single" w:sz="4" w:space="0" w:color="000000"/>
              <w:left w:val="single" w:sz="4" w:space="0" w:color="000000"/>
              <w:bottom w:val="single" w:sz="4" w:space="0" w:color="000000"/>
              <w:right w:val="single" w:sz="4" w:space="0" w:color="000000"/>
            </w:tcBorders>
          </w:tcPr>
          <w:p w14:paraId="48E80C72"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Начисление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9324915"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92A7209"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1C65A115" w14:textId="77777777" w:rsidR="006A7FD6" w:rsidRPr="00F900C2" w:rsidRDefault="006A7FD6" w:rsidP="001859AE">
            <w:pPr>
              <w:widowControl w:val="0"/>
              <w:ind w:firstLine="0"/>
              <w:jc w:val="center"/>
              <w:rPr>
                <w:color w:val="000000" w:themeColor="text1"/>
              </w:rPr>
            </w:pPr>
          </w:p>
        </w:tc>
      </w:tr>
      <w:tr w:rsidR="006A7FD6" w:rsidRPr="00F900C2" w14:paraId="715C3CD2"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3F12801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3C7C7E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24C841D"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01.21</w:t>
            </w:r>
          </w:p>
        </w:tc>
        <w:tc>
          <w:tcPr>
            <w:tcW w:w="2835" w:type="dxa"/>
            <w:tcBorders>
              <w:top w:val="single" w:sz="4" w:space="0" w:color="000000"/>
              <w:left w:val="single" w:sz="4" w:space="0" w:color="000000"/>
              <w:bottom w:val="single" w:sz="4" w:space="0" w:color="000000"/>
              <w:right w:val="single" w:sz="4" w:space="0" w:color="000000"/>
            </w:tcBorders>
          </w:tcPr>
          <w:p w14:paraId="2C754A44"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2AAEE49A"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284AFE1"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075C0C9B" w14:textId="77777777" w:rsidR="006A7FD6" w:rsidRPr="00F900C2" w:rsidRDefault="006A7FD6" w:rsidP="001859AE">
            <w:pPr>
              <w:widowControl w:val="0"/>
              <w:ind w:firstLine="0"/>
              <w:rPr>
                <w:color w:val="000000" w:themeColor="text1"/>
              </w:rPr>
            </w:pPr>
          </w:p>
        </w:tc>
      </w:tr>
      <w:tr w:rsidR="006A7FD6" w:rsidRPr="00F900C2" w14:paraId="688C533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A962C1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2551AE"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8BB616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01.22</w:t>
            </w:r>
          </w:p>
        </w:tc>
        <w:tc>
          <w:tcPr>
            <w:tcW w:w="2835" w:type="dxa"/>
            <w:tcBorders>
              <w:top w:val="single" w:sz="4" w:space="0" w:color="000000"/>
              <w:left w:val="single" w:sz="4" w:space="0" w:color="000000"/>
              <w:bottom w:val="single" w:sz="4" w:space="0" w:color="000000"/>
              <w:right w:val="single" w:sz="4" w:space="0" w:color="000000"/>
            </w:tcBorders>
          </w:tcPr>
          <w:p w14:paraId="379429CC"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4A14433C"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664439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4F82D0AD" w14:textId="77777777" w:rsidR="006A7FD6" w:rsidRPr="00F900C2" w:rsidRDefault="006A7FD6" w:rsidP="001859AE">
            <w:pPr>
              <w:widowControl w:val="0"/>
              <w:ind w:firstLine="0"/>
              <w:rPr>
                <w:color w:val="000000" w:themeColor="text1"/>
              </w:rPr>
            </w:pPr>
          </w:p>
        </w:tc>
      </w:tr>
      <w:tr w:rsidR="006A7FD6" w:rsidRPr="00F900C2" w14:paraId="47628761" w14:textId="77777777" w:rsidTr="006A7FD6">
        <w:trPr>
          <w:trHeight w:val="418"/>
        </w:trPr>
        <w:tc>
          <w:tcPr>
            <w:tcW w:w="947" w:type="dxa"/>
            <w:tcBorders>
              <w:top w:val="single" w:sz="4" w:space="0" w:color="000000"/>
              <w:left w:val="single" w:sz="4" w:space="0" w:color="000000"/>
              <w:bottom w:val="single" w:sz="4" w:space="0" w:color="000000"/>
              <w:right w:val="single" w:sz="4" w:space="0" w:color="000000"/>
            </w:tcBorders>
          </w:tcPr>
          <w:p w14:paraId="6A62358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4AD8617"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01.30</w:t>
            </w:r>
          </w:p>
        </w:tc>
        <w:tc>
          <w:tcPr>
            <w:tcW w:w="4336" w:type="dxa"/>
            <w:gridSpan w:val="2"/>
            <w:tcBorders>
              <w:top w:val="single" w:sz="4" w:space="0" w:color="000000"/>
              <w:left w:val="single" w:sz="4" w:space="0" w:color="000000"/>
              <w:bottom w:val="single" w:sz="4" w:space="0" w:color="000000"/>
              <w:right w:val="single" w:sz="4" w:space="0" w:color="000000"/>
            </w:tcBorders>
          </w:tcPr>
          <w:p w14:paraId="1FFE03B6"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Начисление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EE13169"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5031703F"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13ABF855" w14:textId="77777777" w:rsidR="006A7FD6" w:rsidRPr="00F900C2" w:rsidRDefault="006A7FD6" w:rsidP="001859AE">
            <w:pPr>
              <w:widowControl w:val="0"/>
              <w:ind w:firstLine="0"/>
              <w:jc w:val="center"/>
              <w:rPr>
                <w:color w:val="000000" w:themeColor="text1"/>
              </w:rPr>
            </w:pPr>
          </w:p>
        </w:tc>
      </w:tr>
      <w:tr w:rsidR="006A7FD6" w:rsidRPr="00F900C2" w14:paraId="1443EC0C"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29F07E6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A2E6AB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1C1EAB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01.31</w:t>
            </w:r>
          </w:p>
        </w:tc>
        <w:tc>
          <w:tcPr>
            <w:tcW w:w="2835" w:type="dxa"/>
            <w:tcBorders>
              <w:top w:val="single" w:sz="4" w:space="0" w:color="000000"/>
              <w:left w:val="single" w:sz="4" w:space="0" w:color="000000"/>
              <w:bottom w:val="single" w:sz="4" w:space="0" w:color="000000"/>
              <w:right w:val="single" w:sz="4" w:space="0" w:color="000000"/>
            </w:tcBorders>
          </w:tcPr>
          <w:p w14:paraId="77574E31"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6B5F9F77"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E758733"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0DD089D2" w14:textId="77777777" w:rsidR="006A7FD6" w:rsidRPr="00F900C2" w:rsidRDefault="006A7FD6" w:rsidP="001859AE">
            <w:pPr>
              <w:widowControl w:val="0"/>
              <w:ind w:firstLine="0"/>
              <w:rPr>
                <w:color w:val="000000" w:themeColor="text1"/>
              </w:rPr>
            </w:pPr>
          </w:p>
        </w:tc>
      </w:tr>
      <w:tr w:rsidR="006A7FD6" w:rsidRPr="00F900C2" w14:paraId="7132026D"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0CC34907"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AD53BA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15E52A8"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01.32</w:t>
            </w:r>
          </w:p>
        </w:tc>
        <w:tc>
          <w:tcPr>
            <w:tcW w:w="2835" w:type="dxa"/>
            <w:tcBorders>
              <w:top w:val="single" w:sz="4" w:space="0" w:color="000000"/>
              <w:left w:val="single" w:sz="4" w:space="0" w:color="000000"/>
              <w:bottom w:val="single" w:sz="4" w:space="0" w:color="000000"/>
              <w:right w:val="single" w:sz="4" w:space="0" w:color="000000"/>
            </w:tcBorders>
          </w:tcPr>
          <w:p w14:paraId="3A95BA78"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1D1F535B"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5CD81A8"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47F3DB54" w14:textId="77777777" w:rsidR="006A7FD6" w:rsidRPr="00F900C2" w:rsidRDefault="006A7FD6" w:rsidP="001859AE">
            <w:pPr>
              <w:widowControl w:val="0"/>
              <w:ind w:firstLine="0"/>
              <w:rPr>
                <w:color w:val="000000" w:themeColor="text1"/>
              </w:rPr>
            </w:pPr>
          </w:p>
        </w:tc>
      </w:tr>
      <w:tr w:rsidR="006A7FD6" w:rsidRPr="00F900C2" w14:paraId="7B89B284"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2693F26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4C82FEB"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EE3088F"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01.33</w:t>
            </w:r>
          </w:p>
        </w:tc>
        <w:tc>
          <w:tcPr>
            <w:tcW w:w="2835" w:type="dxa"/>
            <w:tcBorders>
              <w:top w:val="single" w:sz="4" w:space="0" w:color="000000"/>
              <w:left w:val="single" w:sz="4" w:space="0" w:color="000000"/>
              <w:bottom w:val="single" w:sz="4" w:space="0" w:color="000000"/>
              <w:right w:val="single" w:sz="4" w:space="0" w:color="000000"/>
            </w:tcBorders>
          </w:tcPr>
          <w:p w14:paraId="46CC4D03"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Начисление администрируемых </w:t>
            </w:r>
            <w:r w:rsidRPr="00F900C2">
              <w:rPr>
                <w:color w:val="000000" w:themeColor="text1"/>
                <w:sz w:val="24"/>
                <w:szCs w:val="24"/>
              </w:rPr>
              <w:lastRenderedPageBreak/>
              <w:t>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6B3379F"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446985D6"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1F4029A0" w14:textId="77777777" w:rsidR="006A7FD6" w:rsidRPr="00F900C2" w:rsidRDefault="006A7FD6" w:rsidP="001859AE">
            <w:pPr>
              <w:widowControl w:val="0"/>
              <w:ind w:firstLine="0"/>
              <w:rPr>
                <w:color w:val="000000" w:themeColor="text1"/>
              </w:rPr>
            </w:pPr>
          </w:p>
        </w:tc>
      </w:tr>
      <w:tr w:rsidR="006A7FD6" w:rsidRPr="00F900C2" w14:paraId="120EF9F3"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6C92788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A268F36"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450DF1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01.34</w:t>
            </w:r>
          </w:p>
        </w:tc>
        <w:tc>
          <w:tcPr>
            <w:tcW w:w="2835" w:type="dxa"/>
            <w:tcBorders>
              <w:top w:val="single" w:sz="4" w:space="0" w:color="000000"/>
              <w:left w:val="single" w:sz="4" w:space="0" w:color="000000"/>
              <w:bottom w:val="single" w:sz="4" w:space="0" w:color="000000"/>
              <w:right w:val="single" w:sz="4" w:space="0" w:color="000000"/>
            </w:tcBorders>
          </w:tcPr>
          <w:p w14:paraId="6D8A377C"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A7F859B"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9358B5D"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56303285" w14:textId="77777777" w:rsidR="006A7FD6" w:rsidRPr="00F900C2" w:rsidRDefault="006A7FD6" w:rsidP="001859AE">
            <w:pPr>
              <w:widowControl w:val="0"/>
              <w:ind w:firstLine="0"/>
              <w:rPr>
                <w:color w:val="000000" w:themeColor="text1"/>
              </w:rPr>
            </w:pPr>
          </w:p>
        </w:tc>
      </w:tr>
      <w:tr w:rsidR="006A7FD6" w:rsidRPr="00F900C2" w14:paraId="53682A8E"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6397ACC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CCB3AE9"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B9FCB78"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01.35</w:t>
            </w:r>
          </w:p>
        </w:tc>
        <w:tc>
          <w:tcPr>
            <w:tcW w:w="2835" w:type="dxa"/>
            <w:tcBorders>
              <w:top w:val="single" w:sz="4" w:space="0" w:color="000000"/>
              <w:left w:val="single" w:sz="4" w:space="0" w:color="000000"/>
              <w:bottom w:val="single" w:sz="4" w:space="0" w:color="000000"/>
              <w:right w:val="single" w:sz="4" w:space="0" w:color="000000"/>
            </w:tcBorders>
          </w:tcPr>
          <w:p w14:paraId="2C4D97BB"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37C2B24E"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33F3E37"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6C42A2B0" w14:textId="77777777" w:rsidR="006A7FD6" w:rsidRPr="00F900C2" w:rsidRDefault="006A7FD6" w:rsidP="001859AE">
            <w:pPr>
              <w:widowControl w:val="0"/>
              <w:ind w:firstLine="0"/>
              <w:rPr>
                <w:color w:val="000000" w:themeColor="text1"/>
              </w:rPr>
            </w:pPr>
          </w:p>
        </w:tc>
      </w:tr>
      <w:tr w:rsidR="006A7FD6" w:rsidRPr="00F900C2" w14:paraId="5407F5CD" w14:textId="77777777" w:rsidTr="006A7FD6">
        <w:trPr>
          <w:trHeight w:val="227"/>
        </w:trPr>
        <w:tc>
          <w:tcPr>
            <w:tcW w:w="947" w:type="dxa"/>
            <w:tcBorders>
              <w:top w:val="single" w:sz="4" w:space="0" w:color="000000"/>
              <w:left w:val="single" w:sz="4" w:space="0" w:color="000000"/>
              <w:bottom w:val="single" w:sz="4" w:space="0" w:color="000000"/>
              <w:right w:val="single" w:sz="4" w:space="0" w:color="000000"/>
            </w:tcBorders>
          </w:tcPr>
          <w:p w14:paraId="5E3563B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13F9DC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093BE0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01.36</w:t>
            </w:r>
          </w:p>
        </w:tc>
        <w:tc>
          <w:tcPr>
            <w:tcW w:w="2835" w:type="dxa"/>
            <w:tcBorders>
              <w:top w:val="single" w:sz="4" w:space="0" w:color="000000"/>
              <w:left w:val="single" w:sz="4" w:space="0" w:color="000000"/>
              <w:bottom w:val="single" w:sz="4" w:space="0" w:color="000000"/>
              <w:right w:val="single" w:sz="4" w:space="0" w:color="000000"/>
            </w:tcBorders>
          </w:tcPr>
          <w:p w14:paraId="7EED9589"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7B8EB329"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C7C189E"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2FC92E74" w14:textId="77777777" w:rsidR="006A7FD6" w:rsidRPr="00F900C2" w:rsidRDefault="006A7FD6" w:rsidP="001859AE">
            <w:pPr>
              <w:widowControl w:val="0"/>
              <w:ind w:firstLine="0"/>
              <w:rPr>
                <w:color w:val="000000" w:themeColor="text1"/>
              </w:rPr>
            </w:pPr>
          </w:p>
        </w:tc>
      </w:tr>
      <w:tr w:rsidR="006A7FD6" w:rsidRPr="00F900C2" w14:paraId="5AFA82F8"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06D954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703F260"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D7607D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01.37</w:t>
            </w:r>
          </w:p>
        </w:tc>
        <w:tc>
          <w:tcPr>
            <w:tcW w:w="2835" w:type="dxa"/>
            <w:tcBorders>
              <w:top w:val="single" w:sz="4" w:space="0" w:color="000000"/>
              <w:left w:val="single" w:sz="4" w:space="0" w:color="000000"/>
              <w:bottom w:val="single" w:sz="4" w:space="0" w:color="000000"/>
              <w:right w:val="single" w:sz="4" w:space="0" w:color="000000"/>
            </w:tcBorders>
          </w:tcPr>
          <w:p w14:paraId="0417C170"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E64A29B"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5BEE1A3"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56E2EF13" w14:textId="77777777" w:rsidR="006A7FD6" w:rsidRPr="00F900C2" w:rsidRDefault="006A7FD6" w:rsidP="001859AE">
            <w:pPr>
              <w:widowControl w:val="0"/>
              <w:ind w:firstLine="0"/>
              <w:rPr>
                <w:color w:val="000000" w:themeColor="text1"/>
              </w:rPr>
            </w:pPr>
          </w:p>
        </w:tc>
      </w:tr>
      <w:tr w:rsidR="006A7FD6" w:rsidRPr="00F900C2" w14:paraId="08AA9ACE"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577F407B"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D98719"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F20B0C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01.38</w:t>
            </w:r>
          </w:p>
        </w:tc>
        <w:tc>
          <w:tcPr>
            <w:tcW w:w="2835" w:type="dxa"/>
            <w:tcBorders>
              <w:top w:val="single" w:sz="4" w:space="0" w:color="000000"/>
              <w:left w:val="single" w:sz="4" w:space="0" w:color="000000"/>
              <w:bottom w:val="single" w:sz="4" w:space="0" w:color="000000"/>
              <w:right w:val="single" w:sz="4" w:space="0" w:color="000000"/>
            </w:tcBorders>
          </w:tcPr>
          <w:p w14:paraId="242BD02A"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3FDDA284"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4B071D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700B9D9E" w14:textId="77777777" w:rsidR="006A7FD6" w:rsidRPr="00F900C2" w:rsidRDefault="006A7FD6" w:rsidP="001859AE">
            <w:pPr>
              <w:widowControl w:val="0"/>
              <w:ind w:firstLine="0"/>
              <w:rPr>
                <w:color w:val="000000" w:themeColor="text1"/>
              </w:rPr>
            </w:pPr>
          </w:p>
        </w:tc>
      </w:tr>
      <w:tr w:rsidR="006A7FD6" w:rsidRPr="00F900C2" w14:paraId="6D931391" w14:textId="77777777" w:rsidTr="006A7FD6">
        <w:trPr>
          <w:trHeight w:val="440"/>
        </w:trPr>
        <w:tc>
          <w:tcPr>
            <w:tcW w:w="947" w:type="dxa"/>
            <w:tcBorders>
              <w:top w:val="single" w:sz="4" w:space="0" w:color="000000"/>
              <w:left w:val="single" w:sz="4" w:space="0" w:color="000000"/>
              <w:bottom w:val="single" w:sz="4" w:space="0" w:color="000000"/>
              <w:right w:val="single" w:sz="4" w:space="0" w:color="000000"/>
            </w:tcBorders>
          </w:tcPr>
          <w:p w14:paraId="1401939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B88285B"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01.40</w:t>
            </w:r>
          </w:p>
        </w:tc>
        <w:tc>
          <w:tcPr>
            <w:tcW w:w="4336" w:type="dxa"/>
            <w:gridSpan w:val="2"/>
            <w:tcBorders>
              <w:top w:val="single" w:sz="4" w:space="0" w:color="000000"/>
              <w:left w:val="single" w:sz="4" w:space="0" w:color="000000"/>
              <w:bottom w:val="single" w:sz="4" w:space="0" w:color="000000"/>
              <w:right w:val="single" w:sz="4" w:space="0" w:color="000000"/>
            </w:tcBorders>
          </w:tcPr>
          <w:p w14:paraId="5180E162"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Начисление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58533A87"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BF9234A"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6FCB83FA" w14:textId="77777777" w:rsidR="006A7FD6" w:rsidRPr="00F900C2" w:rsidRDefault="006A7FD6" w:rsidP="001859AE">
            <w:pPr>
              <w:widowControl w:val="0"/>
              <w:ind w:firstLine="0"/>
              <w:jc w:val="center"/>
              <w:rPr>
                <w:color w:val="000000" w:themeColor="text1"/>
              </w:rPr>
            </w:pPr>
          </w:p>
        </w:tc>
      </w:tr>
      <w:tr w:rsidR="006A7FD6" w:rsidRPr="00F900C2" w14:paraId="32FD5419"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3E62845B"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47C7970"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64BAA7C"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01.41</w:t>
            </w:r>
          </w:p>
        </w:tc>
        <w:tc>
          <w:tcPr>
            <w:tcW w:w="2835" w:type="dxa"/>
            <w:tcBorders>
              <w:top w:val="single" w:sz="4" w:space="0" w:color="000000"/>
              <w:left w:val="single" w:sz="4" w:space="0" w:color="000000"/>
              <w:bottom w:val="single" w:sz="4" w:space="0" w:color="000000"/>
              <w:right w:val="single" w:sz="4" w:space="0" w:color="000000"/>
            </w:tcBorders>
          </w:tcPr>
          <w:p w14:paraId="6FD826FE"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525CD735"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EB8ECB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275CED03" w14:textId="77777777" w:rsidR="006A7FD6" w:rsidRPr="00F900C2" w:rsidRDefault="006A7FD6" w:rsidP="001859AE">
            <w:pPr>
              <w:widowControl w:val="0"/>
              <w:ind w:firstLine="0"/>
              <w:rPr>
                <w:color w:val="000000" w:themeColor="text1"/>
              </w:rPr>
            </w:pPr>
            <w:r w:rsidRPr="00F900C2">
              <w:rPr>
                <w:color w:val="000000" w:themeColor="text1"/>
                <w:sz w:val="24"/>
                <w:szCs w:val="24"/>
              </w:rPr>
              <w:t>304.86</w:t>
            </w:r>
          </w:p>
        </w:tc>
      </w:tr>
      <w:tr w:rsidR="006A7FD6" w:rsidRPr="00F900C2" w14:paraId="68C90B38"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3B900BE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025D8C4"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6F998FD"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01.42</w:t>
            </w:r>
          </w:p>
        </w:tc>
        <w:tc>
          <w:tcPr>
            <w:tcW w:w="2835" w:type="dxa"/>
            <w:tcBorders>
              <w:top w:val="single" w:sz="4" w:space="0" w:color="000000"/>
              <w:left w:val="single" w:sz="4" w:space="0" w:color="000000"/>
              <w:bottom w:val="single" w:sz="4" w:space="0" w:color="000000"/>
              <w:right w:val="single" w:sz="4" w:space="0" w:color="000000"/>
            </w:tcBorders>
          </w:tcPr>
          <w:p w14:paraId="106F0E2F"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0F7FE69C"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8BEB7BA"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079B383C" w14:textId="77777777" w:rsidR="006A7FD6" w:rsidRPr="00F900C2" w:rsidRDefault="006A7FD6" w:rsidP="001859AE">
            <w:pPr>
              <w:widowControl w:val="0"/>
              <w:ind w:firstLine="0"/>
              <w:rPr>
                <w:color w:val="000000" w:themeColor="text1"/>
              </w:rPr>
            </w:pPr>
            <w:r w:rsidRPr="00F900C2">
              <w:rPr>
                <w:color w:val="000000" w:themeColor="text1"/>
                <w:sz w:val="24"/>
                <w:szCs w:val="24"/>
              </w:rPr>
              <w:t>304.86</w:t>
            </w:r>
          </w:p>
        </w:tc>
      </w:tr>
      <w:tr w:rsidR="006A7FD6" w:rsidRPr="00F900C2" w14:paraId="2114E010"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03C050B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3E643F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3CB3F3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01.43</w:t>
            </w:r>
          </w:p>
        </w:tc>
        <w:tc>
          <w:tcPr>
            <w:tcW w:w="2835" w:type="dxa"/>
            <w:tcBorders>
              <w:top w:val="single" w:sz="4" w:space="0" w:color="000000"/>
              <w:left w:val="single" w:sz="4" w:space="0" w:color="000000"/>
              <w:bottom w:val="single" w:sz="4" w:space="0" w:color="000000"/>
              <w:right w:val="single" w:sz="4" w:space="0" w:color="000000"/>
            </w:tcBorders>
          </w:tcPr>
          <w:p w14:paraId="1745EA71"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703FBE60"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877541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74E21A39" w14:textId="77777777" w:rsidR="006A7FD6" w:rsidRPr="00F900C2" w:rsidRDefault="006A7FD6" w:rsidP="001859AE">
            <w:pPr>
              <w:widowControl w:val="0"/>
              <w:ind w:firstLine="0"/>
              <w:rPr>
                <w:color w:val="000000" w:themeColor="text1"/>
              </w:rPr>
            </w:pPr>
            <w:r w:rsidRPr="00F900C2">
              <w:rPr>
                <w:color w:val="000000" w:themeColor="text1"/>
                <w:sz w:val="24"/>
                <w:szCs w:val="24"/>
              </w:rPr>
              <w:t>304.96</w:t>
            </w:r>
          </w:p>
        </w:tc>
      </w:tr>
      <w:tr w:rsidR="006A7FD6" w:rsidRPr="00F900C2" w14:paraId="080D2CB8"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38E49A4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4FEA4A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7FF69D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01.44</w:t>
            </w:r>
          </w:p>
        </w:tc>
        <w:tc>
          <w:tcPr>
            <w:tcW w:w="2835" w:type="dxa"/>
            <w:tcBorders>
              <w:top w:val="single" w:sz="4" w:space="0" w:color="000000"/>
              <w:left w:val="single" w:sz="4" w:space="0" w:color="000000"/>
              <w:bottom w:val="single" w:sz="4" w:space="0" w:color="000000"/>
              <w:right w:val="single" w:sz="4" w:space="0" w:color="000000"/>
            </w:tcBorders>
          </w:tcPr>
          <w:p w14:paraId="0C8D4344"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25A4479"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C019558"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3CB446E" w14:textId="77777777" w:rsidR="006A7FD6" w:rsidRPr="00F900C2" w:rsidRDefault="006A7FD6" w:rsidP="001859AE">
            <w:pPr>
              <w:widowControl w:val="0"/>
              <w:ind w:firstLine="0"/>
              <w:rPr>
                <w:color w:val="000000" w:themeColor="text1"/>
              </w:rPr>
            </w:pPr>
            <w:r w:rsidRPr="00F900C2">
              <w:rPr>
                <w:color w:val="000000" w:themeColor="text1"/>
                <w:sz w:val="24"/>
                <w:szCs w:val="24"/>
              </w:rPr>
              <w:t>304.96</w:t>
            </w:r>
          </w:p>
        </w:tc>
      </w:tr>
      <w:tr w:rsidR="006A7FD6" w:rsidRPr="00F900C2" w14:paraId="5B48770B"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7C7952E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56D58E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EF7932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01.45</w:t>
            </w:r>
          </w:p>
        </w:tc>
        <w:tc>
          <w:tcPr>
            <w:tcW w:w="2835" w:type="dxa"/>
            <w:tcBorders>
              <w:top w:val="single" w:sz="4" w:space="0" w:color="000000"/>
              <w:left w:val="single" w:sz="4" w:space="0" w:color="000000"/>
              <w:bottom w:val="single" w:sz="4" w:space="0" w:color="000000"/>
              <w:right w:val="single" w:sz="4" w:space="0" w:color="000000"/>
            </w:tcBorders>
          </w:tcPr>
          <w:p w14:paraId="5AD5B3E2"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362C815"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FA2A573"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DB1DBC1" w14:textId="77777777" w:rsidR="006A7FD6" w:rsidRPr="00F900C2" w:rsidRDefault="006A7FD6" w:rsidP="001859AE">
            <w:pPr>
              <w:widowControl w:val="0"/>
              <w:ind w:firstLine="0"/>
              <w:rPr>
                <w:color w:val="000000" w:themeColor="text1"/>
              </w:rPr>
            </w:pPr>
            <w:r w:rsidRPr="00F900C2">
              <w:rPr>
                <w:color w:val="000000" w:themeColor="text1"/>
                <w:sz w:val="24"/>
                <w:szCs w:val="24"/>
              </w:rPr>
              <w:t>304.66</w:t>
            </w:r>
          </w:p>
        </w:tc>
      </w:tr>
      <w:tr w:rsidR="006A7FD6" w:rsidRPr="00F900C2" w14:paraId="5645D9BC"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060BCB9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D8F587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40E468"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01.46</w:t>
            </w:r>
          </w:p>
        </w:tc>
        <w:tc>
          <w:tcPr>
            <w:tcW w:w="2835" w:type="dxa"/>
            <w:tcBorders>
              <w:top w:val="single" w:sz="4" w:space="0" w:color="000000"/>
              <w:left w:val="single" w:sz="4" w:space="0" w:color="000000"/>
              <w:bottom w:val="single" w:sz="4" w:space="0" w:color="000000"/>
              <w:right w:val="single" w:sz="4" w:space="0" w:color="000000"/>
            </w:tcBorders>
          </w:tcPr>
          <w:p w14:paraId="07873F34"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Начисление иных доходов будущих периодов при исправлении ошибок года, предшествующего </w:t>
            </w:r>
            <w:r w:rsidRPr="00F900C2">
              <w:rPr>
                <w:color w:val="000000" w:themeColor="text1"/>
                <w:sz w:val="24"/>
                <w:szCs w:val="24"/>
              </w:rPr>
              <w:lastRenderedPageBreak/>
              <w:t>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A906410"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405BA02A"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161C49BF" w14:textId="77777777" w:rsidR="006A7FD6" w:rsidRPr="00F900C2" w:rsidRDefault="006A7FD6" w:rsidP="001859AE">
            <w:pPr>
              <w:widowControl w:val="0"/>
              <w:ind w:firstLine="0"/>
              <w:rPr>
                <w:color w:val="000000" w:themeColor="text1"/>
              </w:rPr>
            </w:pPr>
            <w:r w:rsidRPr="00F900C2">
              <w:rPr>
                <w:color w:val="000000" w:themeColor="text1"/>
                <w:sz w:val="24"/>
                <w:szCs w:val="24"/>
              </w:rPr>
              <w:t>304.66</w:t>
            </w:r>
          </w:p>
        </w:tc>
      </w:tr>
      <w:tr w:rsidR="006A7FD6" w:rsidRPr="00F900C2" w14:paraId="3C4AB91F"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0BEE7B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6CC89A9"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FC9EFFD"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01.47</w:t>
            </w:r>
          </w:p>
        </w:tc>
        <w:tc>
          <w:tcPr>
            <w:tcW w:w="2835" w:type="dxa"/>
            <w:tcBorders>
              <w:top w:val="single" w:sz="4" w:space="0" w:color="000000"/>
              <w:left w:val="single" w:sz="4" w:space="0" w:color="000000"/>
              <w:bottom w:val="single" w:sz="4" w:space="0" w:color="000000"/>
              <w:right w:val="single" w:sz="4" w:space="0" w:color="000000"/>
            </w:tcBorders>
          </w:tcPr>
          <w:p w14:paraId="71087D59"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DBDA143"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EE070C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2352D88F" w14:textId="77777777" w:rsidR="006A7FD6" w:rsidRPr="00F900C2" w:rsidRDefault="006A7FD6" w:rsidP="001859AE">
            <w:pPr>
              <w:widowControl w:val="0"/>
              <w:ind w:firstLine="0"/>
              <w:rPr>
                <w:color w:val="000000" w:themeColor="text1"/>
              </w:rPr>
            </w:pPr>
            <w:r w:rsidRPr="00F900C2">
              <w:rPr>
                <w:color w:val="000000" w:themeColor="text1"/>
                <w:sz w:val="24"/>
                <w:szCs w:val="24"/>
              </w:rPr>
              <w:t>304.76</w:t>
            </w:r>
          </w:p>
        </w:tc>
      </w:tr>
      <w:tr w:rsidR="006A7FD6" w:rsidRPr="00F900C2" w14:paraId="0414585A"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19ACA591"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F587436"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6EE88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01.48</w:t>
            </w:r>
          </w:p>
        </w:tc>
        <w:tc>
          <w:tcPr>
            <w:tcW w:w="2835" w:type="dxa"/>
            <w:tcBorders>
              <w:top w:val="single" w:sz="4" w:space="0" w:color="000000"/>
              <w:left w:val="single" w:sz="4" w:space="0" w:color="000000"/>
              <w:bottom w:val="single" w:sz="4" w:space="0" w:color="000000"/>
              <w:right w:val="single" w:sz="4" w:space="0" w:color="000000"/>
            </w:tcBorders>
          </w:tcPr>
          <w:p w14:paraId="6CDA48C5"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D269858"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1CAF154E"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03D100B2" w14:textId="77777777" w:rsidR="006A7FD6" w:rsidRPr="00F900C2" w:rsidRDefault="006A7FD6" w:rsidP="001859AE">
            <w:pPr>
              <w:widowControl w:val="0"/>
              <w:ind w:firstLine="0"/>
              <w:rPr>
                <w:color w:val="000000" w:themeColor="text1"/>
              </w:rPr>
            </w:pPr>
            <w:r w:rsidRPr="00F900C2">
              <w:rPr>
                <w:color w:val="000000" w:themeColor="text1"/>
                <w:sz w:val="24"/>
                <w:szCs w:val="24"/>
              </w:rPr>
              <w:t>304.76</w:t>
            </w:r>
          </w:p>
        </w:tc>
      </w:tr>
      <w:tr w:rsidR="006A7FD6" w:rsidRPr="00F900C2" w14:paraId="3F32361E" w14:textId="77777777" w:rsidTr="006A7FD6">
        <w:trPr>
          <w:trHeight w:val="440"/>
        </w:trPr>
        <w:tc>
          <w:tcPr>
            <w:tcW w:w="947" w:type="dxa"/>
            <w:tcBorders>
              <w:top w:val="single" w:sz="4" w:space="0" w:color="000000"/>
              <w:left w:val="single" w:sz="4" w:space="0" w:color="000000"/>
              <w:bottom w:val="single" w:sz="4" w:space="0" w:color="000000"/>
              <w:right w:val="single" w:sz="4" w:space="0" w:color="000000"/>
            </w:tcBorders>
          </w:tcPr>
          <w:p w14:paraId="1B8E2434"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70F9883"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01.50</w:t>
            </w:r>
          </w:p>
        </w:tc>
        <w:tc>
          <w:tcPr>
            <w:tcW w:w="4336" w:type="dxa"/>
            <w:gridSpan w:val="2"/>
            <w:tcBorders>
              <w:top w:val="single" w:sz="4" w:space="0" w:color="000000"/>
              <w:left w:val="single" w:sz="4" w:space="0" w:color="000000"/>
              <w:bottom w:val="single" w:sz="4" w:space="0" w:color="000000"/>
              <w:right w:val="single" w:sz="4" w:space="0" w:color="000000"/>
            </w:tcBorders>
          </w:tcPr>
          <w:p w14:paraId="6C5AA737"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Начисление доходов текущего года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6CCDC9B6"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DC03824"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42367BA5" w14:textId="77777777" w:rsidR="006A7FD6" w:rsidRPr="00F900C2" w:rsidRDefault="006A7FD6" w:rsidP="001859AE">
            <w:pPr>
              <w:widowControl w:val="0"/>
              <w:ind w:firstLine="0"/>
              <w:jc w:val="center"/>
              <w:rPr>
                <w:color w:val="000000" w:themeColor="text1"/>
              </w:rPr>
            </w:pPr>
          </w:p>
        </w:tc>
      </w:tr>
      <w:tr w:rsidR="006A7FD6" w:rsidRPr="00F900C2" w14:paraId="75D4A7B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0452FA3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E54BC6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3CBD73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01.51</w:t>
            </w:r>
          </w:p>
        </w:tc>
        <w:tc>
          <w:tcPr>
            <w:tcW w:w="2835" w:type="dxa"/>
            <w:tcBorders>
              <w:top w:val="single" w:sz="4" w:space="0" w:color="000000"/>
              <w:left w:val="single" w:sz="4" w:space="0" w:color="000000"/>
              <w:bottom w:val="single" w:sz="4" w:space="0" w:color="000000"/>
              <w:right w:val="single" w:sz="4" w:space="0" w:color="000000"/>
            </w:tcBorders>
          </w:tcPr>
          <w:p w14:paraId="0E0D1EB2" w14:textId="77777777" w:rsidR="006A7FD6" w:rsidRPr="00F900C2" w:rsidRDefault="006A7FD6" w:rsidP="001859AE">
            <w:pPr>
              <w:widowControl w:val="0"/>
              <w:ind w:firstLine="5"/>
              <w:rPr>
                <w:color w:val="000000" w:themeColor="text1"/>
              </w:rPr>
            </w:pPr>
            <w:r w:rsidRPr="00F900C2">
              <w:rPr>
                <w:color w:val="000000" w:themeColor="text1"/>
                <w:sz w:val="24"/>
                <w:szCs w:val="24"/>
              </w:rPr>
              <w:t>Начисление администрируемых доходов текущего финансового года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285F5CD8"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D799D9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6D9E8802" w14:textId="77777777" w:rsidR="006A7FD6" w:rsidRPr="00F900C2" w:rsidRDefault="006A7FD6" w:rsidP="001859AE">
            <w:pPr>
              <w:widowControl w:val="0"/>
              <w:ind w:firstLine="0"/>
              <w:rPr>
                <w:color w:val="000000" w:themeColor="text1"/>
              </w:rPr>
            </w:pPr>
          </w:p>
        </w:tc>
      </w:tr>
      <w:tr w:rsidR="006A7FD6" w:rsidRPr="00F900C2" w14:paraId="08E411A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A33F6F7"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69664EE"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2AADA66"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01.52</w:t>
            </w:r>
          </w:p>
        </w:tc>
        <w:tc>
          <w:tcPr>
            <w:tcW w:w="2835" w:type="dxa"/>
            <w:tcBorders>
              <w:top w:val="single" w:sz="4" w:space="0" w:color="000000"/>
              <w:left w:val="single" w:sz="4" w:space="0" w:color="000000"/>
              <w:bottom w:val="single" w:sz="4" w:space="0" w:color="000000"/>
              <w:right w:val="single" w:sz="4" w:space="0" w:color="000000"/>
            </w:tcBorders>
          </w:tcPr>
          <w:p w14:paraId="2F895006"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 xml:space="preserve">Начисление иных доходов текущего финансового года при исправлении ошибок </w:t>
            </w:r>
            <w:r w:rsidRPr="00F900C2">
              <w:rPr>
                <w:color w:val="000000" w:themeColor="text1"/>
                <w:sz w:val="24"/>
                <w:szCs w:val="24"/>
              </w:rPr>
              <w:lastRenderedPageBreak/>
              <w:t>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41CFCF45"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5C4F62C8"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6C8D6EE4" w14:textId="77777777" w:rsidR="006A7FD6" w:rsidRPr="00F900C2" w:rsidRDefault="006A7FD6" w:rsidP="001859AE">
            <w:pPr>
              <w:widowControl w:val="0"/>
              <w:ind w:firstLine="0"/>
              <w:rPr>
                <w:color w:val="000000" w:themeColor="text1"/>
                <w:sz w:val="24"/>
                <w:szCs w:val="24"/>
              </w:rPr>
            </w:pPr>
          </w:p>
        </w:tc>
      </w:tr>
      <w:tr w:rsidR="006A7FD6" w:rsidRPr="00F900C2" w14:paraId="08E59FD3"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3086BC3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BF05850"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E78BAF9"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01.53</w:t>
            </w:r>
          </w:p>
        </w:tc>
        <w:tc>
          <w:tcPr>
            <w:tcW w:w="2835" w:type="dxa"/>
            <w:tcBorders>
              <w:top w:val="single" w:sz="4" w:space="0" w:color="000000"/>
              <w:left w:val="single" w:sz="4" w:space="0" w:color="000000"/>
              <w:bottom w:val="single" w:sz="4" w:space="0" w:color="000000"/>
              <w:right w:val="single" w:sz="4" w:space="0" w:color="000000"/>
            </w:tcBorders>
          </w:tcPr>
          <w:p w14:paraId="48A9A7FE"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Начисление доходов текущего финансового года - проценты по предоставленным кредитам, займам (ссудам)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2F9E8454"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207.00</w:t>
            </w:r>
          </w:p>
        </w:tc>
        <w:tc>
          <w:tcPr>
            <w:tcW w:w="978" w:type="dxa"/>
            <w:tcBorders>
              <w:top w:val="single" w:sz="4" w:space="0" w:color="000000"/>
              <w:left w:val="single" w:sz="4" w:space="0" w:color="000000"/>
              <w:bottom w:val="single" w:sz="4" w:space="0" w:color="000000"/>
              <w:right w:val="single" w:sz="4" w:space="0" w:color="000000"/>
            </w:tcBorders>
          </w:tcPr>
          <w:p w14:paraId="6F47682C"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21746223" w14:textId="77777777" w:rsidR="006A7FD6" w:rsidRPr="00F900C2" w:rsidRDefault="006A7FD6" w:rsidP="001859AE">
            <w:pPr>
              <w:widowControl w:val="0"/>
              <w:ind w:firstLine="0"/>
              <w:rPr>
                <w:color w:val="000000" w:themeColor="text1"/>
                <w:sz w:val="24"/>
                <w:szCs w:val="24"/>
              </w:rPr>
            </w:pPr>
          </w:p>
        </w:tc>
      </w:tr>
      <w:tr w:rsidR="006A7FD6" w:rsidRPr="00F900C2" w14:paraId="682381B3"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6C312396" w14:textId="77777777" w:rsidR="006A7FD6" w:rsidRPr="00F900C2" w:rsidRDefault="006A7FD6" w:rsidP="001859AE">
            <w:pPr>
              <w:widowControl w:val="0"/>
              <w:ind w:firstLine="0"/>
              <w:jc w:val="center"/>
              <w:rPr>
                <w:color w:val="000000" w:themeColor="text1"/>
              </w:rPr>
            </w:pPr>
            <w:r w:rsidRPr="00F900C2">
              <w:rPr>
                <w:b/>
                <w:color w:val="000000" w:themeColor="text1"/>
                <w:sz w:val="24"/>
                <w:szCs w:val="24"/>
              </w:rPr>
              <w:t>02</w:t>
            </w:r>
          </w:p>
        </w:tc>
        <w:tc>
          <w:tcPr>
            <w:tcW w:w="5569" w:type="dxa"/>
            <w:gridSpan w:val="3"/>
            <w:tcBorders>
              <w:top w:val="single" w:sz="4" w:space="0" w:color="000000"/>
              <w:left w:val="single" w:sz="4" w:space="0" w:color="000000"/>
              <w:bottom w:val="single" w:sz="4" w:space="0" w:color="000000"/>
              <w:right w:val="single" w:sz="4" w:space="0" w:color="000000"/>
            </w:tcBorders>
          </w:tcPr>
          <w:p w14:paraId="342F2BB4" w14:textId="77777777" w:rsidR="006A7FD6" w:rsidRPr="00F900C2" w:rsidRDefault="006A7FD6" w:rsidP="001859AE">
            <w:pPr>
              <w:widowControl w:val="0"/>
              <w:ind w:firstLine="5"/>
              <w:jc w:val="left"/>
              <w:rPr>
                <w:color w:val="000000" w:themeColor="text1"/>
              </w:rPr>
            </w:pPr>
            <w:r w:rsidRPr="00F900C2">
              <w:rPr>
                <w:b/>
                <w:color w:val="000000" w:themeColor="text1"/>
                <w:sz w:val="24"/>
                <w:szCs w:val="24"/>
              </w:rPr>
              <w:t>Уточнение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10AC55C3" w14:textId="77777777" w:rsidR="006A7FD6" w:rsidRPr="00F900C2" w:rsidRDefault="006A7FD6" w:rsidP="001859AE">
            <w:pPr>
              <w:widowControl w:val="0"/>
              <w:ind w:firstLine="4"/>
              <w:jc w:val="center"/>
              <w:rPr>
                <w:color w:val="000000" w:themeColor="text1"/>
              </w:rPr>
            </w:pPr>
            <w:r w:rsidRPr="00F900C2">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3E62C440" w14:textId="77777777" w:rsidR="006A7FD6" w:rsidRPr="00F900C2" w:rsidRDefault="006A7FD6" w:rsidP="001859AE">
            <w:pPr>
              <w:widowControl w:val="0"/>
              <w:ind w:firstLine="34"/>
              <w:jc w:val="center"/>
              <w:rPr>
                <w:b/>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6E0F9DBE" w14:textId="77777777" w:rsidR="006A7FD6" w:rsidRPr="00F900C2" w:rsidRDefault="006A7FD6" w:rsidP="001859AE">
            <w:pPr>
              <w:widowControl w:val="0"/>
              <w:ind w:firstLine="0"/>
              <w:jc w:val="center"/>
              <w:rPr>
                <w:b/>
                <w:color w:val="000000" w:themeColor="text1"/>
              </w:rPr>
            </w:pPr>
          </w:p>
        </w:tc>
      </w:tr>
      <w:tr w:rsidR="006A7FD6" w:rsidRPr="00F900C2" w14:paraId="339C07B4" w14:textId="77777777" w:rsidTr="006A7FD6">
        <w:trPr>
          <w:trHeight w:val="440"/>
        </w:trPr>
        <w:tc>
          <w:tcPr>
            <w:tcW w:w="947" w:type="dxa"/>
            <w:tcBorders>
              <w:top w:val="single" w:sz="4" w:space="0" w:color="000000"/>
              <w:left w:val="single" w:sz="4" w:space="0" w:color="000000"/>
              <w:bottom w:val="single" w:sz="4" w:space="0" w:color="000000"/>
              <w:right w:val="single" w:sz="4" w:space="0" w:color="000000"/>
            </w:tcBorders>
          </w:tcPr>
          <w:p w14:paraId="35339DA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33B92E"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02.10</w:t>
            </w:r>
          </w:p>
        </w:tc>
        <w:tc>
          <w:tcPr>
            <w:tcW w:w="4336" w:type="dxa"/>
            <w:gridSpan w:val="2"/>
            <w:tcBorders>
              <w:top w:val="single" w:sz="4" w:space="0" w:color="000000"/>
              <w:left w:val="single" w:sz="4" w:space="0" w:color="000000"/>
              <w:bottom w:val="single" w:sz="4" w:space="0" w:color="000000"/>
              <w:right w:val="single" w:sz="4" w:space="0" w:color="000000"/>
            </w:tcBorders>
          </w:tcPr>
          <w:p w14:paraId="1353E551"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ранее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4911278" w14:textId="77777777" w:rsidR="006A7FD6" w:rsidRPr="00F900C2" w:rsidRDefault="006A7FD6" w:rsidP="001859AE">
            <w:pPr>
              <w:widowControl w:val="0"/>
              <w:ind w:firstLine="4"/>
              <w:jc w:val="center"/>
              <w:rPr>
                <w:color w:val="000000" w:themeColor="text1"/>
              </w:rPr>
            </w:pPr>
            <w:proofErr w:type="spellStart"/>
            <w:r w:rsidRPr="00F900C2">
              <w:rPr>
                <w:color w:val="000000" w:themeColor="text1"/>
                <w:sz w:val="24"/>
                <w:szCs w:val="24"/>
              </w:rPr>
              <w:t>Подруппа</w:t>
            </w:r>
            <w:proofErr w:type="spellEnd"/>
          </w:p>
        </w:tc>
        <w:tc>
          <w:tcPr>
            <w:tcW w:w="978" w:type="dxa"/>
            <w:tcBorders>
              <w:top w:val="single" w:sz="4" w:space="0" w:color="000000"/>
              <w:left w:val="single" w:sz="4" w:space="0" w:color="000000"/>
              <w:bottom w:val="single" w:sz="4" w:space="0" w:color="000000"/>
              <w:right w:val="single" w:sz="4" w:space="0" w:color="000000"/>
            </w:tcBorders>
          </w:tcPr>
          <w:p w14:paraId="1C7E485B"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33AA9ED4" w14:textId="77777777" w:rsidR="006A7FD6" w:rsidRPr="00F900C2" w:rsidRDefault="006A7FD6" w:rsidP="001859AE">
            <w:pPr>
              <w:widowControl w:val="0"/>
              <w:ind w:firstLine="0"/>
              <w:jc w:val="center"/>
              <w:rPr>
                <w:color w:val="000000" w:themeColor="text1"/>
              </w:rPr>
            </w:pPr>
          </w:p>
        </w:tc>
      </w:tr>
      <w:tr w:rsidR="006A7FD6" w:rsidRPr="00F900C2" w14:paraId="5D7C06AC"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03E0525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FC2C3AB"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DD9539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02.11</w:t>
            </w:r>
          </w:p>
        </w:tc>
        <w:tc>
          <w:tcPr>
            <w:tcW w:w="2835" w:type="dxa"/>
            <w:tcBorders>
              <w:top w:val="single" w:sz="4" w:space="0" w:color="000000"/>
              <w:left w:val="single" w:sz="4" w:space="0" w:color="000000"/>
              <w:bottom w:val="single" w:sz="4" w:space="0" w:color="000000"/>
              <w:right w:val="single" w:sz="4" w:space="0" w:color="000000"/>
            </w:tcBorders>
          </w:tcPr>
          <w:p w14:paraId="15685A84"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ранее начисленных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5F653645"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8DFD75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4E563D57" w14:textId="77777777" w:rsidR="006A7FD6" w:rsidRPr="00F900C2" w:rsidRDefault="006A7FD6" w:rsidP="001859AE">
            <w:pPr>
              <w:widowControl w:val="0"/>
              <w:ind w:firstLine="0"/>
              <w:rPr>
                <w:color w:val="000000" w:themeColor="text1"/>
              </w:rPr>
            </w:pPr>
          </w:p>
        </w:tc>
      </w:tr>
      <w:tr w:rsidR="006A7FD6" w:rsidRPr="00F900C2" w14:paraId="313FA9B0"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7A18ED0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94AA2C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F546A37"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02.12</w:t>
            </w:r>
          </w:p>
        </w:tc>
        <w:tc>
          <w:tcPr>
            <w:tcW w:w="2835" w:type="dxa"/>
            <w:tcBorders>
              <w:top w:val="single" w:sz="4" w:space="0" w:color="000000"/>
              <w:left w:val="single" w:sz="4" w:space="0" w:color="000000"/>
              <w:bottom w:val="single" w:sz="4" w:space="0" w:color="000000"/>
              <w:right w:val="single" w:sz="4" w:space="0" w:color="000000"/>
            </w:tcBorders>
          </w:tcPr>
          <w:p w14:paraId="547B8E5B"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ранее начисленных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231112C0"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109137C"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343D5DAE" w14:textId="77777777" w:rsidR="006A7FD6" w:rsidRPr="00F900C2" w:rsidRDefault="006A7FD6" w:rsidP="001859AE">
            <w:pPr>
              <w:widowControl w:val="0"/>
              <w:ind w:firstLine="0"/>
              <w:rPr>
                <w:color w:val="000000" w:themeColor="text1"/>
              </w:rPr>
            </w:pPr>
          </w:p>
        </w:tc>
      </w:tr>
      <w:tr w:rsidR="006A7FD6" w:rsidRPr="00F900C2" w14:paraId="47BDAB29" w14:textId="77777777" w:rsidTr="006A7FD6">
        <w:trPr>
          <w:trHeight w:val="242"/>
        </w:trPr>
        <w:tc>
          <w:tcPr>
            <w:tcW w:w="947" w:type="dxa"/>
            <w:tcBorders>
              <w:top w:val="single" w:sz="4" w:space="0" w:color="000000"/>
              <w:left w:val="single" w:sz="4" w:space="0" w:color="000000"/>
              <w:bottom w:val="single" w:sz="4" w:space="0" w:color="000000"/>
              <w:right w:val="single" w:sz="4" w:space="0" w:color="000000"/>
            </w:tcBorders>
          </w:tcPr>
          <w:p w14:paraId="725D97BB"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B92D620"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02.20</w:t>
            </w:r>
          </w:p>
        </w:tc>
        <w:tc>
          <w:tcPr>
            <w:tcW w:w="4336" w:type="dxa"/>
            <w:gridSpan w:val="2"/>
            <w:tcBorders>
              <w:top w:val="single" w:sz="4" w:space="0" w:color="000000"/>
              <w:left w:val="single" w:sz="4" w:space="0" w:color="000000"/>
              <w:bottom w:val="single" w:sz="4" w:space="0" w:color="000000"/>
              <w:right w:val="single" w:sz="4" w:space="0" w:color="000000"/>
            </w:tcBorders>
          </w:tcPr>
          <w:p w14:paraId="1B2D4066"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320C5A6E"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EF5EB7B"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5B578607" w14:textId="77777777" w:rsidR="006A7FD6" w:rsidRPr="00F900C2" w:rsidRDefault="006A7FD6" w:rsidP="001859AE">
            <w:pPr>
              <w:widowControl w:val="0"/>
              <w:ind w:firstLine="0"/>
              <w:jc w:val="center"/>
              <w:rPr>
                <w:color w:val="000000" w:themeColor="text1"/>
              </w:rPr>
            </w:pPr>
          </w:p>
        </w:tc>
      </w:tr>
      <w:tr w:rsidR="006A7FD6" w:rsidRPr="00F900C2" w14:paraId="63DAA898"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25C1DF5"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2F6269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832EF28"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02.21</w:t>
            </w:r>
          </w:p>
        </w:tc>
        <w:tc>
          <w:tcPr>
            <w:tcW w:w="2835" w:type="dxa"/>
            <w:tcBorders>
              <w:top w:val="single" w:sz="4" w:space="0" w:color="000000"/>
              <w:left w:val="single" w:sz="4" w:space="0" w:color="000000"/>
              <w:bottom w:val="single" w:sz="4" w:space="0" w:color="000000"/>
              <w:right w:val="single" w:sz="4" w:space="0" w:color="000000"/>
            </w:tcBorders>
          </w:tcPr>
          <w:p w14:paraId="450DA0E1"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суммы ранее начисленных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36E1BF4A"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D7454C6"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42E4F012" w14:textId="77777777" w:rsidR="006A7FD6" w:rsidRPr="00F900C2" w:rsidRDefault="006A7FD6" w:rsidP="001859AE">
            <w:pPr>
              <w:widowControl w:val="0"/>
              <w:ind w:firstLine="0"/>
              <w:rPr>
                <w:color w:val="000000" w:themeColor="text1"/>
              </w:rPr>
            </w:pPr>
          </w:p>
        </w:tc>
      </w:tr>
      <w:tr w:rsidR="006A7FD6" w:rsidRPr="00F900C2" w14:paraId="667BFAAC"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682C90D"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267DEE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DEFBF8"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02.22</w:t>
            </w:r>
          </w:p>
        </w:tc>
        <w:tc>
          <w:tcPr>
            <w:tcW w:w="2835" w:type="dxa"/>
            <w:tcBorders>
              <w:top w:val="single" w:sz="4" w:space="0" w:color="000000"/>
              <w:left w:val="single" w:sz="4" w:space="0" w:color="000000"/>
              <w:bottom w:val="single" w:sz="4" w:space="0" w:color="000000"/>
              <w:right w:val="single" w:sz="4" w:space="0" w:color="000000"/>
            </w:tcBorders>
          </w:tcPr>
          <w:p w14:paraId="2675077A"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даты признания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72AC9781" w14:textId="77777777" w:rsidR="006A7FD6" w:rsidRPr="00F900C2" w:rsidRDefault="006A7FD6" w:rsidP="001859AE">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23D14F1"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5C593CBD" w14:textId="77777777" w:rsidR="006A7FD6" w:rsidRPr="00F900C2" w:rsidRDefault="006A7FD6" w:rsidP="001859AE">
            <w:pPr>
              <w:widowControl w:val="0"/>
              <w:ind w:firstLine="0"/>
              <w:rPr>
                <w:color w:val="000000" w:themeColor="text1"/>
              </w:rPr>
            </w:pPr>
          </w:p>
        </w:tc>
      </w:tr>
      <w:tr w:rsidR="006A7FD6" w:rsidRPr="00F900C2" w14:paraId="22B41523"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3D4C746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1B2834"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1E22BF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02.23</w:t>
            </w:r>
          </w:p>
        </w:tc>
        <w:tc>
          <w:tcPr>
            <w:tcW w:w="2835" w:type="dxa"/>
            <w:tcBorders>
              <w:top w:val="single" w:sz="4" w:space="0" w:color="000000"/>
              <w:left w:val="single" w:sz="4" w:space="0" w:color="000000"/>
              <w:bottom w:val="single" w:sz="4" w:space="0" w:color="000000"/>
              <w:right w:val="single" w:sz="4" w:space="0" w:color="000000"/>
            </w:tcBorders>
          </w:tcPr>
          <w:p w14:paraId="3CBE14E6"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предельной даты исполнения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633497CA" w14:textId="77777777" w:rsidR="006A7FD6" w:rsidRPr="00F900C2" w:rsidRDefault="006A7FD6" w:rsidP="001859AE">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73B01139"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4491A6AD" w14:textId="77777777" w:rsidR="006A7FD6" w:rsidRPr="00F900C2" w:rsidRDefault="006A7FD6" w:rsidP="001859AE">
            <w:pPr>
              <w:widowControl w:val="0"/>
              <w:ind w:firstLine="0"/>
              <w:rPr>
                <w:color w:val="000000" w:themeColor="text1"/>
              </w:rPr>
            </w:pPr>
          </w:p>
        </w:tc>
      </w:tr>
      <w:tr w:rsidR="006A7FD6" w:rsidRPr="00F900C2" w14:paraId="71B197F4"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19BB4D5"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D75366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4B5045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02.24</w:t>
            </w:r>
          </w:p>
        </w:tc>
        <w:tc>
          <w:tcPr>
            <w:tcW w:w="2835" w:type="dxa"/>
            <w:tcBorders>
              <w:top w:val="single" w:sz="4" w:space="0" w:color="000000"/>
              <w:left w:val="single" w:sz="4" w:space="0" w:color="000000"/>
              <w:bottom w:val="single" w:sz="4" w:space="0" w:color="000000"/>
              <w:right w:val="single" w:sz="4" w:space="0" w:color="000000"/>
            </w:tcBorders>
          </w:tcPr>
          <w:p w14:paraId="7F73EE8B"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суммы ранее начисленных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1D933725"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3B7489B"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196924B3" w14:textId="77777777" w:rsidR="006A7FD6" w:rsidRPr="00F900C2" w:rsidRDefault="006A7FD6" w:rsidP="001859AE">
            <w:pPr>
              <w:widowControl w:val="0"/>
              <w:ind w:firstLine="0"/>
              <w:rPr>
                <w:color w:val="000000" w:themeColor="text1"/>
              </w:rPr>
            </w:pPr>
          </w:p>
        </w:tc>
      </w:tr>
      <w:tr w:rsidR="006A7FD6" w:rsidRPr="00F900C2" w14:paraId="629C426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451F5CE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F3D08E0"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38A613A"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02.25</w:t>
            </w:r>
          </w:p>
        </w:tc>
        <w:tc>
          <w:tcPr>
            <w:tcW w:w="2835" w:type="dxa"/>
            <w:tcBorders>
              <w:top w:val="single" w:sz="4" w:space="0" w:color="000000"/>
              <w:left w:val="single" w:sz="4" w:space="0" w:color="000000"/>
              <w:bottom w:val="single" w:sz="4" w:space="0" w:color="000000"/>
              <w:right w:val="single" w:sz="4" w:space="0" w:color="000000"/>
            </w:tcBorders>
          </w:tcPr>
          <w:p w14:paraId="2EC0BE78"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даты признания доходов и предельной даты исполнения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3357D79D"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4BF76997"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6D9AB19A" w14:textId="77777777" w:rsidR="006A7FD6" w:rsidRPr="00F900C2" w:rsidRDefault="006A7FD6" w:rsidP="001859AE">
            <w:pPr>
              <w:widowControl w:val="0"/>
              <w:ind w:firstLine="0"/>
              <w:rPr>
                <w:color w:val="000000" w:themeColor="text1"/>
              </w:rPr>
            </w:pPr>
          </w:p>
        </w:tc>
      </w:tr>
      <w:tr w:rsidR="006A7FD6" w:rsidRPr="00F900C2" w14:paraId="1172318B"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1FAD3594"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2ED2A6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F80C819"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02.26</w:t>
            </w:r>
          </w:p>
        </w:tc>
        <w:tc>
          <w:tcPr>
            <w:tcW w:w="2835" w:type="dxa"/>
            <w:tcBorders>
              <w:top w:val="single" w:sz="4" w:space="0" w:color="000000"/>
              <w:left w:val="single" w:sz="4" w:space="0" w:color="000000"/>
              <w:bottom w:val="single" w:sz="4" w:space="0" w:color="000000"/>
              <w:right w:val="single" w:sz="4" w:space="0" w:color="000000"/>
            </w:tcBorders>
          </w:tcPr>
          <w:p w14:paraId="3A894BA3"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даты признания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40277D10"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45F5A847"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7C4580FC" w14:textId="77777777" w:rsidR="006A7FD6" w:rsidRPr="00F900C2" w:rsidRDefault="006A7FD6" w:rsidP="001859AE">
            <w:pPr>
              <w:widowControl w:val="0"/>
              <w:ind w:firstLine="0"/>
              <w:rPr>
                <w:color w:val="000000" w:themeColor="text1"/>
              </w:rPr>
            </w:pPr>
          </w:p>
        </w:tc>
      </w:tr>
      <w:tr w:rsidR="006A7FD6" w:rsidRPr="00F900C2" w14:paraId="7DA34AC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64E36DD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3F9FB32"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8266D14"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02.27</w:t>
            </w:r>
          </w:p>
        </w:tc>
        <w:tc>
          <w:tcPr>
            <w:tcW w:w="2835" w:type="dxa"/>
            <w:tcBorders>
              <w:top w:val="single" w:sz="4" w:space="0" w:color="000000"/>
              <w:left w:val="single" w:sz="4" w:space="0" w:color="000000"/>
              <w:bottom w:val="single" w:sz="4" w:space="0" w:color="000000"/>
              <w:right w:val="single" w:sz="4" w:space="0" w:color="000000"/>
            </w:tcBorders>
          </w:tcPr>
          <w:p w14:paraId="65336FC8"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предельной даты исполнения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01542B7E"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15154077"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6B56D7D7" w14:textId="77777777" w:rsidR="006A7FD6" w:rsidRPr="00F900C2" w:rsidRDefault="006A7FD6" w:rsidP="001859AE">
            <w:pPr>
              <w:widowControl w:val="0"/>
              <w:ind w:firstLine="0"/>
              <w:rPr>
                <w:color w:val="000000" w:themeColor="text1"/>
              </w:rPr>
            </w:pPr>
          </w:p>
        </w:tc>
      </w:tr>
      <w:tr w:rsidR="006A7FD6" w:rsidRPr="00F900C2" w14:paraId="2356C8A7"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C798E15"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E4CC652"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2611A05"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02.28</w:t>
            </w:r>
          </w:p>
        </w:tc>
        <w:tc>
          <w:tcPr>
            <w:tcW w:w="2835" w:type="dxa"/>
            <w:tcBorders>
              <w:top w:val="single" w:sz="4" w:space="0" w:color="000000"/>
              <w:left w:val="single" w:sz="4" w:space="0" w:color="000000"/>
              <w:bottom w:val="single" w:sz="4" w:space="0" w:color="000000"/>
              <w:right w:val="single" w:sz="4" w:space="0" w:color="000000"/>
            </w:tcBorders>
          </w:tcPr>
          <w:p w14:paraId="223010AE"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даты признания доходов и предельной даты исполнения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28FC950A"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7CEE7273"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62A9B377" w14:textId="77777777" w:rsidR="006A7FD6" w:rsidRPr="00F900C2" w:rsidRDefault="006A7FD6" w:rsidP="001859AE">
            <w:pPr>
              <w:widowControl w:val="0"/>
              <w:ind w:firstLine="0"/>
              <w:rPr>
                <w:color w:val="000000" w:themeColor="text1"/>
              </w:rPr>
            </w:pPr>
          </w:p>
        </w:tc>
      </w:tr>
      <w:tr w:rsidR="006A7FD6" w:rsidRPr="00F900C2" w14:paraId="6573139B"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535C822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EF95FE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FE08C3C"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02.29</w:t>
            </w:r>
          </w:p>
        </w:tc>
        <w:tc>
          <w:tcPr>
            <w:tcW w:w="2835" w:type="dxa"/>
            <w:tcBorders>
              <w:top w:val="single" w:sz="4" w:space="0" w:color="000000"/>
              <w:left w:val="single" w:sz="4" w:space="0" w:color="000000"/>
              <w:bottom w:val="single" w:sz="4" w:space="0" w:color="000000"/>
              <w:right w:val="single" w:sz="4" w:space="0" w:color="000000"/>
            </w:tcBorders>
          </w:tcPr>
          <w:p w14:paraId="4470D4E7"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предельной даты исполнения доходов - процентов по предоставленным кредитам, займам (ссудам)</w:t>
            </w:r>
          </w:p>
        </w:tc>
        <w:tc>
          <w:tcPr>
            <w:tcW w:w="1388" w:type="dxa"/>
            <w:tcBorders>
              <w:top w:val="single" w:sz="4" w:space="0" w:color="000000"/>
              <w:left w:val="single" w:sz="4" w:space="0" w:color="000000"/>
              <w:bottom w:val="single" w:sz="4" w:space="0" w:color="000000"/>
              <w:right w:val="single" w:sz="4" w:space="0" w:color="000000"/>
            </w:tcBorders>
          </w:tcPr>
          <w:p w14:paraId="37A48C78"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3EAD964F"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246C2FD0" w14:textId="77777777" w:rsidR="006A7FD6" w:rsidRPr="00F900C2" w:rsidRDefault="006A7FD6" w:rsidP="001859AE">
            <w:pPr>
              <w:widowControl w:val="0"/>
              <w:ind w:firstLine="0"/>
              <w:rPr>
                <w:color w:val="000000" w:themeColor="text1"/>
              </w:rPr>
            </w:pPr>
          </w:p>
        </w:tc>
      </w:tr>
      <w:tr w:rsidR="006A7FD6" w:rsidRPr="00F900C2" w14:paraId="1F7DD2C8" w14:textId="77777777" w:rsidTr="006A7FD6">
        <w:trPr>
          <w:trHeight w:val="396"/>
        </w:trPr>
        <w:tc>
          <w:tcPr>
            <w:tcW w:w="947" w:type="dxa"/>
            <w:tcBorders>
              <w:top w:val="single" w:sz="4" w:space="0" w:color="000000"/>
              <w:left w:val="single" w:sz="4" w:space="0" w:color="000000"/>
              <w:bottom w:val="single" w:sz="4" w:space="0" w:color="000000"/>
              <w:right w:val="single" w:sz="4" w:space="0" w:color="000000"/>
            </w:tcBorders>
          </w:tcPr>
          <w:p w14:paraId="0AC4015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C7547BF"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02.30</w:t>
            </w:r>
          </w:p>
        </w:tc>
        <w:tc>
          <w:tcPr>
            <w:tcW w:w="4336" w:type="dxa"/>
            <w:gridSpan w:val="2"/>
            <w:tcBorders>
              <w:top w:val="single" w:sz="4" w:space="0" w:color="000000"/>
              <w:left w:val="single" w:sz="4" w:space="0" w:color="000000"/>
              <w:bottom w:val="single" w:sz="4" w:space="0" w:color="000000"/>
              <w:right w:val="single" w:sz="4" w:space="0" w:color="000000"/>
            </w:tcBorders>
          </w:tcPr>
          <w:p w14:paraId="5A4E20A2"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начисленных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0246D42D"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72467658"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1437106D" w14:textId="77777777" w:rsidR="006A7FD6" w:rsidRPr="00F900C2" w:rsidRDefault="006A7FD6" w:rsidP="001859AE">
            <w:pPr>
              <w:widowControl w:val="0"/>
              <w:ind w:firstLine="0"/>
              <w:jc w:val="center"/>
              <w:rPr>
                <w:color w:val="000000" w:themeColor="text1"/>
              </w:rPr>
            </w:pPr>
          </w:p>
        </w:tc>
      </w:tr>
      <w:tr w:rsidR="006A7FD6" w:rsidRPr="00F900C2" w14:paraId="34C43A8F"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390C0A7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DF944FA"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ED7FFEF"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02.31</w:t>
            </w:r>
          </w:p>
        </w:tc>
        <w:tc>
          <w:tcPr>
            <w:tcW w:w="2835" w:type="dxa"/>
            <w:tcBorders>
              <w:top w:val="single" w:sz="4" w:space="0" w:color="000000"/>
              <w:left w:val="single" w:sz="4" w:space="0" w:color="000000"/>
              <w:bottom w:val="single" w:sz="4" w:space="0" w:color="000000"/>
              <w:right w:val="single" w:sz="4" w:space="0" w:color="000000"/>
            </w:tcBorders>
          </w:tcPr>
          <w:p w14:paraId="3F828137"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0CA3EB88"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78F7E0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26E18551" w14:textId="77777777" w:rsidR="006A7FD6" w:rsidRPr="00F900C2" w:rsidRDefault="006A7FD6" w:rsidP="001859AE">
            <w:pPr>
              <w:widowControl w:val="0"/>
              <w:ind w:firstLine="0"/>
              <w:rPr>
                <w:color w:val="000000" w:themeColor="text1"/>
              </w:rPr>
            </w:pPr>
          </w:p>
        </w:tc>
      </w:tr>
      <w:tr w:rsidR="006A7FD6" w:rsidRPr="00F900C2" w14:paraId="29C3081B"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67075A6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0236B06"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9CD7D9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02.32</w:t>
            </w:r>
          </w:p>
        </w:tc>
        <w:tc>
          <w:tcPr>
            <w:tcW w:w="2835" w:type="dxa"/>
            <w:tcBorders>
              <w:top w:val="single" w:sz="4" w:space="0" w:color="000000"/>
              <w:left w:val="single" w:sz="4" w:space="0" w:color="000000"/>
              <w:bottom w:val="single" w:sz="4" w:space="0" w:color="000000"/>
              <w:right w:val="single" w:sz="4" w:space="0" w:color="000000"/>
            </w:tcBorders>
          </w:tcPr>
          <w:p w14:paraId="2B584E2B"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Уточнение начисленных иных доходов текущего </w:t>
            </w:r>
            <w:r w:rsidRPr="00F900C2">
              <w:rPr>
                <w:color w:val="000000" w:themeColor="text1"/>
                <w:sz w:val="24"/>
                <w:szCs w:val="24"/>
              </w:rPr>
              <w:lastRenderedPageBreak/>
              <w:t>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75BB9D90"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3998844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2B16EE5C" w14:textId="77777777" w:rsidR="006A7FD6" w:rsidRPr="00F900C2" w:rsidRDefault="006A7FD6" w:rsidP="001859AE">
            <w:pPr>
              <w:widowControl w:val="0"/>
              <w:ind w:firstLine="0"/>
              <w:rPr>
                <w:color w:val="000000" w:themeColor="text1"/>
              </w:rPr>
            </w:pPr>
          </w:p>
        </w:tc>
      </w:tr>
      <w:tr w:rsidR="006A7FD6" w:rsidRPr="00F900C2" w14:paraId="693F9FDB"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3A1AAEA1"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CAA208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AE537A"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02.33</w:t>
            </w:r>
          </w:p>
        </w:tc>
        <w:tc>
          <w:tcPr>
            <w:tcW w:w="2835" w:type="dxa"/>
            <w:tcBorders>
              <w:top w:val="single" w:sz="4" w:space="0" w:color="000000"/>
              <w:left w:val="single" w:sz="4" w:space="0" w:color="000000"/>
              <w:bottom w:val="single" w:sz="4" w:space="0" w:color="000000"/>
              <w:right w:val="single" w:sz="4" w:space="0" w:color="000000"/>
            </w:tcBorders>
          </w:tcPr>
          <w:p w14:paraId="5BC53BE5"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3897B275"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EA60C6B"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33373D83" w14:textId="77777777" w:rsidR="006A7FD6" w:rsidRPr="00F900C2" w:rsidRDefault="006A7FD6" w:rsidP="001859AE">
            <w:pPr>
              <w:widowControl w:val="0"/>
              <w:ind w:firstLine="0"/>
              <w:rPr>
                <w:color w:val="000000" w:themeColor="text1"/>
              </w:rPr>
            </w:pPr>
          </w:p>
        </w:tc>
      </w:tr>
      <w:tr w:rsidR="006A7FD6" w:rsidRPr="00F900C2" w14:paraId="778E5143"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48E48985"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27CA1EA"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25C4562"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02.34</w:t>
            </w:r>
          </w:p>
        </w:tc>
        <w:tc>
          <w:tcPr>
            <w:tcW w:w="2835" w:type="dxa"/>
            <w:tcBorders>
              <w:top w:val="single" w:sz="4" w:space="0" w:color="000000"/>
              <w:left w:val="single" w:sz="4" w:space="0" w:color="000000"/>
              <w:bottom w:val="single" w:sz="4" w:space="0" w:color="000000"/>
              <w:right w:val="single" w:sz="4" w:space="0" w:color="000000"/>
            </w:tcBorders>
          </w:tcPr>
          <w:p w14:paraId="28DE7CFF"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7A6E1C8B"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D49F7DB"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49B67409" w14:textId="77777777" w:rsidR="006A7FD6" w:rsidRPr="00F900C2" w:rsidRDefault="006A7FD6" w:rsidP="001859AE">
            <w:pPr>
              <w:widowControl w:val="0"/>
              <w:ind w:firstLine="0"/>
              <w:rPr>
                <w:color w:val="000000" w:themeColor="text1"/>
              </w:rPr>
            </w:pPr>
          </w:p>
        </w:tc>
      </w:tr>
      <w:tr w:rsidR="006A7FD6" w:rsidRPr="00F900C2" w14:paraId="7BC97901"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29D068E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B565A6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AD65F5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02.35</w:t>
            </w:r>
          </w:p>
        </w:tc>
        <w:tc>
          <w:tcPr>
            <w:tcW w:w="2835" w:type="dxa"/>
            <w:tcBorders>
              <w:top w:val="single" w:sz="4" w:space="0" w:color="000000"/>
              <w:left w:val="single" w:sz="4" w:space="0" w:color="000000"/>
              <w:bottom w:val="single" w:sz="4" w:space="0" w:color="000000"/>
              <w:right w:val="single" w:sz="4" w:space="0" w:color="000000"/>
            </w:tcBorders>
          </w:tcPr>
          <w:p w14:paraId="0D1411C7"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5FAC74C"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0BC9DCE"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2EFEB098" w14:textId="77777777" w:rsidR="006A7FD6" w:rsidRPr="00F900C2" w:rsidRDefault="006A7FD6" w:rsidP="001859AE">
            <w:pPr>
              <w:widowControl w:val="0"/>
              <w:ind w:firstLine="0"/>
              <w:rPr>
                <w:color w:val="000000" w:themeColor="text1"/>
              </w:rPr>
            </w:pPr>
          </w:p>
        </w:tc>
      </w:tr>
      <w:tr w:rsidR="006A7FD6" w:rsidRPr="00F900C2" w14:paraId="3EAFEEB5"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7B3407A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15BDD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B2017C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02.36</w:t>
            </w:r>
          </w:p>
        </w:tc>
        <w:tc>
          <w:tcPr>
            <w:tcW w:w="2835" w:type="dxa"/>
            <w:tcBorders>
              <w:top w:val="single" w:sz="4" w:space="0" w:color="000000"/>
              <w:left w:val="single" w:sz="4" w:space="0" w:color="000000"/>
              <w:bottom w:val="single" w:sz="4" w:space="0" w:color="000000"/>
              <w:right w:val="single" w:sz="4" w:space="0" w:color="000000"/>
            </w:tcBorders>
          </w:tcPr>
          <w:p w14:paraId="793C0141"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иных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E091905"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E1198C8"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541EDA77" w14:textId="77777777" w:rsidR="006A7FD6" w:rsidRPr="00F900C2" w:rsidRDefault="006A7FD6" w:rsidP="001859AE">
            <w:pPr>
              <w:widowControl w:val="0"/>
              <w:ind w:firstLine="0"/>
              <w:rPr>
                <w:color w:val="000000" w:themeColor="text1"/>
              </w:rPr>
            </w:pPr>
          </w:p>
        </w:tc>
      </w:tr>
      <w:tr w:rsidR="006A7FD6" w:rsidRPr="00F900C2" w14:paraId="484239DC"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7E6569A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393D61C"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989B5EF"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02.37</w:t>
            </w:r>
          </w:p>
        </w:tc>
        <w:tc>
          <w:tcPr>
            <w:tcW w:w="2835" w:type="dxa"/>
            <w:tcBorders>
              <w:top w:val="single" w:sz="4" w:space="0" w:color="000000"/>
              <w:left w:val="single" w:sz="4" w:space="0" w:color="000000"/>
              <w:bottom w:val="single" w:sz="4" w:space="0" w:color="000000"/>
              <w:right w:val="single" w:sz="4" w:space="0" w:color="000000"/>
            </w:tcBorders>
          </w:tcPr>
          <w:p w14:paraId="2315496C"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2AE8589"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C458F5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1397F943" w14:textId="77777777" w:rsidR="006A7FD6" w:rsidRPr="00F900C2" w:rsidRDefault="006A7FD6" w:rsidP="001859AE">
            <w:pPr>
              <w:widowControl w:val="0"/>
              <w:ind w:firstLine="0"/>
              <w:rPr>
                <w:color w:val="000000" w:themeColor="text1"/>
              </w:rPr>
            </w:pPr>
          </w:p>
        </w:tc>
      </w:tr>
      <w:tr w:rsidR="006A7FD6" w:rsidRPr="00F900C2" w14:paraId="3394219A"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2FB28171"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1CA1B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B73F4B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02.38</w:t>
            </w:r>
          </w:p>
        </w:tc>
        <w:tc>
          <w:tcPr>
            <w:tcW w:w="2835" w:type="dxa"/>
            <w:tcBorders>
              <w:top w:val="single" w:sz="4" w:space="0" w:color="000000"/>
              <w:left w:val="single" w:sz="4" w:space="0" w:color="000000"/>
              <w:bottom w:val="single" w:sz="4" w:space="0" w:color="000000"/>
              <w:right w:val="single" w:sz="4" w:space="0" w:color="000000"/>
            </w:tcBorders>
          </w:tcPr>
          <w:p w14:paraId="0A80F72A"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096CD71"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45430F6"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2CE6F6BB" w14:textId="77777777" w:rsidR="006A7FD6" w:rsidRPr="00F900C2" w:rsidRDefault="006A7FD6" w:rsidP="001859AE">
            <w:pPr>
              <w:widowControl w:val="0"/>
              <w:ind w:firstLine="0"/>
              <w:rPr>
                <w:color w:val="000000" w:themeColor="text1"/>
              </w:rPr>
            </w:pPr>
          </w:p>
        </w:tc>
      </w:tr>
      <w:tr w:rsidR="006A7FD6" w:rsidRPr="00F900C2" w14:paraId="5C3A2665"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54D9D73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422B472"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271543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02.40</w:t>
            </w:r>
          </w:p>
        </w:tc>
        <w:tc>
          <w:tcPr>
            <w:tcW w:w="2835" w:type="dxa"/>
            <w:tcBorders>
              <w:top w:val="single" w:sz="4" w:space="0" w:color="000000"/>
              <w:left w:val="single" w:sz="4" w:space="0" w:color="000000"/>
              <w:bottom w:val="single" w:sz="4" w:space="0" w:color="000000"/>
              <w:right w:val="single" w:sz="4" w:space="0" w:color="000000"/>
            </w:tcBorders>
          </w:tcPr>
          <w:p w14:paraId="50B9149A" w14:textId="77777777" w:rsidR="006A7FD6" w:rsidRPr="00F900C2" w:rsidRDefault="006A7FD6" w:rsidP="001859AE">
            <w:pPr>
              <w:widowControl w:val="0"/>
              <w:ind w:firstLine="5"/>
              <w:rPr>
                <w:color w:val="000000" w:themeColor="text1"/>
                <w:sz w:val="24"/>
                <w:szCs w:val="24"/>
              </w:rPr>
            </w:pPr>
          </w:p>
        </w:tc>
        <w:tc>
          <w:tcPr>
            <w:tcW w:w="1388" w:type="dxa"/>
            <w:tcBorders>
              <w:top w:val="single" w:sz="4" w:space="0" w:color="000000"/>
              <w:left w:val="single" w:sz="4" w:space="0" w:color="000000"/>
              <w:bottom w:val="single" w:sz="4" w:space="0" w:color="000000"/>
              <w:right w:val="single" w:sz="4" w:space="0" w:color="000000"/>
            </w:tcBorders>
          </w:tcPr>
          <w:p w14:paraId="6758487D" w14:textId="77777777" w:rsidR="006A7FD6" w:rsidRPr="00F900C2" w:rsidRDefault="006A7FD6" w:rsidP="001859AE">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40E1CD82" w14:textId="77777777" w:rsidR="006A7FD6" w:rsidRPr="00F900C2" w:rsidRDefault="006A7FD6" w:rsidP="001859AE">
            <w:pPr>
              <w:widowControl w:val="0"/>
              <w:ind w:firstLine="34"/>
              <w:jc w:val="center"/>
              <w:rPr>
                <w:color w:val="000000" w:themeColor="text1"/>
                <w:sz w:val="24"/>
                <w:szCs w:val="24"/>
              </w:rPr>
            </w:pPr>
          </w:p>
        </w:tc>
        <w:tc>
          <w:tcPr>
            <w:tcW w:w="752" w:type="dxa"/>
            <w:tcBorders>
              <w:top w:val="single" w:sz="4" w:space="0" w:color="000000"/>
              <w:left w:val="single" w:sz="4" w:space="0" w:color="000000"/>
              <w:bottom w:val="single" w:sz="4" w:space="0" w:color="000000"/>
              <w:right w:val="single" w:sz="4" w:space="0" w:color="000000"/>
            </w:tcBorders>
          </w:tcPr>
          <w:p w14:paraId="3195D5DC" w14:textId="77777777" w:rsidR="006A7FD6" w:rsidRPr="00F900C2" w:rsidRDefault="006A7FD6" w:rsidP="001859AE">
            <w:pPr>
              <w:widowControl w:val="0"/>
              <w:ind w:firstLine="0"/>
              <w:rPr>
                <w:color w:val="000000" w:themeColor="text1"/>
              </w:rPr>
            </w:pPr>
          </w:p>
        </w:tc>
      </w:tr>
      <w:tr w:rsidR="006A7FD6" w:rsidRPr="00F900C2" w14:paraId="1EFCBCD4"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3DDFE9D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vAlign w:val="bottom"/>
          </w:tcPr>
          <w:p w14:paraId="521B1F05"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581DFF3"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02.50</w:t>
            </w:r>
          </w:p>
        </w:tc>
        <w:tc>
          <w:tcPr>
            <w:tcW w:w="2835" w:type="dxa"/>
            <w:tcBorders>
              <w:top w:val="single" w:sz="4" w:space="0" w:color="000000"/>
              <w:left w:val="single" w:sz="4" w:space="0" w:color="000000"/>
              <w:bottom w:val="single" w:sz="4" w:space="0" w:color="000000"/>
              <w:right w:val="single" w:sz="4" w:space="0" w:color="000000"/>
            </w:tcBorders>
          </w:tcPr>
          <w:p w14:paraId="12796504" w14:textId="77777777" w:rsidR="006A7FD6" w:rsidRPr="00F900C2" w:rsidRDefault="006A7FD6" w:rsidP="001859AE">
            <w:pPr>
              <w:widowControl w:val="0"/>
              <w:ind w:firstLine="5"/>
              <w:rPr>
                <w:color w:val="000000" w:themeColor="text1"/>
              </w:rPr>
            </w:pPr>
            <w:r w:rsidRPr="00F900C2">
              <w:rPr>
                <w:color w:val="000000" w:themeColor="text1"/>
                <w:sz w:val="24"/>
                <w:szCs w:val="24"/>
              </w:rPr>
              <w:t>Исправление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5625081E" w14:textId="77777777" w:rsidR="006A7FD6" w:rsidRPr="00F900C2" w:rsidRDefault="006A7FD6" w:rsidP="001859AE">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5B5538B"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7852E3DE" w14:textId="77777777" w:rsidR="006A7FD6" w:rsidRPr="00F900C2" w:rsidRDefault="006A7FD6" w:rsidP="001859AE">
            <w:pPr>
              <w:widowControl w:val="0"/>
              <w:ind w:firstLine="0"/>
              <w:rPr>
                <w:color w:val="000000" w:themeColor="text1"/>
              </w:rPr>
            </w:pPr>
          </w:p>
        </w:tc>
      </w:tr>
      <w:tr w:rsidR="006A7FD6" w:rsidRPr="00F900C2" w14:paraId="096FA44B" w14:textId="77777777" w:rsidTr="006A7FD6">
        <w:trPr>
          <w:trHeight w:val="429"/>
        </w:trPr>
        <w:tc>
          <w:tcPr>
            <w:tcW w:w="947" w:type="dxa"/>
            <w:tcBorders>
              <w:top w:val="single" w:sz="4" w:space="0" w:color="000000"/>
              <w:left w:val="single" w:sz="4" w:space="0" w:color="000000"/>
              <w:bottom w:val="single" w:sz="4" w:space="0" w:color="000000"/>
              <w:right w:val="single" w:sz="4" w:space="0" w:color="000000"/>
            </w:tcBorders>
          </w:tcPr>
          <w:p w14:paraId="60E4CA2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42D5D9E"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02.60</w:t>
            </w:r>
          </w:p>
        </w:tc>
        <w:tc>
          <w:tcPr>
            <w:tcW w:w="4336" w:type="dxa"/>
            <w:gridSpan w:val="2"/>
            <w:tcBorders>
              <w:top w:val="single" w:sz="4" w:space="0" w:color="000000"/>
              <w:left w:val="single" w:sz="4" w:space="0" w:color="000000"/>
              <w:bottom w:val="single" w:sz="4" w:space="0" w:color="000000"/>
              <w:right w:val="single" w:sz="4" w:space="0" w:color="000000"/>
            </w:tcBorders>
          </w:tcPr>
          <w:p w14:paraId="1B6D497F"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4AA95179"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5CA75B9B"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1B72428C" w14:textId="77777777" w:rsidR="006A7FD6" w:rsidRPr="00F900C2" w:rsidRDefault="006A7FD6" w:rsidP="001859AE">
            <w:pPr>
              <w:widowControl w:val="0"/>
              <w:ind w:firstLine="0"/>
              <w:jc w:val="center"/>
              <w:rPr>
                <w:color w:val="000000" w:themeColor="text1"/>
              </w:rPr>
            </w:pPr>
          </w:p>
        </w:tc>
      </w:tr>
      <w:tr w:rsidR="006A7FD6" w:rsidRPr="00F900C2" w14:paraId="5F99B96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1AFE83E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16E04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5A7CA5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02.61</w:t>
            </w:r>
          </w:p>
        </w:tc>
        <w:tc>
          <w:tcPr>
            <w:tcW w:w="2835" w:type="dxa"/>
            <w:tcBorders>
              <w:top w:val="single" w:sz="4" w:space="0" w:color="000000"/>
              <w:left w:val="single" w:sz="4" w:space="0" w:color="000000"/>
              <w:bottom w:val="single" w:sz="4" w:space="0" w:color="000000"/>
              <w:right w:val="single" w:sz="4" w:space="0" w:color="000000"/>
            </w:tcBorders>
          </w:tcPr>
          <w:p w14:paraId="2109E8FC"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43BD7AD"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6CDD04D"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30BD0C9D" w14:textId="77777777" w:rsidR="006A7FD6" w:rsidRPr="00F900C2" w:rsidRDefault="006A7FD6" w:rsidP="001859AE">
            <w:pPr>
              <w:widowControl w:val="0"/>
              <w:ind w:firstLine="0"/>
              <w:rPr>
                <w:color w:val="000000" w:themeColor="text1"/>
              </w:rPr>
            </w:pPr>
          </w:p>
        </w:tc>
      </w:tr>
      <w:tr w:rsidR="006A7FD6" w:rsidRPr="00F900C2" w14:paraId="2E4659AE"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276B74F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07431C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4A682A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02.62</w:t>
            </w:r>
          </w:p>
        </w:tc>
        <w:tc>
          <w:tcPr>
            <w:tcW w:w="2835" w:type="dxa"/>
            <w:tcBorders>
              <w:top w:val="single" w:sz="4" w:space="0" w:color="000000"/>
              <w:left w:val="single" w:sz="4" w:space="0" w:color="000000"/>
              <w:bottom w:val="single" w:sz="4" w:space="0" w:color="000000"/>
              <w:right w:val="single" w:sz="4" w:space="0" w:color="000000"/>
            </w:tcBorders>
          </w:tcPr>
          <w:p w14:paraId="62EEEE99"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3444AB0"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DF1F303"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7604B951" w14:textId="77777777" w:rsidR="006A7FD6" w:rsidRPr="00F900C2" w:rsidRDefault="006A7FD6" w:rsidP="001859AE">
            <w:pPr>
              <w:widowControl w:val="0"/>
              <w:ind w:firstLine="0"/>
              <w:rPr>
                <w:color w:val="000000" w:themeColor="text1"/>
              </w:rPr>
            </w:pPr>
          </w:p>
        </w:tc>
      </w:tr>
      <w:tr w:rsidR="006A7FD6" w:rsidRPr="00F900C2" w14:paraId="0A7F56B2" w14:textId="77777777" w:rsidTr="006A7FD6">
        <w:trPr>
          <w:trHeight w:val="418"/>
        </w:trPr>
        <w:tc>
          <w:tcPr>
            <w:tcW w:w="947" w:type="dxa"/>
            <w:tcBorders>
              <w:top w:val="single" w:sz="4" w:space="0" w:color="000000"/>
              <w:left w:val="single" w:sz="4" w:space="0" w:color="000000"/>
              <w:bottom w:val="single" w:sz="4" w:space="0" w:color="000000"/>
              <w:right w:val="single" w:sz="4" w:space="0" w:color="000000"/>
            </w:tcBorders>
          </w:tcPr>
          <w:p w14:paraId="5BEB286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77AAA9F"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02.70</w:t>
            </w:r>
          </w:p>
        </w:tc>
        <w:tc>
          <w:tcPr>
            <w:tcW w:w="4336" w:type="dxa"/>
            <w:gridSpan w:val="2"/>
            <w:tcBorders>
              <w:top w:val="single" w:sz="4" w:space="0" w:color="000000"/>
              <w:left w:val="single" w:sz="4" w:space="0" w:color="000000"/>
              <w:bottom w:val="single" w:sz="4" w:space="0" w:color="000000"/>
              <w:right w:val="single" w:sz="4" w:space="0" w:color="000000"/>
            </w:tcBorders>
          </w:tcPr>
          <w:p w14:paraId="67F08B79"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2238883"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7838BE1D"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33E2450A" w14:textId="77777777" w:rsidR="006A7FD6" w:rsidRPr="00F900C2" w:rsidRDefault="006A7FD6" w:rsidP="001859AE">
            <w:pPr>
              <w:widowControl w:val="0"/>
              <w:ind w:firstLine="0"/>
              <w:jc w:val="center"/>
              <w:rPr>
                <w:color w:val="000000" w:themeColor="text1"/>
              </w:rPr>
            </w:pPr>
          </w:p>
        </w:tc>
      </w:tr>
      <w:tr w:rsidR="006A7FD6" w:rsidRPr="00F900C2" w14:paraId="1546D7E6"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522D97C5"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A2447BE"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CE1227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02.71</w:t>
            </w:r>
          </w:p>
        </w:tc>
        <w:tc>
          <w:tcPr>
            <w:tcW w:w="2835" w:type="dxa"/>
            <w:tcBorders>
              <w:top w:val="single" w:sz="4" w:space="0" w:color="000000"/>
              <w:left w:val="single" w:sz="4" w:space="0" w:color="000000"/>
              <w:bottom w:val="single" w:sz="4" w:space="0" w:color="000000"/>
              <w:right w:val="single" w:sz="4" w:space="0" w:color="000000"/>
            </w:tcBorders>
          </w:tcPr>
          <w:p w14:paraId="03F2D112"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154B63BA"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83D954A"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3D94ECA2" w14:textId="77777777" w:rsidR="006A7FD6" w:rsidRPr="00F900C2" w:rsidRDefault="006A7FD6" w:rsidP="001859AE">
            <w:pPr>
              <w:widowControl w:val="0"/>
              <w:ind w:firstLine="0"/>
              <w:rPr>
                <w:color w:val="000000" w:themeColor="text1"/>
              </w:rPr>
            </w:pPr>
            <w:r w:rsidRPr="00F900C2">
              <w:rPr>
                <w:color w:val="000000" w:themeColor="text1"/>
                <w:sz w:val="24"/>
                <w:szCs w:val="24"/>
              </w:rPr>
              <w:t>304.86</w:t>
            </w:r>
          </w:p>
        </w:tc>
      </w:tr>
      <w:tr w:rsidR="006A7FD6" w:rsidRPr="00F900C2" w14:paraId="2E7284A0"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59D54C40"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6DB07D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BC8C61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02.72</w:t>
            </w:r>
          </w:p>
        </w:tc>
        <w:tc>
          <w:tcPr>
            <w:tcW w:w="2835" w:type="dxa"/>
            <w:tcBorders>
              <w:top w:val="single" w:sz="4" w:space="0" w:color="000000"/>
              <w:left w:val="single" w:sz="4" w:space="0" w:color="000000"/>
              <w:bottom w:val="single" w:sz="4" w:space="0" w:color="000000"/>
              <w:right w:val="single" w:sz="4" w:space="0" w:color="000000"/>
            </w:tcBorders>
          </w:tcPr>
          <w:p w14:paraId="6063DA96"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Уточнение иных доходов будущих периодов при исправлении ошибок </w:t>
            </w:r>
            <w:r w:rsidRPr="00F900C2">
              <w:rPr>
                <w:color w:val="000000" w:themeColor="text1"/>
                <w:sz w:val="24"/>
                <w:szCs w:val="24"/>
              </w:rPr>
              <w:lastRenderedPageBreak/>
              <w:t>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71C586EE"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41D63B8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52B615E3" w14:textId="77777777" w:rsidR="006A7FD6" w:rsidRPr="00F900C2" w:rsidRDefault="006A7FD6" w:rsidP="001859AE">
            <w:pPr>
              <w:widowControl w:val="0"/>
              <w:ind w:firstLine="0"/>
              <w:rPr>
                <w:color w:val="000000" w:themeColor="text1"/>
              </w:rPr>
            </w:pPr>
            <w:r w:rsidRPr="00F900C2">
              <w:rPr>
                <w:color w:val="000000" w:themeColor="text1"/>
                <w:sz w:val="24"/>
                <w:szCs w:val="24"/>
              </w:rPr>
              <w:t>304.86</w:t>
            </w:r>
          </w:p>
        </w:tc>
      </w:tr>
      <w:tr w:rsidR="006A7FD6" w:rsidRPr="00F900C2" w14:paraId="3BF9377F"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7A56BBD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C70755A"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152E68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02.73</w:t>
            </w:r>
          </w:p>
        </w:tc>
        <w:tc>
          <w:tcPr>
            <w:tcW w:w="2835" w:type="dxa"/>
            <w:tcBorders>
              <w:top w:val="single" w:sz="4" w:space="0" w:color="000000"/>
              <w:left w:val="single" w:sz="4" w:space="0" w:color="000000"/>
              <w:bottom w:val="single" w:sz="4" w:space="0" w:color="000000"/>
              <w:right w:val="single" w:sz="4" w:space="0" w:color="000000"/>
            </w:tcBorders>
          </w:tcPr>
          <w:p w14:paraId="54625AA6"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5C3C8671"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8FE8BB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7842F68B" w14:textId="77777777" w:rsidR="006A7FD6" w:rsidRPr="00F900C2" w:rsidRDefault="006A7FD6" w:rsidP="001859AE">
            <w:pPr>
              <w:widowControl w:val="0"/>
              <w:ind w:firstLine="0"/>
              <w:rPr>
                <w:color w:val="000000" w:themeColor="text1"/>
              </w:rPr>
            </w:pPr>
            <w:r w:rsidRPr="00F900C2">
              <w:rPr>
                <w:color w:val="000000" w:themeColor="text1"/>
                <w:sz w:val="24"/>
                <w:szCs w:val="24"/>
              </w:rPr>
              <w:t>304.96</w:t>
            </w:r>
          </w:p>
        </w:tc>
      </w:tr>
      <w:tr w:rsidR="006A7FD6" w:rsidRPr="00F900C2" w14:paraId="065818BF"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62D2C67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B15DB4A"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08A87F7"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02.74</w:t>
            </w:r>
          </w:p>
        </w:tc>
        <w:tc>
          <w:tcPr>
            <w:tcW w:w="2835" w:type="dxa"/>
            <w:tcBorders>
              <w:top w:val="single" w:sz="4" w:space="0" w:color="000000"/>
              <w:left w:val="single" w:sz="4" w:space="0" w:color="000000"/>
              <w:bottom w:val="single" w:sz="4" w:space="0" w:color="000000"/>
              <w:right w:val="single" w:sz="4" w:space="0" w:color="000000"/>
            </w:tcBorders>
          </w:tcPr>
          <w:p w14:paraId="7D8EDFA6"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иных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D26EA19"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8EFB89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F896E44" w14:textId="77777777" w:rsidR="006A7FD6" w:rsidRPr="00F900C2" w:rsidRDefault="006A7FD6" w:rsidP="001859AE">
            <w:pPr>
              <w:widowControl w:val="0"/>
              <w:ind w:firstLine="0"/>
              <w:rPr>
                <w:color w:val="000000" w:themeColor="text1"/>
              </w:rPr>
            </w:pPr>
            <w:r w:rsidRPr="00F900C2">
              <w:rPr>
                <w:color w:val="000000" w:themeColor="text1"/>
                <w:sz w:val="24"/>
                <w:szCs w:val="24"/>
              </w:rPr>
              <w:t>304.96</w:t>
            </w:r>
          </w:p>
        </w:tc>
      </w:tr>
      <w:tr w:rsidR="006A7FD6" w:rsidRPr="00F900C2" w14:paraId="03939E18"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7CBA1C8B"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AE5F37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2B8DBB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02.75</w:t>
            </w:r>
          </w:p>
        </w:tc>
        <w:tc>
          <w:tcPr>
            <w:tcW w:w="2835" w:type="dxa"/>
            <w:tcBorders>
              <w:top w:val="single" w:sz="4" w:space="0" w:color="000000"/>
              <w:left w:val="single" w:sz="4" w:space="0" w:color="000000"/>
              <w:bottom w:val="single" w:sz="4" w:space="0" w:color="000000"/>
              <w:right w:val="single" w:sz="4" w:space="0" w:color="000000"/>
            </w:tcBorders>
          </w:tcPr>
          <w:p w14:paraId="78D2C982"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администрируемых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98976FD"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39A69E01"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48085AE3" w14:textId="77777777" w:rsidR="006A7FD6" w:rsidRPr="00F900C2" w:rsidRDefault="006A7FD6" w:rsidP="001859AE">
            <w:pPr>
              <w:widowControl w:val="0"/>
              <w:ind w:firstLine="0"/>
              <w:rPr>
                <w:color w:val="000000" w:themeColor="text1"/>
              </w:rPr>
            </w:pPr>
            <w:r w:rsidRPr="00F900C2">
              <w:rPr>
                <w:color w:val="000000" w:themeColor="text1"/>
                <w:sz w:val="24"/>
                <w:szCs w:val="24"/>
              </w:rPr>
              <w:t>304.66</w:t>
            </w:r>
          </w:p>
        </w:tc>
      </w:tr>
      <w:tr w:rsidR="006A7FD6" w:rsidRPr="00F900C2" w14:paraId="4F806027"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124BA3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9088C00"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7EFA26F"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02.76</w:t>
            </w:r>
          </w:p>
        </w:tc>
        <w:tc>
          <w:tcPr>
            <w:tcW w:w="2835" w:type="dxa"/>
            <w:tcBorders>
              <w:top w:val="single" w:sz="4" w:space="0" w:color="000000"/>
              <w:left w:val="single" w:sz="4" w:space="0" w:color="000000"/>
              <w:bottom w:val="single" w:sz="4" w:space="0" w:color="000000"/>
              <w:right w:val="single" w:sz="4" w:space="0" w:color="000000"/>
            </w:tcBorders>
          </w:tcPr>
          <w:p w14:paraId="2F374C46"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иных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7775EBFF"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1EB9C4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46D75FBB" w14:textId="77777777" w:rsidR="006A7FD6" w:rsidRPr="00F900C2" w:rsidRDefault="006A7FD6" w:rsidP="001859AE">
            <w:pPr>
              <w:widowControl w:val="0"/>
              <w:ind w:firstLine="0"/>
              <w:rPr>
                <w:color w:val="000000" w:themeColor="text1"/>
              </w:rPr>
            </w:pPr>
            <w:r w:rsidRPr="00F900C2">
              <w:rPr>
                <w:color w:val="000000" w:themeColor="text1"/>
                <w:sz w:val="24"/>
                <w:szCs w:val="24"/>
              </w:rPr>
              <w:t>304.66</w:t>
            </w:r>
          </w:p>
        </w:tc>
      </w:tr>
      <w:tr w:rsidR="006A7FD6" w:rsidRPr="00F900C2" w14:paraId="410EE76B"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0AF5932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A1A4676"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D0DDECE"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02.77</w:t>
            </w:r>
          </w:p>
        </w:tc>
        <w:tc>
          <w:tcPr>
            <w:tcW w:w="2835" w:type="dxa"/>
            <w:tcBorders>
              <w:top w:val="single" w:sz="4" w:space="0" w:color="000000"/>
              <w:left w:val="single" w:sz="4" w:space="0" w:color="000000"/>
              <w:bottom w:val="single" w:sz="4" w:space="0" w:color="000000"/>
              <w:right w:val="single" w:sz="4" w:space="0" w:color="000000"/>
            </w:tcBorders>
          </w:tcPr>
          <w:p w14:paraId="082958AF"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353BEEDE"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747847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DB12CC1" w14:textId="77777777" w:rsidR="006A7FD6" w:rsidRPr="00F900C2" w:rsidRDefault="006A7FD6" w:rsidP="001859AE">
            <w:pPr>
              <w:widowControl w:val="0"/>
              <w:ind w:firstLine="0"/>
              <w:rPr>
                <w:color w:val="000000" w:themeColor="text1"/>
              </w:rPr>
            </w:pPr>
            <w:r w:rsidRPr="00F900C2">
              <w:rPr>
                <w:color w:val="000000" w:themeColor="text1"/>
                <w:sz w:val="24"/>
                <w:szCs w:val="24"/>
              </w:rPr>
              <w:t>304.76</w:t>
            </w:r>
          </w:p>
        </w:tc>
      </w:tr>
      <w:tr w:rsidR="006A7FD6" w:rsidRPr="00F900C2" w14:paraId="3719B024"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3D0BEB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A31AAA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E6CB4CA"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02.78</w:t>
            </w:r>
          </w:p>
        </w:tc>
        <w:tc>
          <w:tcPr>
            <w:tcW w:w="2835" w:type="dxa"/>
            <w:tcBorders>
              <w:top w:val="single" w:sz="4" w:space="0" w:color="000000"/>
              <w:left w:val="single" w:sz="4" w:space="0" w:color="000000"/>
              <w:bottom w:val="single" w:sz="4" w:space="0" w:color="000000"/>
              <w:right w:val="single" w:sz="4" w:space="0" w:color="000000"/>
            </w:tcBorders>
          </w:tcPr>
          <w:p w14:paraId="3B608758"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1350C45"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B24699D"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EF48EDD" w14:textId="77777777" w:rsidR="006A7FD6" w:rsidRPr="00F900C2" w:rsidRDefault="006A7FD6" w:rsidP="001859AE">
            <w:pPr>
              <w:widowControl w:val="0"/>
              <w:ind w:firstLine="0"/>
              <w:rPr>
                <w:color w:val="000000" w:themeColor="text1"/>
              </w:rPr>
            </w:pPr>
            <w:r w:rsidRPr="00F900C2">
              <w:rPr>
                <w:color w:val="000000" w:themeColor="text1"/>
                <w:sz w:val="24"/>
                <w:szCs w:val="24"/>
              </w:rPr>
              <w:t>304.76</w:t>
            </w:r>
          </w:p>
        </w:tc>
      </w:tr>
      <w:tr w:rsidR="006A7FD6" w:rsidRPr="00F900C2" w14:paraId="0AC90126" w14:textId="77777777" w:rsidTr="006A7FD6">
        <w:trPr>
          <w:trHeight w:val="704"/>
        </w:trPr>
        <w:tc>
          <w:tcPr>
            <w:tcW w:w="947" w:type="dxa"/>
            <w:tcBorders>
              <w:top w:val="single" w:sz="4" w:space="0" w:color="000000"/>
              <w:left w:val="single" w:sz="4" w:space="0" w:color="000000"/>
              <w:bottom w:val="single" w:sz="4" w:space="0" w:color="000000"/>
              <w:right w:val="single" w:sz="4" w:space="0" w:color="000000"/>
            </w:tcBorders>
          </w:tcPr>
          <w:p w14:paraId="6F8738A8"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956E3B"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02.80</w:t>
            </w:r>
          </w:p>
        </w:tc>
        <w:tc>
          <w:tcPr>
            <w:tcW w:w="4336" w:type="dxa"/>
            <w:gridSpan w:val="2"/>
            <w:tcBorders>
              <w:top w:val="single" w:sz="4" w:space="0" w:color="000000"/>
              <w:left w:val="single" w:sz="4" w:space="0" w:color="000000"/>
              <w:bottom w:val="single" w:sz="4" w:space="0" w:color="000000"/>
              <w:right w:val="single" w:sz="4" w:space="0" w:color="000000"/>
            </w:tcBorders>
          </w:tcPr>
          <w:p w14:paraId="4CB2A82C"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7CEA788C"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A1F8786"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369EF27A" w14:textId="77777777" w:rsidR="006A7FD6" w:rsidRPr="00F900C2" w:rsidRDefault="006A7FD6" w:rsidP="001859AE">
            <w:pPr>
              <w:widowControl w:val="0"/>
              <w:ind w:firstLine="0"/>
              <w:jc w:val="center"/>
              <w:rPr>
                <w:color w:val="000000" w:themeColor="text1"/>
              </w:rPr>
            </w:pPr>
          </w:p>
        </w:tc>
      </w:tr>
      <w:tr w:rsidR="006A7FD6" w:rsidRPr="00F900C2" w14:paraId="7AED77D1"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C3DC59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8D1902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A93729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02.81</w:t>
            </w:r>
          </w:p>
        </w:tc>
        <w:tc>
          <w:tcPr>
            <w:tcW w:w="2835" w:type="dxa"/>
            <w:tcBorders>
              <w:top w:val="single" w:sz="4" w:space="0" w:color="000000"/>
              <w:left w:val="single" w:sz="4" w:space="0" w:color="000000"/>
              <w:bottom w:val="single" w:sz="4" w:space="0" w:color="000000"/>
              <w:right w:val="single" w:sz="4" w:space="0" w:color="000000"/>
            </w:tcBorders>
          </w:tcPr>
          <w:p w14:paraId="75A00FED"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188FE7B8"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3B9319E"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52B167F1" w14:textId="77777777" w:rsidR="006A7FD6" w:rsidRPr="00F900C2" w:rsidRDefault="006A7FD6" w:rsidP="001859AE">
            <w:pPr>
              <w:widowControl w:val="0"/>
              <w:ind w:firstLine="0"/>
              <w:rPr>
                <w:color w:val="000000" w:themeColor="text1"/>
              </w:rPr>
            </w:pPr>
          </w:p>
        </w:tc>
      </w:tr>
      <w:tr w:rsidR="006A7FD6" w:rsidRPr="00F900C2" w14:paraId="03C905C8"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031A8304"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B20EE1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95BE18C"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02.82</w:t>
            </w:r>
          </w:p>
        </w:tc>
        <w:tc>
          <w:tcPr>
            <w:tcW w:w="2835" w:type="dxa"/>
            <w:tcBorders>
              <w:top w:val="single" w:sz="4" w:space="0" w:color="000000"/>
              <w:left w:val="single" w:sz="4" w:space="0" w:color="000000"/>
              <w:bottom w:val="single" w:sz="4" w:space="0" w:color="000000"/>
              <w:right w:val="single" w:sz="4" w:space="0" w:color="000000"/>
            </w:tcBorders>
          </w:tcPr>
          <w:p w14:paraId="44E890E0"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90AB320"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1A868C9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36CD79DE" w14:textId="77777777" w:rsidR="006A7FD6" w:rsidRPr="00F900C2" w:rsidRDefault="006A7FD6" w:rsidP="001859AE">
            <w:pPr>
              <w:widowControl w:val="0"/>
              <w:ind w:firstLine="0"/>
              <w:rPr>
                <w:color w:val="000000" w:themeColor="text1"/>
              </w:rPr>
            </w:pPr>
          </w:p>
        </w:tc>
      </w:tr>
      <w:tr w:rsidR="006A7FD6" w:rsidRPr="00F900C2" w14:paraId="76FE3908"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51EF6BB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9057106"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CDEFF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02.83</w:t>
            </w:r>
          </w:p>
        </w:tc>
        <w:tc>
          <w:tcPr>
            <w:tcW w:w="2835" w:type="dxa"/>
            <w:tcBorders>
              <w:top w:val="single" w:sz="4" w:space="0" w:color="000000"/>
              <w:left w:val="single" w:sz="4" w:space="0" w:color="000000"/>
              <w:bottom w:val="single" w:sz="4" w:space="0" w:color="000000"/>
              <w:right w:val="single" w:sz="4" w:space="0" w:color="000000"/>
            </w:tcBorders>
          </w:tcPr>
          <w:p w14:paraId="477A8E39"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года, предшествующего отчетному, выявленных </w:t>
            </w:r>
            <w:r w:rsidRPr="00F900C2">
              <w:rPr>
                <w:color w:val="000000" w:themeColor="text1"/>
                <w:sz w:val="24"/>
                <w:szCs w:val="24"/>
              </w:rPr>
              <w:lastRenderedPageBreak/>
              <w:t>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3AEF7D9"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2A67233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51BDBCBB" w14:textId="77777777" w:rsidR="006A7FD6" w:rsidRPr="00F900C2" w:rsidRDefault="006A7FD6" w:rsidP="001859AE">
            <w:pPr>
              <w:widowControl w:val="0"/>
              <w:ind w:firstLine="0"/>
              <w:rPr>
                <w:color w:val="000000" w:themeColor="text1"/>
              </w:rPr>
            </w:pPr>
          </w:p>
        </w:tc>
      </w:tr>
      <w:tr w:rsidR="006A7FD6" w:rsidRPr="00F900C2" w14:paraId="3DF8FE78"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11DEE5B7"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F1F500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F4F1A3A"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02.84</w:t>
            </w:r>
          </w:p>
        </w:tc>
        <w:tc>
          <w:tcPr>
            <w:tcW w:w="2835" w:type="dxa"/>
            <w:tcBorders>
              <w:top w:val="single" w:sz="4" w:space="0" w:color="000000"/>
              <w:left w:val="single" w:sz="4" w:space="0" w:color="000000"/>
              <w:bottom w:val="single" w:sz="4" w:space="0" w:color="000000"/>
              <w:right w:val="single" w:sz="4" w:space="0" w:color="000000"/>
            </w:tcBorders>
          </w:tcPr>
          <w:p w14:paraId="78AE078C"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76475F4"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740DE14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5388B0F1" w14:textId="77777777" w:rsidR="006A7FD6" w:rsidRPr="00F900C2" w:rsidRDefault="006A7FD6" w:rsidP="001859AE">
            <w:pPr>
              <w:widowControl w:val="0"/>
              <w:ind w:firstLine="0"/>
              <w:rPr>
                <w:color w:val="000000" w:themeColor="text1"/>
              </w:rPr>
            </w:pPr>
          </w:p>
        </w:tc>
      </w:tr>
      <w:tr w:rsidR="006A7FD6" w:rsidRPr="00F900C2" w14:paraId="4859240C"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1447112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56A74B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00C5F01"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02.85</w:t>
            </w:r>
          </w:p>
        </w:tc>
        <w:tc>
          <w:tcPr>
            <w:tcW w:w="2835" w:type="dxa"/>
            <w:tcBorders>
              <w:top w:val="single" w:sz="4" w:space="0" w:color="000000"/>
              <w:left w:val="single" w:sz="4" w:space="0" w:color="000000"/>
              <w:bottom w:val="single" w:sz="4" w:space="0" w:color="000000"/>
              <w:right w:val="single" w:sz="4" w:space="0" w:color="000000"/>
            </w:tcBorders>
          </w:tcPr>
          <w:p w14:paraId="55A590FD"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признания  иных доходов текущего финансового года в уменьшение ранее начисленных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4BB81BC4"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710E1095"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401.18</w:t>
            </w:r>
          </w:p>
        </w:tc>
        <w:tc>
          <w:tcPr>
            <w:tcW w:w="752" w:type="dxa"/>
            <w:tcBorders>
              <w:top w:val="single" w:sz="4" w:space="0" w:color="000000"/>
              <w:left w:val="single" w:sz="4" w:space="0" w:color="000000"/>
              <w:bottom w:val="single" w:sz="4" w:space="0" w:color="000000"/>
              <w:right w:val="single" w:sz="4" w:space="0" w:color="000000"/>
            </w:tcBorders>
          </w:tcPr>
          <w:p w14:paraId="439F10ED" w14:textId="77777777" w:rsidR="006A7FD6" w:rsidRPr="00F900C2" w:rsidRDefault="006A7FD6" w:rsidP="001859AE">
            <w:pPr>
              <w:widowControl w:val="0"/>
              <w:ind w:firstLine="0"/>
              <w:rPr>
                <w:color w:val="000000" w:themeColor="text1"/>
              </w:rPr>
            </w:pPr>
          </w:p>
        </w:tc>
      </w:tr>
      <w:tr w:rsidR="006A7FD6" w:rsidRPr="00F900C2" w14:paraId="256CAB0D"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1EC8B2E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48534B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5454686"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02.86</w:t>
            </w:r>
          </w:p>
        </w:tc>
        <w:tc>
          <w:tcPr>
            <w:tcW w:w="2835" w:type="dxa"/>
            <w:tcBorders>
              <w:top w:val="single" w:sz="4" w:space="0" w:color="000000"/>
              <w:left w:val="single" w:sz="4" w:space="0" w:color="000000"/>
              <w:bottom w:val="single" w:sz="4" w:space="0" w:color="000000"/>
              <w:right w:val="single" w:sz="4" w:space="0" w:color="000000"/>
            </w:tcBorders>
          </w:tcPr>
          <w:p w14:paraId="5DAF52ED"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A0D3C8B"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58D8704B"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401.19</w:t>
            </w:r>
          </w:p>
        </w:tc>
        <w:tc>
          <w:tcPr>
            <w:tcW w:w="752" w:type="dxa"/>
            <w:tcBorders>
              <w:top w:val="single" w:sz="4" w:space="0" w:color="000000"/>
              <w:left w:val="single" w:sz="4" w:space="0" w:color="000000"/>
              <w:bottom w:val="single" w:sz="4" w:space="0" w:color="000000"/>
              <w:right w:val="single" w:sz="4" w:space="0" w:color="000000"/>
            </w:tcBorders>
          </w:tcPr>
          <w:p w14:paraId="0258D83F" w14:textId="77777777" w:rsidR="006A7FD6" w:rsidRPr="00F900C2" w:rsidRDefault="006A7FD6" w:rsidP="001859AE">
            <w:pPr>
              <w:widowControl w:val="0"/>
              <w:ind w:firstLine="0"/>
              <w:rPr>
                <w:color w:val="000000" w:themeColor="text1"/>
              </w:rPr>
            </w:pPr>
          </w:p>
        </w:tc>
      </w:tr>
      <w:tr w:rsidR="006A7FD6" w:rsidRPr="00F900C2" w14:paraId="7B9EF2B4"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54EAD41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FD8247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1FBD175"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02.87</w:t>
            </w:r>
          </w:p>
        </w:tc>
        <w:tc>
          <w:tcPr>
            <w:tcW w:w="2835" w:type="dxa"/>
            <w:tcBorders>
              <w:top w:val="single" w:sz="4" w:space="0" w:color="000000"/>
              <w:left w:val="single" w:sz="4" w:space="0" w:color="000000"/>
              <w:bottom w:val="single" w:sz="4" w:space="0" w:color="000000"/>
              <w:right w:val="single" w:sz="4" w:space="0" w:color="000000"/>
            </w:tcBorders>
          </w:tcPr>
          <w:p w14:paraId="249F4262"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 xml:space="preserve">Уточнение признания  иных доходов текущего финансового года в уменьшение ранее начисленных доходов будущих периодов при исправлении ошибок года, предшествующего </w:t>
            </w:r>
            <w:r w:rsidRPr="00F900C2">
              <w:rPr>
                <w:color w:val="000000" w:themeColor="text1"/>
                <w:sz w:val="24"/>
                <w:szCs w:val="24"/>
              </w:rPr>
              <w:lastRenderedPageBreak/>
              <w:t>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CC26B04"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199041E3"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401.16</w:t>
            </w:r>
          </w:p>
        </w:tc>
        <w:tc>
          <w:tcPr>
            <w:tcW w:w="752" w:type="dxa"/>
            <w:tcBorders>
              <w:top w:val="single" w:sz="4" w:space="0" w:color="000000"/>
              <w:left w:val="single" w:sz="4" w:space="0" w:color="000000"/>
              <w:bottom w:val="single" w:sz="4" w:space="0" w:color="000000"/>
              <w:right w:val="single" w:sz="4" w:space="0" w:color="000000"/>
            </w:tcBorders>
          </w:tcPr>
          <w:p w14:paraId="4E3C553D" w14:textId="77777777" w:rsidR="006A7FD6" w:rsidRPr="00F900C2" w:rsidRDefault="006A7FD6" w:rsidP="001859AE">
            <w:pPr>
              <w:widowControl w:val="0"/>
              <w:ind w:firstLine="0"/>
              <w:rPr>
                <w:color w:val="000000" w:themeColor="text1"/>
              </w:rPr>
            </w:pPr>
          </w:p>
        </w:tc>
      </w:tr>
      <w:tr w:rsidR="006A7FD6" w:rsidRPr="00F900C2" w14:paraId="42A4B847"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1BD1D2A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B8B6D3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EE8DBCD"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02.88</w:t>
            </w:r>
          </w:p>
        </w:tc>
        <w:tc>
          <w:tcPr>
            <w:tcW w:w="2835" w:type="dxa"/>
            <w:tcBorders>
              <w:top w:val="single" w:sz="4" w:space="0" w:color="000000"/>
              <w:left w:val="single" w:sz="4" w:space="0" w:color="000000"/>
              <w:bottom w:val="single" w:sz="4" w:space="0" w:color="000000"/>
              <w:right w:val="single" w:sz="4" w:space="0" w:color="000000"/>
            </w:tcBorders>
          </w:tcPr>
          <w:p w14:paraId="164509A3"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718F7499"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7790F3D"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401.17</w:t>
            </w:r>
          </w:p>
        </w:tc>
        <w:tc>
          <w:tcPr>
            <w:tcW w:w="752" w:type="dxa"/>
            <w:tcBorders>
              <w:top w:val="single" w:sz="4" w:space="0" w:color="000000"/>
              <w:left w:val="single" w:sz="4" w:space="0" w:color="000000"/>
              <w:bottom w:val="single" w:sz="4" w:space="0" w:color="000000"/>
              <w:right w:val="single" w:sz="4" w:space="0" w:color="000000"/>
            </w:tcBorders>
          </w:tcPr>
          <w:p w14:paraId="6A4A6229" w14:textId="77777777" w:rsidR="006A7FD6" w:rsidRPr="00F900C2" w:rsidRDefault="006A7FD6" w:rsidP="001859AE">
            <w:pPr>
              <w:widowControl w:val="0"/>
              <w:ind w:firstLine="0"/>
              <w:rPr>
                <w:color w:val="000000" w:themeColor="text1"/>
              </w:rPr>
            </w:pPr>
          </w:p>
        </w:tc>
      </w:tr>
      <w:tr w:rsidR="006A7FD6" w:rsidRPr="00F900C2" w14:paraId="075A1975" w14:textId="77777777" w:rsidTr="006A7FD6">
        <w:trPr>
          <w:trHeight w:val="660"/>
        </w:trPr>
        <w:tc>
          <w:tcPr>
            <w:tcW w:w="947" w:type="dxa"/>
            <w:tcBorders>
              <w:top w:val="single" w:sz="4" w:space="0" w:color="000000"/>
              <w:left w:val="single" w:sz="4" w:space="0" w:color="000000"/>
              <w:bottom w:val="single" w:sz="4" w:space="0" w:color="000000"/>
              <w:right w:val="single" w:sz="4" w:space="0" w:color="000000"/>
            </w:tcBorders>
          </w:tcPr>
          <w:p w14:paraId="443E5F8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7E36874"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02.90</w:t>
            </w:r>
          </w:p>
        </w:tc>
        <w:tc>
          <w:tcPr>
            <w:tcW w:w="4336" w:type="dxa"/>
            <w:gridSpan w:val="2"/>
            <w:tcBorders>
              <w:top w:val="single" w:sz="4" w:space="0" w:color="000000"/>
              <w:left w:val="single" w:sz="4" w:space="0" w:color="000000"/>
              <w:bottom w:val="single" w:sz="4" w:space="0" w:color="000000"/>
              <w:right w:val="single" w:sz="4" w:space="0" w:color="000000"/>
            </w:tcBorders>
          </w:tcPr>
          <w:p w14:paraId="5A2AFCA3"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E2AD288"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BDB72AB"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7CCAB3A1" w14:textId="77777777" w:rsidR="006A7FD6" w:rsidRPr="00F900C2" w:rsidRDefault="006A7FD6" w:rsidP="001859AE">
            <w:pPr>
              <w:widowControl w:val="0"/>
              <w:ind w:firstLine="0"/>
              <w:jc w:val="center"/>
              <w:rPr>
                <w:color w:val="000000" w:themeColor="text1"/>
              </w:rPr>
            </w:pPr>
          </w:p>
        </w:tc>
      </w:tr>
      <w:tr w:rsidR="006A7FD6" w:rsidRPr="00F900C2" w14:paraId="10E13214"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268F5B9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4BAAC7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8782D6C"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02.91</w:t>
            </w:r>
          </w:p>
        </w:tc>
        <w:tc>
          <w:tcPr>
            <w:tcW w:w="2835" w:type="dxa"/>
            <w:tcBorders>
              <w:top w:val="single" w:sz="4" w:space="0" w:color="000000"/>
              <w:left w:val="single" w:sz="4" w:space="0" w:color="000000"/>
              <w:bottom w:val="single" w:sz="4" w:space="0" w:color="000000"/>
              <w:right w:val="single" w:sz="4" w:space="0" w:color="000000"/>
            </w:tcBorders>
          </w:tcPr>
          <w:p w14:paraId="6573654B"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701DF04"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3DD55E17"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3D8776B1" w14:textId="77777777" w:rsidR="006A7FD6" w:rsidRPr="00F900C2" w:rsidRDefault="006A7FD6" w:rsidP="001859AE">
            <w:pPr>
              <w:widowControl w:val="0"/>
              <w:ind w:firstLine="0"/>
              <w:rPr>
                <w:color w:val="000000" w:themeColor="text1"/>
              </w:rPr>
            </w:pPr>
          </w:p>
        </w:tc>
      </w:tr>
      <w:tr w:rsidR="006A7FD6" w:rsidRPr="00F900C2" w14:paraId="42D15405"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2A4AF19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2252B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7CD21A8"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02.92</w:t>
            </w:r>
          </w:p>
        </w:tc>
        <w:tc>
          <w:tcPr>
            <w:tcW w:w="2835" w:type="dxa"/>
            <w:tcBorders>
              <w:top w:val="single" w:sz="4" w:space="0" w:color="000000"/>
              <w:left w:val="single" w:sz="4" w:space="0" w:color="000000"/>
              <w:bottom w:val="single" w:sz="4" w:space="0" w:color="000000"/>
              <w:right w:val="single" w:sz="4" w:space="0" w:color="000000"/>
            </w:tcBorders>
          </w:tcPr>
          <w:p w14:paraId="139113AF"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Уточнение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FACD88C"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4FC40A2"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3C487585" w14:textId="77777777" w:rsidR="006A7FD6" w:rsidRPr="00F900C2" w:rsidRDefault="006A7FD6" w:rsidP="001859AE">
            <w:pPr>
              <w:widowControl w:val="0"/>
              <w:ind w:firstLine="0"/>
              <w:rPr>
                <w:color w:val="000000" w:themeColor="text1"/>
              </w:rPr>
            </w:pPr>
          </w:p>
        </w:tc>
      </w:tr>
      <w:tr w:rsidR="006A7FD6" w:rsidRPr="00F900C2" w14:paraId="2DB63514"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7391227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1E37F6E"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02.100</w:t>
            </w:r>
          </w:p>
        </w:tc>
        <w:tc>
          <w:tcPr>
            <w:tcW w:w="4336" w:type="dxa"/>
            <w:gridSpan w:val="2"/>
            <w:tcBorders>
              <w:top w:val="single" w:sz="4" w:space="0" w:color="000000"/>
              <w:left w:val="single" w:sz="4" w:space="0" w:color="000000"/>
              <w:bottom w:val="single" w:sz="4" w:space="0" w:color="000000"/>
              <w:right w:val="single" w:sz="4" w:space="0" w:color="000000"/>
            </w:tcBorders>
          </w:tcPr>
          <w:p w14:paraId="2F9C56EF"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Уточнение начисленных доходов текущего года при исправлении ошибок текущего года</w:t>
            </w:r>
          </w:p>
          <w:p w14:paraId="1BBFDC9A" w14:textId="77777777" w:rsidR="006A7FD6" w:rsidRPr="00F900C2" w:rsidRDefault="006A7FD6" w:rsidP="001859AE">
            <w:pPr>
              <w:widowControl w:val="0"/>
              <w:ind w:firstLine="5"/>
              <w:jc w:val="left"/>
              <w:rPr>
                <w:color w:val="000000" w:themeColor="text1"/>
              </w:rPr>
            </w:pPr>
          </w:p>
        </w:tc>
        <w:tc>
          <w:tcPr>
            <w:tcW w:w="1388" w:type="dxa"/>
            <w:tcBorders>
              <w:top w:val="single" w:sz="4" w:space="0" w:color="000000"/>
              <w:left w:val="single" w:sz="4" w:space="0" w:color="000000"/>
              <w:bottom w:val="single" w:sz="4" w:space="0" w:color="000000"/>
              <w:right w:val="single" w:sz="4" w:space="0" w:color="000000"/>
            </w:tcBorders>
          </w:tcPr>
          <w:p w14:paraId="2A7EC841"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lastRenderedPageBreak/>
              <w:t>Подгруппа</w:t>
            </w:r>
          </w:p>
        </w:tc>
        <w:tc>
          <w:tcPr>
            <w:tcW w:w="978" w:type="dxa"/>
            <w:tcBorders>
              <w:top w:val="single" w:sz="4" w:space="0" w:color="000000"/>
              <w:left w:val="single" w:sz="4" w:space="0" w:color="000000"/>
              <w:bottom w:val="single" w:sz="4" w:space="0" w:color="000000"/>
              <w:right w:val="single" w:sz="4" w:space="0" w:color="000000"/>
            </w:tcBorders>
          </w:tcPr>
          <w:p w14:paraId="5CD523F4"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77D12646" w14:textId="77777777" w:rsidR="006A7FD6" w:rsidRPr="00F900C2" w:rsidRDefault="006A7FD6" w:rsidP="001859AE">
            <w:pPr>
              <w:widowControl w:val="0"/>
              <w:ind w:firstLine="0"/>
              <w:jc w:val="center"/>
              <w:rPr>
                <w:color w:val="000000" w:themeColor="text1"/>
              </w:rPr>
            </w:pPr>
          </w:p>
        </w:tc>
      </w:tr>
      <w:tr w:rsidR="006A7FD6" w:rsidRPr="00F900C2" w14:paraId="45FE980C"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421F1E9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EE5C7B9"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2BCC8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02.101</w:t>
            </w:r>
          </w:p>
        </w:tc>
        <w:tc>
          <w:tcPr>
            <w:tcW w:w="2835" w:type="dxa"/>
            <w:tcBorders>
              <w:top w:val="single" w:sz="4" w:space="0" w:color="000000"/>
              <w:left w:val="single" w:sz="4" w:space="0" w:color="000000"/>
              <w:bottom w:val="single" w:sz="4" w:space="0" w:color="000000"/>
              <w:right w:val="single" w:sz="4" w:space="0" w:color="000000"/>
            </w:tcBorders>
          </w:tcPr>
          <w:p w14:paraId="7B51A24A"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администрируемых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5CBF5E2"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CA4A275"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52F96E05" w14:textId="77777777" w:rsidR="006A7FD6" w:rsidRPr="00F900C2" w:rsidRDefault="006A7FD6" w:rsidP="001859AE">
            <w:pPr>
              <w:widowControl w:val="0"/>
              <w:ind w:firstLine="0"/>
              <w:rPr>
                <w:color w:val="000000" w:themeColor="text1"/>
              </w:rPr>
            </w:pPr>
          </w:p>
        </w:tc>
      </w:tr>
      <w:tr w:rsidR="006A7FD6" w:rsidRPr="00F900C2" w14:paraId="2E656670"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531BE338"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FE8B38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D3C6097"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02.102</w:t>
            </w:r>
          </w:p>
        </w:tc>
        <w:tc>
          <w:tcPr>
            <w:tcW w:w="2835" w:type="dxa"/>
            <w:tcBorders>
              <w:top w:val="single" w:sz="4" w:space="0" w:color="000000"/>
              <w:left w:val="single" w:sz="4" w:space="0" w:color="000000"/>
              <w:bottom w:val="single" w:sz="4" w:space="0" w:color="000000"/>
              <w:right w:val="single" w:sz="4" w:space="0" w:color="000000"/>
            </w:tcBorders>
          </w:tcPr>
          <w:p w14:paraId="2052682F" w14:textId="77777777" w:rsidR="006A7FD6" w:rsidRPr="00F900C2" w:rsidRDefault="006A7FD6" w:rsidP="001859AE">
            <w:pPr>
              <w:widowControl w:val="0"/>
              <w:ind w:firstLine="5"/>
              <w:rPr>
                <w:color w:val="000000" w:themeColor="text1"/>
              </w:rPr>
            </w:pPr>
            <w:r w:rsidRPr="00F900C2">
              <w:rPr>
                <w:color w:val="000000" w:themeColor="text1"/>
                <w:sz w:val="24"/>
                <w:szCs w:val="24"/>
              </w:rPr>
              <w:t>Уточнение начисленных иных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473990F"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1C3A0F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39027593" w14:textId="77777777" w:rsidR="006A7FD6" w:rsidRPr="00F900C2" w:rsidRDefault="006A7FD6" w:rsidP="001859AE">
            <w:pPr>
              <w:widowControl w:val="0"/>
              <w:ind w:firstLine="0"/>
              <w:rPr>
                <w:color w:val="000000" w:themeColor="text1"/>
              </w:rPr>
            </w:pPr>
          </w:p>
        </w:tc>
      </w:tr>
      <w:tr w:rsidR="006A7FD6" w:rsidRPr="00F900C2" w14:paraId="30BD0576"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0317AEF5" w14:textId="77777777" w:rsidR="006A7FD6" w:rsidRPr="00F900C2" w:rsidRDefault="006A7FD6" w:rsidP="001859AE">
            <w:pPr>
              <w:widowControl w:val="0"/>
              <w:ind w:firstLine="0"/>
              <w:jc w:val="center"/>
              <w:rPr>
                <w:color w:val="000000" w:themeColor="text1"/>
              </w:rPr>
            </w:pPr>
            <w:r w:rsidRPr="00F900C2">
              <w:rPr>
                <w:b/>
                <w:color w:val="000000" w:themeColor="text1"/>
                <w:sz w:val="24"/>
                <w:szCs w:val="24"/>
              </w:rPr>
              <w:t>03</w:t>
            </w:r>
          </w:p>
        </w:tc>
        <w:tc>
          <w:tcPr>
            <w:tcW w:w="5569" w:type="dxa"/>
            <w:gridSpan w:val="3"/>
            <w:tcBorders>
              <w:top w:val="single" w:sz="4" w:space="0" w:color="000000"/>
              <w:left w:val="single" w:sz="4" w:space="0" w:color="000000"/>
              <w:bottom w:val="single" w:sz="4" w:space="0" w:color="000000"/>
              <w:right w:val="single" w:sz="4" w:space="0" w:color="000000"/>
            </w:tcBorders>
          </w:tcPr>
          <w:p w14:paraId="3E9F9F6E" w14:textId="77777777" w:rsidR="006A7FD6" w:rsidRPr="00F900C2" w:rsidRDefault="006A7FD6" w:rsidP="001859AE">
            <w:pPr>
              <w:widowControl w:val="0"/>
              <w:ind w:firstLine="5"/>
              <w:jc w:val="left"/>
              <w:rPr>
                <w:color w:val="000000" w:themeColor="text1"/>
              </w:rPr>
            </w:pPr>
            <w:r w:rsidRPr="00F900C2">
              <w:rPr>
                <w:b/>
                <w:color w:val="000000" w:themeColor="text1"/>
                <w:sz w:val="24"/>
                <w:szCs w:val="24"/>
              </w:rPr>
              <w:t>Аннулирование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0CB4222C" w14:textId="77777777" w:rsidR="006A7FD6" w:rsidRPr="00F900C2" w:rsidRDefault="006A7FD6" w:rsidP="001859AE">
            <w:pPr>
              <w:widowControl w:val="0"/>
              <w:ind w:firstLine="4"/>
              <w:jc w:val="center"/>
              <w:rPr>
                <w:color w:val="000000" w:themeColor="text1"/>
              </w:rPr>
            </w:pPr>
            <w:r w:rsidRPr="00F900C2">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758FA8FB" w14:textId="77777777" w:rsidR="006A7FD6" w:rsidRPr="00F900C2" w:rsidRDefault="006A7FD6" w:rsidP="001859AE">
            <w:pPr>
              <w:widowControl w:val="0"/>
              <w:ind w:firstLine="34"/>
              <w:jc w:val="center"/>
              <w:rPr>
                <w:b/>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23528B76" w14:textId="77777777" w:rsidR="006A7FD6" w:rsidRPr="00F900C2" w:rsidRDefault="006A7FD6" w:rsidP="001859AE">
            <w:pPr>
              <w:widowControl w:val="0"/>
              <w:ind w:firstLine="0"/>
              <w:jc w:val="center"/>
              <w:rPr>
                <w:b/>
                <w:color w:val="000000" w:themeColor="text1"/>
              </w:rPr>
            </w:pPr>
          </w:p>
        </w:tc>
      </w:tr>
      <w:tr w:rsidR="006A7FD6" w:rsidRPr="00F900C2" w14:paraId="28C5B053" w14:textId="77777777" w:rsidTr="006A7FD6">
        <w:trPr>
          <w:trHeight w:val="418"/>
        </w:trPr>
        <w:tc>
          <w:tcPr>
            <w:tcW w:w="947" w:type="dxa"/>
            <w:tcBorders>
              <w:top w:val="single" w:sz="4" w:space="0" w:color="000000"/>
              <w:left w:val="single" w:sz="4" w:space="0" w:color="000000"/>
              <w:bottom w:val="single" w:sz="4" w:space="0" w:color="000000"/>
              <w:right w:val="single" w:sz="4" w:space="0" w:color="000000"/>
            </w:tcBorders>
          </w:tcPr>
          <w:p w14:paraId="5E87404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5BAD245"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03.10</w:t>
            </w:r>
          </w:p>
        </w:tc>
        <w:tc>
          <w:tcPr>
            <w:tcW w:w="4336" w:type="dxa"/>
            <w:gridSpan w:val="2"/>
            <w:tcBorders>
              <w:top w:val="single" w:sz="4" w:space="0" w:color="000000"/>
              <w:left w:val="single" w:sz="4" w:space="0" w:color="000000"/>
              <w:bottom w:val="single" w:sz="4" w:space="0" w:color="000000"/>
              <w:right w:val="single" w:sz="4" w:space="0" w:color="000000"/>
            </w:tcBorders>
          </w:tcPr>
          <w:p w14:paraId="6B21640D"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Аннулирование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B082F65"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40F2C75"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5529343B" w14:textId="77777777" w:rsidR="006A7FD6" w:rsidRPr="00F900C2" w:rsidRDefault="006A7FD6" w:rsidP="001859AE">
            <w:pPr>
              <w:widowControl w:val="0"/>
              <w:ind w:firstLine="0"/>
              <w:jc w:val="center"/>
              <w:rPr>
                <w:color w:val="000000" w:themeColor="text1"/>
              </w:rPr>
            </w:pPr>
          </w:p>
        </w:tc>
      </w:tr>
      <w:tr w:rsidR="006A7FD6" w:rsidRPr="00F900C2" w14:paraId="0C83EA0A"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430A216A"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6B0C15C"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5F6EF2A"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03.11</w:t>
            </w:r>
          </w:p>
        </w:tc>
        <w:tc>
          <w:tcPr>
            <w:tcW w:w="2835" w:type="dxa"/>
            <w:tcBorders>
              <w:top w:val="single" w:sz="4" w:space="0" w:color="000000"/>
              <w:left w:val="single" w:sz="4" w:space="0" w:color="000000"/>
              <w:bottom w:val="single" w:sz="4" w:space="0" w:color="000000"/>
              <w:right w:val="single" w:sz="4" w:space="0" w:color="000000"/>
            </w:tcBorders>
          </w:tcPr>
          <w:p w14:paraId="1D420B22"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9B1C7FC"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451BD9B"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4EE3997B" w14:textId="77777777" w:rsidR="006A7FD6" w:rsidRPr="00F900C2" w:rsidRDefault="006A7FD6" w:rsidP="001859AE">
            <w:pPr>
              <w:widowControl w:val="0"/>
              <w:ind w:firstLine="0"/>
              <w:rPr>
                <w:color w:val="000000" w:themeColor="text1"/>
              </w:rPr>
            </w:pPr>
          </w:p>
        </w:tc>
      </w:tr>
      <w:tr w:rsidR="006A7FD6" w:rsidRPr="00F900C2" w14:paraId="32120DF0"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3BB639C1"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8D27CD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E0B911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03.12</w:t>
            </w:r>
          </w:p>
        </w:tc>
        <w:tc>
          <w:tcPr>
            <w:tcW w:w="2835" w:type="dxa"/>
            <w:tcBorders>
              <w:top w:val="single" w:sz="4" w:space="0" w:color="000000"/>
              <w:left w:val="single" w:sz="4" w:space="0" w:color="000000"/>
              <w:bottom w:val="single" w:sz="4" w:space="0" w:color="000000"/>
              <w:right w:val="single" w:sz="4" w:space="0" w:color="000000"/>
            </w:tcBorders>
          </w:tcPr>
          <w:p w14:paraId="3CC991B8"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BE81770"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1D7E421"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4257818E" w14:textId="77777777" w:rsidR="006A7FD6" w:rsidRPr="00F900C2" w:rsidRDefault="006A7FD6" w:rsidP="001859AE">
            <w:pPr>
              <w:widowControl w:val="0"/>
              <w:ind w:firstLine="0"/>
              <w:rPr>
                <w:color w:val="000000" w:themeColor="text1"/>
              </w:rPr>
            </w:pPr>
          </w:p>
        </w:tc>
      </w:tr>
      <w:tr w:rsidR="006A7FD6" w:rsidRPr="00F900C2" w14:paraId="601A826E"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79AD727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E0E68D4"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03.20</w:t>
            </w:r>
          </w:p>
        </w:tc>
        <w:tc>
          <w:tcPr>
            <w:tcW w:w="4336" w:type="dxa"/>
            <w:gridSpan w:val="2"/>
            <w:tcBorders>
              <w:top w:val="single" w:sz="4" w:space="0" w:color="000000"/>
              <w:left w:val="single" w:sz="4" w:space="0" w:color="000000"/>
              <w:bottom w:val="single" w:sz="4" w:space="0" w:color="000000"/>
              <w:right w:val="single" w:sz="4" w:space="0" w:color="000000"/>
            </w:tcBorders>
          </w:tcPr>
          <w:p w14:paraId="59D835B3"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Аннулирование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56910611"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4A2A58D"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3EB5D0DD" w14:textId="77777777" w:rsidR="006A7FD6" w:rsidRPr="00F900C2" w:rsidRDefault="006A7FD6" w:rsidP="001859AE">
            <w:pPr>
              <w:widowControl w:val="0"/>
              <w:ind w:firstLine="0"/>
              <w:jc w:val="center"/>
              <w:rPr>
                <w:color w:val="000000" w:themeColor="text1"/>
              </w:rPr>
            </w:pPr>
          </w:p>
        </w:tc>
      </w:tr>
      <w:tr w:rsidR="006A7FD6" w:rsidRPr="00F900C2" w14:paraId="01876AD3"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740A8F1F"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4219E4F"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8C314E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03.21</w:t>
            </w:r>
          </w:p>
        </w:tc>
        <w:tc>
          <w:tcPr>
            <w:tcW w:w="2835" w:type="dxa"/>
            <w:tcBorders>
              <w:top w:val="single" w:sz="4" w:space="0" w:color="000000"/>
              <w:left w:val="single" w:sz="4" w:space="0" w:color="000000"/>
              <w:bottom w:val="single" w:sz="4" w:space="0" w:color="000000"/>
              <w:right w:val="single" w:sz="4" w:space="0" w:color="000000"/>
            </w:tcBorders>
          </w:tcPr>
          <w:p w14:paraId="5F0540A6"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678E07A1"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EC797D6"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5A18B93E" w14:textId="77777777" w:rsidR="006A7FD6" w:rsidRPr="00F900C2" w:rsidRDefault="006A7FD6" w:rsidP="001859AE">
            <w:pPr>
              <w:widowControl w:val="0"/>
              <w:ind w:firstLine="0"/>
              <w:rPr>
                <w:color w:val="000000" w:themeColor="text1"/>
              </w:rPr>
            </w:pPr>
          </w:p>
        </w:tc>
      </w:tr>
      <w:tr w:rsidR="006A7FD6" w:rsidRPr="00F900C2" w14:paraId="5D90937E"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4319D853"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18CC06B"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FBEAD21"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03.22</w:t>
            </w:r>
          </w:p>
        </w:tc>
        <w:tc>
          <w:tcPr>
            <w:tcW w:w="2835" w:type="dxa"/>
            <w:tcBorders>
              <w:top w:val="single" w:sz="4" w:space="0" w:color="000000"/>
              <w:left w:val="single" w:sz="4" w:space="0" w:color="000000"/>
              <w:bottom w:val="single" w:sz="4" w:space="0" w:color="000000"/>
              <w:right w:val="single" w:sz="4" w:space="0" w:color="000000"/>
            </w:tcBorders>
          </w:tcPr>
          <w:p w14:paraId="71047FCF"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администрируемых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54A82A93"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2762557"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19834F94" w14:textId="77777777" w:rsidR="006A7FD6" w:rsidRPr="00F900C2" w:rsidRDefault="006A7FD6" w:rsidP="001859AE">
            <w:pPr>
              <w:widowControl w:val="0"/>
              <w:ind w:firstLine="0"/>
              <w:rPr>
                <w:color w:val="000000" w:themeColor="text1"/>
              </w:rPr>
            </w:pPr>
          </w:p>
        </w:tc>
      </w:tr>
      <w:tr w:rsidR="006A7FD6" w:rsidRPr="00F900C2" w14:paraId="5AF95570"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0E77217E"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B4C94A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3EF6EC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03.23</w:t>
            </w:r>
          </w:p>
        </w:tc>
        <w:tc>
          <w:tcPr>
            <w:tcW w:w="2835" w:type="dxa"/>
            <w:tcBorders>
              <w:top w:val="single" w:sz="4" w:space="0" w:color="000000"/>
              <w:left w:val="single" w:sz="4" w:space="0" w:color="000000"/>
              <w:bottom w:val="single" w:sz="4" w:space="0" w:color="000000"/>
              <w:right w:val="single" w:sz="4" w:space="0" w:color="000000"/>
            </w:tcBorders>
          </w:tcPr>
          <w:p w14:paraId="6379DDA0"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Аннулирование начисления иных доходов будущих периодов, не вступивших </w:t>
            </w:r>
            <w:r w:rsidRPr="00F900C2">
              <w:rPr>
                <w:color w:val="000000" w:themeColor="text1"/>
                <w:sz w:val="24"/>
                <w:szCs w:val="24"/>
              </w:rPr>
              <w:lastRenderedPageBreak/>
              <w:t>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55381D56"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64CA60C1"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42EEB743" w14:textId="77777777" w:rsidR="006A7FD6" w:rsidRPr="00F900C2" w:rsidRDefault="006A7FD6" w:rsidP="001859AE">
            <w:pPr>
              <w:widowControl w:val="0"/>
              <w:ind w:firstLine="0"/>
              <w:rPr>
                <w:color w:val="000000" w:themeColor="text1"/>
              </w:rPr>
            </w:pPr>
          </w:p>
        </w:tc>
      </w:tr>
      <w:tr w:rsidR="006A7FD6" w:rsidRPr="00F900C2" w14:paraId="56FFBEA3"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2A4F8A3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8757834"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D914D23"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03.24</w:t>
            </w:r>
          </w:p>
        </w:tc>
        <w:tc>
          <w:tcPr>
            <w:tcW w:w="2835" w:type="dxa"/>
            <w:tcBorders>
              <w:top w:val="single" w:sz="4" w:space="0" w:color="000000"/>
              <w:left w:val="single" w:sz="4" w:space="0" w:color="000000"/>
              <w:bottom w:val="single" w:sz="4" w:space="0" w:color="000000"/>
              <w:right w:val="single" w:sz="4" w:space="0" w:color="000000"/>
            </w:tcBorders>
          </w:tcPr>
          <w:p w14:paraId="2A492749"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5374E0C1"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5DF1FA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1BCE5E2E" w14:textId="77777777" w:rsidR="006A7FD6" w:rsidRPr="00F900C2" w:rsidRDefault="006A7FD6" w:rsidP="001859AE">
            <w:pPr>
              <w:widowControl w:val="0"/>
              <w:ind w:firstLine="0"/>
              <w:rPr>
                <w:color w:val="000000" w:themeColor="text1"/>
              </w:rPr>
            </w:pPr>
          </w:p>
        </w:tc>
      </w:tr>
      <w:tr w:rsidR="006A7FD6" w:rsidRPr="00F900C2" w14:paraId="61400EC5" w14:textId="77777777" w:rsidTr="006A7FD6">
        <w:trPr>
          <w:trHeight w:val="429"/>
        </w:trPr>
        <w:tc>
          <w:tcPr>
            <w:tcW w:w="947" w:type="dxa"/>
            <w:tcBorders>
              <w:top w:val="single" w:sz="4" w:space="0" w:color="000000"/>
              <w:left w:val="single" w:sz="4" w:space="0" w:color="000000"/>
              <w:bottom w:val="single" w:sz="4" w:space="0" w:color="000000"/>
              <w:right w:val="single" w:sz="4" w:space="0" w:color="000000"/>
            </w:tcBorders>
          </w:tcPr>
          <w:p w14:paraId="2C414856"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F80CBE7"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03.30</w:t>
            </w:r>
          </w:p>
        </w:tc>
        <w:tc>
          <w:tcPr>
            <w:tcW w:w="4336" w:type="dxa"/>
            <w:gridSpan w:val="2"/>
            <w:tcBorders>
              <w:top w:val="single" w:sz="4" w:space="0" w:color="000000"/>
              <w:left w:val="single" w:sz="4" w:space="0" w:color="000000"/>
              <w:bottom w:val="single" w:sz="4" w:space="0" w:color="000000"/>
              <w:right w:val="single" w:sz="4" w:space="0" w:color="000000"/>
            </w:tcBorders>
          </w:tcPr>
          <w:p w14:paraId="6B1B53C0"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Аннулирование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268F01A"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5ECFD8F4"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66C2FBBA" w14:textId="77777777" w:rsidR="006A7FD6" w:rsidRPr="00F900C2" w:rsidRDefault="006A7FD6" w:rsidP="001859AE">
            <w:pPr>
              <w:widowControl w:val="0"/>
              <w:ind w:firstLine="0"/>
              <w:jc w:val="center"/>
              <w:rPr>
                <w:color w:val="000000" w:themeColor="text1"/>
              </w:rPr>
            </w:pPr>
          </w:p>
        </w:tc>
      </w:tr>
      <w:tr w:rsidR="006A7FD6" w:rsidRPr="00F900C2" w14:paraId="090761DC"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71839399"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FC2545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D2A358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03.31</w:t>
            </w:r>
          </w:p>
        </w:tc>
        <w:tc>
          <w:tcPr>
            <w:tcW w:w="2835" w:type="dxa"/>
            <w:tcBorders>
              <w:top w:val="single" w:sz="4" w:space="0" w:color="000000"/>
              <w:left w:val="single" w:sz="4" w:space="0" w:color="000000"/>
              <w:bottom w:val="single" w:sz="4" w:space="0" w:color="000000"/>
              <w:right w:val="single" w:sz="4" w:space="0" w:color="000000"/>
            </w:tcBorders>
          </w:tcPr>
          <w:p w14:paraId="1754E838"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2F5D7434"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F3FA9C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38615505" w14:textId="77777777" w:rsidR="006A7FD6" w:rsidRPr="00F900C2" w:rsidRDefault="006A7FD6" w:rsidP="001859AE">
            <w:pPr>
              <w:widowControl w:val="0"/>
              <w:ind w:firstLine="0"/>
              <w:rPr>
                <w:color w:val="000000" w:themeColor="text1"/>
              </w:rPr>
            </w:pPr>
          </w:p>
        </w:tc>
      </w:tr>
      <w:tr w:rsidR="006A7FD6" w:rsidRPr="00F900C2" w14:paraId="78540ECF"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7B41DB8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88EF8F9"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FF22DEB"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03.32</w:t>
            </w:r>
          </w:p>
        </w:tc>
        <w:tc>
          <w:tcPr>
            <w:tcW w:w="2835" w:type="dxa"/>
            <w:tcBorders>
              <w:top w:val="single" w:sz="4" w:space="0" w:color="000000"/>
              <w:left w:val="single" w:sz="4" w:space="0" w:color="000000"/>
              <w:bottom w:val="single" w:sz="4" w:space="0" w:color="000000"/>
              <w:right w:val="single" w:sz="4" w:space="0" w:color="000000"/>
            </w:tcBorders>
          </w:tcPr>
          <w:p w14:paraId="58D85275"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начисления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7DE03448"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1D42AFEF"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22642E61" w14:textId="77777777" w:rsidR="006A7FD6" w:rsidRPr="00F900C2" w:rsidRDefault="006A7FD6" w:rsidP="001859AE">
            <w:pPr>
              <w:widowControl w:val="0"/>
              <w:ind w:firstLine="0"/>
              <w:rPr>
                <w:color w:val="000000" w:themeColor="text1"/>
              </w:rPr>
            </w:pPr>
          </w:p>
        </w:tc>
      </w:tr>
      <w:tr w:rsidR="006A7FD6" w:rsidRPr="00F900C2" w14:paraId="25692FDB"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4BC917A8"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C9D56A1"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B114D1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03.40</w:t>
            </w:r>
          </w:p>
        </w:tc>
        <w:tc>
          <w:tcPr>
            <w:tcW w:w="2835" w:type="dxa"/>
            <w:tcBorders>
              <w:top w:val="single" w:sz="4" w:space="0" w:color="000000"/>
              <w:left w:val="single" w:sz="4" w:space="0" w:color="000000"/>
              <w:bottom w:val="single" w:sz="4" w:space="0" w:color="000000"/>
              <w:right w:val="single" w:sz="4" w:space="0" w:color="000000"/>
            </w:tcBorders>
          </w:tcPr>
          <w:p w14:paraId="21C6FC5E"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признания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69CC5E8A"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053BD68"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0796207E" w14:textId="77777777" w:rsidR="006A7FD6" w:rsidRPr="00F900C2" w:rsidRDefault="006A7FD6" w:rsidP="001859AE">
            <w:pPr>
              <w:widowControl w:val="0"/>
              <w:ind w:firstLine="0"/>
              <w:rPr>
                <w:color w:val="000000" w:themeColor="text1"/>
              </w:rPr>
            </w:pPr>
          </w:p>
        </w:tc>
      </w:tr>
      <w:tr w:rsidR="006A7FD6" w:rsidRPr="00F900C2" w14:paraId="2342A03C" w14:textId="77777777" w:rsidTr="006A7FD6">
        <w:trPr>
          <w:trHeight w:val="220"/>
        </w:trPr>
        <w:tc>
          <w:tcPr>
            <w:tcW w:w="947" w:type="dxa"/>
            <w:tcBorders>
              <w:top w:val="single" w:sz="4" w:space="0" w:color="000000"/>
              <w:left w:val="single" w:sz="4" w:space="0" w:color="000000"/>
              <w:bottom w:val="single" w:sz="4" w:space="0" w:color="000000"/>
              <w:right w:val="single" w:sz="4" w:space="0" w:color="000000"/>
            </w:tcBorders>
          </w:tcPr>
          <w:p w14:paraId="4F5DB33C"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8B1D3FF"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91EB740"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03.50</w:t>
            </w:r>
          </w:p>
        </w:tc>
        <w:tc>
          <w:tcPr>
            <w:tcW w:w="2835" w:type="dxa"/>
            <w:tcBorders>
              <w:top w:val="single" w:sz="4" w:space="0" w:color="000000"/>
              <w:left w:val="single" w:sz="4" w:space="0" w:color="000000"/>
              <w:bottom w:val="single" w:sz="4" w:space="0" w:color="000000"/>
              <w:right w:val="single" w:sz="4" w:space="0" w:color="000000"/>
            </w:tcBorders>
          </w:tcPr>
          <w:p w14:paraId="6A68F561" w14:textId="77777777" w:rsidR="006A7FD6" w:rsidRPr="00F900C2" w:rsidRDefault="006A7FD6" w:rsidP="001859AE">
            <w:pPr>
              <w:widowControl w:val="0"/>
              <w:ind w:firstLine="5"/>
              <w:rPr>
                <w:color w:val="000000" w:themeColor="text1"/>
              </w:rPr>
            </w:pPr>
            <w:r w:rsidRPr="00F900C2">
              <w:rPr>
                <w:color w:val="000000" w:themeColor="text1"/>
                <w:sz w:val="24"/>
                <w:szCs w:val="24"/>
              </w:rPr>
              <w:t>Аннулирование исправления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579A6FFD" w14:textId="77777777" w:rsidR="006A7FD6" w:rsidRPr="00F900C2" w:rsidRDefault="006A7FD6" w:rsidP="001859AE">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5AC73060"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2697A932" w14:textId="77777777" w:rsidR="006A7FD6" w:rsidRPr="00F900C2" w:rsidRDefault="006A7FD6" w:rsidP="001859AE">
            <w:pPr>
              <w:widowControl w:val="0"/>
              <w:ind w:firstLine="0"/>
              <w:rPr>
                <w:color w:val="000000" w:themeColor="text1"/>
              </w:rPr>
            </w:pPr>
          </w:p>
        </w:tc>
      </w:tr>
      <w:tr w:rsidR="006A7FD6" w:rsidRPr="00F900C2" w14:paraId="337CC7B0"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4E09D2B2"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9E4D9A4"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B7E66C3"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03.60</w:t>
            </w:r>
          </w:p>
        </w:tc>
        <w:tc>
          <w:tcPr>
            <w:tcW w:w="2835" w:type="dxa"/>
            <w:tcBorders>
              <w:top w:val="single" w:sz="4" w:space="0" w:color="000000"/>
              <w:left w:val="single" w:sz="4" w:space="0" w:color="000000"/>
              <w:bottom w:val="single" w:sz="4" w:space="0" w:color="000000"/>
              <w:right w:val="single" w:sz="4" w:space="0" w:color="000000"/>
            </w:tcBorders>
          </w:tcPr>
          <w:p w14:paraId="0B38F5D3"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Аннулирование признания администрируемых доходов текущего финансового года в уменьшение ранее начисленных доходов </w:t>
            </w:r>
            <w:r w:rsidRPr="00F900C2">
              <w:rPr>
                <w:color w:val="000000" w:themeColor="text1"/>
                <w:sz w:val="24"/>
                <w:szCs w:val="24"/>
              </w:rPr>
              <w:lastRenderedPageBreak/>
              <w:t>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233B4EDC"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354D1208"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68B99B04" w14:textId="77777777" w:rsidR="006A7FD6" w:rsidRPr="00F900C2" w:rsidRDefault="006A7FD6" w:rsidP="001859AE">
            <w:pPr>
              <w:widowControl w:val="0"/>
              <w:ind w:firstLine="0"/>
              <w:rPr>
                <w:color w:val="000000" w:themeColor="text1"/>
              </w:rPr>
            </w:pPr>
          </w:p>
        </w:tc>
      </w:tr>
      <w:tr w:rsidR="006A7FD6" w:rsidRPr="00F900C2" w14:paraId="0EA3DF0A"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5057F9B"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EFD40E3"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4AF2DAA"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03.70</w:t>
            </w:r>
          </w:p>
        </w:tc>
        <w:tc>
          <w:tcPr>
            <w:tcW w:w="2835" w:type="dxa"/>
            <w:tcBorders>
              <w:top w:val="single" w:sz="4" w:space="0" w:color="000000"/>
              <w:left w:val="single" w:sz="4" w:space="0" w:color="000000"/>
              <w:bottom w:val="single" w:sz="4" w:space="0" w:color="000000"/>
              <w:right w:val="single" w:sz="4" w:space="0" w:color="000000"/>
            </w:tcBorders>
          </w:tcPr>
          <w:p w14:paraId="2F77AD7F"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Аннулирование признания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D47B9B4"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3ABFCB0"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5809E505" w14:textId="77777777" w:rsidR="006A7FD6" w:rsidRPr="00F900C2" w:rsidRDefault="006A7FD6" w:rsidP="001859AE">
            <w:pPr>
              <w:widowControl w:val="0"/>
              <w:ind w:firstLine="0"/>
              <w:rPr>
                <w:color w:val="000000" w:themeColor="text1"/>
              </w:rPr>
            </w:pPr>
          </w:p>
        </w:tc>
      </w:tr>
      <w:tr w:rsidR="006A7FD6" w:rsidRPr="00F900C2" w14:paraId="76B9DB2E"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3FB03D87" w14:textId="77777777" w:rsidR="006A7FD6" w:rsidRPr="00F900C2" w:rsidRDefault="006A7FD6" w:rsidP="001859AE">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735350A"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F40A808"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03.80</w:t>
            </w:r>
          </w:p>
        </w:tc>
        <w:tc>
          <w:tcPr>
            <w:tcW w:w="2835" w:type="dxa"/>
            <w:tcBorders>
              <w:top w:val="single" w:sz="4" w:space="0" w:color="000000"/>
              <w:left w:val="single" w:sz="4" w:space="0" w:color="000000"/>
              <w:bottom w:val="single" w:sz="4" w:space="0" w:color="000000"/>
              <w:right w:val="single" w:sz="4" w:space="0" w:color="000000"/>
            </w:tcBorders>
          </w:tcPr>
          <w:p w14:paraId="6E7B2E38"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Аннулирование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6A9092B"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1DD15C9D"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03DAAA09" w14:textId="77777777" w:rsidR="006A7FD6" w:rsidRPr="00F900C2" w:rsidRDefault="006A7FD6" w:rsidP="001859AE">
            <w:pPr>
              <w:widowControl w:val="0"/>
              <w:ind w:firstLine="0"/>
              <w:rPr>
                <w:color w:val="000000" w:themeColor="text1"/>
              </w:rPr>
            </w:pPr>
          </w:p>
        </w:tc>
      </w:tr>
      <w:tr w:rsidR="006A7FD6" w:rsidRPr="00F900C2" w14:paraId="28A3028A"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531A7197" w14:textId="77777777" w:rsidR="006A7FD6" w:rsidRPr="00F900C2" w:rsidRDefault="006A7FD6" w:rsidP="001859AE">
            <w:pPr>
              <w:widowControl w:val="0"/>
              <w:ind w:firstLine="0"/>
              <w:jc w:val="center"/>
              <w:rPr>
                <w:color w:val="000000" w:themeColor="text1"/>
              </w:rPr>
            </w:pPr>
            <w:r w:rsidRPr="00F900C2">
              <w:rPr>
                <w:b/>
                <w:bCs/>
                <w:color w:val="000000" w:themeColor="text1"/>
                <w:sz w:val="24"/>
                <w:szCs w:val="24"/>
              </w:rPr>
              <w:t>04</w:t>
            </w:r>
          </w:p>
        </w:tc>
        <w:tc>
          <w:tcPr>
            <w:tcW w:w="5569" w:type="dxa"/>
            <w:gridSpan w:val="3"/>
            <w:tcBorders>
              <w:top w:val="single" w:sz="4" w:space="0" w:color="000000"/>
              <w:left w:val="single" w:sz="4" w:space="0" w:color="000000"/>
              <w:bottom w:val="single" w:sz="4" w:space="0" w:color="000000"/>
              <w:right w:val="single" w:sz="4" w:space="0" w:color="000000"/>
            </w:tcBorders>
          </w:tcPr>
          <w:p w14:paraId="38848DB1" w14:textId="77777777" w:rsidR="006A7FD6" w:rsidRPr="00F900C2" w:rsidRDefault="006A7FD6" w:rsidP="001859AE">
            <w:pPr>
              <w:widowControl w:val="0"/>
              <w:ind w:firstLine="5"/>
              <w:jc w:val="left"/>
              <w:rPr>
                <w:color w:val="000000" w:themeColor="text1"/>
              </w:rPr>
            </w:pPr>
            <w:proofErr w:type="spellStart"/>
            <w:r w:rsidRPr="00F900C2">
              <w:rPr>
                <w:b/>
                <w:bCs/>
                <w:color w:val="000000" w:themeColor="text1"/>
                <w:sz w:val="24"/>
                <w:szCs w:val="24"/>
              </w:rPr>
              <w:t>Деаннулирование</w:t>
            </w:r>
            <w:proofErr w:type="spellEnd"/>
            <w:r w:rsidRPr="00F900C2">
              <w:rPr>
                <w:b/>
                <w:bCs/>
                <w:color w:val="000000" w:themeColor="text1"/>
                <w:sz w:val="24"/>
                <w:szCs w:val="24"/>
              </w:rPr>
              <w:t xml:space="preserve"> ранее аннулированных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503C7EFD" w14:textId="77777777" w:rsidR="006A7FD6" w:rsidRPr="00F900C2" w:rsidRDefault="006A7FD6" w:rsidP="001859AE">
            <w:pPr>
              <w:widowControl w:val="0"/>
              <w:ind w:firstLine="4"/>
              <w:jc w:val="center"/>
              <w:rPr>
                <w:color w:val="000000" w:themeColor="text1"/>
              </w:rPr>
            </w:pPr>
            <w:r w:rsidRPr="00F900C2">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3BE098E3" w14:textId="77777777" w:rsidR="006A7FD6" w:rsidRPr="00F900C2" w:rsidRDefault="006A7FD6" w:rsidP="001859AE">
            <w:pPr>
              <w:widowControl w:val="0"/>
              <w:ind w:firstLine="34"/>
              <w:jc w:val="center"/>
              <w:rPr>
                <w:b/>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3256024D" w14:textId="77777777" w:rsidR="006A7FD6" w:rsidRPr="00F900C2" w:rsidRDefault="006A7FD6" w:rsidP="001859AE">
            <w:pPr>
              <w:widowControl w:val="0"/>
              <w:ind w:firstLine="0"/>
              <w:jc w:val="center"/>
              <w:rPr>
                <w:b/>
                <w:color w:val="000000" w:themeColor="text1"/>
              </w:rPr>
            </w:pPr>
          </w:p>
        </w:tc>
      </w:tr>
      <w:tr w:rsidR="006A7FD6" w:rsidRPr="00F900C2" w14:paraId="033AEF76"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10A53550"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CFAF4FD"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04.10</w:t>
            </w:r>
          </w:p>
        </w:tc>
        <w:tc>
          <w:tcPr>
            <w:tcW w:w="4336" w:type="dxa"/>
            <w:gridSpan w:val="2"/>
            <w:tcBorders>
              <w:top w:val="single" w:sz="4" w:space="0" w:color="000000"/>
              <w:left w:val="single" w:sz="4" w:space="0" w:color="000000"/>
              <w:bottom w:val="single" w:sz="4" w:space="0" w:color="000000"/>
              <w:right w:val="single" w:sz="4" w:space="0" w:color="000000"/>
            </w:tcBorders>
          </w:tcPr>
          <w:p w14:paraId="329546DB"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Отмена аннулирования начисления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23CC1B33"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83C2C9F"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6788B955" w14:textId="77777777" w:rsidR="006A7FD6" w:rsidRPr="00F900C2" w:rsidRDefault="006A7FD6" w:rsidP="001859AE">
            <w:pPr>
              <w:widowControl w:val="0"/>
              <w:ind w:firstLine="0"/>
              <w:jc w:val="center"/>
              <w:rPr>
                <w:color w:val="000000" w:themeColor="text1"/>
              </w:rPr>
            </w:pPr>
          </w:p>
        </w:tc>
      </w:tr>
      <w:tr w:rsidR="006A7FD6" w:rsidRPr="00F900C2" w14:paraId="5782704A"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070145D5"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6E0A631"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3547DE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04.11</w:t>
            </w:r>
          </w:p>
        </w:tc>
        <w:tc>
          <w:tcPr>
            <w:tcW w:w="2835" w:type="dxa"/>
            <w:tcBorders>
              <w:top w:val="single" w:sz="4" w:space="0" w:color="000000"/>
              <w:left w:val="single" w:sz="4" w:space="0" w:color="000000"/>
              <w:bottom w:val="single" w:sz="4" w:space="0" w:color="000000"/>
              <w:right w:val="single" w:sz="4" w:space="0" w:color="000000"/>
            </w:tcBorders>
          </w:tcPr>
          <w:p w14:paraId="5B6F0F36"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EA773F8"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918CA69"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1719E567" w14:textId="77777777" w:rsidR="006A7FD6" w:rsidRPr="00F900C2" w:rsidRDefault="006A7FD6" w:rsidP="001859AE">
            <w:pPr>
              <w:widowControl w:val="0"/>
              <w:ind w:firstLine="0"/>
              <w:rPr>
                <w:color w:val="000000" w:themeColor="text1"/>
              </w:rPr>
            </w:pPr>
          </w:p>
        </w:tc>
      </w:tr>
      <w:tr w:rsidR="006A7FD6" w:rsidRPr="00F900C2" w14:paraId="64EFF4D2" w14:textId="77777777" w:rsidTr="006A7FD6">
        <w:trPr>
          <w:trHeight w:val="418"/>
        </w:trPr>
        <w:tc>
          <w:tcPr>
            <w:tcW w:w="947" w:type="dxa"/>
            <w:tcBorders>
              <w:top w:val="single" w:sz="4" w:space="0" w:color="000000"/>
              <w:left w:val="single" w:sz="4" w:space="0" w:color="000000"/>
              <w:bottom w:val="single" w:sz="4" w:space="0" w:color="000000"/>
              <w:right w:val="single" w:sz="4" w:space="0" w:color="000000"/>
            </w:tcBorders>
          </w:tcPr>
          <w:p w14:paraId="421AB8D9"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32413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0FD83EC"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04.12</w:t>
            </w:r>
          </w:p>
        </w:tc>
        <w:tc>
          <w:tcPr>
            <w:tcW w:w="2835" w:type="dxa"/>
            <w:tcBorders>
              <w:top w:val="single" w:sz="4" w:space="0" w:color="000000"/>
              <w:left w:val="single" w:sz="4" w:space="0" w:color="000000"/>
              <w:bottom w:val="single" w:sz="4" w:space="0" w:color="000000"/>
              <w:right w:val="single" w:sz="4" w:space="0" w:color="000000"/>
            </w:tcBorders>
          </w:tcPr>
          <w:p w14:paraId="38BAC881"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0AAD98C"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568C425"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7F39BC0B" w14:textId="77777777" w:rsidR="006A7FD6" w:rsidRPr="00F900C2" w:rsidRDefault="006A7FD6" w:rsidP="001859AE">
            <w:pPr>
              <w:widowControl w:val="0"/>
              <w:ind w:firstLine="0"/>
              <w:rPr>
                <w:color w:val="000000" w:themeColor="text1"/>
              </w:rPr>
            </w:pPr>
          </w:p>
        </w:tc>
      </w:tr>
      <w:tr w:rsidR="006A7FD6" w:rsidRPr="00F900C2" w14:paraId="699BE9A3" w14:textId="77777777" w:rsidTr="006A7FD6">
        <w:trPr>
          <w:trHeight w:val="209"/>
        </w:trPr>
        <w:tc>
          <w:tcPr>
            <w:tcW w:w="947" w:type="dxa"/>
            <w:tcBorders>
              <w:top w:val="single" w:sz="4" w:space="0" w:color="000000"/>
              <w:left w:val="single" w:sz="4" w:space="0" w:color="000000"/>
              <w:bottom w:val="single" w:sz="4" w:space="0" w:color="000000"/>
              <w:right w:val="single" w:sz="4" w:space="0" w:color="000000"/>
            </w:tcBorders>
          </w:tcPr>
          <w:p w14:paraId="648FFBD2"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2BC97D6"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04.20</w:t>
            </w:r>
          </w:p>
        </w:tc>
        <w:tc>
          <w:tcPr>
            <w:tcW w:w="4336" w:type="dxa"/>
            <w:gridSpan w:val="2"/>
            <w:tcBorders>
              <w:top w:val="single" w:sz="4" w:space="0" w:color="000000"/>
              <w:left w:val="single" w:sz="4" w:space="0" w:color="000000"/>
              <w:bottom w:val="single" w:sz="4" w:space="0" w:color="000000"/>
              <w:right w:val="single" w:sz="4" w:space="0" w:color="000000"/>
            </w:tcBorders>
          </w:tcPr>
          <w:p w14:paraId="1819997A"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Отмена аннулирования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2921A1A9"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A438DB1"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5C9F62BE" w14:textId="77777777" w:rsidR="006A7FD6" w:rsidRPr="00F900C2" w:rsidRDefault="006A7FD6" w:rsidP="001859AE">
            <w:pPr>
              <w:widowControl w:val="0"/>
              <w:ind w:firstLine="0"/>
              <w:jc w:val="center"/>
              <w:rPr>
                <w:color w:val="000000" w:themeColor="text1"/>
              </w:rPr>
            </w:pPr>
          </w:p>
        </w:tc>
      </w:tr>
      <w:tr w:rsidR="006A7FD6" w:rsidRPr="00F900C2" w14:paraId="6D2F9A1A"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1D5F1185"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32FE618"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F9B0B33"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04.21</w:t>
            </w:r>
          </w:p>
        </w:tc>
        <w:tc>
          <w:tcPr>
            <w:tcW w:w="2835" w:type="dxa"/>
            <w:tcBorders>
              <w:top w:val="single" w:sz="4" w:space="0" w:color="000000"/>
              <w:left w:val="single" w:sz="4" w:space="0" w:color="000000"/>
              <w:bottom w:val="single" w:sz="4" w:space="0" w:color="000000"/>
              <w:right w:val="single" w:sz="4" w:space="0" w:color="000000"/>
            </w:tcBorders>
          </w:tcPr>
          <w:p w14:paraId="3A096D42"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16B14CA1"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AD5733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59B0C2D7" w14:textId="77777777" w:rsidR="006A7FD6" w:rsidRPr="00F900C2" w:rsidRDefault="006A7FD6" w:rsidP="001859AE">
            <w:pPr>
              <w:widowControl w:val="0"/>
              <w:ind w:firstLine="0"/>
              <w:rPr>
                <w:color w:val="000000" w:themeColor="text1"/>
              </w:rPr>
            </w:pPr>
          </w:p>
        </w:tc>
      </w:tr>
      <w:tr w:rsidR="006A7FD6" w:rsidRPr="00F900C2" w14:paraId="23D25F91" w14:textId="77777777" w:rsidTr="006A7FD6">
        <w:trPr>
          <w:trHeight w:val="1046"/>
        </w:trPr>
        <w:tc>
          <w:tcPr>
            <w:tcW w:w="947" w:type="dxa"/>
            <w:tcBorders>
              <w:top w:val="single" w:sz="4" w:space="0" w:color="000000"/>
              <w:left w:val="single" w:sz="4" w:space="0" w:color="000000"/>
              <w:bottom w:val="single" w:sz="4" w:space="0" w:color="000000"/>
              <w:right w:val="single" w:sz="4" w:space="0" w:color="000000"/>
            </w:tcBorders>
          </w:tcPr>
          <w:p w14:paraId="5637DC24"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05454B"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D401D8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04.22</w:t>
            </w:r>
          </w:p>
        </w:tc>
        <w:tc>
          <w:tcPr>
            <w:tcW w:w="2835" w:type="dxa"/>
            <w:tcBorders>
              <w:top w:val="single" w:sz="4" w:space="0" w:color="000000"/>
              <w:left w:val="single" w:sz="4" w:space="0" w:color="000000"/>
              <w:bottom w:val="single" w:sz="4" w:space="0" w:color="000000"/>
              <w:right w:val="single" w:sz="4" w:space="0" w:color="000000"/>
            </w:tcBorders>
          </w:tcPr>
          <w:p w14:paraId="5FB957E6"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Отмена аннулирования начисления администрируемых доходов будущих периодов по </w:t>
            </w:r>
            <w:r w:rsidRPr="00F900C2">
              <w:rPr>
                <w:color w:val="000000" w:themeColor="text1"/>
                <w:sz w:val="24"/>
                <w:szCs w:val="24"/>
              </w:rPr>
              <w:lastRenderedPageBreak/>
              <w:t>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646DF190" w14:textId="77777777" w:rsidR="006A7FD6" w:rsidRPr="00F900C2" w:rsidRDefault="006A7FD6" w:rsidP="001859AE">
            <w:pPr>
              <w:widowControl w:val="0"/>
              <w:ind w:firstLine="4"/>
              <w:rPr>
                <w:color w:val="000000" w:themeColor="text1"/>
              </w:rPr>
            </w:pPr>
            <w:r w:rsidRPr="00F900C2">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68D90770"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68FF43A1" w14:textId="77777777" w:rsidR="006A7FD6" w:rsidRPr="00F900C2" w:rsidRDefault="006A7FD6" w:rsidP="001859AE">
            <w:pPr>
              <w:widowControl w:val="0"/>
              <w:ind w:firstLine="0"/>
              <w:rPr>
                <w:color w:val="000000" w:themeColor="text1"/>
              </w:rPr>
            </w:pPr>
          </w:p>
        </w:tc>
      </w:tr>
      <w:tr w:rsidR="006A7FD6" w:rsidRPr="00F900C2" w14:paraId="711557D6"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8A8FC9D"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5F0030D"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3B1F8C4"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04.23</w:t>
            </w:r>
          </w:p>
        </w:tc>
        <w:tc>
          <w:tcPr>
            <w:tcW w:w="2835" w:type="dxa"/>
            <w:tcBorders>
              <w:top w:val="single" w:sz="4" w:space="0" w:color="000000"/>
              <w:left w:val="single" w:sz="4" w:space="0" w:color="000000"/>
              <w:bottom w:val="single" w:sz="4" w:space="0" w:color="000000"/>
              <w:right w:val="single" w:sz="4" w:space="0" w:color="000000"/>
            </w:tcBorders>
          </w:tcPr>
          <w:p w14:paraId="1DA15863"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иных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51C897FE"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177BD6CC"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04EC1CB1" w14:textId="77777777" w:rsidR="006A7FD6" w:rsidRPr="00F900C2" w:rsidRDefault="006A7FD6" w:rsidP="001859AE">
            <w:pPr>
              <w:widowControl w:val="0"/>
              <w:ind w:firstLine="0"/>
              <w:rPr>
                <w:color w:val="000000" w:themeColor="text1"/>
              </w:rPr>
            </w:pPr>
          </w:p>
        </w:tc>
      </w:tr>
      <w:tr w:rsidR="006A7FD6" w:rsidRPr="00F900C2" w14:paraId="6582307A"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AD7AD05"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F157175"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4AE6AC6"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04.24</w:t>
            </w:r>
          </w:p>
        </w:tc>
        <w:tc>
          <w:tcPr>
            <w:tcW w:w="2835" w:type="dxa"/>
            <w:tcBorders>
              <w:top w:val="single" w:sz="4" w:space="0" w:color="000000"/>
              <w:left w:val="single" w:sz="4" w:space="0" w:color="000000"/>
              <w:bottom w:val="single" w:sz="4" w:space="0" w:color="000000"/>
              <w:right w:val="single" w:sz="4" w:space="0" w:color="000000"/>
            </w:tcBorders>
          </w:tcPr>
          <w:p w14:paraId="0242FC89"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5EDEB5A3"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0EB0BF4"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74366308" w14:textId="77777777" w:rsidR="006A7FD6" w:rsidRPr="00F900C2" w:rsidRDefault="006A7FD6" w:rsidP="001859AE">
            <w:pPr>
              <w:widowControl w:val="0"/>
              <w:ind w:firstLine="0"/>
              <w:rPr>
                <w:color w:val="000000" w:themeColor="text1"/>
              </w:rPr>
            </w:pPr>
          </w:p>
        </w:tc>
      </w:tr>
      <w:tr w:rsidR="006A7FD6" w:rsidRPr="00F900C2" w14:paraId="4ED0B02A" w14:textId="77777777" w:rsidTr="006A7FD6">
        <w:trPr>
          <w:trHeight w:val="451"/>
        </w:trPr>
        <w:tc>
          <w:tcPr>
            <w:tcW w:w="947" w:type="dxa"/>
            <w:tcBorders>
              <w:top w:val="single" w:sz="4" w:space="0" w:color="000000"/>
              <w:left w:val="single" w:sz="4" w:space="0" w:color="000000"/>
              <w:bottom w:val="single" w:sz="4" w:space="0" w:color="000000"/>
              <w:right w:val="single" w:sz="4" w:space="0" w:color="000000"/>
            </w:tcBorders>
          </w:tcPr>
          <w:p w14:paraId="4E8A9ADA"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6637191" w14:textId="77777777" w:rsidR="006A7FD6" w:rsidRPr="00F900C2" w:rsidRDefault="006A7FD6" w:rsidP="001859AE">
            <w:pPr>
              <w:widowControl w:val="0"/>
              <w:ind w:firstLine="0"/>
              <w:jc w:val="center"/>
              <w:rPr>
                <w:color w:val="000000" w:themeColor="text1"/>
              </w:rPr>
            </w:pPr>
            <w:r w:rsidRPr="00F900C2">
              <w:rPr>
                <w:color w:val="000000" w:themeColor="text1"/>
                <w:sz w:val="24"/>
                <w:szCs w:val="24"/>
              </w:rPr>
              <w:t>04.30</w:t>
            </w:r>
          </w:p>
        </w:tc>
        <w:tc>
          <w:tcPr>
            <w:tcW w:w="4336" w:type="dxa"/>
            <w:gridSpan w:val="2"/>
            <w:tcBorders>
              <w:top w:val="single" w:sz="4" w:space="0" w:color="000000"/>
              <w:left w:val="single" w:sz="4" w:space="0" w:color="000000"/>
              <w:bottom w:val="single" w:sz="4" w:space="0" w:color="000000"/>
              <w:right w:val="single" w:sz="4" w:space="0" w:color="000000"/>
            </w:tcBorders>
          </w:tcPr>
          <w:p w14:paraId="20088F62" w14:textId="77777777" w:rsidR="006A7FD6" w:rsidRPr="00F900C2" w:rsidRDefault="006A7FD6" w:rsidP="001859AE">
            <w:pPr>
              <w:widowControl w:val="0"/>
              <w:ind w:firstLine="5"/>
              <w:jc w:val="left"/>
              <w:rPr>
                <w:color w:val="000000" w:themeColor="text1"/>
              </w:rPr>
            </w:pPr>
            <w:r w:rsidRPr="00F900C2">
              <w:rPr>
                <w:color w:val="000000" w:themeColor="text1"/>
                <w:sz w:val="24"/>
                <w:szCs w:val="24"/>
              </w:rPr>
              <w:t>Отмена аннулирования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37175ED" w14:textId="77777777" w:rsidR="006A7FD6" w:rsidRPr="00F900C2" w:rsidRDefault="006A7FD6" w:rsidP="001859AE">
            <w:pPr>
              <w:widowControl w:val="0"/>
              <w:ind w:firstLine="4"/>
              <w:jc w:val="center"/>
              <w:rPr>
                <w:color w:val="000000" w:themeColor="text1"/>
              </w:rPr>
            </w:pPr>
            <w:r w:rsidRPr="00F900C2">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32C5B7FA"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662FB21B" w14:textId="77777777" w:rsidR="006A7FD6" w:rsidRPr="00F900C2" w:rsidRDefault="006A7FD6" w:rsidP="001859AE">
            <w:pPr>
              <w:widowControl w:val="0"/>
              <w:ind w:firstLine="0"/>
              <w:jc w:val="center"/>
              <w:rPr>
                <w:color w:val="000000" w:themeColor="text1"/>
              </w:rPr>
            </w:pPr>
          </w:p>
        </w:tc>
      </w:tr>
      <w:tr w:rsidR="006A7FD6" w:rsidRPr="00F900C2" w14:paraId="509CC014"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37032CDA"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FDC68C3"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ABB1D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04.31</w:t>
            </w:r>
          </w:p>
        </w:tc>
        <w:tc>
          <w:tcPr>
            <w:tcW w:w="2835" w:type="dxa"/>
            <w:tcBorders>
              <w:top w:val="single" w:sz="4" w:space="0" w:color="000000"/>
              <w:left w:val="single" w:sz="4" w:space="0" w:color="000000"/>
              <w:bottom w:val="single" w:sz="4" w:space="0" w:color="000000"/>
              <w:right w:val="single" w:sz="4" w:space="0" w:color="000000"/>
            </w:tcBorders>
          </w:tcPr>
          <w:p w14:paraId="76D27D5D"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4204715" w14:textId="77777777" w:rsidR="006A7FD6" w:rsidRPr="00F900C2" w:rsidRDefault="006A7FD6" w:rsidP="001859AE">
            <w:pPr>
              <w:widowControl w:val="0"/>
              <w:ind w:firstLine="4"/>
              <w:rPr>
                <w:color w:val="000000" w:themeColor="text1"/>
              </w:rPr>
            </w:pPr>
            <w:r w:rsidRPr="00F900C2">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553B27D"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56F358A6" w14:textId="77777777" w:rsidR="006A7FD6" w:rsidRPr="00F900C2" w:rsidRDefault="006A7FD6" w:rsidP="001859AE">
            <w:pPr>
              <w:widowControl w:val="0"/>
              <w:ind w:firstLine="0"/>
              <w:rPr>
                <w:color w:val="000000" w:themeColor="text1"/>
              </w:rPr>
            </w:pPr>
          </w:p>
        </w:tc>
      </w:tr>
      <w:tr w:rsidR="006A7FD6" w:rsidRPr="00F900C2" w14:paraId="7441FC16"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2881AF0F"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225AC97" w14:textId="77777777" w:rsidR="006A7FD6" w:rsidRPr="00F900C2" w:rsidRDefault="006A7FD6" w:rsidP="001859AE">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A5AE409"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04.32</w:t>
            </w:r>
          </w:p>
        </w:tc>
        <w:tc>
          <w:tcPr>
            <w:tcW w:w="2835" w:type="dxa"/>
            <w:tcBorders>
              <w:top w:val="single" w:sz="4" w:space="0" w:color="000000"/>
              <w:left w:val="single" w:sz="4" w:space="0" w:color="000000"/>
              <w:bottom w:val="single" w:sz="4" w:space="0" w:color="000000"/>
              <w:right w:val="single" w:sz="4" w:space="0" w:color="000000"/>
            </w:tcBorders>
          </w:tcPr>
          <w:p w14:paraId="1BEB1C8A"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начисления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25B2A9DC" w14:textId="77777777" w:rsidR="006A7FD6" w:rsidRPr="00F900C2" w:rsidRDefault="006A7FD6" w:rsidP="001859AE">
            <w:pPr>
              <w:widowControl w:val="0"/>
              <w:ind w:firstLine="4"/>
              <w:rPr>
                <w:color w:val="000000" w:themeColor="text1"/>
              </w:rPr>
            </w:pPr>
            <w:r w:rsidRPr="00F900C2">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22B1A96"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401.40</w:t>
            </w:r>
          </w:p>
        </w:tc>
        <w:tc>
          <w:tcPr>
            <w:tcW w:w="752" w:type="dxa"/>
            <w:tcBorders>
              <w:top w:val="single" w:sz="4" w:space="0" w:color="000000"/>
              <w:left w:val="single" w:sz="4" w:space="0" w:color="000000"/>
              <w:bottom w:val="single" w:sz="4" w:space="0" w:color="000000"/>
              <w:right w:val="single" w:sz="4" w:space="0" w:color="000000"/>
            </w:tcBorders>
          </w:tcPr>
          <w:p w14:paraId="5AA7D923" w14:textId="77777777" w:rsidR="006A7FD6" w:rsidRPr="00F900C2" w:rsidRDefault="006A7FD6" w:rsidP="001859AE">
            <w:pPr>
              <w:widowControl w:val="0"/>
              <w:ind w:firstLine="0"/>
              <w:rPr>
                <w:color w:val="000000" w:themeColor="text1"/>
              </w:rPr>
            </w:pPr>
          </w:p>
        </w:tc>
      </w:tr>
      <w:tr w:rsidR="006A7FD6" w:rsidRPr="00F900C2" w14:paraId="6AB51FA8"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2270D92C"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E482627"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EC96B7"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04.40</w:t>
            </w:r>
          </w:p>
        </w:tc>
        <w:tc>
          <w:tcPr>
            <w:tcW w:w="2835" w:type="dxa"/>
            <w:tcBorders>
              <w:top w:val="single" w:sz="4" w:space="0" w:color="000000"/>
              <w:left w:val="single" w:sz="4" w:space="0" w:color="000000"/>
              <w:bottom w:val="single" w:sz="4" w:space="0" w:color="000000"/>
              <w:right w:val="single" w:sz="4" w:space="0" w:color="000000"/>
            </w:tcBorders>
          </w:tcPr>
          <w:p w14:paraId="5F5E9736"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признания администрируемых доходов текущего финансового года в уменьшение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4ADBDD51"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FC63913"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22888723" w14:textId="77777777" w:rsidR="006A7FD6" w:rsidRPr="00F900C2" w:rsidRDefault="006A7FD6" w:rsidP="001859AE">
            <w:pPr>
              <w:widowControl w:val="0"/>
              <w:ind w:firstLine="0"/>
              <w:rPr>
                <w:color w:val="000000" w:themeColor="text1"/>
              </w:rPr>
            </w:pPr>
          </w:p>
        </w:tc>
      </w:tr>
      <w:tr w:rsidR="006A7FD6" w:rsidRPr="00F900C2" w14:paraId="7B75433D" w14:textId="77777777" w:rsidTr="006A7FD6">
        <w:trPr>
          <w:trHeight w:val="627"/>
        </w:trPr>
        <w:tc>
          <w:tcPr>
            <w:tcW w:w="947" w:type="dxa"/>
            <w:tcBorders>
              <w:top w:val="single" w:sz="4" w:space="0" w:color="000000"/>
              <w:left w:val="single" w:sz="4" w:space="0" w:color="000000"/>
              <w:bottom w:val="single" w:sz="4" w:space="0" w:color="000000"/>
              <w:right w:val="single" w:sz="4" w:space="0" w:color="000000"/>
            </w:tcBorders>
          </w:tcPr>
          <w:p w14:paraId="418C56FC"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FF1CB0D"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A0792D5"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04.50</w:t>
            </w:r>
          </w:p>
        </w:tc>
        <w:tc>
          <w:tcPr>
            <w:tcW w:w="2835" w:type="dxa"/>
            <w:tcBorders>
              <w:top w:val="single" w:sz="4" w:space="0" w:color="000000"/>
              <w:left w:val="single" w:sz="4" w:space="0" w:color="000000"/>
              <w:bottom w:val="single" w:sz="4" w:space="0" w:color="000000"/>
              <w:right w:val="single" w:sz="4" w:space="0" w:color="000000"/>
            </w:tcBorders>
          </w:tcPr>
          <w:p w14:paraId="4F98B870" w14:textId="77777777" w:rsidR="006A7FD6" w:rsidRPr="00F900C2" w:rsidRDefault="006A7FD6" w:rsidP="001859AE">
            <w:pPr>
              <w:widowControl w:val="0"/>
              <w:ind w:firstLine="5"/>
              <w:rPr>
                <w:color w:val="000000" w:themeColor="text1"/>
              </w:rPr>
            </w:pPr>
            <w:r w:rsidRPr="00F900C2">
              <w:rPr>
                <w:color w:val="000000" w:themeColor="text1"/>
                <w:sz w:val="24"/>
                <w:szCs w:val="24"/>
              </w:rPr>
              <w:t xml:space="preserve">Отмена аннулирования исправления технической ошибки (без </w:t>
            </w:r>
            <w:r w:rsidRPr="00F900C2">
              <w:rPr>
                <w:color w:val="000000" w:themeColor="text1"/>
                <w:sz w:val="24"/>
                <w:szCs w:val="24"/>
              </w:rPr>
              <w:lastRenderedPageBreak/>
              <w:t>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30E89055" w14:textId="77777777" w:rsidR="006A7FD6" w:rsidRPr="00F900C2" w:rsidRDefault="006A7FD6" w:rsidP="001859AE">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4F5D914" w14:textId="77777777" w:rsidR="006A7FD6" w:rsidRPr="00F900C2" w:rsidRDefault="006A7FD6" w:rsidP="001859AE">
            <w:pPr>
              <w:widowControl w:val="0"/>
              <w:ind w:firstLine="34"/>
              <w:jc w:val="center"/>
              <w:rPr>
                <w:color w:val="000000" w:themeColor="text1"/>
              </w:rPr>
            </w:pPr>
          </w:p>
        </w:tc>
        <w:tc>
          <w:tcPr>
            <w:tcW w:w="752" w:type="dxa"/>
            <w:tcBorders>
              <w:top w:val="single" w:sz="4" w:space="0" w:color="000000"/>
              <w:left w:val="single" w:sz="4" w:space="0" w:color="000000"/>
              <w:bottom w:val="single" w:sz="4" w:space="0" w:color="000000"/>
              <w:right w:val="single" w:sz="4" w:space="0" w:color="000000"/>
            </w:tcBorders>
          </w:tcPr>
          <w:p w14:paraId="4695CA0E" w14:textId="77777777" w:rsidR="006A7FD6" w:rsidRPr="00F900C2" w:rsidRDefault="006A7FD6" w:rsidP="001859AE">
            <w:pPr>
              <w:widowControl w:val="0"/>
              <w:ind w:firstLine="0"/>
              <w:rPr>
                <w:color w:val="000000" w:themeColor="text1"/>
              </w:rPr>
            </w:pPr>
          </w:p>
        </w:tc>
      </w:tr>
      <w:tr w:rsidR="006A7FD6" w:rsidRPr="00F900C2" w14:paraId="4FB434B4"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5CA1784A"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9095E9"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AD3DC1D" w14:textId="77777777" w:rsidR="006A7FD6" w:rsidRPr="00F900C2" w:rsidRDefault="006A7FD6" w:rsidP="001859AE">
            <w:pPr>
              <w:widowControl w:val="0"/>
              <w:ind w:firstLine="0"/>
              <w:jc w:val="left"/>
              <w:rPr>
                <w:color w:val="000000" w:themeColor="text1"/>
              </w:rPr>
            </w:pPr>
            <w:r w:rsidRPr="00F900C2">
              <w:rPr>
                <w:color w:val="000000" w:themeColor="text1"/>
                <w:sz w:val="24"/>
                <w:szCs w:val="24"/>
              </w:rPr>
              <w:t>04.60</w:t>
            </w:r>
          </w:p>
        </w:tc>
        <w:tc>
          <w:tcPr>
            <w:tcW w:w="2835" w:type="dxa"/>
            <w:tcBorders>
              <w:top w:val="single" w:sz="4" w:space="0" w:color="000000"/>
              <w:left w:val="single" w:sz="4" w:space="0" w:color="000000"/>
              <w:bottom w:val="single" w:sz="4" w:space="0" w:color="000000"/>
              <w:right w:val="single" w:sz="4" w:space="0" w:color="000000"/>
            </w:tcBorders>
          </w:tcPr>
          <w:p w14:paraId="2CB047E3" w14:textId="77777777" w:rsidR="006A7FD6" w:rsidRPr="00F900C2" w:rsidRDefault="006A7FD6" w:rsidP="001859AE">
            <w:pPr>
              <w:widowControl w:val="0"/>
              <w:ind w:firstLine="5"/>
              <w:rPr>
                <w:color w:val="000000" w:themeColor="text1"/>
              </w:rPr>
            </w:pPr>
            <w:r w:rsidRPr="00F900C2">
              <w:rPr>
                <w:color w:val="000000" w:themeColor="text1"/>
                <w:sz w:val="24"/>
                <w:szCs w:val="24"/>
              </w:rPr>
              <w:t>Отмена аннулирования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1C292FB" w14:textId="77777777" w:rsidR="006A7FD6" w:rsidRPr="00F900C2" w:rsidRDefault="006A7FD6" w:rsidP="001859AE">
            <w:pPr>
              <w:widowControl w:val="0"/>
              <w:ind w:firstLine="4"/>
              <w:rPr>
                <w:color w:val="000000" w:themeColor="text1"/>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08D4D8D" w14:textId="77777777" w:rsidR="006A7FD6" w:rsidRPr="00F900C2" w:rsidRDefault="006A7FD6" w:rsidP="001859AE">
            <w:pPr>
              <w:widowControl w:val="0"/>
              <w:ind w:firstLine="34"/>
              <w:jc w:val="center"/>
              <w:rPr>
                <w:color w:val="000000" w:themeColor="text1"/>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67E4CDB3" w14:textId="77777777" w:rsidR="006A7FD6" w:rsidRPr="00F900C2" w:rsidRDefault="006A7FD6" w:rsidP="001859AE">
            <w:pPr>
              <w:widowControl w:val="0"/>
              <w:ind w:firstLine="0"/>
              <w:rPr>
                <w:color w:val="000000" w:themeColor="text1"/>
              </w:rPr>
            </w:pPr>
          </w:p>
        </w:tc>
      </w:tr>
      <w:tr w:rsidR="006A7FD6" w:rsidRPr="00F900C2" w14:paraId="7251A102"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4F56ADB7"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B531488"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D477115"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04.70</w:t>
            </w:r>
          </w:p>
        </w:tc>
        <w:tc>
          <w:tcPr>
            <w:tcW w:w="2835" w:type="dxa"/>
            <w:tcBorders>
              <w:top w:val="single" w:sz="4" w:space="0" w:color="000000"/>
              <w:left w:val="single" w:sz="4" w:space="0" w:color="000000"/>
              <w:bottom w:val="single" w:sz="4" w:space="0" w:color="000000"/>
              <w:right w:val="single" w:sz="4" w:space="0" w:color="000000"/>
            </w:tcBorders>
          </w:tcPr>
          <w:p w14:paraId="48CA1E00"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Отмена аннулирования признания иных доходов текущего финансового года в уменьшение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CEDCB02"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1991B983"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06868965" w14:textId="77777777" w:rsidR="006A7FD6" w:rsidRPr="00F900C2" w:rsidRDefault="006A7FD6" w:rsidP="001859AE">
            <w:pPr>
              <w:widowControl w:val="0"/>
              <w:ind w:firstLine="0"/>
              <w:rPr>
                <w:color w:val="000000" w:themeColor="text1"/>
              </w:rPr>
            </w:pPr>
          </w:p>
        </w:tc>
      </w:tr>
      <w:tr w:rsidR="006A7FD6" w:rsidRPr="00F900C2" w14:paraId="418AA6B3" w14:textId="77777777" w:rsidTr="006A7FD6">
        <w:trPr>
          <w:trHeight w:val="836"/>
        </w:trPr>
        <w:tc>
          <w:tcPr>
            <w:tcW w:w="947" w:type="dxa"/>
            <w:tcBorders>
              <w:top w:val="single" w:sz="4" w:space="0" w:color="000000"/>
              <w:left w:val="single" w:sz="4" w:space="0" w:color="000000"/>
              <w:bottom w:val="single" w:sz="4" w:space="0" w:color="000000"/>
              <w:right w:val="single" w:sz="4" w:space="0" w:color="000000"/>
            </w:tcBorders>
          </w:tcPr>
          <w:p w14:paraId="409AC835" w14:textId="77777777" w:rsidR="006A7FD6" w:rsidRPr="00F900C2" w:rsidRDefault="006A7FD6" w:rsidP="001859AE">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CFF641C" w14:textId="77777777" w:rsidR="006A7FD6" w:rsidRPr="00F900C2" w:rsidRDefault="006A7FD6" w:rsidP="001859AE">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CB04B42" w14:textId="77777777" w:rsidR="006A7FD6" w:rsidRPr="00F900C2" w:rsidRDefault="006A7FD6" w:rsidP="001859AE">
            <w:pPr>
              <w:widowControl w:val="0"/>
              <w:ind w:firstLine="0"/>
              <w:jc w:val="left"/>
              <w:rPr>
                <w:color w:val="000000" w:themeColor="text1"/>
                <w:sz w:val="24"/>
                <w:szCs w:val="24"/>
              </w:rPr>
            </w:pPr>
            <w:r w:rsidRPr="00F900C2">
              <w:rPr>
                <w:color w:val="000000" w:themeColor="text1"/>
                <w:sz w:val="24"/>
                <w:szCs w:val="24"/>
              </w:rPr>
              <w:t>04.80</w:t>
            </w:r>
          </w:p>
        </w:tc>
        <w:tc>
          <w:tcPr>
            <w:tcW w:w="2835" w:type="dxa"/>
            <w:tcBorders>
              <w:top w:val="single" w:sz="4" w:space="0" w:color="000000"/>
              <w:left w:val="single" w:sz="4" w:space="0" w:color="000000"/>
              <w:bottom w:val="single" w:sz="4" w:space="0" w:color="000000"/>
              <w:right w:val="single" w:sz="4" w:space="0" w:color="000000"/>
            </w:tcBorders>
          </w:tcPr>
          <w:p w14:paraId="5243E896" w14:textId="77777777" w:rsidR="006A7FD6" w:rsidRPr="00F900C2" w:rsidRDefault="006A7FD6" w:rsidP="001859AE">
            <w:pPr>
              <w:widowControl w:val="0"/>
              <w:ind w:firstLine="5"/>
              <w:rPr>
                <w:color w:val="000000" w:themeColor="text1"/>
                <w:sz w:val="24"/>
                <w:szCs w:val="24"/>
              </w:rPr>
            </w:pPr>
            <w:r w:rsidRPr="00F900C2">
              <w:rPr>
                <w:color w:val="000000" w:themeColor="text1"/>
                <w:sz w:val="24"/>
                <w:szCs w:val="24"/>
              </w:rPr>
              <w:t>Отмена аннулирования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23E9285" w14:textId="77777777" w:rsidR="006A7FD6" w:rsidRPr="00F900C2" w:rsidRDefault="006A7FD6" w:rsidP="001859AE">
            <w:pPr>
              <w:widowControl w:val="0"/>
              <w:ind w:firstLine="4"/>
              <w:rPr>
                <w:color w:val="000000" w:themeColor="text1"/>
                <w:sz w:val="24"/>
                <w:szCs w:val="24"/>
              </w:rPr>
            </w:pPr>
            <w:r w:rsidRPr="00F900C2">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0587AB7F" w14:textId="77777777" w:rsidR="006A7FD6" w:rsidRPr="00F900C2" w:rsidRDefault="006A7FD6" w:rsidP="001859AE">
            <w:pPr>
              <w:widowControl w:val="0"/>
              <w:ind w:firstLine="34"/>
              <w:jc w:val="center"/>
              <w:rPr>
                <w:color w:val="000000" w:themeColor="text1"/>
                <w:sz w:val="24"/>
                <w:szCs w:val="24"/>
              </w:rPr>
            </w:pPr>
            <w:r w:rsidRPr="00F900C2">
              <w:rPr>
                <w:color w:val="000000" w:themeColor="text1"/>
                <w:sz w:val="24"/>
                <w:szCs w:val="24"/>
              </w:rPr>
              <w:t>401.10</w:t>
            </w:r>
          </w:p>
        </w:tc>
        <w:tc>
          <w:tcPr>
            <w:tcW w:w="752" w:type="dxa"/>
            <w:tcBorders>
              <w:top w:val="single" w:sz="4" w:space="0" w:color="000000"/>
              <w:left w:val="single" w:sz="4" w:space="0" w:color="000000"/>
              <w:bottom w:val="single" w:sz="4" w:space="0" w:color="000000"/>
              <w:right w:val="single" w:sz="4" w:space="0" w:color="000000"/>
            </w:tcBorders>
          </w:tcPr>
          <w:p w14:paraId="40CADCEF" w14:textId="77777777" w:rsidR="006A7FD6" w:rsidRPr="00F900C2" w:rsidRDefault="006A7FD6" w:rsidP="001859AE">
            <w:pPr>
              <w:widowControl w:val="0"/>
              <w:ind w:firstLine="0"/>
              <w:rPr>
                <w:color w:val="000000" w:themeColor="text1"/>
              </w:rPr>
            </w:pPr>
          </w:p>
        </w:tc>
      </w:tr>
    </w:tbl>
    <w:p w14:paraId="7F29EDC0" w14:textId="77777777" w:rsidR="00AC3024" w:rsidRPr="00F900C2" w:rsidRDefault="00AC3024" w:rsidP="00AC3024">
      <w:pPr>
        <w:rPr>
          <w:color w:val="000000" w:themeColor="text1"/>
          <w:szCs w:val="28"/>
        </w:rPr>
      </w:pPr>
      <w:r w:rsidRPr="00F900C2">
        <w:rPr>
          <w:color w:val="000000" w:themeColor="text1"/>
        </w:rPr>
        <w:br w:type="page"/>
      </w:r>
    </w:p>
    <w:p w14:paraId="0692DEF5" w14:textId="77777777" w:rsidR="00AC3024" w:rsidRPr="00F900C2" w:rsidRDefault="00AC3024" w:rsidP="00AC3024">
      <w:pPr>
        <w:pStyle w:val="11"/>
        <w:numPr>
          <w:ilvl w:val="0"/>
          <w:numId w:val="0"/>
        </w:numPr>
        <w:ind w:firstLine="709"/>
        <w:jc w:val="right"/>
        <w:rPr>
          <w:color w:val="000000" w:themeColor="text1"/>
        </w:rPr>
      </w:pPr>
      <w:bookmarkStart w:id="2544" w:name="_46r0co2"/>
      <w:bookmarkStart w:id="2545" w:name="_Toc146552312"/>
      <w:bookmarkStart w:id="2546" w:name="_Toc143526914"/>
      <w:bookmarkStart w:id="2547" w:name="_Toc147934212"/>
      <w:bookmarkStart w:id="2548" w:name="_Toc148966751"/>
      <w:bookmarkStart w:id="2549" w:name="_Toc186876650"/>
      <w:bookmarkStart w:id="2550" w:name="_Toc196154602"/>
      <w:bookmarkStart w:id="2551" w:name="_Toc213236856"/>
      <w:bookmarkEnd w:id="2544"/>
      <w:r w:rsidRPr="00F900C2">
        <w:rPr>
          <w:color w:val="000000" w:themeColor="text1"/>
        </w:rPr>
        <w:lastRenderedPageBreak/>
        <w:t>Приложение 2</w:t>
      </w:r>
      <w:bookmarkEnd w:id="2545"/>
      <w:bookmarkEnd w:id="2546"/>
      <w:bookmarkEnd w:id="2547"/>
      <w:bookmarkEnd w:id="2548"/>
      <w:bookmarkEnd w:id="2549"/>
      <w:bookmarkEnd w:id="2550"/>
      <w:bookmarkEnd w:id="2551"/>
    </w:p>
    <w:p w14:paraId="4B800863" w14:textId="77777777" w:rsidR="00AC3024" w:rsidRPr="00F900C2" w:rsidRDefault="00AC3024" w:rsidP="00AC3024">
      <w:pPr>
        <w:jc w:val="center"/>
        <w:rPr>
          <w:color w:val="000000" w:themeColor="text1"/>
        </w:rPr>
      </w:pPr>
      <w:r w:rsidRPr="00F900C2">
        <w:rPr>
          <w:b/>
          <w:color w:val="000000" w:themeColor="text1"/>
          <w:szCs w:val="28"/>
        </w:rPr>
        <w:t>Список полномочий для работы с документами Приказа Минфина 61н.</w:t>
      </w:r>
    </w:p>
    <w:p w14:paraId="09CE9E54" w14:textId="77777777" w:rsidR="00AC3024" w:rsidRPr="00F900C2" w:rsidRDefault="00AC3024" w:rsidP="00AC3024">
      <w:pPr>
        <w:rPr>
          <w:color w:val="000000" w:themeColor="text1"/>
        </w:rPr>
      </w:pPr>
    </w:p>
    <w:p w14:paraId="569CA041" w14:textId="77777777" w:rsidR="00AC3024" w:rsidRPr="00F900C2" w:rsidRDefault="00AC3024" w:rsidP="00AC3024">
      <w:pPr>
        <w:numPr>
          <w:ilvl w:val="0"/>
          <w:numId w:val="65"/>
        </w:numPr>
        <w:suppressAutoHyphens/>
        <w:spacing w:after="160" w:line="259" w:lineRule="auto"/>
        <w:ind w:left="0" w:firstLine="709"/>
        <w:jc w:val="left"/>
        <w:rPr>
          <w:color w:val="000000" w:themeColor="text1"/>
        </w:rPr>
      </w:pPr>
      <w:r w:rsidRPr="00F900C2">
        <w:rPr>
          <w:b/>
          <w:color w:val="000000" w:themeColor="text1"/>
          <w:szCs w:val="28"/>
        </w:rPr>
        <w:t>Документы по учету доходов</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AC3024" w:rsidRPr="00F900C2" w14:paraId="566A88CD" w14:textId="77777777" w:rsidTr="00810425">
        <w:tc>
          <w:tcPr>
            <w:tcW w:w="9931" w:type="dxa"/>
            <w:gridSpan w:val="5"/>
            <w:tcBorders>
              <w:top w:val="single" w:sz="4" w:space="0" w:color="000000"/>
              <w:left w:val="single" w:sz="4" w:space="0" w:color="000000"/>
              <w:bottom w:val="single" w:sz="4" w:space="0" w:color="000000"/>
              <w:right w:val="single" w:sz="4" w:space="0" w:color="000000"/>
            </w:tcBorders>
          </w:tcPr>
          <w:p w14:paraId="51BCD01A" w14:textId="77777777" w:rsidR="00AC3024" w:rsidRPr="00F900C2" w:rsidRDefault="00AC3024" w:rsidP="00810425">
            <w:pPr>
              <w:widowControl w:val="0"/>
              <w:rPr>
                <w:color w:val="000000" w:themeColor="text1"/>
              </w:rPr>
            </w:pPr>
            <w:r w:rsidRPr="00F900C2">
              <w:rPr>
                <w:b/>
                <w:i/>
                <w:color w:val="000000" w:themeColor="text1"/>
                <w:sz w:val="24"/>
                <w:szCs w:val="24"/>
              </w:rPr>
              <w:t>Ведомость начисления доходов бюджета ф. 0510837</w:t>
            </w:r>
          </w:p>
          <w:p w14:paraId="53886443" w14:textId="77777777" w:rsidR="00AC3024" w:rsidRPr="00F900C2" w:rsidRDefault="00AC3024" w:rsidP="00810425">
            <w:pPr>
              <w:widowControl w:val="0"/>
              <w:rPr>
                <w:color w:val="000000" w:themeColor="text1"/>
              </w:rPr>
            </w:pPr>
            <w:r w:rsidRPr="00F900C2">
              <w:rPr>
                <w:b/>
                <w:i/>
                <w:color w:val="000000" w:themeColor="text1"/>
                <w:sz w:val="24"/>
                <w:szCs w:val="24"/>
              </w:rPr>
              <w:t>Ведомость группового начисления доходов ф. 0510431</w:t>
            </w:r>
          </w:p>
          <w:p w14:paraId="327B50FB" w14:textId="77777777" w:rsidR="00AC3024" w:rsidRPr="00F900C2" w:rsidRDefault="00AC3024" w:rsidP="00810425">
            <w:pPr>
              <w:widowControl w:val="0"/>
              <w:rPr>
                <w:color w:val="000000" w:themeColor="text1"/>
              </w:rPr>
            </w:pPr>
            <w:r w:rsidRPr="00F900C2">
              <w:rPr>
                <w:b/>
                <w:i/>
                <w:color w:val="000000" w:themeColor="text1"/>
                <w:sz w:val="24"/>
                <w:szCs w:val="24"/>
              </w:rPr>
              <w:t>Извещение о начислении доходов ф. 0510432</w:t>
            </w:r>
          </w:p>
          <w:p w14:paraId="3FDE8394" w14:textId="77777777" w:rsidR="00AC3024" w:rsidRPr="00F900C2" w:rsidRDefault="00AC3024" w:rsidP="00810425">
            <w:pPr>
              <w:widowControl w:val="0"/>
              <w:rPr>
                <w:color w:val="000000" w:themeColor="text1"/>
              </w:rPr>
            </w:pPr>
            <w:r w:rsidRPr="00F900C2">
              <w:rPr>
                <w:b/>
                <w:i/>
                <w:color w:val="000000" w:themeColor="text1"/>
                <w:sz w:val="24"/>
                <w:szCs w:val="24"/>
              </w:rPr>
              <w:t>Ведомость выпадающих доходов ф. 0510838</w:t>
            </w:r>
          </w:p>
        </w:tc>
      </w:tr>
      <w:tr w:rsidR="00AC3024" w:rsidRPr="00F900C2" w14:paraId="06A690BB"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00EF79D"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693E2563"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102D41A0"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333B57DD"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36AC414D"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F0B0870"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54F7480" w14:textId="77777777" w:rsidR="00AC3024" w:rsidRPr="00F900C2" w:rsidRDefault="00AC3024" w:rsidP="00810425">
            <w:pPr>
              <w:widowControl w:val="0"/>
              <w:rPr>
                <w:color w:val="000000" w:themeColor="text1"/>
              </w:rPr>
            </w:pPr>
            <w:r w:rsidRPr="00F900C2">
              <w:rPr>
                <w:color w:val="000000" w:themeColor="text1"/>
                <w:sz w:val="24"/>
                <w:szCs w:val="24"/>
              </w:rPr>
              <w:t>Администратор доходов</w:t>
            </w:r>
          </w:p>
        </w:tc>
        <w:tc>
          <w:tcPr>
            <w:tcW w:w="3259" w:type="dxa"/>
            <w:tcBorders>
              <w:top w:val="single" w:sz="4" w:space="0" w:color="000000"/>
              <w:left w:val="single" w:sz="4" w:space="0" w:color="000000"/>
              <w:bottom w:val="single" w:sz="4" w:space="0" w:color="000000"/>
              <w:right w:val="single" w:sz="4" w:space="0" w:color="000000"/>
            </w:tcBorders>
          </w:tcPr>
          <w:p w14:paraId="743514BC"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tc>
        <w:tc>
          <w:tcPr>
            <w:tcW w:w="3444" w:type="dxa"/>
            <w:tcBorders>
              <w:top w:val="single" w:sz="4" w:space="0" w:color="000000"/>
              <w:left w:val="single" w:sz="4" w:space="0" w:color="000000"/>
              <w:bottom w:val="single" w:sz="4" w:space="0" w:color="000000"/>
              <w:right w:val="single" w:sz="4" w:space="0" w:color="000000"/>
            </w:tcBorders>
          </w:tcPr>
          <w:p w14:paraId="33696004"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c ЦБ ввод</w:t>
            </w:r>
          </w:p>
          <w:p w14:paraId="6C954CB2"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c ЦБ согласование</w:t>
            </w:r>
          </w:p>
        </w:tc>
      </w:tr>
    </w:tbl>
    <w:p w14:paraId="0951EB89" w14:textId="77777777" w:rsidR="00AC3024" w:rsidRPr="00F900C2" w:rsidRDefault="00AC3024" w:rsidP="00AC3024">
      <w:pPr>
        <w:rPr>
          <w:color w:val="000000" w:themeColor="text1"/>
        </w:rPr>
      </w:pPr>
    </w:p>
    <w:p w14:paraId="26C5A1F7" w14:textId="77777777" w:rsidR="00AC3024" w:rsidRPr="00F900C2" w:rsidRDefault="00AC3024" w:rsidP="00AC3024">
      <w:pPr>
        <w:numPr>
          <w:ilvl w:val="0"/>
          <w:numId w:val="65"/>
        </w:numPr>
        <w:suppressAutoHyphens/>
        <w:spacing w:after="160" w:line="259" w:lineRule="auto"/>
        <w:ind w:left="0" w:firstLine="709"/>
        <w:jc w:val="left"/>
        <w:rPr>
          <w:color w:val="000000" w:themeColor="text1"/>
        </w:rPr>
      </w:pPr>
      <w:r w:rsidRPr="00F900C2">
        <w:rPr>
          <w:b/>
          <w:color w:val="000000" w:themeColor="text1"/>
          <w:szCs w:val="28"/>
        </w:rPr>
        <w:t>Документы по проведению инвентаризации</w:t>
      </w:r>
    </w:p>
    <w:p w14:paraId="06E3473E" w14:textId="77777777" w:rsidR="00AC3024" w:rsidRPr="00F900C2" w:rsidRDefault="00AC3024" w:rsidP="00AC302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AC3024" w:rsidRPr="00F900C2" w14:paraId="42CD3C23" w14:textId="77777777" w:rsidTr="00810425">
        <w:tc>
          <w:tcPr>
            <w:tcW w:w="9931" w:type="dxa"/>
            <w:gridSpan w:val="5"/>
            <w:tcBorders>
              <w:top w:val="single" w:sz="4" w:space="0" w:color="000000"/>
              <w:left w:val="single" w:sz="4" w:space="0" w:color="000000"/>
              <w:bottom w:val="single" w:sz="4" w:space="0" w:color="000000"/>
              <w:right w:val="single" w:sz="4" w:space="0" w:color="000000"/>
            </w:tcBorders>
          </w:tcPr>
          <w:p w14:paraId="5830C613" w14:textId="77777777" w:rsidR="00AC3024" w:rsidRPr="00F900C2" w:rsidRDefault="00AC3024" w:rsidP="00810425">
            <w:pPr>
              <w:widowControl w:val="0"/>
              <w:rPr>
                <w:color w:val="000000" w:themeColor="text1"/>
              </w:rPr>
            </w:pPr>
            <w:r w:rsidRPr="00F900C2">
              <w:rPr>
                <w:b/>
                <w:i/>
                <w:color w:val="000000" w:themeColor="text1"/>
                <w:sz w:val="24"/>
                <w:szCs w:val="24"/>
              </w:rPr>
              <w:t>Акт о результатах инвентаризации наличных денежных средств ф. 0510836</w:t>
            </w:r>
          </w:p>
          <w:p w14:paraId="622BBBB7" w14:textId="77777777" w:rsidR="00AC3024" w:rsidRPr="00F900C2" w:rsidRDefault="00AC3024" w:rsidP="00810425">
            <w:pPr>
              <w:widowControl w:val="0"/>
              <w:rPr>
                <w:color w:val="000000" w:themeColor="text1"/>
              </w:rPr>
            </w:pPr>
            <w:r w:rsidRPr="00F900C2">
              <w:rPr>
                <w:i/>
                <w:color w:val="000000" w:themeColor="text1"/>
                <w:sz w:val="24"/>
                <w:szCs w:val="24"/>
              </w:rPr>
              <w:t>Примечание: этап 5 запускается по выбору пользователя на 4 этапе в случае необходимости согласования с вышестоящей организации.</w:t>
            </w:r>
          </w:p>
        </w:tc>
      </w:tr>
      <w:tr w:rsidR="00AC3024" w:rsidRPr="00F900C2" w14:paraId="3494528E"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688F0B1"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E86984E"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6C8DD8A7"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8BD6339"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532828D7"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92FEB0D"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7E5926EA" w14:textId="77777777" w:rsidR="00AC3024" w:rsidRPr="00F900C2" w:rsidRDefault="00AC3024" w:rsidP="00810425">
            <w:pPr>
              <w:widowControl w:val="0"/>
              <w:rPr>
                <w:color w:val="000000" w:themeColor="text1"/>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D36CD01" w14:textId="77777777" w:rsidR="00AC3024" w:rsidRPr="00F900C2" w:rsidRDefault="00AC3024" w:rsidP="00810425">
            <w:pPr>
              <w:widowControl w:val="0"/>
              <w:rPr>
                <w:color w:val="000000" w:themeColor="text1"/>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A636BB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5CB59121"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6B3A688" w14:textId="77777777" w:rsidR="00AC3024" w:rsidRPr="00F900C2" w:rsidRDefault="00AC3024" w:rsidP="00810425">
            <w:pPr>
              <w:widowControl w:val="0"/>
              <w:rPr>
                <w:color w:val="000000" w:themeColor="text1"/>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750894DB" w14:textId="77777777" w:rsidR="00AC3024" w:rsidRPr="00F900C2" w:rsidRDefault="00AC3024" w:rsidP="00810425">
            <w:pPr>
              <w:widowControl w:val="0"/>
              <w:rPr>
                <w:color w:val="000000" w:themeColor="text1"/>
              </w:rPr>
            </w:pPr>
            <w:r w:rsidRPr="00F900C2">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65439383" w14:textId="77777777" w:rsidR="00AC3024" w:rsidRPr="00F900C2" w:rsidRDefault="00AC3024" w:rsidP="00810425">
            <w:pPr>
              <w:widowControl w:val="0"/>
              <w:rPr>
                <w:color w:val="000000" w:themeColor="text1"/>
              </w:rPr>
            </w:pPr>
            <w:r w:rsidRPr="00F900C2">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6C7EEF7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Голосование за резолюцию по комиссионному решению</w:t>
            </w:r>
          </w:p>
        </w:tc>
      </w:tr>
      <w:tr w:rsidR="00AC3024" w:rsidRPr="00F900C2" w14:paraId="4F711FDD"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C8D8438" w14:textId="77777777" w:rsidR="00AC3024" w:rsidRPr="00F900C2" w:rsidRDefault="00AC3024" w:rsidP="00810425">
            <w:pPr>
              <w:widowControl w:val="0"/>
              <w:rPr>
                <w:color w:val="000000" w:themeColor="text1"/>
              </w:rPr>
            </w:pPr>
            <w:r w:rsidRPr="00F900C2">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C161B08" w14:textId="77777777" w:rsidR="00AC3024" w:rsidRPr="00F900C2" w:rsidRDefault="00AC3024" w:rsidP="00810425">
            <w:pPr>
              <w:widowControl w:val="0"/>
              <w:rPr>
                <w:color w:val="000000" w:themeColor="text1"/>
              </w:rPr>
            </w:pPr>
            <w:r w:rsidRPr="00F900C2">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1717CEB6" w14:textId="77777777" w:rsidR="00AC3024" w:rsidRPr="00F900C2" w:rsidRDefault="00AC3024" w:rsidP="00810425">
            <w:pPr>
              <w:widowControl w:val="0"/>
              <w:rPr>
                <w:color w:val="000000" w:themeColor="text1"/>
              </w:rPr>
            </w:pPr>
            <w:r w:rsidRPr="00F900C2">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761D691"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Утверждение результатов голосования комиссии</w:t>
            </w:r>
          </w:p>
        </w:tc>
      </w:tr>
      <w:tr w:rsidR="00AC3024" w:rsidRPr="00F900C2" w14:paraId="3AA89275"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1E03B0D"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2462C6D" w14:textId="77777777" w:rsidR="00AC3024" w:rsidRPr="00F900C2" w:rsidRDefault="00AC3024" w:rsidP="00810425">
            <w:pPr>
              <w:widowControl w:val="0"/>
              <w:rPr>
                <w:color w:val="000000" w:themeColor="text1"/>
              </w:rPr>
            </w:pPr>
            <w:r w:rsidRPr="00F900C2">
              <w:rPr>
                <w:color w:val="000000" w:themeColor="text1"/>
                <w:sz w:val="24"/>
                <w:szCs w:val="24"/>
              </w:rPr>
              <w:t>Руководит</w:t>
            </w:r>
            <w:r w:rsidRPr="00F900C2">
              <w:rPr>
                <w:color w:val="000000" w:themeColor="text1"/>
                <w:sz w:val="24"/>
                <w:szCs w:val="24"/>
              </w:rPr>
              <w:lastRenderedPageBreak/>
              <w:t>ель</w:t>
            </w:r>
          </w:p>
        </w:tc>
        <w:tc>
          <w:tcPr>
            <w:tcW w:w="3259" w:type="dxa"/>
            <w:tcBorders>
              <w:top w:val="single" w:sz="4" w:space="0" w:color="000000"/>
              <w:left w:val="single" w:sz="4" w:space="0" w:color="000000"/>
              <w:bottom w:val="single" w:sz="4" w:space="0" w:color="000000"/>
              <w:right w:val="single" w:sz="4" w:space="0" w:color="000000"/>
            </w:tcBorders>
          </w:tcPr>
          <w:p w14:paraId="69232F1B" w14:textId="77777777" w:rsidR="00AC3024" w:rsidRPr="00F900C2" w:rsidRDefault="00AC3024" w:rsidP="00810425">
            <w:pPr>
              <w:widowControl w:val="0"/>
              <w:rPr>
                <w:color w:val="000000" w:themeColor="text1"/>
              </w:rPr>
            </w:pPr>
            <w:r w:rsidRPr="00F900C2">
              <w:rPr>
                <w:color w:val="000000" w:themeColor="text1"/>
                <w:sz w:val="24"/>
                <w:szCs w:val="24"/>
              </w:rPr>
              <w:lastRenderedPageBreak/>
              <w:t xml:space="preserve">Руководитель. </w:t>
            </w:r>
            <w:r w:rsidRPr="00F900C2">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14:paraId="05D31307"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0D8D9C75"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0CB7EEBA"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074E0E38"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8843A1B"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63B60DC0"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5A3A66D3" w14:textId="77777777" w:rsidR="00AC3024" w:rsidRPr="00F900C2" w:rsidRDefault="00AC3024" w:rsidP="00810425">
            <w:pPr>
              <w:widowControl w:val="0"/>
              <w:rPr>
                <w:color w:val="000000" w:themeColor="text1"/>
              </w:rPr>
            </w:pPr>
            <w:r w:rsidRPr="00F900C2">
              <w:rPr>
                <w:color w:val="000000" w:themeColor="text1"/>
                <w:sz w:val="24"/>
                <w:szCs w:val="24"/>
              </w:rPr>
              <w:lastRenderedPageBreak/>
              <w:t xml:space="preserve">УНФА Формирование </w:t>
            </w:r>
            <w:r w:rsidRPr="00F900C2">
              <w:rPr>
                <w:color w:val="000000" w:themeColor="text1"/>
                <w:sz w:val="24"/>
                <w:szCs w:val="24"/>
              </w:rPr>
              <w:lastRenderedPageBreak/>
              <w:t>первичных документов с ЦБ утверждение руководитель</w:t>
            </w:r>
          </w:p>
          <w:p w14:paraId="0D8791F5" w14:textId="77777777" w:rsidR="00AC3024" w:rsidRPr="00F900C2" w:rsidRDefault="00AC3024" w:rsidP="00810425">
            <w:pPr>
              <w:widowControl w:val="0"/>
              <w:rPr>
                <w:color w:val="000000" w:themeColor="text1"/>
                <w:sz w:val="24"/>
                <w:szCs w:val="24"/>
              </w:rPr>
            </w:pPr>
          </w:p>
          <w:p w14:paraId="24F72DA9"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399F7513"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355B3B1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07F68506" w14:textId="77777777" w:rsidR="00AC3024" w:rsidRPr="00F900C2" w:rsidRDefault="00AC3024" w:rsidP="00810425">
            <w:pPr>
              <w:widowControl w:val="0"/>
              <w:rPr>
                <w:color w:val="000000" w:themeColor="text1"/>
                <w:sz w:val="24"/>
                <w:szCs w:val="24"/>
              </w:rPr>
            </w:pPr>
          </w:p>
          <w:p w14:paraId="1759FC57" w14:textId="77777777" w:rsidR="00AC3024" w:rsidRPr="00F900C2" w:rsidRDefault="00AC3024" w:rsidP="00810425">
            <w:pPr>
              <w:widowControl w:val="0"/>
              <w:rPr>
                <w:color w:val="000000" w:themeColor="text1"/>
                <w:sz w:val="24"/>
                <w:szCs w:val="24"/>
              </w:rPr>
            </w:pPr>
          </w:p>
          <w:p w14:paraId="7232622E" w14:textId="77777777" w:rsidR="00AC3024" w:rsidRPr="00F900C2" w:rsidRDefault="00AC3024" w:rsidP="00810425">
            <w:pPr>
              <w:widowControl w:val="0"/>
              <w:rPr>
                <w:color w:val="000000" w:themeColor="text1"/>
                <w:sz w:val="24"/>
                <w:szCs w:val="24"/>
              </w:rPr>
            </w:pPr>
          </w:p>
          <w:p w14:paraId="11ED70FB" w14:textId="77777777" w:rsidR="00AC3024" w:rsidRPr="00F900C2" w:rsidRDefault="00AC3024" w:rsidP="00810425">
            <w:pPr>
              <w:widowControl w:val="0"/>
              <w:rPr>
                <w:color w:val="000000" w:themeColor="text1"/>
                <w:sz w:val="24"/>
                <w:szCs w:val="24"/>
              </w:rPr>
            </w:pPr>
          </w:p>
          <w:p w14:paraId="5D1400CF"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авансовых отчетов с ЦБ утверждение руководитель</w:t>
            </w:r>
          </w:p>
          <w:p w14:paraId="636FE4CE" w14:textId="77777777" w:rsidR="00AC3024" w:rsidRPr="00F900C2" w:rsidRDefault="00AC3024" w:rsidP="00810425">
            <w:pPr>
              <w:widowControl w:val="0"/>
              <w:rPr>
                <w:color w:val="000000" w:themeColor="text1"/>
                <w:sz w:val="24"/>
                <w:szCs w:val="24"/>
              </w:rPr>
            </w:pPr>
          </w:p>
          <w:p w14:paraId="56A9AA58"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45F8E74E" w14:textId="77777777" w:rsidR="00AC3024" w:rsidRPr="00F900C2" w:rsidRDefault="00AC3024" w:rsidP="00810425">
            <w:pPr>
              <w:widowControl w:val="0"/>
              <w:rPr>
                <w:color w:val="000000" w:themeColor="text1"/>
                <w:sz w:val="24"/>
                <w:szCs w:val="24"/>
              </w:rPr>
            </w:pPr>
          </w:p>
          <w:p w14:paraId="78CE8668" w14:textId="77777777" w:rsidR="00AC3024" w:rsidRPr="00F900C2" w:rsidRDefault="00AC3024" w:rsidP="00810425">
            <w:pPr>
              <w:widowControl w:val="0"/>
              <w:rPr>
                <w:color w:val="000000" w:themeColor="text1"/>
                <w:sz w:val="24"/>
                <w:szCs w:val="24"/>
              </w:rPr>
            </w:pPr>
          </w:p>
          <w:p w14:paraId="26073347" w14:textId="77777777" w:rsidR="00AC3024" w:rsidRPr="00F900C2" w:rsidRDefault="00AC3024" w:rsidP="00810425">
            <w:pPr>
              <w:widowControl w:val="0"/>
              <w:rPr>
                <w:color w:val="000000" w:themeColor="text1"/>
                <w:sz w:val="24"/>
                <w:szCs w:val="24"/>
              </w:rPr>
            </w:pPr>
          </w:p>
          <w:p w14:paraId="7D46E90E" w14:textId="77777777" w:rsidR="00AC3024" w:rsidRPr="00F900C2" w:rsidRDefault="00AC3024" w:rsidP="00810425">
            <w:pPr>
              <w:widowControl w:val="0"/>
              <w:rPr>
                <w:color w:val="000000" w:themeColor="text1"/>
                <w:sz w:val="24"/>
                <w:szCs w:val="24"/>
              </w:rPr>
            </w:pPr>
          </w:p>
          <w:p w14:paraId="2467BC1E"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66BBE8B2"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00757E3" w14:textId="77777777" w:rsidR="00AC3024" w:rsidRPr="00F900C2" w:rsidRDefault="00AC3024" w:rsidP="00810425">
            <w:pPr>
              <w:widowControl w:val="0"/>
              <w:rPr>
                <w:color w:val="000000" w:themeColor="text1"/>
              </w:rPr>
            </w:pPr>
            <w:r w:rsidRPr="00F900C2">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64C380F2" w14:textId="77777777" w:rsidR="00AC3024" w:rsidRPr="00F900C2" w:rsidRDefault="00AC3024" w:rsidP="00810425">
            <w:pPr>
              <w:widowControl w:val="0"/>
              <w:rPr>
                <w:color w:val="000000" w:themeColor="text1"/>
              </w:rPr>
            </w:pPr>
            <w:r w:rsidRPr="00F900C2">
              <w:rPr>
                <w:color w:val="000000" w:themeColor="text1"/>
                <w:sz w:val="24"/>
                <w:szCs w:val="24"/>
              </w:rPr>
              <w:t xml:space="preserve">Согласование вышестоящим </w:t>
            </w:r>
            <w:r w:rsidRPr="00F900C2">
              <w:rPr>
                <w:color w:val="000000" w:themeColor="text1"/>
                <w:sz w:val="24"/>
                <w:szCs w:val="24"/>
              </w:rPr>
              <w:lastRenderedPageBreak/>
              <w:t>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3B36A9E4" w14:textId="77777777" w:rsidR="00AC3024" w:rsidRPr="00F900C2" w:rsidRDefault="00AC3024" w:rsidP="00810425">
            <w:pPr>
              <w:widowControl w:val="0"/>
              <w:rPr>
                <w:color w:val="000000" w:themeColor="text1"/>
              </w:rPr>
            </w:pPr>
            <w:r w:rsidRPr="00F900C2">
              <w:rPr>
                <w:b/>
                <w:color w:val="000000" w:themeColor="text1"/>
                <w:sz w:val="24"/>
                <w:szCs w:val="24"/>
              </w:rPr>
              <w:lastRenderedPageBreak/>
              <w:t xml:space="preserve">Согласование документов подведомственных </w:t>
            </w:r>
            <w:r w:rsidRPr="00F900C2">
              <w:rPr>
                <w:b/>
                <w:color w:val="000000" w:themeColor="text1"/>
                <w:sz w:val="24"/>
                <w:szCs w:val="24"/>
              </w:rPr>
              <w:lastRenderedPageBreak/>
              <w:t>учреждений</w:t>
            </w:r>
          </w:p>
        </w:tc>
        <w:tc>
          <w:tcPr>
            <w:tcW w:w="3444" w:type="dxa"/>
            <w:tcBorders>
              <w:top w:val="single" w:sz="4" w:space="0" w:color="000000"/>
              <w:left w:val="single" w:sz="4" w:space="0" w:color="000000"/>
              <w:bottom w:val="single" w:sz="4" w:space="0" w:color="000000"/>
              <w:right w:val="single" w:sz="4" w:space="0" w:color="000000"/>
            </w:tcBorders>
          </w:tcPr>
          <w:p w14:paraId="3B2071D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lastRenderedPageBreak/>
              <w:t>УНФА_УиО</w:t>
            </w:r>
            <w:proofErr w:type="spellEnd"/>
            <w:r w:rsidRPr="00F900C2">
              <w:rPr>
                <w:color w:val="000000" w:themeColor="text1"/>
                <w:sz w:val="24"/>
                <w:szCs w:val="24"/>
              </w:rPr>
              <w:t xml:space="preserve"> согласование документов подведомственных </w:t>
            </w:r>
            <w:r w:rsidRPr="00F900C2">
              <w:rPr>
                <w:color w:val="000000" w:themeColor="text1"/>
                <w:sz w:val="24"/>
                <w:szCs w:val="24"/>
              </w:rPr>
              <w:lastRenderedPageBreak/>
              <w:t>учреждений</w:t>
            </w:r>
          </w:p>
        </w:tc>
      </w:tr>
    </w:tbl>
    <w:p w14:paraId="51DAD938" w14:textId="77777777" w:rsidR="00AC3024" w:rsidRPr="00F900C2" w:rsidRDefault="00AC3024" w:rsidP="00AC302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AC3024" w:rsidRPr="00F900C2" w14:paraId="62613E33" w14:textId="77777777" w:rsidTr="00810425">
        <w:tc>
          <w:tcPr>
            <w:tcW w:w="9931" w:type="dxa"/>
            <w:gridSpan w:val="5"/>
            <w:tcBorders>
              <w:top w:val="single" w:sz="4" w:space="0" w:color="000000"/>
              <w:left w:val="single" w:sz="4" w:space="0" w:color="000000"/>
              <w:bottom w:val="single" w:sz="4" w:space="0" w:color="000000"/>
              <w:right w:val="single" w:sz="4" w:space="0" w:color="000000"/>
            </w:tcBorders>
          </w:tcPr>
          <w:p w14:paraId="53CC0A0A"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Инвентаризационная опись расчетов по поступлениям (ф. 0510468)</w:t>
            </w:r>
          </w:p>
          <w:p w14:paraId="55AA1386"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Инвентаризационная опись остатков на счетах учета денежных средств (ф. 0510464)</w:t>
            </w:r>
          </w:p>
          <w:p w14:paraId="78BBD91D"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Инвентаризационная опись наличных денежных средств (ф. 0510467)</w:t>
            </w:r>
          </w:p>
          <w:p w14:paraId="59851AC8" w14:textId="77777777" w:rsidR="00AC3024" w:rsidRPr="00F900C2" w:rsidRDefault="00AC3024" w:rsidP="00810425">
            <w:pPr>
              <w:widowControl w:val="0"/>
              <w:rPr>
                <w:color w:val="000000" w:themeColor="text1"/>
              </w:rPr>
            </w:pPr>
            <w:r w:rsidRPr="00F900C2">
              <w:rPr>
                <w:b/>
                <w:i/>
                <w:color w:val="000000" w:themeColor="text1"/>
                <w:sz w:val="24"/>
                <w:szCs w:val="24"/>
              </w:rPr>
              <w:t>Инвентаризационная опись БСО и денежных документов (ф. 0510465)</w:t>
            </w:r>
          </w:p>
        </w:tc>
      </w:tr>
      <w:tr w:rsidR="00AC3024" w:rsidRPr="00F900C2" w14:paraId="6B79AE6F"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479C18AC"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A6B58C6"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1339790D"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EE5A863"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23925F6D"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625DBAD" w14:textId="77777777" w:rsidR="00AC3024" w:rsidRPr="00F900C2" w:rsidRDefault="00AC3024" w:rsidP="00810425">
            <w:pPr>
              <w:widowControl w:val="0"/>
              <w:rPr>
                <w:color w:val="000000" w:themeColor="text1"/>
                <w:sz w:val="24"/>
                <w:szCs w:val="24"/>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5693F5B" w14:textId="77777777" w:rsidR="00AC3024" w:rsidRPr="00F900C2" w:rsidRDefault="00AC3024" w:rsidP="00810425">
            <w:pPr>
              <w:widowControl w:val="0"/>
              <w:rPr>
                <w:color w:val="000000" w:themeColor="text1"/>
                <w:sz w:val="24"/>
                <w:szCs w:val="24"/>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1B07927"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3A2480A5"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25680B9D"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r w:rsidR="00AC3024" w:rsidRPr="00F900C2" w14:paraId="5BF9C9DA"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163A6D3" w14:textId="77777777" w:rsidR="00AC3024" w:rsidRPr="00F900C2" w:rsidRDefault="00AC3024" w:rsidP="00810425">
            <w:pPr>
              <w:widowControl w:val="0"/>
              <w:rPr>
                <w:color w:val="000000" w:themeColor="text1"/>
                <w:sz w:val="24"/>
                <w:szCs w:val="24"/>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703B868"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54C639C2"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53A2A85C"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2221A5F1" w14:textId="77777777" w:rsidR="00AC3024" w:rsidRPr="00F900C2" w:rsidRDefault="00AC3024" w:rsidP="00810425">
            <w:pPr>
              <w:widowControl w:val="0"/>
              <w:rPr>
                <w:color w:val="000000" w:themeColor="text1"/>
                <w:sz w:val="24"/>
                <w:szCs w:val="24"/>
              </w:rPr>
            </w:pPr>
          </w:p>
          <w:p w14:paraId="7FE7E431" w14:textId="77777777" w:rsidR="00AC3024" w:rsidRPr="00F900C2" w:rsidRDefault="00AC3024" w:rsidP="00810425">
            <w:pPr>
              <w:widowControl w:val="0"/>
              <w:rPr>
                <w:color w:val="000000" w:themeColor="text1"/>
                <w:sz w:val="24"/>
                <w:szCs w:val="24"/>
              </w:rPr>
            </w:pPr>
          </w:p>
          <w:p w14:paraId="7E2A1D3D"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30B0ADAA"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ввод</w:t>
            </w:r>
          </w:p>
          <w:p w14:paraId="05031A05"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6309DB5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0C2FF11F"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2641F04E"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4AACA319"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r w:rsidR="00AC3024" w:rsidRPr="00F900C2" w14:paraId="4E5F9711"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8C18CE2" w14:textId="77777777" w:rsidR="00AC3024" w:rsidRPr="00F900C2" w:rsidRDefault="00AC3024" w:rsidP="00810425">
            <w:pPr>
              <w:widowControl w:val="0"/>
              <w:rPr>
                <w:color w:val="000000" w:themeColor="text1"/>
              </w:rPr>
            </w:pPr>
            <w:r w:rsidRPr="00F900C2">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54468807" w14:textId="77777777" w:rsidR="00AC3024" w:rsidRPr="00F900C2" w:rsidRDefault="00AC3024" w:rsidP="00810425">
            <w:pPr>
              <w:widowControl w:val="0"/>
              <w:rPr>
                <w:color w:val="000000" w:themeColor="text1"/>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0DD4AC9" w14:textId="77777777" w:rsidR="00AC3024" w:rsidRPr="00F900C2" w:rsidRDefault="00AC3024" w:rsidP="00810425">
            <w:pPr>
              <w:widowControl w:val="0"/>
              <w:rPr>
                <w:color w:val="000000" w:themeColor="text1"/>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348ADD7B"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775D2CE0"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43349C8"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7EA258FE" w14:textId="77777777" w:rsidR="00AC3024" w:rsidRPr="00F900C2" w:rsidRDefault="00AC3024" w:rsidP="00810425">
            <w:pPr>
              <w:widowControl w:val="0"/>
              <w:rPr>
                <w:color w:val="000000" w:themeColor="text1"/>
              </w:rPr>
            </w:pPr>
            <w:r w:rsidRPr="00F900C2">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353CF239" w14:textId="77777777" w:rsidR="00AC3024" w:rsidRPr="00F900C2" w:rsidRDefault="00AC3024" w:rsidP="00810425">
            <w:pPr>
              <w:widowControl w:val="0"/>
              <w:rPr>
                <w:color w:val="000000" w:themeColor="text1"/>
              </w:rPr>
            </w:pPr>
            <w:r w:rsidRPr="00F900C2">
              <w:rPr>
                <w:b/>
                <w:color w:val="000000" w:themeColor="text1"/>
                <w:sz w:val="24"/>
                <w:szCs w:val="24"/>
              </w:rPr>
              <w:t xml:space="preserve">Голосование за резолюцию по </w:t>
            </w:r>
            <w:r w:rsidRPr="00F900C2">
              <w:rPr>
                <w:b/>
                <w:color w:val="000000" w:themeColor="text1"/>
                <w:sz w:val="24"/>
                <w:szCs w:val="24"/>
              </w:rPr>
              <w:lastRenderedPageBreak/>
              <w:t>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E25488C" w14:textId="77777777" w:rsidR="00AC3024" w:rsidRPr="00F900C2" w:rsidRDefault="00AC3024" w:rsidP="00810425">
            <w:pPr>
              <w:widowControl w:val="0"/>
              <w:rPr>
                <w:color w:val="000000" w:themeColor="text1"/>
              </w:rPr>
            </w:pPr>
            <w:proofErr w:type="spellStart"/>
            <w:r w:rsidRPr="00F900C2">
              <w:rPr>
                <w:color w:val="000000" w:themeColor="text1"/>
                <w:sz w:val="24"/>
                <w:szCs w:val="24"/>
              </w:rPr>
              <w:lastRenderedPageBreak/>
              <w:t>УНФА_УиО</w:t>
            </w:r>
            <w:proofErr w:type="spellEnd"/>
            <w:r w:rsidRPr="00F900C2">
              <w:rPr>
                <w:color w:val="000000" w:themeColor="text1"/>
                <w:sz w:val="24"/>
                <w:szCs w:val="24"/>
              </w:rPr>
              <w:t xml:space="preserve"> Голосование за резолюцию по </w:t>
            </w:r>
            <w:r w:rsidRPr="00F900C2">
              <w:rPr>
                <w:color w:val="000000" w:themeColor="text1"/>
                <w:sz w:val="24"/>
                <w:szCs w:val="24"/>
              </w:rPr>
              <w:lastRenderedPageBreak/>
              <w:t>комиссионному решению</w:t>
            </w:r>
          </w:p>
        </w:tc>
      </w:tr>
      <w:tr w:rsidR="00AC3024" w:rsidRPr="00F900C2" w14:paraId="46176680"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C8F7DB1" w14:textId="77777777" w:rsidR="00AC3024" w:rsidRPr="00F900C2" w:rsidRDefault="00AC3024" w:rsidP="00810425">
            <w:pPr>
              <w:widowControl w:val="0"/>
              <w:rPr>
                <w:color w:val="000000" w:themeColor="text1"/>
              </w:rPr>
            </w:pPr>
            <w:r w:rsidRPr="00F900C2">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37D5D3EE" w14:textId="77777777" w:rsidR="00AC3024" w:rsidRPr="00F900C2" w:rsidRDefault="00AC3024" w:rsidP="00810425">
            <w:pPr>
              <w:widowControl w:val="0"/>
              <w:rPr>
                <w:color w:val="000000" w:themeColor="text1"/>
              </w:rPr>
            </w:pPr>
            <w:r w:rsidRPr="00F900C2">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21302921" w14:textId="77777777" w:rsidR="00AC3024" w:rsidRPr="00F900C2" w:rsidRDefault="00AC3024" w:rsidP="00810425">
            <w:pPr>
              <w:widowControl w:val="0"/>
              <w:rPr>
                <w:color w:val="000000" w:themeColor="text1"/>
              </w:rPr>
            </w:pPr>
            <w:r w:rsidRPr="00F900C2">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4FA69E65"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Утверждение результатов голосования комиссии</w:t>
            </w:r>
          </w:p>
        </w:tc>
      </w:tr>
    </w:tbl>
    <w:p w14:paraId="0AC4263A" w14:textId="77777777" w:rsidR="00AC3024" w:rsidRPr="00F900C2" w:rsidRDefault="00AC3024" w:rsidP="00AC3024">
      <w:pPr>
        <w:rPr>
          <w:color w:val="000000" w:themeColor="text1"/>
        </w:rPr>
      </w:pPr>
    </w:p>
    <w:p w14:paraId="21FB3DDD" w14:textId="77777777" w:rsidR="00AC3024" w:rsidRPr="00F900C2" w:rsidRDefault="00AC3024" w:rsidP="00AC3024">
      <w:pPr>
        <w:numPr>
          <w:ilvl w:val="0"/>
          <w:numId w:val="65"/>
        </w:numPr>
        <w:suppressAutoHyphens/>
        <w:spacing w:after="160" w:line="259" w:lineRule="auto"/>
        <w:ind w:left="0" w:firstLine="709"/>
        <w:jc w:val="left"/>
        <w:rPr>
          <w:color w:val="000000" w:themeColor="text1"/>
        </w:rPr>
      </w:pPr>
      <w:r w:rsidRPr="00F900C2">
        <w:rPr>
          <w:b/>
          <w:color w:val="000000" w:themeColor="text1"/>
          <w:szCs w:val="28"/>
        </w:rPr>
        <w:t>Документы по списанию/восстановлению задолженности</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AC3024" w:rsidRPr="00F900C2" w14:paraId="6784E76E" w14:textId="77777777" w:rsidTr="00810425">
        <w:tc>
          <w:tcPr>
            <w:tcW w:w="9931" w:type="dxa"/>
            <w:gridSpan w:val="5"/>
            <w:tcBorders>
              <w:top w:val="single" w:sz="4" w:space="0" w:color="000000"/>
              <w:left w:val="single" w:sz="4" w:space="0" w:color="000000"/>
              <w:bottom w:val="single" w:sz="4" w:space="0" w:color="000000"/>
              <w:right w:val="single" w:sz="4" w:space="0" w:color="000000"/>
            </w:tcBorders>
          </w:tcPr>
          <w:p w14:paraId="3E810301" w14:textId="77777777" w:rsidR="00AC3024" w:rsidRPr="00F900C2" w:rsidRDefault="00AC3024" w:rsidP="00810425">
            <w:pPr>
              <w:widowControl w:val="0"/>
              <w:rPr>
                <w:color w:val="000000" w:themeColor="text1"/>
              </w:rPr>
            </w:pPr>
            <w:r w:rsidRPr="00F900C2">
              <w:rPr>
                <w:b/>
                <w:i/>
                <w:color w:val="000000" w:themeColor="text1"/>
                <w:sz w:val="24"/>
                <w:szCs w:val="24"/>
              </w:rPr>
              <w:t>Акт о признании безнадежной к взысканию задолженности по доходам ф. 0510436</w:t>
            </w:r>
          </w:p>
          <w:p w14:paraId="765D0E48" w14:textId="77777777" w:rsidR="00AC3024" w:rsidRPr="00F900C2" w:rsidRDefault="00AC3024" w:rsidP="00810425">
            <w:pPr>
              <w:widowControl w:val="0"/>
              <w:rPr>
                <w:color w:val="000000" w:themeColor="text1"/>
              </w:rPr>
            </w:pPr>
            <w:r w:rsidRPr="00F900C2">
              <w:rPr>
                <w:b/>
                <w:i/>
                <w:color w:val="000000" w:themeColor="text1"/>
                <w:sz w:val="24"/>
                <w:szCs w:val="24"/>
              </w:rPr>
              <w:t>Решение о списании задолженности, невостребованной кредиторами со счета_________ ф. 0510437</w:t>
            </w:r>
          </w:p>
          <w:p w14:paraId="6AF9E6F3" w14:textId="77777777" w:rsidR="00AC3024" w:rsidRPr="00F900C2" w:rsidRDefault="00AC3024" w:rsidP="00810425">
            <w:pPr>
              <w:widowControl w:val="0"/>
              <w:rPr>
                <w:color w:val="000000" w:themeColor="text1"/>
              </w:rPr>
            </w:pPr>
            <w:r w:rsidRPr="00F900C2">
              <w:rPr>
                <w:b/>
                <w:i/>
                <w:color w:val="000000" w:themeColor="text1"/>
                <w:sz w:val="24"/>
                <w:szCs w:val="24"/>
              </w:rPr>
              <w:t>Решение о признании (восстановлении) сомнительной задолженности по доходам ф. 0510445</w:t>
            </w:r>
          </w:p>
          <w:p w14:paraId="101DEFCB" w14:textId="77777777" w:rsidR="00AC3024" w:rsidRPr="00F900C2" w:rsidRDefault="00AC3024" w:rsidP="00810425">
            <w:pPr>
              <w:widowControl w:val="0"/>
              <w:rPr>
                <w:color w:val="000000" w:themeColor="text1"/>
              </w:rPr>
            </w:pPr>
            <w:r w:rsidRPr="00F900C2">
              <w:rPr>
                <w:i/>
                <w:color w:val="000000" w:themeColor="text1"/>
                <w:sz w:val="24"/>
                <w:szCs w:val="24"/>
              </w:rPr>
              <w:t>Примечание: этап 5 запускается по выбору пользователя на 4 этапе в случае необходимости согласования с вышестоящей организации.</w:t>
            </w:r>
          </w:p>
        </w:tc>
      </w:tr>
      <w:tr w:rsidR="00AC3024" w:rsidRPr="00F900C2" w14:paraId="25D0D724"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70AF5900"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1F64060"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2F106197"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27CB8F8"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531C5B41"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7DA39C6"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9E73586" w14:textId="77777777" w:rsidR="00AC3024" w:rsidRPr="00F900C2" w:rsidRDefault="00AC3024" w:rsidP="00810425">
            <w:pPr>
              <w:widowControl w:val="0"/>
              <w:rPr>
                <w:color w:val="000000" w:themeColor="text1"/>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65FD324A" w14:textId="77777777" w:rsidR="00AC3024" w:rsidRPr="00F900C2" w:rsidRDefault="00AC3024" w:rsidP="00810425">
            <w:pPr>
              <w:widowControl w:val="0"/>
              <w:rPr>
                <w:color w:val="000000" w:themeColor="text1"/>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3D7F2E34"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459594C5"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1E5A8B4" w14:textId="77777777" w:rsidR="00AC3024" w:rsidRPr="00F900C2" w:rsidRDefault="00AC3024" w:rsidP="00810425">
            <w:pPr>
              <w:widowControl w:val="0"/>
              <w:rPr>
                <w:color w:val="000000" w:themeColor="text1"/>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6285BDEE" w14:textId="77777777" w:rsidR="00AC3024" w:rsidRPr="00F900C2" w:rsidRDefault="00AC3024" w:rsidP="00810425">
            <w:pPr>
              <w:widowControl w:val="0"/>
              <w:rPr>
                <w:color w:val="000000" w:themeColor="text1"/>
              </w:rPr>
            </w:pPr>
            <w:r w:rsidRPr="00F900C2">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3FD44AAD" w14:textId="77777777" w:rsidR="00AC3024" w:rsidRPr="00F900C2" w:rsidRDefault="00AC3024" w:rsidP="00810425">
            <w:pPr>
              <w:widowControl w:val="0"/>
              <w:rPr>
                <w:color w:val="000000" w:themeColor="text1"/>
              </w:rPr>
            </w:pPr>
            <w:r w:rsidRPr="00F900C2">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4E4198F4"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Голосование за резолюцию по комиссионному решению</w:t>
            </w:r>
          </w:p>
        </w:tc>
      </w:tr>
      <w:tr w:rsidR="00AC3024" w:rsidRPr="00F900C2" w14:paraId="15B5E100"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6791206" w14:textId="77777777" w:rsidR="00AC3024" w:rsidRPr="00F900C2" w:rsidRDefault="00AC3024" w:rsidP="00810425">
            <w:pPr>
              <w:widowControl w:val="0"/>
              <w:rPr>
                <w:color w:val="000000" w:themeColor="text1"/>
              </w:rPr>
            </w:pPr>
            <w:r w:rsidRPr="00F900C2">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3DB53C75" w14:textId="77777777" w:rsidR="00AC3024" w:rsidRPr="00F900C2" w:rsidRDefault="00AC3024" w:rsidP="00810425">
            <w:pPr>
              <w:widowControl w:val="0"/>
              <w:rPr>
                <w:color w:val="000000" w:themeColor="text1"/>
              </w:rPr>
            </w:pPr>
            <w:r w:rsidRPr="00F900C2">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6CDD2AE5" w14:textId="77777777" w:rsidR="00AC3024" w:rsidRPr="00F900C2" w:rsidRDefault="00AC3024" w:rsidP="00810425">
            <w:pPr>
              <w:widowControl w:val="0"/>
              <w:rPr>
                <w:color w:val="000000" w:themeColor="text1"/>
              </w:rPr>
            </w:pPr>
            <w:r w:rsidRPr="00F900C2">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7BC37D9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Утверждение результатов голосования комиссии</w:t>
            </w:r>
          </w:p>
        </w:tc>
      </w:tr>
      <w:tr w:rsidR="00AC3024" w:rsidRPr="00F900C2" w14:paraId="7C46A506"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D857A10"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04A8B971"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57DEE0D1"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C6397AE"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33BEBB50"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3724C261"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Формирование документов по учету учреждением бюджетных и денежных обязательств (кроме </w:t>
            </w:r>
            <w:r w:rsidRPr="00F900C2">
              <w:rPr>
                <w:color w:val="000000" w:themeColor="text1"/>
                <w:sz w:val="24"/>
                <w:szCs w:val="24"/>
              </w:rPr>
              <w:lastRenderedPageBreak/>
              <w:t>бюджетных обязательств по государственным контрактам и соглашениям), по проведению инвентаризации финансовых активов и обязательств.</w:t>
            </w:r>
          </w:p>
          <w:p w14:paraId="1841E6AC"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333B0963"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7AE3D794"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11D246F3"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4AF88742" w14:textId="77777777" w:rsidR="00AC3024" w:rsidRPr="00F900C2" w:rsidRDefault="00AC3024" w:rsidP="00810425">
            <w:pPr>
              <w:widowControl w:val="0"/>
              <w:rPr>
                <w:color w:val="000000" w:themeColor="text1"/>
                <w:sz w:val="24"/>
                <w:szCs w:val="24"/>
              </w:rPr>
            </w:pPr>
          </w:p>
          <w:p w14:paraId="3B69C48C"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63A5F2F8"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7066F233"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38669420" w14:textId="77777777" w:rsidR="00AC3024" w:rsidRPr="00F900C2" w:rsidRDefault="00AC3024" w:rsidP="00810425">
            <w:pPr>
              <w:widowControl w:val="0"/>
              <w:rPr>
                <w:color w:val="000000" w:themeColor="text1"/>
                <w:sz w:val="24"/>
                <w:szCs w:val="24"/>
              </w:rPr>
            </w:pPr>
          </w:p>
          <w:p w14:paraId="524D645E" w14:textId="77777777" w:rsidR="00AC3024" w:rsidRPr="00F900C2" w:rsidRDefault="00AC3024" w:rsidP="00810425">
            <w:pPr>
              <w:widowControl w:val="0"/>
              <w:rPr>
                <w:color w:val="000000" w:themeColor="text1"/>
                <w:sz w:val="24"/>
                <w:szCs w:val="24"/>
              </w:rPr>
            </w:pPr>
          </w:p>
          <w:p w14:paraId="7E1054B1" w14:textId="77777777" w:rsidR="00AC3024" w:rsidRPr="00F900C2" w:rsidRDefault="00AC3024" w:rsidP="00810425">
            <w:pPr>
              <w:widowControl w:val="0"/>
              <w:rPr>
                <w:color w:val="000000" w:themeColor="text1"/>
                <w:sz w:val="24"/>
                <w:szCs w:val="24"/>
              </w:rPr>
            </w:pPr>
          </w:p>
          <w:p w14:paraId="538E15BE" w14:textId="77777777" w:rsidR="00AC3024" w:rsidRPr="00F900C2" w:rsidRDefault="00AC3024" w:rsidP="00810425">
            <w:pPr>
              <w:widowControl w:val="0"/>
              <w:rPr>
                <w:color w:val="000000" w:themeColor="text1"/>
                <w:sz w:val="24"/>
                <w:szCs w:val="24"/>
              </w:rPr>
            </w:pPr>
          </w:p>
          <w:p w14:paraId="0CE4F53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w:t>
            </w:r>
            <w:r w:rsidRPr="00F900C2">
              <w:rPr>
                <w:color w:val="000000" w:themeColor="text1"/>
                <w:sz w:val="24"/>
                <w:szCs w:val="24"/>
              </w:rPr>
              <w:lastRenderedPageBreak/>
              <w:t>кассовых документов и авансовых отчетов с ЦБ утверждение руководитель</w:t>
            </w:r>
          </w:p>
          <w:p w14:paraId="469FF4A1" w14:textId="77777777" w:rsidR="00AC3024" w:rsidRPr="00F900C2" w:rsidRDefault="00AC3024" w:rsidP="00810425">
            <w:pPr>
              <w:widowControl w:val="0"/>
              <w:rPr>
                <w:color w:val="000000" w:themeColor="text1"/>
                <w:sz w:val="24"/>
                <w:szCs w:val="24"/>
              </w:rPr>
            </w:pPr>
          </w:p>
          <w:p w14:paraId="0178A06E"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0BAF4A92" w14:textId="77777777" w:rsidR="00AC3024" w:rsidRPr="00F900C2" w:rsidRDefault="00AC3024" w:rsidP="00810425">
            <w:pPr>
              <w:widowControl w:val="0"/>
              <w:rPr>
                <w:color w:val="000000" w:themeColor="text1"/>
                <w:sz w:val="24"/>
                <w:szCs w:val="24"/>
              </w:rPr>
            </w:pPr>
          </w:p>
          <w:p w14:paraId="5ECC75C4" w14:textId="77777777" w:rsidR="00AC3024" w:rsidRPr="00F900C2" w:rsidRDefault="00AC3024" w:rsidP="00810425">
            <w:pPr>
              <w:widowControl w:val="0"/>
              <w:rPr>
                <w:color w:val="000000" w:themeColor="text1"/>
                <w:sz w:val="24"/>
                <w:szCs w:val="24"/>
              </w:rPr>
            </w:pPr>
          </w:p>
          <w:p w14:paraId="64CEC46B" w14:textId="77777777" w:rsidR="00AC3024" w:rsidRPr="00F900C2" w:rsidRDefault="00AC3024" w:rsidP="00810425">
            <w:pPr>
              <w:widowControl w:val="0"/>
              <w:rPr>
                <w:color w:val="000000" w:themeColor="text1"/>
                <w:sz w:val="24"/>
                <w:szCs w:val="24"/>
              </w:rPr>
            </w:pPr>
          </w:p>
          <w:p w14:paraId="6B5227B7" w14:textId="77777777" w:rsidR="00AC3024" w:rsidRPr="00F900C2" w:rsidRDefault="00AC3024" w:rsidP="00810425">
            <w:pPr>
              <w:widowControl w:val="0"/>
              <w:rPr>
                <w:color w:val="000000" w:themeColor="text1"/>
                <w:sz w:val="24"/>
                <w:szCs w:val="24"/>
              </w:rPr>
            </w:pPr>
          </w:p>
          <w:p w14:paraId="49CA986F"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54FACCC9"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D35DB0E" w14:textId="77777777" w:rsidR="00AC3024" w:rsidRPr="00F900C2" w:rsidRDefault="00AC3024" w:rsidP="00810425">
            <w:pPr>
              <w:widowControl w:val="0"/>
              <w:rPr>
                <w:color w:val="000000" w:themeColor="text1"/>
              </w:rPr>
            </w:pPr>
            <w:r w:rsidRPr="00F900C2">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562175EF" w14:textId="77777777" w:rsidR="00AC3024" w:rsidRPr="00F900C2" w:rsidRDefault="00AC3024" w:rsidP="00810425">
            <w:pPr>
              <w:widowControl w:val="0"/>
              <w:rPr>
                <w:color w:val="000000" w:themeColor="text1"/>
              </w:rPr>
            </w:pPr>
            <w:r w:rsidRPr="00F900C2">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5CB64776" w14:textId="77777777" w:rsidR="00AC3024" w:rsidRPr="00F900C2" w:rsidRDefault="00AC3024" w:rsidP="00810425">
            <w:pPr>
              <w:widowControl w:val="0"/>
              <w:rPr>
                <w:color w:val="000000" w:themeColor="text1"/>
              </w:rPr>
            </w:pPr>
            <w:r w:rsidRPr="00F900C2">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57E05A73"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согласование документов подведомственных учреждений</w:t>
            </w:r>
          </w:p>
        </w:tc>
      </w:tr>
      <w:tr w:rsidR="00AC3024" w:rsidRPr="00F900C2" w14:paraId="72751B38"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48F2126" w14:textId="77777777" w:rsidR="00AC3024" w:rsidRPr="00F900C2" w:rsidRDefault="00AC3024" w:rsidP="00810425">
            <w:pPr>
              <w:widowControl w:val="0"/>
              <w:rPr>
                <w:color w:val="000000" w:themeColor="text1"/>
              </w:rPr>
            </w:pPr>
            <w:r w:rsidRPr="00F900C2">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71F77862"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3DD22FAD"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437BE53A"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0315B2B2"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11A23B45" w14:textId="77777777" w:rsidR="00AC3024" w:rsidRPr="00F900C2" w:rsidRDefault="00AC3024" w:rsidP="00AC302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AC3024" w:rsidRPr="00F900C2" w14:paraId="017B54B5" w14:textId="77777777" w:rsidTr="00810425">
        <w:tc>
          <w:tcPr>
            <w:tcW w:w="9931" w:type="dxa"/>
            <w:gridSpan w:val="5"/>
            <w:tcBorders>
              <w:top w:val="single" w:sz="4" w:space="0" w:color="000000"/>
              <w:left w:val="single" w:sz="4" w:space="0" w:color="000000"/>
              <w:bottom w:val="single" w:sz="4" w:space="0" w:color="000000"/>
              <w:right w:val="single" w:sz="4" w:space="0" w:color="000000"/>
            </w:tcBorders>
          </w:tcPr>
          <w:p w14:paraId="17C87D4B" w14:textId="77777777" w:rsidR="00AC3024" w:rsidRPr="00F900C2" w:rsidRDefault="00AC3024" w:rsidP="00810425">
            <w:pPr>
              <w:widowControl w:val="0"/>
              <w:rPr>
                <w:color w:val="000000" w:themeColor="text1"/>
              </w:rPr>
            </w:pPr>
            <w:r w:rsidRPr="00F900C2">
              <w:rPr>
                <w:b/>
                <w:i/>
                <w:color w:val="000000" w:themeColor="text1"/>
                <w:sz w:val="24"/>
                <w:szCs w:val="24"/>
              </w:rPr>
              <w:t>Решение о восстановлении кредиторской задолженности ф. 0510446</w:t>
            </w:r>
          </w:p>
        </w:tc>
      </w:tr>
      <w:tr w:rsidR="00AC3024" w:rsidRPr="00F900C2" w14:paraId="2AC811DB"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736D488A"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284DD74"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E30922A"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8644C19"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110CAB02"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861CFEE"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3B72C157" w14:textId="77777777" w:rsidR="00AC3024" w:rsidRPr="00F900C2" w:rsidRDefault="00AC3024" w:rsidP="00810425">
            <w:pPr>
              <w:widowControl w:val="0"/>
              <w:rPr>
                <w:color w:val="000000" w:themeColor="text1"/>
              </w:rPr>
            </w:pPr>
            <w:r w:rsidRPr="00F900C2">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3C700551" w14:textId="77777777" w:rsidR="00AC3024" w:rsidRPr="00F900C2" w:rsidRDefault="00AC3024" w:rsidP="00810425">
            <w:pPr>
              <w:widowControl w:val="0"/>
              <w:rPr>
                <w:color w:val="000000" w:themeColor="text1"/>
              </w:rPr>
            </w:pPr>
            <w:r w:rsidRPr="00F900C2">
              <w:rPr>
                <w:color w:val="000000" w:themeColor="text1"/>
                <w:sz w:val="24"/>
                <w:szCs w:val="24"/>
              </w:rPr>
              <w:t xml:space="preserve">Формирование документов по учету учреждением бюджетных и </w:t>
            </w:r>
            <w:r w:rsidRPr="00F900C2">
              <w:rPr>
                <w:color w:val="000000" w:themeColor="text1"/>
                <w:sz w:val="24"/>
                <w:szCs w:val="24"/>
              </w:rPr>
              <w:lastRenderedPageBreak/>
              <w:t>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3088BEAE" w14:textId="77777777" w:rsidR="00AC3024" w:rsidRPr="00F900C2" w:rsidRDefault="00AC3024" w:rsidP="00810425">
            <w:pPr>
              <w:widowControl w:val="0"/>
              <w:rPr>
                <w:color w:val="000000" w:themeColor="text1"/>
              </w:rPr>
            </w:pPr>
            <w:proofErr w:type="spellStart"/>
            <w:r w:rsidRPr="00F900C2">
              <w:rPr>
                <w:color w:val="000000" w:themeColor="text1"/>
                <w:sz w:val="24"/>
                <w:szCs w:val="24"/>
              </w:rPr>
              <w:lastRenderedPageBreak/>
              <w:t>УиО</w:t>
            </w:r>
            <w:proofErr w:type="spellEnd"/>
            <w:r w:rsidRPr="00F900C2">
              <w:rPr>
                <w:color w:val="000000" w:themeColor="text1"/>
                <w:sz w:val="24"/>
                <w:szCs w:val="24"/>
              </w:rPr>
              <w:t xml:space="preserve"> Формирование документов по разделу санкционирования c ЦБ ввод</w:t>
            </w:r>
          </w:p>
          <w:p w14:paraId="0907F34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lastRenderedPageBreak/>
              <w:t>УиО</w:t>
            </w:r>
            <w:proofErr w:type="spellEnd"/>
            <w:r w:rsidRPr="00F900C2">
              <w:rPr>
                <w:color w:val="000000" w:themeColor="text1"/>
                <w:sz w:val="24"/>
                <w:szCs w:val="24"/>
              </w:rPr>
              <w:t xml:space="preserve"> Формирование документов по разделу санкционирования c ЦБ согласование</w:t>
            </w:r>
          </w:p>
        </w:tc>
      </w:tr>
      <w:tr w:rsidR="00AC3024" w:rsidRPr="00F900C2" w14:paraId="0847273F"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E0938C1" w14:textId="77777777" w:rsidR="00AC3024" w:rsidRPr="00F900C2" w:rsidRDefault="00AC3024" w:rsidP="00810425">
            <w:pPr>
              <w:widowControl w:val="0"/>
              <w:rPr>
                <w:color w:val="000000" w:themeColor="text1"/>
              </w:rPr>
            </w:pPr>
            <w:r w:rsidRPr="00F900C2">
              <w:rPr>
                <w:color w:val="000000" w:themeColor="text1"/>
                <w:sz w:val="24"/>
                <w:szCs w:val="24"/>
              </w:rPr>
              <w:lastRenderedPageBreak/>
              <w:t>2.</w:t>
            </w:r>
          </w:p>
        </w:tc>
        <w:tc>
          <w:tcPr>
            <w:tcW w:w="2008" w:type="dxa"/>
            <w:tcBorders>
              <w:top w:val="single" w:sz="4" w:space="0" w:color="000000"/>
              <w:left w:val="single" w:sz="4" w:space="0" w:color="000000"/>
              <w:bottom w:val="single" w:sz="4" w:space="0" w:color="000000"/>
              <w:right w:val="single" w:sz="4" w:space="0" w:color="000000"/>
            </w:tcBorders>
          </w:tcPr>
          <w:p w14:paraId="32D31377" w14:textId="77777777" w:rsidR="00AC3024" w:rsidRPr="00F900C2" w:rsidRDefault="00AC3024" w:rsidP="00810425">
            <w:pPr>
              <w:widowControl w:val="0"/>
              <w:rPr>
                <w:color w:val="000000" w:themeColor="text1"/>
              </w:rPr>
            </w:pPr>
            <w:r w:rsidRPr="00F900C2">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669E7D6B"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693E4CC2"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c ЦБ ввод</w:t>
            </w:r>
          </w:p>
          <w:p w14:paraId="161394FB"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c ЦБ согласование</w:t>
            </w:r>
          </w:p>
        </w:tc>
      </w:tr>
      <w:tr w:rsidR="00AC3024" w:rsidRPr="00F900C2" w14:paraId="65ECBF4A"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CB948FF" w14:textId="77777777" w:rsidR="00AC3024" w:rsidRPr="00F900C2" w:rsidRDefault="00AC3024" w:rsidP="00810425">
            <w:pPr>
              <w:widowControl w:val="0"/>
              <w:rPr>
                <w:color w:val="000000" w:themeColor="text1"/>
              </w:rPr>
            </w:pPr>
            <w:r w:rsidRPr="00F900C2">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5B321F73"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2CED5D30"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291CCF2F"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51450242"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5F74830E"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13D48B34"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Формирование документов по учету движения наличных </w:t>
            </w:r>
            <w:r w:rsidRPr="00F900C2">
              <w:rPr>
                <w:color w:val="000000" w:themeColor="text1"/>
                <w:sz w:val="24"/>
                <w:szCs w:val="24"/>
              </w:rPr>
              <w:lastRenderedPageBreak/>
              <w:t>денежных средств и авансовых отчетов.</w:t>
            </w:r>
          </w:p>
          <w:p w14:paraId="5BECF892"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D08D919"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477D68AD"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31259176" w14:textId="77777777" w:rsidR="00AC3024" w:rsidRPr="00F900C2" w:rsidRDefault="00AC3024" w:rsidP="00810425">
            <w:pPr>
              <w:widowControl w:val="0"/>
              <w:rPr>
                <w:color w:val="000000" w:themeColor="text1"/>
                <w:sz w:val="24"/>
                <w:szCs w:val="24"/>
              </w:rPr>
            </w:pPr>
          </w:p>
          <w:p w14:paraId="094A22D4"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7C26D303"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787A1C89"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7FA5BD1C" w14:textId="77777777" w:rsidR="00AC3024" w:rsidRPr="00F900C2" w:rsidRDefault="00AC3024" w:rsidP="00810425">
            <w:pPr>
              <w:widowControl w:val="0"/>
              <w:rPr>
                <w:color w:val="000000" w:themeColor="text1"/>
                <w:sz w:val="24"/>
                <w:szCs w:val="24"/>
              </w:rPr>
            </w:pPr>
          </w:p>
          <w:p w14:paraId="1454D96E" w14:textId="77777777" w:rsidR="00AC3024" w:rsidRPr="00F900C2" w:rsidRDefault="00AC3024" w:rsidP="00810425">
            <w:pPr>
              <w:widowControl w:val="0"/>
              <w:rPr>
                <w:color w:val="000000" w:themeColor="text1"/>
                <w:sz w:val="24"/>
                <w:szCs w:val="24"/>
              </w:rPr>
            </w:pPr>
          </w:p>
          <w:p w14:paraId="162606FD" w14:textId="77777777" w:rsidR="00AC3024" w:rsidRPr="00F900C2" w:rsidRDefault="00AC3024" w:rsidP="00810425">
            <w:pPr>
              <w:widowControl w:val="0"/>
              <w:rPr>
                <w:color w:val="000000" w:themeColor="text1"/>
                <w:sz w:val="24"/>
                <w:szCs w:val="24"/>
              </w:rPr>
            </w:pPr>
          </w:p>
          <w:p w14:paraId="4BE6C9F6" w14:textId="77777777" w:rsidR="00AC3024" w:rsidRPr="00F900C2" w:rsidRDefault="00AC3024" w:rsidP="00810425">
            <w:pPr>
              <w:widowControl w:val="0"/>
              <w:rPr>
                <w:color w:val="000000" w:themeColor="text1"/>
                <w:sz w:val="24"/>
                <w:szCs w:val="24"/>
              </w:rPr>
            </w:pPr>
          </w:p>
          <w:p w14:paraId="6FDEC91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авансовых отчетов с ЦБ утверждение руководитель</w:t>
            </w:r>
          </w:p>
          <w:p w14:paraId="50D578AE" w14:textId="77777777" w:rsidR="00AC3024" w:rsidRPr="00F900C2" w:rsidRDefault="00AC3024" w:rsidP="00810425">
            <w:pPr>
              <w:widowControl w:val="0"/>
              <w:rPr>
                <w:color w:val="000000" w:themeColor="text1"/>
                <w:sz w:val="24"/>
                <w:szCs w:val="24"/>
              </w:rPr>
            </w:pPr>
          </w:p>
          <w:p w14:paraId="288398D5"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5B8AF340" w14:textId="77777777" w:rsidR="00AC3024" w:rsidRPr="00F900C2" w:rsidRDefault="00AC3024" w:rsidP="00810425">
            <w:pPr>
              <w:widowControl w:val="0"/>
              <w:rPr>
                <w:color w:val="000000" w:themeColor="text1"/>
                <w:sz w:val="24"/>
                <w:szCs w:val="24"/>
              </w:rPr>
            </w:pPr>
          </w:p>
          <w:p w14:paraId="7CA2D036" w14:textId="77777777" w:rsidR="00AC3024" w:rsidRPr="00F900C2" w:rsidRDefault="00AC3024" w:rsidP="00810425">
            <w:pPr>
              <w:widowControl w:val="0"/>
              <w:rPr>
                <w:color w:val="000000" w:themeColor="text1"/>
                <w:sz w:val="24"/>
                <w:szCs w:val="24"/>
              </w:rPr>
            </w:pPr>
          </w:p>
          <w:p w14:paraId="0D1AB263" w14:textId="77777777" w:rsidR="00AC3024" w:rsidRPr="00F900C2" w:rsidRDefault="00AC3024" w:rsidP="00810425">
            <w:pPr>
              <w:widowControl w:val="0"/>
              <w:rPr>
                <w:color w:val="000000" w:themeColor="text1"/>
                <w:sz w:val="24"/>
                <w:szCs w:val="24"/>
              </w:rPr>
            </w:pPr>
          </w:p>
          <w:p w14:paraId="543A42BA" w14:textId="77777777" w:rsidR="00AC3024" w:rsidRPr="00F900C2" w:rsidRDefault="00AC3024" w:rsidP="00810425">
            <w:pPr>
              <w:widowControl w:val="0"/>
              <w:rPr>
                <w:color w:val="000000" w:themeColor="text1"/>
                <w:sz w:val="24"/>
                <w:szCs w:val="24"/>
              </w:rPr>
            </w:pPr>
          </w:p>
          <w:p w14:paraId="5A1EAD57"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7D5F751D" w14:textId="77777777" w:rsidTr="00810425">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6736E2C" w14:textId="77777777" w:rsidR="00AC3024" w:rsidRPr="00F900C2" w:rsidRDefault="00AC3024" w:rsidP="00810425">
            <w:pPr>
              <w:widowControl w:val="0"/>
              <w:rPr>
                <w:color w:val="000000" w:themeColor="text1"/>
              </w:rPr>
            </w:pPr>
            <w:r w:rsidRPr="00F900C2">
              <w:rPr>
                <w:color w:val="000000" w:themeColor="text1"/>
                <w:sz w:val="24"/>
                <w:szCs w:val="24"/>
              </w:rPr>
              <w:lastRenderedPageBreak/>
              <w:t>4.</w:t>
            </w:r>
          </w:p>
        </w:tc>
        <w:tc>
          <w:tcPr>
            <w:tcW w:w="2008" w:type="dxa"/>
            <w:tcBorders>
              <w:top w:val="single" w:sz="4" w:space="0" w:color="000000"/>
              <w:left w:val="single" w:sz="4" w:space="0" w:color="000000"/>
              <w:bottom w:val="single" w:sz="4" w:space="0" w:color="000000"/>
              <w:right w:val="single" w:sz="4" w:space="0" w:color="000000"/>
            </w:tcBorders>
          </w:tcPr>
          <w:p w14:paraId="5556643A"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6E4FE188"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98BFDCB"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5A941110"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521CE5BA" w14:textId="77777777" w:rsidR="00AC3024" w:rsidRPr="00F900C2" w:rsidRDefault="00AC3024" w:rsidP="00AC3024">
      <w:pPr>
        <w:rPr>
          <w:color w:val="000000" w:themeColor="text1"/>
          <w:szCs w:val="28"/>
        </w:rPr>
      </w:pPr>
    </w:p>
    <w:p w14:paraId="39A5E4B7" w14:textId="77777777" w:rsidR="00AC3024" w:rsidRPr="00F900C2" w:rsidRDefault="00AC3024" w:rsidP="00AC3024">
      <w:pPr>
        <w:numPr>
          <w:ilvl w:val="0"/>
          <w:numId w:val="65"/>
        </w:numPr>
        <w:suppressAutoHyphens/>
        <w:spacing w:after="160" w:line="259" w:lineRule="auto"/>
        <w:ind w:left="0" w:firstLine="709"/>
        <w:jc w:val="left"/>
        <w:rPr>
          <w:color w:val="000000" w:themeColor="text1"/>
        </w:rPr>
      </w:pPr>
      <w:r w:rsidRPr="00F900C2">
        <w:rPr>
          <w:b/>
          <w:color w:val="000000" w:themeColor="text1"/>
          <w:szCs w:val="28"/>
        </w:rPr>
        <w:t>Документы по учету услуг, работ</w:t>
      </w:r>
    </w:p>
    <w:p w14:paraId="2C4419A6" w14:textId="77777777" w:rsidR="00AC3024" w:rsidRPr="00F900C2" w:rsidRDefault="00AC3024" w:rsidP="00AC302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C3024" w:rsidRPr="00F900C2" w14:paraId="3B70083E" w14:textId="77777777" w:rsidTr="00810425">
        <w:tc>
          <w:tcPr>
            <w:tcW w:w="10072" w:type="dxa"/>
            <w:gridSpan w:val="5"/>
            <w:tcBorders>
              <w:top w:val="single" w:sz="4" w:space="0" w:color="000000"/>
              <w:left w:val="single" w:sz="4" w:space="0" w:color="000000"/>
              <w:bottom w:val="single" w:sz="4" w:space="0" w:color="000000"/>
              <w:right w:val="single" w:sz="4" w:space="0" w:color="000000"/>
            </w:tcBorders>
          </w:tcPr>
          <w:p w14:paraId="4B98AEA0"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Акт приемки товаров, работ, услуг (ф. 0510452) (Списание резерва)</w:t>
            </w:r>
          </w:p>
        </w:tc>
      </w:tr>
      <w:tr w:rsidR="00AC3024" w:rsidRPr="00F900C2" w14:paraId="27188FD4"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3F8FD60"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21D3753"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05E030C4"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04BB78DE"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7B5E40E4"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4526DD0"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94BAE70" w14:textId="77777777" w:rsidR="00AC3024" w:rsidRPr="00F900C2" w:rsidRDefault="00AC3024" w:rsidP="00810425">
            <w:pPr>
              <w:widowControl w:val="0"/>
              <w:rPr>
                <w:color w:val="000000" w:themeColor="text1"/>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76FCB7E" w14:textId="77777777" w:rsidR="00AC3024" w:rsidRPr="00F900C2" w:rsidRDefault="00AC3024" w:rsidP="00810425">
            <w:pPr>
              <w:widowControl w:val="0"/>
              <w:rPr>
                <w:color w:val="000000" w:themeColor="text1"/>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6DE5B3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23AB576F"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9EC6AF4" w14:textId="77777777" w:rsidR="00AC3024" w:rsidRPr="00F900C2" w:rsidRDefault="00AC3024" w:rsidP="00810425">
            <w:pPr>
              <w:widowControl w:val="0"/>
              <w:rPr>
                <w:color w:val="000000" w:themeColor="text1"/>
                <w:sz w:val="24"/>
                <w:szCs w:val="24"/>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DD003DC"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030D402"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0C421657"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 xml:space="preserve">Формирование документов по проведению инвентаризаций </w:t>
            </w:r>
            <w:r w:rsidRPr="00F900C2">
              <w:rPr>
                <w:b/>
                <w:color w:val="000000" w:themeColor="text1"/>
                <w:sz w:val="24"/>
                <w:szCs w:val="24"/>
              </w:rPr>
              <w:lastRenderedPageBreak/>
              <w:t>нефинансовых активов.</w:t>
            </w:r>
          </w:p>
          <w:p w14:paraId="5E5FB144" w14:textId="77777777" w:rsidR="00AC3024" w:rsidRPr="00F900C2" w:rsidRDefault="00AC3024" w:rsidP="00810425">
            <w:pPr>
              <w:widowControl w:val="0"/>
              <w:rPr>
                <w:color w:val="000000" w:themeColor="text1"/>
                <w:sz w:val="24"/>
                <w:szCs w:val="24"/>
              </w:rPr>
            </w:pPr>
          </w:p>
          <w:p w14:paraId="1820573F" w14:textId="77777777" w:rsidR="00AC3024" w:rsidRPr="00F900C2" w:rsidRDefault="00AC3024" w:rsidP="00810425">
            <w:pPr>
              <w:widowControl w:val="0"/>
              <w:rPr>
                <w:color w:val="000000" w:themeColor="text1"/>
                <w:sz w:val="24"/>
                <w:szCs w:val="24"/>
              </w:rPr>
            </w:pPr>
          </w:p>
          <w:p w14:paraId="2BBFC1B0"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6764072"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c ЦБ ввод</w:t>
            </w:r>
          </w:p>
          <w:p w14:paraId="31934881"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7A5156B3" w14:textId="77777777" w:rsidR="00AC3024" w:rsidRPr="00F900C2" w:rsidRDefault="00AC3024" w:rsidP="00810425">
            <w:pPr>
              <w:widowControl w:val="0"/>
              <w:rPr>
                <w:color w:val="000000" w:themeColor="text1"/>
              </w:rPr>
            </w:pPr>
            <w:r w:rsidRPr="00F900C2">
              <w:rPr>
                <w:color w:val="000000" w:themeColor="text1"/>
                <w:sz w:val="24"/>
                <w:szCs w:val="24"/>
              </w:rPr>
              <w:t xml:space="preserve">УНФА. Формирование документов по проведению инвентаризаций нефинансовых </w:t>
            </w:r>
            <w:r w:rsidRPr="00F900C2">
              <w:rPr>
                <w:color w:val="000000" w:themeColor="text1"/>
                <w:sz w:val="24"/>
                <w:szCs w:val="24"/>
              </w:rPr>
              <w:lastRenderedPageBreak/>
              <w:t>активов c ЦБ ввод</w:t>
            </w:r>
          </w:p>
          <w:p w14:paraId="1D780911"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2100845B"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2BE24CDC"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r w:rsidR="00AC3024" w:rsidRPr="00F900C2" w14:paraId="0C724E4F"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F460A0C" w14:textId="77777777" w:rsidR="00AC3024" w:rsidRPr="00F900C2" w:rsidRDefault="00AC3024" w:rsidP="00810425">
            <w:pPr>
              <w:widowControl w:val="0"/>
              <w:rPr>
                <w:color w:val="000000" w:themeColor="text1"/>
                <w:sz w:val="24"/>
                <w:szCs w:val="24"/>
              </w:rPr>
            </w:pPr>
            <w:r w:rsidRPr="00F900C2">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3CFC6E90"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B2A5C0F" w14:textId="77777777" w:rsidR="00AC3024" w:rsidRPr="00F900C2" w:rsidRDefault="00AC3024" w:rsidP="00810425">
            <w:pPr>
              <w:widowControl w:val="0"/>
              <w:rPr>
                <w:color w:val="000000" w:themeColor="text1"/>
                <w:sz w:val="24"/>
                <w:szCs w:val="24"/>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31A8BCE" w14:textId="77777777" w:rsidR="00AC3024" w:rsidRPr="00F900C2" w:rsidRDefault="00AC3024" w:rsidP="00810425">
            <w:pPr>
              <w:widowControl w:val="0"/>
              <w:rPr>
                <w:color w:val="000000" w:themeColor="text1"/>
                <w:sz w:val="24"/>
                <w:szCs w:val="24"/>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713B39A6"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832D277"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70C0E7AF" w14:textId="77777777" w:rsidR="00AC3024" w:rsidRPr="00F900C2" w:rsidRDefault="00AC3024" w:rsidP="00810425">
            <w:pPr>
              <w:widowControl w:val="0"/>
              <w:rPr>
                <w:color w:val="000000" w:themeColor="text1"/>
              </w:rPr>
            </w:pPr>
            <w:r w:rsidRPr="00F900C2">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33851737" w14:textId="77777777" w:rsidR="00AC3024" w:rsidRPr="00F900C2" w:rsidRDefault="00AC3024" w:rsidP="00810425">
            <w:pPr>
              <w:widowControl w:val="0"/>
              <w:rPr>
                <w:color w:val="000000" w:themeColor="text1"/>
              </w:rPr>
            </w:pPr>
            <w:r w:rsidRPr="00F900C2">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13D86F87"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Голосование за резолюцию по комиссионному решению</w:t>
            </w:r>
          </w:p>
        </w:tc>
      </w:tr>
      <w:tr w:rsidR="00AC3024" w:rsidRPr="00F900C2" w14:paraId="54162829"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81F8A92" w14:textId="77777777" w:rsidR="00AC3024" w:rsidRPr="00F900C2" w:rsidRDefault="00AC3024" w:rsidP="00810425">
            <w:pPr>
              <w:widowControl w:val="0"/>
              <w:rPr>
                <w:color w:val="000000" w:themeColor="text1"/>
              </w:rPr>
            </w:pPr>
            <w:r w:rsidRPr="00F900C2">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3D13C0DB" w14:textId="77777777" w:rsidR="00AC3024" w:rsidRPr="00F900C2" w:rsidRDefault="00AC3024" w:rsidP="00810425">
            <w:pPr>
              <w:widowControl w:val="0"/>
              <w:rPr>
                <w:color w:val="000000" w:themeColor="text1"/>
              </w:rPr>
            </w:pPr>
            <w:r w:rsidRPr="00F900C2">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39DA65C7" w14:textId="77777777" w:rsidR="00AC3024" w:rsidRPr="00F900C2" w:rsidRDefault="00AC3024" w:rsidP="00810425">
            <w:pPr>
              <w:widowControl w:val="0"/>
              <w:rPr>
                <w:color w:val="000000" w:themeColor="text1"/>
              </w:rPr>
            </w:pPr>
            <w:r w:rsidRPr="00F900C2">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A7F636E"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Утверждение результатов голосования комиссии</w:t>
            </w:r>
          </w:p>
        </w:tc>
      </w:tr>
      <w:tr w:rsidR="00AC3024" w:rsidRPr="00F900C2" w14:paraId="21638E63"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10F8562" w14:textId="77777777" w:rsidR="00AC3024" w:rsidRPr="00F900C2" w:rsidRDefault="00AC3024" w:rsidP="00810425">
            <w:pPr>
              <w:widowControl w:val="0"/>
              <w:rPr>
                <w:color w:val="000000" w:themeColor="text1"/>
              </w:rPr>
            </w:pPr>
            <w:r w:rsidRPr="00F900C2">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7B7CEE4B"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02CEB075"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4E5419B2"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0B6AAD6B"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168B8DA2"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w:t>
            </w:r>
            <w:r w:rsidRPr="00F900C2">
              <w:rPr>
                <w:color w:val="000000" w:themeColor="text1"/>
                <w:sz w:val="24"/>
                <w:szCs w:val="24"/>
              </w:rPr>
              <w:lastRenderedPageBreak/>
              <w:t>обязательств.</w:t>
            </w:r>
          </w:p>
          <w:p w14:paraId="02C53654"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62C1EA03"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43B6975"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6497B5B"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3C0E2155" w14:textId="77777777" w:rsidR="00AC3024" w:rsidRPr="00F900C2" w:rsidRDefault="00AC3024" w:rsidP="00810425">
            <w:pPr>
              <w:widowControl w:val="0"/>
              <w:rPr>
                <w:color w:val="000000" w:themeColor="text1"/>
                <w:sz w:val="24"/>
                <w:szCs w:val="24"/>
              </w:rPr>
            </w:pPr>
          </w:p>
          <w:p w14:paraId="05219A77"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752F7FE0"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3A499A81"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34B91085" w14:textId="77777777" w:rsidR="00AC3024" w:rsidRPr="00F900C2" w:rsidRDefault="00AC3024" w:rsidP="00810425">
            <w:pPr>
              <w:widowControl w:val="0"/>
              <w:rPr>
                <w:color w:val="000000" w:themeColor="text1"/>
                <w:sz w:val="24"/>
                <w:szCs w:val="24"/>
              </w:rPr>
            </w:pPr>
          </w:p>
          <w:p w14:paraId="3ABB86FF" w14:textId="77777777" w:rsidR="00AC3024" w:rsidRPr="00F900C2" w:rsidRDefault="00AC3024" w:rsidP="00810425">
            <w:pPr>
              <w:widowControl w:val="0"/>
              <w:rPr>
                <w:color w:val="000000" w:themeColor="text1"/>
                <w:sz w:val="24"/>
                <w:szCs w:val="24"/>
              </w:rPr>
            </w:pPr>
          </w:p>
          <w:p w14:paraId="4736C5D2" w14:textId="77777777" w:rsidR="00AC3024" w:rsidRPr="00F900C2" w:rsidRDefault="00AC3024" w:rsidP="00810425">
            <w:pPr>
              <w:widowControl w:val="0"/>
              <w:rPr>
                <w:color w:val="000000" w:themeColor="text1"/>
                <w:sz w:val="24"/>
                <w:szCs w:val="24"/>
              </w:rPr>
            </w:pPr>
          </w:p>
          <w:p w14:paraId="1B4FD352" w14:textId="77777777" w:rsidR="00AC3024" w:rsidRPr="00F900C2" w:rsidRDefault="00AC3024" w:rsidP="00810425">
            <w:pPr>
              <w:widowControl w:val="0"/>
              <w:rPr>
                <w:color w:val="000000" w:themeColor="text1"/>
                <w:sz w:val="24"/>
                <w:szCs w:val="24"/>
              </w:rPr>
            </w:pPr>
          </w:p>
          <w:p w14:paraId="606AB5F2"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авансовых отчетов с ЦБ утверждение руководитель</w:t>
            </w:r>
          </w:p>
          <w:p w14:paraId="78D2F7DA" w14:textId="77777777" w:rsidR="00AC3024" w:rsidRPr="00F900C2" w:rsidRDefault="00AC3024" w:rsidP="00810425">
            <w:pPr>
              <w:widowControl w:val="0"/>
              <w:rPr>
                <w:color w:val="000000" w:themeColor="text1"/>
                <w:sz w:val="24"/>
                <w:szCs w:val="24"/>
              </w:rPr>
            </w:pPr>
          </w:p>
          <w:p w14:paraId="507B587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w:t>
            </w:r>
            <w:r w:rsidRPr="00F900C2">
              <w:rPr>
                <w:color w:val="000000" w:themeColor="text1"/>
                <w:sz w:val="24"/>
                <w:szCs w:val="24"/>
              </w:rPr>
              <w:lastRenderedPageBreak/>
              <w:t>документов по администрированию доходов с ЦБ утверждение руководитель</w:t>
            </w:r>
          </w:p>
          <w:p w14:paraId="26FD80DC" w14:textId="77777777" w:rsidR="00AC3024" w:rsidRPr="00F900C2" w:rsidRDefault="00AC3024" w:rsidP="00810425">
            <w:pPr>
              <w:widowControl w:val="0"/>
              <w:rPr>
                <w:color w:val="000000" w:themeColor="text1"/>
                <w:sz w:val="24"/>
                <w:szCs w:val="24"/>
              </w:rPr>
            </w:pPr>
          </w:p>
          <w:p w14:paraId="6645312A" w14:textId="77777777" w:rsidR="00AC3024" w:rsidRPr="00F900C2" w:rsidRDefault="00AC3024" w:rsidP="00810425">
            <w:pPr>
              <w:widowControl w:val="0"/>
              <w:rPr>
                <w:color w:val="000000" w:themeColor="text1"/>
                <w:sz w:val="24"/>
                <w:szCs w:val="24"/>
              </w:rPr>
            </w:pPr>
          </w:p>
          <w:p w14:paraId="077C0FC6" w14:textId="77777777" w:rsidR="00AC3024" w:rsidRPr="00F900C2" w:rsidRDefault="00AC3024" w:rsidP="00810425">
            <w:pPr>
              <w:widowControl w:val="0"/>
              <w:rPr>
                <w:color w:val="000000" w:themeColor="text1"/>
                <w:sz w:val="24"/>
                <w:szCs w:val="24"/>
              </w:rPr>
            </w:pPr>
          </w:p>
          <w:p w14:paraId="3D75C78B" w14:textId="77777777" w:rsidR="00AC3024" w:rsidRPr="00F900C2" w:rsidRDefault="00AC3024" w:rsidP="00810425">
            <w:pPr>
              <w:widowControl w:val="0"/>
              <w:rPr>
                <w:color w:val="000000" w:themeColor="text1"/>
                <w:sz w:val="24"/>
                <w:szCs w:val="24"/>
              </w:rPr>
            </w:pPr>
          </w:p>
          <w:p w14:paraId="6A74E434"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7035AF25"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35A2A3C" w14:textId="77777777" w:rsidR="00AC3024" w:rsidRPr="00F900C2" w:rsidRDefault="00AC3024" w:rsidP="00810425">
            <w:pPr>
              <w:widowControl w:val="0"/>
              <w:rPr>
                <w:color w:val="000000" w:themeColor="text1"/>
              </w:rPr>
            </w:pPr>
            <w:r w:rsidRPr="00F900C2">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3512F11A"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32B839DA"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60903E01"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18A79617"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r w:rsidR="00AC3024" w:rsidRPr="00F900C2" w14:paraId="4AB8D445"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68D0086" w14:textId="77777777" w:rsidR="00AC3024" w:rsidRPr="00F900C2" w:rsidRDefault="00AC3024" w:rsidP="00810425">
            <w:pPr>
              <w:widowControl w:val="0"/>
              <w:rPr>
                <w:color w:val="000000" w:themeColor="text1"/>
                <w:sz w:val="24"/>
                <w:szCs w:val="24"/>
              </w:rPr>
            </w:pPr>
            <w:r w:rsidRPr="00F900C2">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7A59E5AD" w14:textId="77777777" w:rsidR="00AC3024" w:rsidRPr="00F900C2" w:rsidRDefault="00AC3024" w:rsidP="00810425">
            <w:pPr>
              <w:widowControl w:val="0"/>
              <w:rPr>
                <w:color w:val="000000" w:themeColor="text1"/>
                <w:sz w:val="24"/>
                <w:szCs w:val="24"/>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65CD053F" w14:textId="77777777" w:rsidR="00AC3024" w:rsidRPr="00F900C2" w:rsidRDefault="00AC3024" w:rsidP="00810425">
            <w:pPr>
              <w:widowControl w:val="0"/>
              <w:rPr>
                <w:color w:val="000000" w:themeColor="text1"/>
                <w:sz w:val="24"/>
                <w:szCs w:val="24"/>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054F3535" w14:textId="77777777" w:rsidR="00AC3024" w:rsidRPr="00F900C2" w:rsidRDefault="00AC3024" w:rsidP="00810425">
            <w:pPr>
              <w:widowControl w:val="0"/>
              <w:rPr>
                <w:color w:val="000000" w:themeColor="text1"/>
                <w:sz w:val="24"/>
                <w:szCs w:val="24"/>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bl>
    <w:p w14:paraId="2FB446BD" w14:textId="77777777" w:rsidR="00AC3024" w:rsidRPr="00F900C2" w:rsidRDefault="00AC3024" w:rsidP="00AC302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C3024" w:rsidRPr="00F900C2" w14:paraId="5BEFD102" w14:textId="77777777" w:rsidTr="00810425">
        <w:tc>
          <w:tcPr>
            <w:tcW w:w="10072" w:type="dxa"/>
            <w:gridSpan w:val="5"/>
            <w:tcBorders>
              <w:top w:val="single" w:sz="4" w:space="0" w:color="000000"/>
              <w:left w:val="single" w:sz="4" w:space="0" w:color="000000"/>
              <w:bottom w:val="single" w:sz="4" w:space="0" w:color="000000"/>
              <w:right w:val="single" w:sz="4" w:space="0" w:color="000000"/>
            </w:tcBorders>
          </w:tcPr>
          <w:p w14:paraId="320A9B2D"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 xml:space="preserve">Акт приемки товаров, работ, услуг (ф. 0510452) (Прочие поставки без формирования резерва): </w:t>
            </w:r>
            <w:r w:rsidRPr="00F900C2">
              <w:rPr>
                <w:i/>
                <w:color w:val="000000" w:themeColor="text1"/>
                <w:sz w:val="24"/>
                <w:szCs w:val="24"/>
              </w:rPr>
              <w:t>этап 7 запускается по выбору пользователя на 6 этапе в случае необходимости согласования с вышестоящей организации.</w:t>
            </w:r>
          </w:p>
        </w:tc>
      </w:tr>
      <w:tr w:rsidR="00AC3024" w:rsidRPr="00F900C2" w14:paraId="449EE023"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1A321464"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0E4511EE"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0ACD8386"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093B57AB"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0B9FA395"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E096E37" w14:textId="77777777" w:rsidR="00AC3024" w:rsidRPr="00F900C2" w:rsidRDefault="00AC3024" w:rsidP="00810425">
            <w:pPr>
              <w:widowControl w:val="0"/>
              <w:rPr>
                <w:color w:val="000000" w:themeColor="text1"/>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AD6031A" w14:textId="77777777" w:rsidR="00AC3024" w:rsidRPr="00F900C2" w:rsidRDefault="00AC3024" w:rsidP="00810425">
            <w:pPr>
              <w:widowControl w:val="0"/>
              <w:rPr>
                <w:color w:val="000000" w:themeColor="text1"/>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2F41F575" w14:textId="77777777" w:rsidR="00AC3024" w:rsidRPr="00F900C2" w:rsidRDefault="00AC3024" w:rsidP="00810425">
            <w:pPr>
              <w:widowControl w:val="0"/>
              <w:rPr>
                <w:color w:val="000000" w:themeColor="text1"/>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10724A78"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5ACDE615"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6533145" w14:textId="77777777" w:rsidR="00AC3024" w:rsidRPr="00F900C2" w:rsidRDefault="00AC3024" w:rsidP="00810425">
            <w:pPr>
              <w:widowControl w:val="0"/>
              <w:rPr>
                <w:color w:val="000000" w:themeColor="text1"/>
                <w:sz w:val="24"/>
                <w:szCs w:val="24"/>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4095E900"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52188309" w14:textId="77777777" w:rsidR="00AC3024" w:rsidRPr="00F900C2" w:rsidRDefault="00AC3024" w:rsidP="00810425">
            <w:pPr>
              <w:widowControl w:val="0"/>
              <w:rPr>
                <w:color w:val="000000" w:themeColor="text1"/>
              </w:rPr>
            </w:pPr>
            <w:r w:rsidRPr="00F900C2">
              <w:rPr>
                <w:color w:val="000000" w:themeColor="text1"/>
                <w:sz w:val="24"/>
                <w:szCs w:val="24"/>
              </w:rPr>
              <w:t xml:space="preserve">Формирование первичных документов учета </w:t>
            </w:r>
            <w:r w:rsidRPr="00F900C2">
              <w:rPr>
                <w:color w:val="000000" w:themeColor="text1"/>
                <w:sz w:val="24"/>
                <w:szCs w:val="24"/>
              </w:rPr>
              <w:lastRenderedPageBreak/>
              <w:t>нефинансовых активов, выполнения работ, оказания услуг.</w:t>
            </w:r>
          </w:p>
          <w:p w14:paraId="1167C88A"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5585088F" w14:textId="77777777" w:rsidR="00AC3024" w:rsidRPr="00F900C2" w:rsidRDefault="00AC3024" w:rsidP="00810425">
            <w:pPr>
              <w:widowControl w:val="0"/>
              <w:rPr>
                <w:color w:val="000000" w:themeColor="text1"/>
                <w:sz w:val="24"/>
                <w:szCs w:val="24"/>
              </w:rPr>
            </w:pPr>
          </w:p>
          <w:p w14:paraId="6BA63927" w14:textId="77777777" w:rsidR="00AC3024" w:rsidRPr="00F900C2" w:rsidRDefault="00AC3024" w:rsidP="00810425">
            <w:pPr>
              <w:widowControl w:val="0"/>
              <w:rPr>
                <w:color w:val="000000" w:themeColor="text1"/>
                <w:sz w:val="24"/>
                <w:szCs w:val="24"/>
              </w:rPr>
            </w:pPr>
          </w:p>
          <w:p w14:paraId="62EB79E3"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EAFE8E1" w14:textId="77777777" w:rsidR="00AC3024" w:rsidRPr="00F900C2" w:rsidRDefault="00AC3024" w:rsidP="00810425">
            <w:pPr>
              <w:widowControl w:val="0"/>
              <w:rPr>
                <w:color w:val="000000" w:themeColor="text1"/>
              </w:rPr>
            </w:pPr>
            <w:r w:rsidRPr="00F900C2">
              <w:rPr>
                <w:color w:val="000000" w:themeColor="text1"/>
                <w:sz w:val="24"/>
                <w:szCs w:val="24"/>
              </w:rPr>
              <w:lastRenderedPageBreak/>
              <w:t xml:space="preserve">УНФА Формирование первичных документов c ЦБ </w:t>
            </w:r>
            <w:r w:rsidRPr="00F900C2">
              <w:rPr>
                <w:color w:val="000000" w:themeColor="text1"/>
                <w:sz w:val="24"/>
                <w:szCs w:val="24"/>
              </w:rPr>
              <w:lastRenderedPageBreak/>
              <w:t>ввод</w:t>
            </w:r>
          </w:p>
          <w:p w14:paraId="3D8603C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594B2BC7"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33DB464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7E23516D"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2BF7C1AD"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r w:rsidR="00AC3024" w:rsidRPr="00F900C2" w14:paraId="1F955BF3"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800A479" w14:textId="77777777" w:rsidR="00AC3024" w:rsidRPr="00F900C2" w:rsidRDefault="00AC3024" w:rsidP="00810425">
            <w:pPr>
              <w:widowControl w:val="0"/>
              <w:rPr>
                <w:color w:val="000000" w:themeColor="text1"/>
                <w:sz w:val="24"/>
                <w:szCs w:val="24"/>
              </w:rPr>
            </w:pPr>
            <w:r w:rsidRPr="00F900C2">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3BB27E90"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49AE3487" w14:textId="77777777" w:rsidR="00AC3024" w:rsidRPr="00F900C2" w:rsidRDefault="00AC3024" w:rsidP="00810425">
            <w:pPr>
              <w:widowControl w:val="0"/>
              <w:rPr>
                <w:color w:val="000000" w:themeColor="text1"/>
                <w:sz w:val="24"/>
                <w:szCs w:val="24"/>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3B21ED32" w14:textId="77777777" w:rsidR="00AC3024" w:rsidRPr="00F900C2" w:rsidRDefault="00AC3024" w:rsidP="00810425">
            <w:pPr>
              <w:widowControl w:val="0"/>
              <w:rPr>
                <w:color w:val="000000" w:themeColor="text1"/>
                <w:sz w:val="24"/>
                <w:szCs w:val="24"/>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r w:rsidR="00AC3024" w:rsidRPr="00F900C2" w14:paraId="7120DE38"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3FF54960"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400CC862" w14:textId="77777777" w:rsidR="00AC3024" w:rsidRPr="00F900C2" w:rsidRDefault="00AC3024" w:rsidP="00810425">
            <w:pPr>
              <w:widowControl w:val="0"/>
              <w:rPr>
                <w:color w:val="000000" w:themeColor="text1"/>
              </w:rPr>
            </w:pPr>
            <w:r w:rsidRPr="00F900C2">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45702FA4" w14:textId="77777777" w:rsidR="00AC3024" w:rsidRPr="00F900C2" w:rsidRDefault="00AC3024" w:rsidP="00810425">
            <w:pPr>
              <w:widowControl w:val="0"/>
              <w:rPr>
                <w:color w:val="000000" w:themeColor="text1"/>
              </w:rPr>
            </w:pPr>
            <w:r w:rsidRPr="00F900C2">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BE090D3"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Голосование за резолюцию по комиссионному решению</w:t>
            </w:r>
          </w:p>
        </w:tc>
      </w:tr>
      <w:tr w:rsidR="00AC3024" w:rsidRPr="00F900C2" w14:paraId="7D5B0C2A"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4F9F605" w14:textId="77777777" w:rsidR="00AC3024" w:rsidRPr="00F900C2" w:rsidRDefault="00AC3024" w:rsidP="00810425">
            <w:pPr>
              <w:widowControl w:val="0"/>
              <w:rPr>
                <w:color w:val="000000" w:themeColor="text1"/>
              </w:rPr>
            </w:pPr>
            <w:r w:rsidRPr="00F900C2">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545FD20A" w14:textId="77777777" w:rsidR="00AC3024" w:rsidRPr="00F900C2" w:rsidRDefault="00AC3024" w:rsidP="00810425">
            <w:pPr>
              <w:widowControl w:val="0"/>
              <w:rPr>
                <w:color w:val="000000" w:themeColor="text1"/>
              </w:rPr>
            </w:pPr>
            <w:r w:rsidRPr="00F900C2">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B09BA9F" w14:textId="77777777" w:rsidR="00AC3024" w:rsidRPr="00F900C2" w:rsidRDefault="00AC3024" w:rsidP="00810425">
            <w:pPr>
              <w:widowControl w:val="0"/>
              <w:rPr>
                <w:color w:val="000000" w:themeColor="text1"/>
              </w:rPr>
            </w:pPr>
            <w:r w:rsidRPr="00F900C2">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3F4962AB"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Утверждение результатов голосования комиссии</w:t>
            </w:r>
          </w:p>
        </w:tc>
      </w:tr>
      <w:tr w:rsidR="00AC3024" w:rsidRPr="00F900C2" w14:paraId="16AF823A"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8EEA37E" w14:textId="77777777" w:rsidR="00AC3024" w:rsidRPr="00F900C2" w:rsidRDefault="00AC3024" w:rsidP="00810425">
            <w:pPr>
              <w:widowControl w:val="0"/>
              <w:rPr>
                <w:color w:val="000000" w:themeColor="text1"/>
              </w:rPr>
            </w:pPr>
            <w:r w:rsidRPr="00F900C2">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6602D28B"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1553FA10"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51ACE9F0"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719789E1"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5D9179F1"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Формирование документов по учету учреждением </w:t>
            </w:r>
            <w:r w:rsidRPr="00F900C2">
              <w:rPr>
                <w:color w:val="000000" w:themeColor="text1"/>
                <w:sz w:val="24"/>
                <w:szCs w:val="24"/>
              </w:rPr>
              <w:lastRenderedPageBreak/>
              <w:t>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1000079"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681EE757"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49DD617"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62AEFE5"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2841FF3B" w14:textId="77777777" w:rsidR="00AC3024" w:rsidRPr="00F900C2" w:rsidRDefault="00AC3024" w:rsidP="00810425">
            <w:pPr>
              <w:widowControl w:val="0"/>
              <w:rPr>
                <w:color w:val="000000" w:themeColor="text1"/>
                <w:sz w:val="24"/>
                <w:szCs w:val="24"/>
              </w:rPr>
            </w:pPr>
          </w:p>
          <w:p w14:paraId="06E9488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3E8F8768"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234A7501"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7A776121" w14:textId="77777777" w:rsidR="00AC3024" w:rsidRPr="00F900C2" w:rsidRDefault="00AC3024" w:rsidP="00810425">
            <w:pPr>
              <w:widowControl w:val="0"/>
              <w:rPr>
                <w:color w:val="000000" w:themeColor="text1"/>
                <w:sz w:val="24"/>
                <w:szCs w:val="24"/>
              </w:rPr>
            </w:pPr>
          </w:p>
          <w:p w14:paraId="50D630EA" w14:textId="77777777" w:rsidR="00AC3024" w:rsidRPr="00F900C2" w:rsidRDefault="00AC3024" w:rsidP="00810425">
            <w:pPr>
              <w:widowControl w:val="0"/>
              <w:rPr>
                <w:color w:val="000000" w:themeColor="text1"/>
                <w:sz w:val="24"/>
                <w:szCs w:val="24"/>
              </w:rPr>
            </w:pPr>
          </w:p>
          <w:p w14:paraId="441F59A6" w14:textId="77777777" w:rsidR="00AC3024" w:rsidRPr="00F900C2" w:rsidRDefault="00AC3024" w:rsidP="00810425">
            <w:pPr>
              <w:widowControl w:val="0"/>
              <w:rPr>
                <w:color w:val="000000" w:themeColor="text1"/>
                <w:sz w:val="24"/>
                <w:szCs w:val="24"/>
              </w:rPr>
            </w:pPr>
          </w:p>
          <w:p w14:paraId="01BF0A94" w14:textId="77777777" w:rsidR="00AC3024" w:rsidRPr="00F900C2" w:rsidRDefault="00AC3024" w:rsidP="00810425">
            <w:pPr>
              <w:widowControl w:val="0"/>
              <w:rPr>
                <w:color w:val="000000" w:themeColor="text1"/>
                <w:sz w:val="24"/>
                <w:szCs w:val="24"/>
              </w:rPr>
            </w:pPr>
          </w:p>
          <w:p w14:paraId="19057801"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авансовых отчетов с ЦБ утверждение руководитель</w:t>
            </w:r>
          </w:p>
          <w:p w14:paraId="01D9869A" w14:textId="77777777" w:rsidR="00AC3024" w:rsidRPr="00F900C2" w:rsidRDefault="00AC3024" w:rsidP="00810425">
            <w:pPr>
              <w:widowControl w:val="0"/>
              <w:rPr>
                <w:color w:val="000000" w:themeColor="text1"/>
                <w:sz w:val="24"/>
                <w:szCs w:val="24"/>
              </w:rPr>
            </w:pPr>
          </w:p>
          <w:p w14:paraId="110D69F6"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4AA6B5B2" w14:textId="77777777" w:rsidR="00AC3024" w:rsidRPr="00F900C2" w:rsidRDefault="00AC3024" w:rsidP="00810425">
            <w:pPr>
              <w:widowControl w:val="0"/>
              <w:rPr>
                <w:color w:val="000000" w:themeColor="text1"/>
                <w:sz w:val="24"/>
                <w:szCs w:val="24"/>
              </w:rPr>
            </w:pPr>
          </w:p>
          <w:p w14:paraId="78954866" w14:textId="77777777" w:rsidR="00AC3024" w:rsidRPr="00F900C2" w:rsidRDefault="00AC3024" w:rsidP="00810425">
            <w:pPr>
              <w:widowControl w:val="0"/>
              <w:rPr>
                <w:color w:val="000000" w:themeColor="text1"/>
                <w:sz w:val="24"/>
                <w:szCs w:val="24"/>
              </w:rPr>
            </w:pPr>
          </w:p>
          <w:p w14:paraId="12076FFD" w14:textId="77777777" w:rsidR="00AC3024" w:rsidRPr="00F900C2" w:rsidRDefault="00AC3024" w:rsidP="00810425">
            <w:pPr>
              <w:widowControl w:val="0"/>
              <w:rPr>
                <w:color w:val="000000" w:themeColor="text1"/>
                <w:sz w:val="24"/>
                <w:szCs w:val="24"/>
              </w:rPr>
            </w:pPr>
          </w:p>
          <w:p w14:paraId="425FE4FF" w14:textId="77777777" w:rsidR="00AC3024" w:rsidRPr="00F900C2" w:rsidRDefault="00AC3024" w:rsidP="00810425">
            <w:pPr>
              <w:widowControl w:val="0"/>
              <w:rPr>
                <w:color w:val="000000" w:themeColor="text1"/>
                <w:sz w:val="24"/>
                <w:szCs w:val="24"/>
              </w:rPr>
            </w:pPr>
          </w:p>
          <w:p w14:paraId="73E0EB4B"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68CFA90C"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623A6C9" w14:textId="77777777" w:rsidR="00AC3024" w:rsidRPr="00F900C2" w:rsidRDefault="00AC3024" w:rsidP="00810425">
            <w:pPr>
              <w:widowControl w:val="0"/>
              <w:rPr>
                <w:color w:val="000000" w:themeColor="text1"/>
              </w:rPr>
            </w:pPr>
            <w:r w:rsidRPr="00F900C2">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00C2644F" w14:textId="77777777" w:rsidR="00AC3024" w:rsidRPr="00F900C2" w:rsidRDefault="00AC3024" w:rsidP="00810425">
            <w:pPr>
              <w:widowControl w:val="0"/>
              <w:rPr>
                <w:color w:val="000000" w:themeColor="text1"/>
              </w:rPr>
            </w:pPr>
            <w:r w:rsidRPr="00F900C2">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3C8EE4C5" w14:textId="77777777" w:rsidR="00AC3024" w:rsidRPr="00F900C2" w:rsidRDefault="00AC3024" w:rsidP="00810425">
            <w:pPr>
              <w:widowControl w:val="0"/>
              <w:rPr>
                <w:color w:val="000000" w:themeColor="text1"/>
              </w:rPr>
            </w:pPr>
            <w:r w:rsidRPr="00F900C2">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50EB2AA4"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согласование документов подведомственных учреждений</w:t>
            </w:r>
          </w:p>
        </w:tc>
      </w:tr>
      <w:tr w:rsidR="00AC3024" w:rsidRPr="00F900C2" w14:paraId="176A95D7"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195188A" w14:textId="77777777" w:rsidR="00AC3024" w:rsidRPr="00F900C2" w:rsidRDefault="00AC3024" w:rsidP="00810425">
            <w:pPr>
              <w:widowControl w:val="0"/>
              <w:rPr>
                <w:color w:val="000000" w:themeColor="text1"/>
              </w:rPr>
            </w:pPr>
            <w:r w:rsidRPr="00F900C2">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4FDB1E2E"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24219F75"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38EF1B27"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47F1843B"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r w:rsidR="00AC3024" w:rsidRPr="00F900C2" w14:paraId="2406F220"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F031ABD" w14:textId="77777777" w:rsidR="00AC3024" w:rsidRPr="00F900C2" w:rsidRDefault="00AC3024" w:rsidP="00810425">
            <w:pPr>
              <w:widowControl w:val="0"/>
              <w:rPr>
                <w:color w:val="000000" w:themeColor="text1"/>
                <w:sz w:val="24"/>
                <w:szCs w:val="24"/>
              </w:rPr>
            </w:pPr>
            <w:r w:rsidRPr="00F900C2">
              <w:rPr>
                <w:color w:val="000000" w:themeColor="text1"/>
                <w:sz w:val="24"/>
                <w:szCs w:val="24"/>
              </w:rPr>
              <w:t>9.</w:t>
            </w:r>
          </w:p>
        </w:tc>
        <w:tc>
          <w:tcPr>
            <w:tcW w:w="2008" w:type="dxa"/>
            <w:tcBorders>
              <w:top w:val="single" w:sz="4" w:space="0" w:color="000000"/>
              <w:left w:val="single" w:sz="4" w:space="0" w:color="000000"/>
              <w:bottom w:val="single" w:sz="4" w:space="0" w:color="000000"/>
              <w:right w:val="single" w:sz="4" w:space="0" w:color="000000"/>
            </w:tcBorders>
          </w:tcPr>
          <w:p w14:paraId="6525C95B" w14:textId="77777777" w:rsidR="00AC3024" w:rsidRPr="00F900C2" w:rsidRDefault="00AC3024" w:rsidP="00810425">
            <w:pPr>
              <w:widowControl w:val="0"/>
              <w:rPr>
                <w:color w:val="000000" w:themeColor="text1"/>
                <w:sz w:val="24"/>
                <w:szCs w:val="24"/>
              </w:rPr>
            </w:pPr>
            <w:r w:rsidRPr="00F900C2">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75AA9C45" w14:textId="77777777" w:rsidR="00AC3024" w:rsidRPr="00F900C2" w:rsidRDefault="00AC3024" w:rsidP="00810425">
            <w:pPr>
              <w:widowControl w:val="0"/>
              <w:rPr>
                <w:color w:val="000000" w:themeColor="text1"/>
                <w:sz w:val="24"/>
                <w:szCs w:val="24"/>
              </w:rPr>
            </w:pPr>
            <w:r w:rsidRPr="00F900C2">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2D39F8B5" w14:textId="77777777" w:rsidR="00AC3024" w:rsidRPr="00F900C2" w:rsidRDefault="00AC3024" w:rsidP="00810425">
            <w:pPr>
              <w:widowControl w:val="0"/>
              <w:rPr>
                <w:color w:val="000000" w:themeColor="text1"/>
                <w:sz w:val="24"/>
                <w:szCs w:val="24"/>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Формирование документов по решению комиссии</w:t>
            </w:r>
          </w:p>
        </w:tc>
      </w:tr>
    </w:tbl>
    <w:p w14:paraId="39837C35" w14:textId="77777777" w:rsidR="00AC3024" w:rsidRPr="00F900C2" w:rsidRDefault="00AC3024" w:rsidP="00AC3024">
      <w:pPr>
        <w:rPr>
          <w:color w:val="000000" w:themeColor="text1"/>
          <w:szCs w:val="28"/>
        </w:rPr>
      </w:pPr>
      <w:r w:rsidRPr="00F900C2">
        <w:rPr>
          <w:color w:val="000000" w:themeColor="text1"/>
          <w:szCs w:val="28"/>
        </w:rPr>
        <w:br w:type="page"/>
      </w: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C3024" w:rsidRPr="00F900C2" w14:paraId="4723BE68" w14:textId="77777777" w:rsidTr="00810425">
        <w:tc>
          <w:tcPr>
            <w:tcW w:w="10072" w:type="dxa"/>
            <w:gridSpan w:val="5"/>
            <w:tcBorders>
              <w:top w:val="single" w:sz="4" w:space="0" w:color="000000"/>
              <w:left w:val="single" w:sz="4" w:space="0" w:color="000000"/>
              <w:bottom w:val="single" w:sz="4" w:space="0" w:color="000000"/>
              <w:right w:val="single" w:sz="4" w:space="0" w:color="000000"/>
            </w:tcBorders>
          </w:tcPr>
          <w:p w14:paraId="0440DB25"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lastRenderedPageBreak/>
              <w:t>Акт приемки товаров, работ, услуг (ф. 0510452) (Списание резерва без подписания комиссией)</w:t>
            </w:r>
          </w:p>
        </w:tc>
      </w:tr>
      <w:tr w:rsidR="00AC3024" w:rsidRPr="00F900C2" w14:paraId="1AC411EF"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414C7CD0"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2E5D1A05"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4BBFF38"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7B3AD32B"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093C8F8A"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EF0B44B" w14:textId="77777777" w:rsidR="00AC3024" w:rsidRPr="00F900C2" w:rsidRDefault="00AC3024" w:rsidP="00810425">
            <w:pPr>
              <w:widowControl w:val="0"/>
              <w:rPr>
                <w:color w:val="000000" w:themeColor="text1"/>
                <w:sz w:val="24"/>
                <w:szCs w:val="24"/>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341A379"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829271C"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4DCE21F5"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77F98419" w14:textId="77777777" w:rsidR="00AC3024" w:rsidRPr="00F900C2" w:rsidRDefault="00AC3024" w:rsidP="00810425">
            <w:pPr>
              <w:widowControl w:val="0"/>
              <w:rPr>
                <w:color w:val="000000" w:themeColor="text1"/>
                <w:sz w:val="24"/>
                <w:szCs w:val="24"/>
              </w:rPr>
            </w:pPr>
          </w:p>
          <w:p w14:paraId="3A4DB9F4" w14:textId="77777777" w:rsidR="00AC3024" w:rsidRPr="00F900C2" w:rsidRDefault="00AC3024" w:rsidP="00810425">
            <w:pPr>
              <w:widowControl w:val="0"/>
              <w:rPr>
                <w:color w:val="000000" w:themeColor="text1"/>
                <w:sz w:val="24"/>
                <w:szCs w:val="24"/>
              </w:rPr>
            </w:pPr>
          </w:p>
          <w:p w14:paraId="52E39DAE"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1250677"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ввод</w:t>
            </w:r>
          </w:p>
          <w:p w14:paraId="0475A61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3070EC23"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771FD9C1"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1BF1B644"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22EA1536"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r w:rsidR="00AC3024" w:rsidRPr="00F900C2" w14:paraId="55222CD5"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35B4937" w14:textId="77777777" w:rsidR="00AC3024" w:rsidRPr="00F900C2" w:rsidRDefault="00AC3024" w:rsidP="00810425">
            <w:pPr>
              <w:widowControl w:val="0"/>
              <w:rPr>
                <w:color w:val="000000" w:themeColor="text1"/>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1014CA01"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08964822"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0859E392"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Формирование документов по проведению инвентаризаций нефинансовых активов.</w:t>
            </w:r>
          </w:p>
          <w:p w14:paraId="7B7C19BF"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62F4C00D"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w:t>
            </w:r>
            <w:r w:rsidRPr="00F900C2">
              <w:rPr>
                <w:color w:val="000000" w:themeColor="text1"/>
                <w:sz w:val="24"/>
                <w:szCs w:val="24"/>
              </w:rPr>
              <w:lastRenderedPageBreak/>
              <w:t>государственным контрактам и соглашениям), по проведению инвентаризации финансовых активов и обязательств.</w:t>
            </w:r>
          </w:p>
          <w:p w14:paraId="6278A2BD"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49081BB4"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571BA992"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5B45366E"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0946057D" w14:textId="77777777" w:rsidR="00AC3024" w:rsidRPr="00F900C2" w:rsidRDefault="00AC3024" w:rsidP="00810425">
            <w:pPr>
              <w:widowControl w:val="0"/>
              <w:rPr>
                <w:color w:val="000000" w:themeColor="text1"/>
                <w:sz w:val="24"/>
                <w:szCs w:val="24"/>
              </w:rPr>
            </w:pPr>
          </w:p>
          <w:p w14:paraId="5E4D329F"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529BF007"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НФА с ЦБ утверждение руководитель</w:t>
            </w:r>
          </w:p>
          <w:p w14:paraId="43541675"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0BEE5F26" w14:textId="77777777" w:rsidR="00AC3024" w:rsidRPr="00F900C2" w:rsidRDefault="00AC3024" w:rsidP="00810425">
            <w:pPr>
              <w:widowControl w:val="0"/>
              <w:rPr>
                <w:color w:val="000000" w:themeColor="text1"/>
                <w:sz w:val="24"/>
                <w:szCs w:val="24"/>
              </w:rPr>
            </w:pPr>
          </w:p>
          <w:p w14:paraId="52C4E3B5" w14:textId="77777777" w:rsidR="00AC3024" w:rsidRPr="00F900C2" w:rsidRDefault="00AC3024" w:rsidP="00810425">
            <w:pPr>
              <w:widowControl w:val="0"/>
              <w:rPr>
                <w:color w:val="000000" w:themeColor="text1"/>
                <w:sz w:val="24"/>
                <w:szCs w:val="24"/>
              </w:rPr>
            </w:pPr>
          </w:p>
          <w:p w14:paraId="66608BB7" w14:textId="77777777" w:rsidR="00AC3024" w:rsidRPr="00F900C2" w:rsidRDefault="00AC3024" w:rsidP="00810425">
            <w:pPr>
              <w:widowControl w:val="0"/>
              <w:rPr>
                <w:color w:val="000000" w:themeColor="text1"/>
                <w:sz w:val="24"/>
                <w:szCs w:val="24"/>
              </w:rPr>
            </w:pPr>
          </w:p>
          <w:p w14:paraId="20DCDA14" w14:textId="77777777" w:rsidR="00AC3024" w:rsidRPr="00F900C2" w:rsidRDefault="00AC3024" w:rsidP="00810425">
            <w:pPr>
              <w:widowControl w:val="0"/>
              <w:rPr>
                <w:color w:val="000000" w:themeColor="text1"/>
                <w:sz w:val="24"/>
                <w:szCs w:val="24"/>
              </w:rPr>
            </w:pPr>
          </w:p>
          <w:p w14:paraId="53A6E8A3"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w:t>
            </w:r>
            <w:r w:rsidRPr="00F900C2">
              <w:rPr>
                <w:color w:val="000000" w:themeColor="text1"/>
                <w:sz w:val="24"/>
                <w:szCs w:val="24"/>
              </w:rPr>
              <w:lastRenderedPageBreak/>
              <w:t>авансовых отчетов с ЦБ утверждение руководитель</w:t>
            </w:r>
          </w:p>
          <w:p w14:paraId="453797F8" w14:textId="77777777" w:rsidR="00AC3024" w:rsidRPr="00F900C2" w:rsidRDefault="00AC3024" w:rsidP="00810425">
            <w:pPr>
              <w:widowControl w:val="0"/>
              <w:rPr>
                <w:color w:val="000000" w:themeColor="text1"/>
                <w:sz w:val="24"/>
                <w:szCs w:val="24"/>
              </w:rPr>
            </w:pPr>
          </w:p>
          <w:p w14:paraId="00CDEE5F"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773E6DDA" w14:textId="77777777" w:rsidR="00AC3024" w:rsidRPr="00F900C2" w:rsidRDefault="00AC3024" w:rsidP="00810425">
            <w:pPr>
              <w:widowControl w:val="0"/>
              <w:rPr>
                <w:color w:val="000000" w:themeColor="text1"/>
                <w:sz w:val="24"/>
                <w:szCs w:val="24"/>
              </w:rPr>
            </w:pPr>
          </w:p>
          <w:p w14:paraId="31093F01" w14:textId="77777777" w:rsidR="00AC3024" w:rsidRPr="00F900C2" w:rsidRDefault="00AC3024" w:rsidP="00810425">
            <w:pPr>
              <w:widowControl w:val="0"/>
              <w:rPr>
                <w:color w:val="000000" w:themeColor="text1"/>
                <w:sz w:val="24"/>
                <w:szCs w:val="24"/>
              </w:rPr>
            </w:pPr>
          </w:p>
          <w:p w14:paraId="4AC2E3A7" w14:textId="77777777" w:rsidR="00AC3024" w:rsidRPr="00F900C2" w:rsidRDefault="00AC3024" w:rsidP="00810425">
            <w:pPr>
              <w:widowControl w:val="0"/>
              <w:rPr>
                <w:color w:val="000000" w:themeColor="text1"/>
                <w:sz w:val="24"/>
                <w:szCs w:val="24"/>
              </w:rPr>
            </w:pPr>
          </w:p>
          <w:p w14:paraId="31A452CA" w14:textId="77777777" w:rsidR="00AC3024" w:rsidRPr="00F900C2" w:rsidRDefault="00AC3024" w:rsidP="00810425">
            <w:pPr>
              <w:widowControl w:val="0"/>
              <w:rPr>
                <w:color w:val="000000" w:themeColor="text1"/>
                <w:sz w:val="24"/>
                <w:szCs w:val="24"/>
              </w:rPr>
            </w:pPr>
          </w:p>
          <w:p w14:paraId="0808D00D"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7B90EFEA"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B1EC45E" w14:textId="77777777" w:rsidR="00AC3024" w:rsidRPr="00F900C2" w:rsidRDefault="00AC3024" w:rsidP="00810425">
            <w:pPr>
              <w:widowControl w:val="0"/>
              <w:rPr>
                <w:color w:val="000000" w:themeColor="text1"/>
              </w:rPr>
            </w:pPr>
            <w:r w:rsidRPr="00F900C2">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06600D96"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2DF5F940"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5067EA36"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3D90EAEA"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согласование</w:t>
            </w:r>
          </w:p>
        </w:tc>
      </w:tr>
      <w:tr w:rsidR="00AC3024" w:rsidRPr="00F900C2" w14:paraId="46148308"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250ED35" w14:textId="77777777" w:rsidR="00AC3024" w:rsidRPr="00F900C2" w:rsidRDefault="00AC3024" w:rsidP="00810425">
            <w:pPr>
              <w:widowControl w:val="0"/>
              <w:rPr>
                <w:color w:val="000000" w:themeColor="text1"/>
                <w:sz w:val="24"/>
                <w:szCs w:val="24"/>
              </w:rPr>
            </w:pPr>
            <w:r w:rsidRPr="00F900C2">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75A8ADD8"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63221C06"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2E99F9F5"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6416F56F" w14:textId="77777777" w:rsidR="00AC3024" w:rsidRPr="00F900C2" w:rsidRDefault="00AC3024" w:rsidP="00810425">
            <w:pPr>
              <w:widowControl w:val="0"/>
              <w:rPr>
                <w:color w:val="000000" w:themeColor="text1"/>
                <w:sz w:val="24"/>
                <w:szCs w:val="24"/>
              </w:rPr>
            </w:pPr>
          </w:p>
          <w:p w14:paraId="5FD27D76" w14:textId="77777777" w:rsidR="00AC3024" w:rsidRPr="00F900C2" w:rsidRDefault="00AC3024" w:rsidP="00810425">
            <w:pPr>
              <w:widowControl w:val="0"/>
              <w:rPr>
                <w:color w:val="000000" w:themeColor="text1"/>
                <w:sz w:val="24"/>
                <w:szCs w:val="24"/>
              </w:rPr>
            </w:pPr>
          </w:p>
          <w:p w14:paraId="2924056A" w14:textId="77777777" w:rsidR="00AC3024" w:rsidRPr="00F900C2" w:rsidRDefault="00AC3024" w:rsidP="00810425">
            <w:pPr>
              <w:widowControl w:val="0"/>
              <w:rPr>
                <w:color w:val="000000" w:themeColor="text1"/>
                <w:sz w:val="24"/>
                <w:szCs w:val="24"/>
              </w:rPr>
            </w:pPr>
            <w:r w:rsidRPr="00F900C2">
              <w:rPr>
                <w:color w:val="000000" w:themeColor="text1"/>
                <w:sz w:val="24"/>
                <w:szCs w:val="24"/>
              </w:rPr>
              <w:t xml:space="preserve">Комиссия по приему и списанию нефинансовых </w:t>
            </w:r>
            <w:r w:rsidRPr="00F900C2">
              <w:rPr>
                <w:color w:val="000000" w:themeColor="text1"/>
                <w:sz w:val="24"/>
                <w:szCs w:val="24"/>
              </w:rPr>
              <w:lastRenderedPageBreak/>
              <w:t>активов.</w:t>
            </w:r>
          </w:p>
        </w:tc>
        <w:tc>
          <w:tcPr>
            <w:tcW w:w="3444" w:type="dxa"/>
            <w:tcBorders>
              <w:top w:val="single" w:sz="4" w:space="0" w:color="000000"/>
              <w:left w:val="single" w:sz="4" w:space="0" w:color="000000"/>
              <w:bottom w:val="single" w:sz="4" w:space="0" w:color="000000"/>
              <w:right w:val="single" w:sz="4" w:space="0" w:color="000000"/>
            </w:tcBorders>
          </w:tcPr>
          <w:p w14:paraId="65F07C69"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c ЦБ ввод</w:t>
            </w:r>
          </w:p>
          <w:p w14:paraId="55E1BE3B"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504BC176"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0549B884"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783861F6"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Комиссия по приему и списанию нефинансовых активов c ЦБ ввод</w:t>
            </w:r>
          </w:p>
          <w:p w14:paraId="26131B8C"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bl>
    <w:p w14:paraId="1BF39416" w14:textId="77777777" w:rsidR="00AC3024" w:rsidRPr="00F900C2" w:rsidRDefault="00AC3024" w:rsidP="00AC302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C3024" w:rsidRPr="00F900C2" w14:paraId="72FC2BF3" w14:textId="77777777" w:rsidTr="00810425">
        <w:tc>
          <w:tcPr>
            <w:tcW w:w="10072" w:type="dxa"/>
            <w:gridSpan w:val="5"/>
            <w:tcBorders>
              <w:top w:val="single" w:sz="4" w:space="0" w:color="000000"/>
              <w:left w:val="single" w:sz="4" w:space="0" w:color="000000"/>
              <w:bottom w:val="single" w:sz="4" w:space="0" w:color="000000"/>
              <w:right w:val="single" w:sz="4" w:space="0" w:color="000000"/>
            </w:tcBorders>
          </w:tcPr>
          <w:p w14:paraId="6A84E316" w14:textId="77777777" w:rsidR="00AC3024" w:rsidRPr="00F900C2" w:rsidRDefault="00AC3024" w:rsidP="00810425">
            <w:pPr>
              <w:widowControl w:val="0"/>
              <w:rPr>
                <w:b/>
                <w:i/>
                <w:color w:val="000000" w:themeColor="text1"/>
                <w:sz w:val="24"/>
                <w:szCs w:val="24"/>
              </w:rPr>
            </w:pPr>
            <w:r w:rsidRPr="00F900C2">
              <w:rPr>
                <w:b/>
                <w:i/>
                <w:color w:val="000000" w:themeColor="text1"/>
                <w:sz w:val="24"/>
                <w:szCs w:val="24"/>
              </w:rPr>
              <w:t>Акт приемки товаров, работ, услуг (ф. 0510452) (Прочие поставки без формирования резерва и подписания комиссией):</w:t>
            </w:r>
          </w:p>
          <w:p w14:paraId="0708ADB2" w14:textId="77777777" w:rsidR="00AC3024" w:rsidRPr="00F900C2" w:rsidRDefault="00AC3024" w:rsidP="00810425">
            <w:pPr>
              <w:widowControl w:val="0"/>
              <w:rPr>
                <w:b/>
                <w:i/>
                <w:color w:val="000000" w:themeColor="text1"/>
                <w:sz w:val="24"/>
                <w:szCs w:val="24"/>
              </w:rPr>
            </w:pPr>
            <w:r w:rsidRPr="00F900C2">
              <w:rPr>
                <w:i/>
                <w:color w:val="000000" w:themeColor="text1"/>
                <w:sz w:val="24"/>
                <w:szCs w:val="24"/>
              </w:rPr>
              <w:t>этап 3 запускается по выбору пользователя на 2 этапе в случае необходимости согласования с вышестоящей организации.</w:t>
            </w:r>
          </w:p>
        </w:tc>
      </w:tr>
      <w:tr w:rsidR="00AC3024" w:rsidRPr="00F900C2" w14:paraId="4595EC34"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4F2F0283" w14:textId="77777777" w:rsidR="00AC3024" w:rsidRPr="00F900C2" w:rsidRDefault="00AC3024" w:rsidP="00810425">
            <w:pPr>
              <w:widowControl w:val="0"/>
              <w:jc w:val="center"/>
              <w:rPr>
                <w:color w:val="000000" w:themeColor="text1"/>
              </w:rPr>
            </w:pPr>
            <w:r w:rsidRPr="00F900C2">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9803188"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25F9155C" w14:textId="77777777" w:rsidR="00AC3024" w:rsidRPr="00F900C2" w:rsidRDefault="00AC3024" w:rsidP="00810425">
            <w:pPr>
              <w:widowControl w:val="0"/>
              <w:jc w:val="center"/>
              <w:rPr>
                <w:color w:val="000000" w:themeColor="text1"/>
              </w:rPr>
            </w:pPr>
            <w:r w:rsidRPr="00F900C2">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5FB533ED" w14:textId="77777777" w:rsidR="00AC3024" w:rsidRPr="00F900C2" w:rsidRDefault="00AC3024" w:rsidP="00810425">
            <w:pPr>
              <w:widowControl w:val="0"/>
              <w:jc w:val="center"/>
              <w:rPr>
                <w:color w:val="000000" w:themeColor="text1"/>
              </w:rPr>
            </w:pPr>
            <w:r w:rsidRPr="00F900C2">
              <w:rPr>
                <w:b/>
                <w:color w:val="000000" w:themeColor="text1"/>
                <w:sz w:val="24"/>
                <w:szCs w:val="24"/>
              </w:rPr>
              <w:t>Код роли доступа</w:t>
            </w:r>
          </w:p>
        </w:tc>
      </w:tr>
      <w:tr w:rsidR="00AC3024" w:rsidRPr="00F900C2" w14:paraId="0F1E3A94"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3937051" w14:textId="77777777" w:rsidR="00AC3024" w:rsidRPr="00F900C2" w:rsidRDefault="00AC3024" w:rsidP="00810425">
            <w:pPr>
              <w:widowControl w:val="0"/>
              <w:rPr>
                <w:color w:val="000000" w:themeColor="text1"/>
                <w:sz w:val="24"/>
                <w:szCs w:val="24"/>
              </w:rPr>
            </w:pPr>
            <w:r w:rsidRPr="00F900C2">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A489CB4"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7EB097F4"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57C2616D"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5720811E" w14:textId="77777777" w:rsidR="00AC3024" w:rsidRPr="00F900C2" w:rsidRDefault="00AC3024" w:rsidP="00810425">
            <w:pPr>
              <w:widowControl w:val="0"/>
              <w:rPr>
                <w:color w:val="000000" w:themeColor="text1"/>
                <w:sz w:val="24"/>
                <w:szCs w:val="24"/>
              </w:rPr>
            </w:pPr>
          </w:p>
          <w:p w14:paraId="150632AB" w14:textId="77777777" w:rsidR="00AC3024" w:rsidRPr="00F900C2" w:rsidRDefault="00AC3024" w:rsidP="00810425">
            <w:pPr>
              <w:widowControl w:val="0"/>
              <w:rPr>
                <w:color w:val="000000" w:themeColor="text1"/>
                <w:sz w:val="24"/>
                <w:szCs w:val="24"/>
              </w:rPr>
            </w:pPr>
          </w:p>
          <w:p w14:paraId="29D28AA3" w14:textId="77777777" w:rsidR="00AC3024" w:rsidRPr="00F900C2" w:rsidRDefault="00AC3024" w:rsidP="00810425">
            <w:pPr>
              <w:widowControl w:val="0"/>
              <w:rPr>
                <w:b/>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D1D51C1"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ввод</w:t>
            </w:r>
          </w:p>
          <w:p w14:paraId="38D617FB"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0862BAE0"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4EA7C9D0"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15F6115F"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1C053711" w14:textId="77777777" w:rsidR="00AC3024" w:rsidRPr="00F900C2"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r w:rsidR="00AC3024" w:rsidRPr="00F900C2" w14:paraId="112B2CA1"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5BA0A79" w14:textId="77777777" w:rsidR="00AC3024" w:rsidRPr="00F900C2" w:rsidRDefault="00AC3024" w:rsidP="00810425">
            <w:pPr>
              <w:widowControl w:val="0"/>
              <w:rPr>
                <w:color w:val="000000" w:themeColor="text1"/>
              </w:rPr>
            </w:pPr>
            <w:r w:rsidRPr="00F900C2">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1D307B1B"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67EF88A8"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6B5A8AAB" w14:textId="77777777" w:rsidR="00AC3024" w:rsidRPr="00F900C2" w:rsidRDefault="00AC3024" w:rsidP="00810425">
            <w:pPr>
              <w:widowControl w:val="0"/>
              <w:rPr>
                <w:color w:val="000000" w:themeColor="text1"/>
              </w:rPr>
            </w:pPr>
            <w:r w:rsidRPr="00F900C2">
              <w:rPr>
                <w:color w:val="000000" w:themeColor="text1"/>
                <w:sz w:val="24"/>
                <w:szCs w:val="24"/>
              </w:rPr>
              <w:t xml:space="preserve">Руководитель. </w:t>
            </w:r>
            <w:r w:rsidRPr="00F900C2">
              <w:rPr>
                <w:b/>
                <w:color w:val="000000" w:themeColor="text1"/>
                <w:sz w:val="24"/>
                <w:szCs w:val="24"/>
              </w:rPr>
              <w:t xml:space="preserve">Формирование документов по проведению </w:t>
            </w:r>
            <w:r w:rsidRPr="00F900C2">
              <w:rPr>
                <w:b/>
                <w:color w:val="000000" w:themeColor="text1"/>
                <w:sz w:val="24"/>
                <w:szCs w:val="24"/>
              </w:rPr>
              <w:lastRenderedPageBreak/>
              <w:t>инвентаризаций нефинансовых активов.</w:t>
            </w:r>
          </w:p>
          <w:p w14:paraId="0B86A2B5" w14:textId="77777777" w:rsidR="00AC3024" w:rsidRPr="00F900C2" w:rsidRDefault="00AC3024" w:rsidP="00810425">
            <w:pPr>
              <w:widowControl w:val="0"/>
              <w:rPr>
                <w:color w:val="000000" w:themeColor="text1"/>
              </w:rPr>
            </w:pPr>
            <w:r w:rsidRPr="00F900C2">
              <w:rPr>
                <w:color w:val="000000" w:themeColor="text1"/>
                <w:sz w:val="24"/>
                <w:szCs w:val="24"/>
              </w:rPr>
              <w:t>Руководитель. Комиссия по приему и списанию нефинансовых активов.</w:t>
            </w:r>
          </w:p>
          <w:p w14:paraId="471CB279"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2F7B90E" w14:textId="77777777" w:rsidR="00AC3024" w:rsidRPr="00F900C2" w:rsidRDefault="00AC3024" w:rsidP="00810425">
            <w:pPr>
              <w:widowControl w:val="0"/>
              <w:rPr>
                <w:color w:val="000000" w:themeColor="text1"/>
              </w:rPr>
            </w:pPr>
            <w:r w:rsidRPr="00F900C2">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6483138B"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1391A3F3" w14:textId="77777777" w:rsidR="00AC3024" w:rsidRPr="00F900C2" w:rsidRDefault="00AC3024" w:rsidP="00810425">
            <w:pPr>
              <w:widowControl w:val="0"/>
              <w:rPr>
                <w:color w:val="000000" w:themeColor="text1"/>
              </w:rPr>
            </w:pPr>
            <w:r w:rsidRPr="00F900C2">
              <w:rPr>
                <w:color w:val="000000" w:themeColor="text1"/>
                <w:sz w:val="24"/>
                <w:szCs w:val="24"/>
              </w:rPr>
              <w:t>Руководитель.</w:t>
            </w:r>
            <w:r w:rsidRPr="00F900C2">
              <w:rPr>
                <w:b/>
                <w:color w:val="000000" w:themeColor="text1"/>
                <w:sz w:val="24"/>
                <w:szCs w:val="24"/>
              </w:rPr>
              <w:t xml:space="preserve"> </w:t>
            </w:r>
            <w:r w:rsidRPr="00F900C2">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554B5CB2" w14:textId="77777777" w:rsidR="00AC3024" w:rsidRPr="00F900C2" w:rsidRDefault="00AC3024" w:rsidP="00810425">
            <w:pPr>
              <w:widowControl w:val="0"/>
              <w:rPr>
                <w:color w:val="000000" w:themeColor="text1"/>
              </w:rPr>
            </w:pPr>
            <w:r w:rsidRPr="00F900C2">
              <w:rPr>
                <w:color w:val="000000" w:themeColor="text1"/>
                <w:sz w:val="24"/>
                <w:szCs w:val="24"/>
              </w:rPr>
              <w:lastRenderedPageBreak/>
              <w:t>УНФА Формирование первичных документов с ЦБ утверждение руководитель</w:t>
            </w:r>
          </w:p>
          <w:p w14:paraId="472FF414" w14:textId="77777777" w:rsidR="00AC3024" w:rsidRPr="00F900C2" w:rsidRDefault="00AC3024" w:rsidP="00810425">
            <w:pPr>
              <w:widowControl w:val="0"/>
              <w:rPr>
                <w:color w:val="000000" w:themeColor="text1"/>
                <w:sz w:val="24"/>
                <w:szCs w:val="24"/>
              </w:rPr>
            </w:pPr>
          </w:p>
          <w:p w14:paraId="15B36DD2"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с ЦБ утверждение руководитель</w:t>
            </w:r>
          </w:p>
          <w:p w14:paraId="1F88E0DD" w14:textId="77777777" w:rsidR="00AC3024" w:rsidRPr="00F900C2" w:rsidRDefault="00AC3024" w:rsidP="00810425">
            <w:pPr>
              <w:widowControl w:val="0"/>
              <w:rPr>
                <w:color w:val="000000" w:themeColor="text1"/>
              </w:rPr>
            </w:pPr>
            <w:r w:rsidRPr="00F900C2">
              <w:rPr>
                <w:color w:val="000000" w:themeColor="text1"/>
                <w:sz w:val="24"/>
                <w:szCs w:val="24"/>
              </w:rPr>
              <w:t xml:space="preserve">УНФА Комиссия по </w:t>
            </w:r>
            <w:r w:rsidRPr="00F900C2">
              <w:rPr>
                <w:color w:val="000000" w:themeColor="text1"/>
                <w:sz w:val="24"/>
                <w:szCs w:val="24"/>
              </w:rPr>
              <w:lastRenderedPageBreak/>
              <w:t>приему и списанию НФА с ЦБ утверждение руководитель</w:t>
            </w:r>
          </w:p>
          <w:p w14:paraId="61275460"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разделу санкционирования с ЦБ утверждение руководитель</w:t>
            </w:r>
          </w:p>
          <w:p w14:paraId="3CDCDBC3" w14:textId="77777777" w:rsidR="00AC3024" w:rsidRPr="00F900C2" w:rsidRDefault="00AC3024" w:rsidP="00810425">
            <w:pPr>
              <w:widowControl w:val="0"/>
              <w:rPr>
                <w:color w:val="000000" w:themeColor="text1"/>
                <w:sz w:val="24"/>
                <w:szCs w:val="24"/>
              </w:rPr>
            </w:pPr>
          </w:p>
          <w:p w14:paraId="7FE7AF76" w14:textId="77777777" w:rsidR="00AC3024" w:rsidRPr="00F900C2" w:rsidRDefault="00AC3024" w:rsidP="00810425">
            <w:pPr>
              <w:widowControl w:val="0"/>
              <w:rPr>
                <w:color w:val="000000" w:themeColor="text1"/>
                <w:sz w:val="24"/>
                <w:szCs w:val="24"/>
              </w:rPr>
            </w:pPr>
          </w:p>
          <w:p w14:paraId="76434A15" w14:textId="77777777" w:rsidR="00AC3024" w:rsidRPr="00F900C2" w:rsidRDefault="00AC3024" w:rsidP="00810425">
            <w:pPr>
              <w:widowControl w:val="0"/>
              <w:rPr>
                <w:color w:val="000000" w:themeColor="text1"/>
                <w:sz w:val="24"/>
                <w:szCs w:val="24"/>
              </w:rPr>
            </w:pPr>
          </w:p>
          <w:p w14:paraId="0E7E1087" w14:textId="77777777" w:rsidR="00AC3024" w:rsidRPr="00F900C2" w:rsidRDefault="00AC3024" w:rsidP="00810425">
            <w:pPr>
              <w:widowControl w:val="0"/>
              <w:rPr>
                <w:color w:val="000000" w:themeColor="text1"/>
                <w:sz w:val="24"/>
                <w:szCs w:val="24"/>
              </w:rPr>
            </w:pPr>
          </w:p>
          <w:p w14:paraId="154CB920"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кассовых документов и авансовых отчетов с ЦБ утверждение руководитель</w:t>
            </w:r>
          </w:p>
          <w:p w14:paraId="3B66CF4D" w14:textId="77777777" w:rsidR="00AC3024" w:rsidRPr="00F900C2" w:rsidRDefault="00AC3024" w:rsidP="00810425">
            <w:pPr>
              <w:widowControl w:val="0"/>
              <w:rPr>
                <w:color w:val="000000" w:themeColor="text1"/>
                <w:sz w:val="24"/>
                <w:szCs w:val="24"/>
              </w:rPr>
            </w:pPr>
          </w:p>
          <w:p w14:paraId="722B8C2B"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УиО</w:t>
            </w:r>
            <w:proofErr w:type="spellEnd"/>
            <w:r w:rsidRPr="00F900C2">
              <w:rPr>
                <w:color w:val="000000" w:themeColor="text1"/>
                <w:sz w:val="24"/>
                <w:szCs w:val="24"/>
              </w:rPr>
              <w:t xml:space="preserve"> Формирование документов по администрированию доходов с ЦБ утверждение руководитель</w:t>
            </w:r>
          </w:p>
          <w:p w14:paraId="0BAD4D9A" w14:textId="77777777" w:rsidR="00AC3024" w:rsidRPr="00F900C2" w:rsidRDefault="00AC3024" w:rsidP="00810425">
            <w:pPr>
              <w:widowControl w:val="0"/>
              <w:rPr>
                <w:color w:val="000000" w:themeColor="text1"/>
                <w:sz w:val="24"/>
                <w:szCs w:val="24"/>
              </w:rPr>
            </w:pPr>
          </w:p>
          <w:p w14:paraId="1286C9B7" w14:textId="77777777" w:rsidR="00AC3024" w:rsidRPr="00F900C2" w:rsidRDefault="00AC3024" w:rsidP="00810425">
            <w:pPr>
              <w:widowControl w:val="0"/>
              <w:rPr>
                <w:color w:val="000000" w:themeColor="text1"/>
                <w:sz w:val="24"/>
                <w:szCs w:val="24"/>
              </w:rPr>
            </w:pPr>
          </w:p>
          <w:p w14:paraId="57F530DE" w14:textId="77777777" w:rsidR="00AC3024" w:rsidRPr="00F900C2" w:rsidRDefault="00AC3024" w:rsidP="00810425">
            <w:pPr>
              <w:widowControl w:val="0"/>
              <w:rPr>
                <w:color w:val="000000" w:themeColor="text1"/>
                <w:sz w:val="24"/>
                <w:szCs w:val="24"/>
              </w:rPr>
            </w:pPr>
          </w:p>
          <w:p w14:paraId="7460A81C" w14:textId="77777777" w:rsidR="00AC3024" w:rsidRPr="00F900C2" w:rsidRDefault="00AC3024" w:rsidP="00810425">
            <w:pPr>
              <w:widowControl w:val="0"/>
              <w:rPr>
                <w:color w:val="000000" w:themeColor="text1"/>
                <w:sz w:val="24"/>
                <w:szCs w:val="24"/>
              </w:rPr>
            </w:pPr>
          </w:p>
          <w:p w14:paraId="3B1E36DA" w14:textId="77777777" w:rsidR="00AC3024" w:rsidRPr="00F900C2" w:rsidRDefault="00AC3024" w:rsidP="00810425">
            <w:pPr>
              <w:widowControl w:val="0"/>
              <w:rPr>
                <w:color w:val="000000" w:themeColor="text1"/>
              </w:rPr>
            </w:pPr>
            <w:r w:rsidRPr="00F900C2">
              <w:rPr>
                <w:color w:val="000000" w:themeColor="text1"/>
                <w:sz w:val="24"/>
                <w:szCs w:val="24"/>
              </w:rPr>
              <w:t>УИО Формирование документов по командированию с ЦБ утверждение руководитель</w:t>
            </w:r>
          </w:p>
        </w:tc>
      </w:tr>
      <w:tr w:rsidR="00AC3024" w:rsidRPr="00F900C2" w14:paraId="3C45745D"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05BD163" w14:textId="77777777" w:rsidR="00AC3024" w:rsidRPr="00F900C2" w:rsidRDefault="00AC3024" w:rsidP="00810425">
            <w:pPr>
              <w:widowControl w:val="0"/>
              <w:rPr>
                <w:color w:val="000000" w:themeColor="text1"/>
              </w:rPr>
            </w:pPr>
            <w:r w:rsidRPr="00F900C2">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1D7CA5F3" w14:textId="77777777" w:rsidR="00AC3024" w:rsidRPr="00F900C2" w:rsidRDefault="00AC3024" w:rsidP="00810425">
            <w:pPr>
              <w:widowControl w:val="0"/>
              <w:rPr>
                <w:color w:val="000000" w:themeColor="text1"/>
              </w:rPr>
            </w:pPr>
            <w:r w:rsidRPr="00F900C2">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51F70CBB" w14:textId="77777777" w:rsidR="00AC3024" w:rsidRPr="00F900C2" w:rsidRDefault="00AC3024" w:rsidP="00810425">
            <w:pPr>
              <w:widowControl w:val="0"/>
              <w:rPr>
                <w:color w:val="000000" w:themeColor="text1"/>
              </w:rPr>
            </w:pPr>
            <w:r w:rsidRPr="00F900C2">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0DB03748" w14:textId="77777777" w:rsidR="00AC3024" w:rsidRPr="00F900C2" w:rsidRDefault="00AC3024" w:rsidP="00810425">
            <w:pPr>
              <w:widowControl w:val="0"/>
              <w:rPr>
                <w:color w:val="000000" w:themeColor="text1"/>
              </w:rPr>
            </w:pPr>
            <w:proofErr w:type="spellStart"/>
            <w:r w:rsidRPr="00F900C2">
              <w:rPr>
                <w:color w:val="000000" w:themeColor="text1"/>
                <w:sz w:val="24"/>
                <w:szCs w:val="24"/>
              </w:rPr>
              <w:t>УНФА_УиО</w:t>
            </w:r>
            <w:proofErr w:type="spellEnd"/>
            <w:r w:rsidRPr="00F900C2">
              <w:rPr>
                <w:color w:val="000000" w:themeColor="text1"/>
                <w:sz w:val="24"/>
                <w:szCs w:val="24"/>
              </w:rPr>
              <w:t xml:space="preserve"> согласование документов подведомственных учреждений</w:t>
            </w:r>
          </w:p>
        </w:tc>
      </w:tr>
      <w:tr w:rsidR="00AC3024" w:rsidRPr="00F900C2" w14:paraId="5D2AA743"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F8DD7E5" w14:textId="77777777" w:rsidR="00AC3024" w:rsidRPr="00F900C2" w:rsidRDefault="00AC3024" w:rsidP="00810425">
            <w:pPr>
              <w:widowControl w:val="0"/>
              <w:rPr>
                <w:color w:val="000000" w:themeColor="text1"/>
              </w:rPr>
            </w:pPr>
            <w:r w:rsidRPr="00F900C2">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0FA04A4E" w14:textId="77777777" w:rsidR="00AC3024" w:rsidRPr="00F900C2" w:rsidRDefault="00AC3024" w:rsidP="00810425">
            <w:pPr>
              <w:widowControl w:val="0"/>
              <w:rPr>
                <w:color w:val="000000" w:themeColor="text1"/>
              </w:rPr>
            </w:pPr>
            <w:r w:rsidRPr="00F900C2">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34F4B36" w14:textId="77777777" w:rsidR="00AC3024" w:rsidRPr="00F900C2" w:rsidRDefault="00AC3024" w:rsidP="00810425">
            <w:pPr>
              <w:widowControl w:val="0"/>
              <w:rPr>
                <w:color w:val="000000" w:themeColor="text1"/>
              </w:rPr>
            </w:pPr>
            <w:r w:rsidRPr="00F900C2">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640504EC" w14:textId="77777777" w:rsidR="00AC3024" w:rsidRPr="00F900C2" w:rsidRDefault="00AC3024" w:rsidP="00810425">
            <w:pPr>
              <w:widowControl w:val="0"/>
              <w:rPr>
                <w:color w:val="000000" w:themeColor="text1"/>
              </w:rPr>
            </w:pPr>
            <w:r w:rsidRPr="00F900C2">
              <w:rPr>
                <w:color w:val="000000" w:themeColor="text1"/>
                <w:sz w:val="24"/>
                <w:szCs w:val="24"/>
              </w:rPr>
              <w:t>УНФА_УИО Формирование бухгалтерских проводок и обработка документов сотрудник ЦБ ввод</w:t>
            </w:r>
          </w:p>
          <w:p w14:paraId="2F9AB551" w14:textId="77777777" w:rsidR="00AC3024" w:rsidRPr="00F900C2" w:rsidRDefault="00AC3024" w:rsidP="00810425">
            <w:pPr>
              <w:widowControl w:val="0"/>
              <w:rPr>
                <w:color w:val="000000" w:themeColor="text1"/>
              </w:rPr>
            </w:pPr>
            <w:r w:rsidRPr="00F900C2">
              <w:rPr>
                <w:color w:val="000000" w:themeColor="text1"/>
                <w:sz w:val="24"/>
                <w:szCs w:val="24"/>
              </w:rPr>
              <w:t xml:space="preserve">УНФА_УИО Формирование бухгалтерских проводок и обработка </w:t>
            </w:r>
            <w:r w:rsidRPr="00F900C2">
              <w:rPr>
                <w:color w:val="000000" w:themeColor="text1"/>
                <w:sz w:val="24"/>
                <w:szCs w:val="24"/>
              </w:rPr>
              <w:lastRenderedPageBreak/>
              <w:t>документов сотрудник ЦБ согласование</w:t>
            </w:r>
          </w:p>
        </w:tc>
      </w:tr>
      <w:tr w:rsidR="00AC3024" w:rsidRPr="00863131" w14:paraId="4CF7689C" w14:textId="77777777" w:rsidTr="00810425">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85F9014" w14:textId="77777777" w:rsidR="00AC3024" w:rsidRPr="00F900C2" w:rsidRDefault="00AC3024" w:rsidP="00810425">
            <w:pPr>
              <w:widowControl w:val="0"/>
              <w:rPr>
                <w:color w:val="000000" w:themeColor="text1"/>
                <w:sz w:val="24"/>
                <w:szCs w:val="24"/>
              </w:rPr>
            </w:pPr>
            <w:r w:rsidRPr="00F900C2">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152727D5" w14:textId="77777777" w:rsidR="00AC3024" w:rsidRPr="00F900C2" w:rsidRDefault="00AC3024" w:rsidP="00810425">
            <w:pPr>
              <w:widowControl w:val="0"/>
              <w:rPr>
                <w:color w:val="000000" w:themeColor="text1"/>
                <w:sz w:val="24"/>
                <w:szCs w:val="24"/>
              </w:rPr>
            </w:pPr>
            <w:r w:rsidRPr="00F900C2">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1A2FE4AE" w14:textId="77777777" w:rsidR="00AC3024" w:rsidRPr="00F900C2" w:rsidRDefault="00AC3024" w:rsidP="00810425">
            <w:pPr>
              <w:widowControl w:val="0"/>
              <w:rPr>
                <w:color w:val="000000" w:themeColor="text1"/>
              </w:rPr>
            </w:pPr>
            <w:r w:rsidRPr="00F900C2">
              <w:rPr>
                <w:color w:val="000000" w:themeColor="text1"/>
                <w:sz w:val="24"/>
                <w:szCs w:val="24"/>
              </w:rPr>
              <w:t>Формирование первичных документов учета нефинансовых активов, выполнения работ, оказания услуг.</w:t>
            </w:r>
          </w:p>
          <w:p w14:paraId="3A64B9EF" w14:textId="77777777" w:rsidR="00AC3024" w:rsidRPr="00F900C2" w:rsidRDefault="00AC3024" w:rsidP="00810425">
            <w:pPr>
              <w:keepNext/>
              <w:widowControl w:val="0"/>
              <w:ind w:right="141"/>
              <w:rPr>
                <w:color w:val="000000" w:themeColor="text1"/>
              </w:rPr>
            </w:pPr>
            <w:r w:rsidRPr="00F900C2">
              <w:rPr>
                <w:b/>
                <w:color w:val="000000" w:themeColor="text1"/>
                <w:sz w:val="24"/>
                <w:szCs w:val="24"/>
              </w:rPr>
              <w:t>Формирование документов по проведению инвентаризаций нефинансовых активов.</w:t>
            </w:r>
          </w:p>
          <w:p w14:paraId="453DCDAE" w14:textId="77777777" w:rsidR="00AC3024" w:rsidRPr="00F900C2" w:rsidRDefault="00AC3024" w:rsidP="00810425">
            <w:pPr>
              <w:widowControl w:val="0"/>
              <w:rPr>
                <w:color w:val="000000" w:themeColor="text1"/>
                <w:sz w:val="24"/>
                <w:szCs w:val="24"/>
              </w:rPr>
            </w:pPr>
          </w:p>
          <w:p w14:paraId="6F086D77" w14:textId="77777777" w:rsidR="00AC3024" w:rsidRPr="00F900C2" w:rsidRDefault="00AC3024" w:rsidP="00810425">
            <w:pPr>
              <w:widowControl w:val="0"/>
              <w:rPr>
                <w:color w:val="000000" w:themeColor="text1"/>
                <w:sz w:val="24"/>
                <w:szCs w:val="24"/>
              </w:rPr>
            </w:pPr>
          </w:p>
          <w:p w14:paraId="315C6598" w14:textId="77777777" w:rsidR="00AC3024" w:rsidRPr="00F900C2" w:rsidRDefault="00AC3024" w:rsidP="00810425">
            <w:pPr>
              <w:widowControl w:val="0"/>
              <w:rPr>
                <w:color w:val="000000" w:themeColor="text1"/>
                <w:sz w:val="24"/>
                <w:szCs w:val="24"/>
              </w:rPr>
            </w:pPr>
            <w:r w:rsidRPr="00F900C2">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40B23955"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ввод</w:t>
            </w:r>
          </w:p>
          <w:p w14:paraId="104E45CD"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первичных документов c ЦБ согласование</w:t>
            </w:r>
          </w:p>
          <w:p w14:paraId="25D88DBC"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ввод</w:t>
            </w:r>
          </w:p>
          <w:p w14:paraId="7FC22AFA" w14:textId="77777777" w:rsidR="00AC3024" w:rsidRPr="00F900C2" w:rsidRDefault="00AC3024" w:rsidP="00810425">
            <w:pPr>
              <w:widowControl w:val="0"/>
              <w:rPr>
                <w:color w:val="000000" w:themeColor="text1"/>
              </w:rPr>
            </w:pPr>
            <w:r w:rsidRPr="00F900C2">
              <w:rPr>
                <w:color w:val="000000" w:themeColor="text1"/>
                <w:sz w:val="24"/>
                <w:szCs w:val="24"/>
              </w:rPr>
              <w:t>УНФА. Формирование документов по проведению инвентаризаций нефинансовых активов c ЦБ согласование</w:t>
            </w:r>
          </w:p>
          <w:p w14:paraId="56F7B62D" w14:textId="77777777" w:rsidR="00AC3024" w:rsidRPr="00F900C2" w:rsidRDefault="00AC3024" w:rsidP="00810425">
            <w:pPr>
              <w:widowControl w:val="0"/>
              <w:rPr>
                <w:color w:val="000000" w:themeColor="text1"/>
              </w:rPr>
            </w:pPr>
            <w:r w:rsidRPr="00F900C2">
              <w:rPr>
                <w:color w:val="000000" w:themeColor="text1"/>
                <w:sz w:val="24"/>
                <w:szCs w:val="24"/>
              </w:rPr>
              <w:t>УНФА Комиссия по приему и списанию нефинансовых активов c ЦБ ввод</w:t>
            </w:r>
          </w:p>
          <w:p w14:paraId="7814B1D6" w14:textId="77777777" w:rsidR="00AC3024" w:rsidRPr="00DF1494" w:rsidRDefault="00AC3024" w:rsidP="00810425">
            <w:pPr>
              <w:widowControl w:val="0"/>
              <w:rPr>
                <w:color w:val="000000" w:themeColor="text1"/>
                <w:sz w:val="24"/>
                <w:szCs w:val="24"/>
              </w:rPr>
            </w:pPr>
            <w:r w:rsidRPr="00F900C2">
              <w:rPr>
                <w:color w:val="000000" w:themeColor="text1"/>
                <w:sz w:val="24"/>
                <w:szCs w:val="24"/>
              </w:rPr>
              <w:t>УНФА Комиссия по приему и списанию нефинансовых активов c ЦБ согласование</w:t>
            </w:r>
          </w:p>
        </w:tc>
      </w:tr>
    </w:tbl>
    <w:p w14:paraId="4A750AE7" w14:textId="77777777" w:rsidR="00AC3024" w:rsidRPr="00863131" w:rsidRDefault="00AC3024" w:rsidP="00AC302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17234" w:rsidRPr="00305007" w14:paraId="5C19907B" w14:textId="77777777" w:rsidTr="00934AC4">
        <w:tc>
          <w:tcPr>
            <w:tcW w:w="10072" w:type="dxa"/>
            <w:gridSpan w:val="5"/>
            <w:tcBorders>
              <w:top w:val="single" w:sz="4" w:space="0" w:color="000000"/>
              <w:left w:val="single" w:sz="4" w:space="0" w:color="000000"/>
              <w:bottom w:val="single" w:sz="4" w:space="0" w:color="000000"/>
              <w:right w:val="single" w:sz="4" w:space="0" w:color="000000"/>
            </w:tcBorders>
          </w:tcPr>
          <w:p w14:paraId="07301EC8" w14:textId="77777777" w:rsidR="00A17234" w:rsidRPr="00305007" w:rsidRDefault="00A17234" w:rsidP="00934AC4">
            <w:pPr>
              <w:widowControl w:val="0"/>
              <w:rPr>
                <w:b/>
                <w:i/>
                <w:color w:val="000000" w:themeColor="text1"/>
                <w:sz w:val="24"/>
                <w:szCs w:val="24"/>
              </w:rPr>
            </w:pPr>
            <w:r w:rsidRPr="00305007">
              <w:rPr>
                <w:b/>
                <w:i/>
                <w:color w:val="000000" w:themeColor="text1"/>
                <w:sz w:val="24"/>
                <w:szCs w:val="24"/>
              </w:rPr>
              <w:t>Заявка-обоснование закупки товаров, работ, услуг малого объема через подотчетное лицо (ф. 0510521)</w:t>
            </w:r>
          </w:p>
        </w:tc>
      </w:tr>
      <w:tr w:rsidR="00A17234" w:rsidRPr="00305007" w14:paraId="24AB768B"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BC8B6DE"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E1C49FA"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E4EC1CD"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0E6DC857"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Код роли доступа</w:t>
            </w:r>
          </w:p>
        </w:tc>
      </w:tr>
      <w:tr w:rsidR="00A17234" w:rsidRPr="00305007" w14:paraId="1C9CDAA6"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0EF6A2B" w14:textId="77777777" w:rsidR="00A17234" w:rsidRPr="00305007" w:rsidRDefault="00A17234" w:rsidP="00934AC4">
            <w:pPr>
              <w:widowControl w:val="0"/>
              <w:rPr>
                <w:color w:val="000000" w:themeColor="text1"/>
                <w:sz w:val="24"/>
                <w:szCs w:val="24"/>
              </w:rPr>
            </w:pPr>
            <w:r w:rsidRPr="00305007">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5BC8CBE3" w14:textId="77777777" w:rsidR="00A17234" w:rsidRPr="00305007" w:rsidRDefault="00A17234" w:rsidP="00934AC4">
            <w:pPr>
              <w:widowControl w:val="0"/>
              <w:rPr>
                <w:color w:val="000000" w:themeColor="text1"/>
                <w:sz w:val="24"/>
                <w:szCs w:val="24"/>
              </w:rPr>
            </w:pPr>
            <w:r w:rsidRPr="00305007">
              <w:rPr>
                <w:color w:val="000000" w:themeColor="text1"/>
                <w:sz w:val="24"/>
                <w:szCs w:val="24"/>
              </w:rPr>
              <w:t>Ответственное лицо контрактной службы</w:t>
            </w:r>
          </w:p>
        </w:tc>
        <w:tc>
          <w:tcPr>
            <w:tcW w:w="3259" w:type="dxa"/>
            <w:tcBorders>
              <w:top w:val="single" w:sz="4" w:space="0" w:color="000000"/>
              <w:left w:val="single" w:sz="4" w:space="0" w:color="000000"/>
              <w:bottom w:val="single" w:sz="4" w:space="0" w:color="000000"/>
              <w:right w:val="single" w:sz="4" w:space="0" w:color="000000"/>
            </w:tcBorders>
          </w:tcPr>
          <w:p w14:paraId="41429C41" w14:textId="77777777" w:rsidR="00A17234" w:rsidRPr="00305007" w:rsidRDefault="00A17234" w:rsidP="00934AC4">
            <w:pPr>
              <w:rPr>
                <w:color w:val="000000" w:themeColor="text1"/>
                <w:sz w:val="24"/>
                <w:szCs w:val="24"/>
              </w:rPr>
            </w:pPr>
            <w:r w:rsidRPr="00305007">
              <w:rPr>
                <w:sz w:val="24"/>
                <w:szCs w:val="24"/>
              </w:rPr>
              <w:t xml:space="preserve"> Проверка на корректность оформления документов Заявка-обоснование закупки товаров.</w:t>
            </w:r>
          </w:p>
        </w:tc>
        <w:tc>
          <w:tcPr>
            <w:tcW w:w="3444" w:type="dxa"/>
            <w:tcBorders>
              <w:top w:val="single" w:sz="4" w:space="0" w:color="000000"/>
              <w:left w:val="single" w:sz="4" w:space="0" w:color="000000"/>
              <w:bottom w:val="single" w:sz="4" w:space="0" w:color="000000"/>
              <w:right w:val="single" w:sz="4" w:space="0" w:color="000000"/>
            </w:tcBorders>
          </w:tcPr>
          <w:p w14:paraId="33714CD2"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Отв</w:t>
            </w:r>
            <w:proofErr w:type="spellEnd"/>
          </w:p>
        </w:tc>
      </w:tr>
      <w:tr w:rsidR="00A17234" w:rsidRPr="00305007" w14:paraId="7AB5D12D"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87CDB49" w14:textId="77777777" w:rsidR="00A17234" w:rsidRPr="00305007" w:rsidRDefault="00A17234" w:rsidP="00934AC4">
            <w:pPr>
              <w:widowControl w:val="0"/>
              <w:rPr>
                <w:color w:val="000000" w:themeColor="text1"/>
                <w:sz w:val="24"/>
                <w:szCs w:val="24"/>
              </w:rPr>
            </w:pPr>
            <w:r w:rsidRPr="00305007">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78F55635" w14:textId="77777777" w:rsidR="00A17234" w:rsidRPr="00305007" w:rsidRDefault="00A17234" w:rsidP="00934AC4">
            <w:pPr>
              <w:widowControl w:val="0"/>
              <w:rPr>
                <w:color w:val="000000" w:themeColor="text1"/>
                <w:sz w:val="24"/>
                <w:szCs w:val="24"/>
              </w:rPr>
            </w:pPr>
            <w:r w:rsidRPr="00305007">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76F93586" w14:textId="77777777" w:rsidR="00A17234" w:rsidRPr="00305007" w:rsidRDefault="00A17234" w:rsidP="00934AC4">
            <w:pPr>
              <w:widowControl w:val="0"/>
              <w:rPr>
                <w:color w:val="000000" w:themeColor="text1"/>
                <w:sz w:val="24"/>
                <w:szCs w:val="24"/>
              </w:rPr>
            </w:pPr>
            <w:r w:rsidRPr="00305007">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518742B3"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разделу санкционирования c ЦБ ввод</w:t>
            </w:r>
          </w:p>
          <w:p w14:paraId="4D16B1F5"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разделу санкционирования c ЦБ согласование</w:t>
            </w:r>
          </w:p>
        </w:tc>
      </w:tr>
      <w:tr w:rsidR="00A17234" w:rsidRPr="00305007" w14:paraId="5F3F1AFC"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C26AF00"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63144C05" w14:textId="77777777" w:rsidR="00A17234" w:rsidRPr="002A33CB" w:rsidRDefault="00A17234" w:rsidP="00934AC4">
            <w:pPr>
              <w:widowControl w:val="0"/>
              <w:rPr>
                <w:color w:val="000000" w:themeColor="text1"/>
                <w:sz w:val="24"/>
                <w:szCs w:val="24"/>
              </w:rPr>
            </w:pPr>
            <w:r w:rsidRPr="002A33CB">
              <w:rPr>
                <w:color w:val="000000" w:themeColor="text1"/>
                <w:sz w:val="24"/>
                <w:szCs w:val="24"/>
              </w:rPr>
              <w:t>Руководитель структурного подразделения</w:t>
            </w:r>
          </w:p>
        </w:tc>
        <w:tc>
          <w:tcPr>
            <w:tcW w:w="3259" w:type="dxa"/>
            <w:tcBorders>
              <w:top w:val="single" w:sz="4" w:space="0" w:color="000000"/>
              <w:left w:val="single" w:sz="4" w:space="0" w:color="000000"/>
              <w:bottom w:val="single" w:sz="4" w:space="0" w:color="000000"/>
              <w:right w:val="single" w:sz="4" w:space="0" w:color="000000"/>
            </w:tcBorders>
          </w:tcPr>
          <w:p w14:paraId="1CB53E6D" w14:textId="77777777" w:rsidR="00A17234" w:rsidRPr="00305007" w:rsidRDefault="00A17234" w:rsidP="00934AC4">
            <w:pPr>
              <w:rPr>
                <w:color w:val="000000" w:themeColor="text1"/>
                <w:sz w:val="24"/>
                <w:szCs w:val="24"/>
              </w:rPr>
            </w:pPr>
            <w:r w:rsidRPr="00305007">
              <w:rPr>
                <w:sz w:val="24"/>
                <w:szCs w:val="24"/>
              </w:rPr>
              <w:t xml:space="preserve"> Проверка на корректность оформления документов Заявка-обоснование закупки товаров</w:t>
            </w:r>
          </w:p>
        </w:tc>
        <w:tc>
          <w:tcPr>
            <w:tcW w:w="3444" w:type="dxa"/>
            <w:tcBorders>
              <w:top w:val="single" w:sz="4" w:space="0" w:color="000000"/>
              <w:left w:val="single" w:sz="4" w:space="0" w:color="000000"/>
              <w:bottom w:val="single" w:sz="4" w:space="0" w:color="000000"/>
              <w:right w:val="single" w:sz="4" w:space="0" w:color="000000"/>
            </w:tcBorders>
          </w:tcPr>
          <w:p w14:paraId="70289092"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РукСтр</w:t>
            </w:r>
            <w:proofErr w:type="spellEnd"/>
          </w:p>
        </w:tc>
      </w:tr>
      <w:tr w:rsidR="00A17234" w:rsidRPr="00305007" w14:paraId="13F0CF3E"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2FB2FC2" w14:textId="77777777" w:rsidR="00A17234" w:rsidRPr="00305007" w:rsidRDefault="00A17234" w:rsidP="00934AC4">
            <w:pPr>
              <w:widowControl w:val="0"/>
              <w:rPr>
                <w:color w:val="000000" w:themeColor="text1"/>
                <w:sz w:val="24"/>
                <w:szCs w:val="24"/>
              </w:rPr>
            </w:pPr>
            <w:r w:rsidRPr="00305007">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4963E2C5" w14:textId="77777777" w:rsidR="00A17234" w:rsidRPr="00305007" w:rsidRDefault="00A17234" w:rsidP="00934AC4">
            <w:pPr>
              <w:widowControl w:val="0"/>
              <w:rPr>
                <w:color w:val="000000" w:themeColor="text1"/>
                <w:sz w:val="24"/>
                <w:szCs w:val="24"/>
              </w:rPr>
            </w:pPr>
            <w:r w:rsidRPr="00305007">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7FF6960" w14:textId="77777777" w:rsidR="00A17234" w:rsidRPr="00305007" w:rsidRDefault="00A17234" w:rsidP="00934AC4">
            <w:pPr>
              <w:widowControl w:val="0"/>
              <w:rPr>
                <w:color w:val="000000" w:themeColor="text1"/>
                <w:sz w:val="24"/>
                <w:szCs w:val="24"/>
              </w:rPr>
            </w:pPr>
            <w:r w:rsidRPr="00305007">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3C7A3821"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ввод</w:t>
            </w:r>
          </w:p>
          <w:p w14:paraId="37C822EE"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согласование</w:t>
            </w:r>
          </w:p>
        </w:tc>
      </w:tr>
      <w:tr w:rsidR="00A17234" w:rsidRPr="00305007" w14:paraId="5D7D672D"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84B3BA4" w14:textId="77777777" w:rsidR="00A17234" w:rsidRPr="00305007" w:rsidRDefault="00A17234" w:rsidP="00934AC4">
            <w:pPr>
              <w:widowControl w:val="0"/>
              <w:rPr>
                <w:color w:val="000000" w:themeColor="text1"/>
                <w:sz w:val="24"/>
                <w:szCs w:val="24"/>
              </w:rPr>
            </w:pPr>
            <w:r w:rsidRPr="00305007">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193BCC4F" w14:textId="77777777" w:rsidR="00A17234" w:rsidRPr="002A33CB" w:rsidRDefault="00A17234" w:rsidP="00934AC4">
            <w:pPr>
              <w:widowControl w:val="0"/>
              <w:rPr>
                <w:color w:val="000000" w:themeColor="text1"/>
                <w:sz w:val="24"/>
                <w:szCs w:val="24"/>
              </w:rPr>
            </w:pPr>
            <w:r w:rsidRPr="002A33CB">
              <w:rPr>
                <w:color w:val="000000" w:themeColor="text1"/>
                <w:sz w:val="24"/>
                <w:szCs w:val="24"/>
              </w:rPr>
              <w:t>Подотчетное лицо БГУ</w:t>
            </w:r>
          </w:p>
        </w:tc>
        <w:tc>
          <w:tcPr>
            <w:tcW w:w="3259" w:type="dxa"/>
            <w:tcBorders>
              <w:top w:val="single" w:sz="4" w:space="0" w:color="000000"/>
              <w:left w:val="single" w:sz="4" w:space="0" w:color="000000"/>
              <w:bottom w:val="single" w:sz="4" w:space="0" w:color="000000"/>
              <w:right w:val="single" w:sz="4" w:space="0" w:color="000000"/>
            </w:tcBorders>
          </w:tcPr>
          <w:p w14:paraId="2619C25A" w14:textId="77777777" w:rsidR="00A17234" w:rsidRPr="00305007" w:rsidRDefault="00A17234" w:rsidP="00934AC4">
            <w:pPr>
              <w:rPr>
                <w:sz w:val="24"/>
                <w:szCs w:val="24"/>
              </w:rPr>
            </w:pPr>
            <w:r w:rsidRPr="00305007">
              <w:rPr>
                <w:sz w:val="24"/>
                <w:szCs w:val="24"/>
              </w:rPr>
              <w:t xml:space="preserve">Формирование документа Решение о компенсации расходов для лиц, работающих в районах </w:t>
            </w:r>
            <w:proofErr w:type="spellStart"/>
            <w:r w:rsidRPr="00305007">
              <w:rPr>
                <w:sz w:val="24"/>
                <w:szCs w:val="24"/>
              </w:rPr>
              <w:t>Кр</w:t>
            </w:r>
            <w:proofErr w:type="spellEnd"/>
            <w:r w:rsidRPr="00305007">
              <w:rPr>
                <w:sz w:val="24"/>
                <w:szCs w:val="24"/>
              </w:rPr>
              <w:t xml:space="preserve"> Севера</w:t>
            </w:r>
          </w:p>
          <w:p w14:paraId="4541AD65" w14:textId="77777777" w:rsidR="00A17234" w:rsidRPr="00305007" w:rsidRDefault="00A17234" w:rsidP="00934AC4">
            <w:pPr>
              <w:rPr>
                <w:sz w:val="24"/>
                <w:szCs w:val="24"/>
              </w:rPr>
            </w:pPr>
          </w:p>
        </w:tc>
        <w:tc>
          <w:tcPr>
            <w:tcW w:w="3444" w:type="dxa"/>
            <w:tcBorders>
              <w:top w:val="single" w:sz="4" w:space="0" w:color="000000"/>
              <w:left w:val="single" w:sz="4" w:space="0" w:color="000000"/>
              <w:bottom w:val="single" w:sz="4" w:space="0" w:color="000000"/>
              <w:right w:val="single" w:sz="4" w:space="0" w:color="000000"/>
            </w:tcBorders>
          </w:tcPr>
          <w:p w14:paraId="03A5C619"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Формирование документов Решение о компенсации расходов </w:t>
            </w:r>
          </w:p>
          <w:p w14:paraId="09AD6EB9" w14:textId="77777777" w:rsidR="00A17234" w:rsidRPr="00305007" w:rsidRDefault="00A17234" w:rsidP="00934AC4">
            <w:pPr>
              <w:rPr>
                <w:sz w:val="24"/>
                <w:szCs w:val="24"/>
              </w:rPr>
            </w:pPr>
          </w:p>
        </w:tc>
      </w:tr>
      <w:tr w:rsidR="00A17234" w:rsidRPr="00305007" w14:paraId="35C1DDB9"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EEC1D7D" w14:textId="77777777" w:rsidR="00A17234" w:rsidRPr="00305007" w:rsidRDefault="00A17234" w:rsidP="00934AC4">
            <w:pPr>
              <w:widowControl w:val="0"/>
              <w:rPr>
                <w:color w:val="000000" w:themeColor="text1"/>
                <w:sz w:val="24"/>
                <w:szCs w:val="24"/>
              </w:rPr>
            </w:pPr>
            <w:r w:rsidRPr="00305007">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33340CB8"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6ED8AD2E"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0978C2B6" w14:textId="77777777" w:rsidR="00A17234" w:rsidRPr="00305007" w:rsidRDefault="00A17234" w:rsidP="00934AC4">
            <w:pPr>
              <w:widowControl w:val="0"/>
              <w:rPr>
                <w:color w:val="000000" w:themeColor="text1"/>
                <w:sz w:val="24"/>
                <w:szCs w:val="24"/>
              </w:rPr>
            </w:pPr>
            <w:r w:rsidRPr="00305007">
              <w:rPr>
                <w:color w:val="000000" w:themeColor="text1"/>
                <w:sz w:val="24"/>
                <w:szCs w:val="24"/>
              </w:rPr>
              <w:t xml:space="preserve">Руководитель. </w:t>
            </w:r>
            <w:r w:rsidRPr="00305007">
              <w:rPr>
                <w:b/>
                <w:color w:val="000000" w:themeColor="text1"/>
                <w:sz w:val="24"/>
                <w:szCs w:val="24"/>
              </w:rPr>
              <w:t>Формирование документов по проведению инвентаризаций нефинансовых активов.</w:t>
            </w:r>
          </w:p>
          <w:p w14:paraId="78D28379"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Комиссия по приему и списанию нефинансовых активов.</w:t>
            </w:r>
          </w:p>
          <w:p w14:paraId="3F0AC479"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1B203831" w14:textId="77777777" w:rsidR="00A17234" w:rsidRPr="00305007" w:rsidRDefault="00A17234" w:rsidP="00934AC4">
            <w:pPr>
              <w:widowControl w:val="0"/>
              <w:rPr>
                <w:color w:val="000000" w:themeColor="text1"/>
                <w:sz w:val="24"/>
                <w:szCs w:val="24"/>
              </w:rPr>
            </w:pPr>
            <w:r w:rsidRPr="00305007">
              <w:rPr>
                <w:color w:val="000000" w:themeColor="text1"/>
                <w:sz w:val="24"/>
                <w:szCs w:val="24"/>
              </w:rPr>
              <w:t xml:space="preserve">Руководитель. Формирование документов по учету движения наличных </w:t>
            </w:r>
            <w:r w:rsidRPr="00305007">
              <w:rPr>
                <w:color w:val="000000" w:themeColor="text1"/>
                <w:sz w:val="24"/>
                <w:szCs w:val="24"/>
              </w:rPr>
              <w:lastRenderedPageBreak/>
              <w:t>денежных средств и авансовых отчетов.</w:t>
            </w:r>
          </w:p>
          <w:p w14:paraId="3E18684C"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w:t>
            </w:r>
            <w:r w:rsidRPr="00305007">
              <w:rPr>
                <w:b/>
                <w:color w:val="000000" w:themeColor="text1"/>
                <w:sz w:val="24"/>
                <w:szCs w:val="24"/>
              </w:rPr>
              <w:t xml:space="preserve">. </w:t>
            </w:r>
            <w:r w:rsidRPr="00305007">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96603CD"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Руководитель.Формирование</w:t>
            </w:r>
            <w:proofErr w:type="spellEnd"/>
            <w:r w:rsidRPr="00305007">
              <w:rPr>
                <w:color w:val="000000" w:themeColor="text1"/>
                <w:sz w:val="24"/>
                <w:szCs w:val="24"/>
              </w:rPr>
              <w:t xml:space="preserve">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69ACA14B"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УНФА Формирование первичных документов с ЦБ утверждение руководитель</w:t>
            </w:r>
          </w:p>
          <w:p w14:paraId="1EB4A193" w14:textId="77777777" w:rsidR="00A17234" w:rsidRPr="00305007" w:rsidRDefault="00A17234" w:rsidP="00934AC4">
            <w:pPr>
              <w:widowControl w:val="0"/>
              <w:rPr>
                <w:color w:val="000000" w:themeColor="text1"/>
                <w:sz w:val="24"/>
                <w:szCs w:val="24"/>
              </w:rPr>
            </w:pPr>
          </w:p>
          <w:p w14:paraId="12A74A63"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 Формирование документов по проведению инвентаризаций с ЦБ утверждение руководитель</w:t>
            </w:r>
          </w:p>
          <w:p w14:paraId="36DD8478"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 Комиссия по приему и списанию НФА с ЦБ утверждение руководитель</w:t>
            </w:r>
          </w:p>
          <w:p w14:paraId="6B2FB487"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разделу санкционирования с ЦБ утверждение руководитель</w:t>
            </w:r>
          </w:p>
          <w:p w14:paraId="202D7D15" w14:textId="77777777" w:rsidR="00A17234" w:rsidRPr="00305007" w:rsidRDefault="00A17234" w:rsidP="00934AC4">
            <w:pPr>
              <w:widowControl w:val="0"/>
              <w:rPr>
                <w:color w:val="000000" w:themeColor="text1"/>
                <w:sz w:val="24"/>
                <w:szCs w:val="24"/>
              </w:rPr>
            </w:pPr>
          </w:p>
          <w:p w14:paraId="0C24409C" w14:textId="77777777" w:rsidR="00A17234" w:rsidRPr="00305007" w:rsidRDefault="00A17234" w:rsidP="00934AC4">
            <w:pPr>
              <w:widowControl w:val="0"/>
              <w:rPr>
                <w:color w:val="000000" w:themeColor="text1"/>
                <w:sz w:val="24"/>
                <w:szCs w:val="24"/>
              </w:rPr>
            </w:pPr>
          </w:p>
          <w:p w14:paraId="65CF5A11" w14:textId="77777777" w:rsidR="00A17234" w:rsidRPr="00305007" w:rsidRDefault="00A17234" w:rsidP="00934AC4">
            <w:pPr>
              <w:widowControl w:val="0"/>
              <w:rPr>
                <w:color w:val="000000" w:themeColor="text1"/>
                <w:sz w:val="24"/>
                <w:szCs w:val="24"/>
              </w:rPr>
            </w:pPr>
          </w:p>
          <w:p w14:paraId="5EBF1D42" w14:textId="77777777" w:rsidR="00A17234" w:rsidRPr="00305007" w:rsidRDefault="00A17234" w:rsidP="00934AC4">
            <w:pPr>
              <w:widowControl w:val="0"/>
              <w:rPr>
                <w:color w:val="000000" w:themeColor="text1"/>
                <w:sz w:val="24"/>
                <w:szCs w:val="24"/>
              </w:rPr>
            </w:pPr>
          </w:p>
          <w:p w14:paraId="64D25A12"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кассовых документов и авансовых отчетов с ЦБ утверждение руководитель</w:t>
            </w:r>
          </w:p>
          <w:p w14:paraId="74D6505C" w14:textId="77777777" w:rsidR="00A17234" w:rsidRPr="00305007" w:rsidRDefault="00A17234" w:rsidP="00934AC4">
            <w:pPr>
              <w:widowControl w:val="0"/>
              <w:rPr>
                <w:color w:val="000000" w:themeColor="text1"/>
                <w:sz w:val="24"/>
                <w:szCs w:val="24"/>
              </w:rPr>
            </w:pPr>
          </w:p>
          <w:p w14:paraId="5CD5C1DF"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администрированию доходов с ЦБ утверждение руководитель</w:t>
            </w:r>
          </w:p>
          <w:p w14:paraId="0F7B69F2" w14:textId="77777777" w:rsidR="00A17234" w:rsidRPr="00305007" w:rsidRDefault="00A17234" w:rsidP="00934AC4">
            <w:pPr>
              <w:widowControl w:val="0"/>
              <w:rPr>
                <w:color w:val="000000" w:themeColor="text1"/>
                <w:sz w:val="24"/>
                <w:szCs w:val="24"/>
              </w:rPr>
            </w:pPr>
          </w:p>
          <w:p w14:paraId="0C9C2BE7" w14:textId="77777777" w:rsidR="00A17234" w:rsidRPr="00305007" w:rsidRDefault="00A17234" w:rsidP="00934AC4">
            <w:pPr>
              <w:widowControl w:val="0"/>
              <w:rPr>
                <w:color w:val="000000" w:themeColor="text1"/>
                <w:sz w:val="24"/>
                <w:szCs w:val="24"/>
              </w:rPr>
            </w:pPr>
          </w:p>
          <w:p w14:paraId="5E4CFF3A" w14:textId="77777777" w:rsidR="00A17234" w:rsidRPr="00305007" w:rsidRDefault="00A17234" w:rsidP="00934AC4">
            <w:pPr>
              <w:widowControl w:val="0"/>
              <w:rPr>
                <w:color w:val="000000" w:themeColor="text1"/>
                <w:sz w:val="24"/>
                <w:szCs w:val="24"/>
              </w:rPr>
            </w:pPr>
          </w:p>
          <w:p w14:paraId="4AE84AC2" w14:textId="77777777" w:rsidR="00A17234" w:rsidRPr="00305007" w:rsidRDefault="00A17234" w:rsidP="00934AC4">
            <w:pPr>
              <w:widowControl w:val="0"/>
              <w:rPr>
                <w:color w:val="000000" w:themeColor="text1"/>
                <w:sz w:val="24"/>
                <w:szCs w:val="24"/>
              </w:rPr>
            </w:pPr>
          </w:p>
          <w:p w14:paraId="4C88C387"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УИО Формирование документов по командированию с ЦБ утверждение руководитель</w:t>
            </w:r>
          </w:p>
        </w:tc>
      </w:tr>
      <w:tr w:rsidR="00A17234" w:rsidRPr="00305007" w14:paraId="418893DD"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963C737"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33DE6DFC" w14:textId="77777777" w:rsidR="00A17234" w:rsidRPr="00305007" w:rsidRDefault="00A17234" w:rsidP="00934AC4">
            <w:pPr>
              <w:widowControl w:val="0"/>
              <w:rPr>
                <w:color w:val="000000" w:themeColor="text1"/>
                <w:sz w:val="24"/>
                <w:szCs w:val="24"/>
              </w:rPr>
            </w:pPr>
            <w:r w:rsidRPr="00305007">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772E30B0" w14:textId="77777777" w:rsidR="00A17234" w:rsidRPr="00305007" w:rsidRDefault="00A17234" w:rsidP="00934AC4">
            <w:pPr>
              <w:widowControl w:val="0"/>
              <w:rPr>
                <w:color w:val="000000" w:themeColor="text1"/>
                <w:sz w:val="24"/>
                <w:szCs w:val="24"/>
              </w:rPr>
            </w:pPr>
            <w:r w:rsidRPr="00305007">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420ECF77"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ввод</w:t>
            </w:r>
          </w:p>
          <w:p w14:paraId="4D39E810"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согласование</w:t>
            </w:r>
          </w:p>
        </w:tc>
      </w:tr>
      <w:tr w:rsidR="00A17234" w:rsidRPr="00305007" w14:paraId="6C5950BA"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F9D6E43" w14:textId="77777777" w:rsidR="00A17234" w:rsidRPr="00305007" w:rsidRDefault="00A17234" w:rsidP="00934AC4">
            <w:pPr>
              <w:widowControl w:val="0"/>
              <w:rPr>
                <w:color w:val="000000" w:themeColor="text1"/>
                <w:sz w:val="24"/>
                <w:szCs w:val="24"/>
              </w:rPr>
            </w:pPr>
            <w:r w:rsidRPr="00305007">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459BC62C" w14:textId="77777777" w:rsidR="00A17234" w:rsidRPr="00305007" w:rsidRDefault="00A17234" w:rsidP="00934AC4">
            <w:pPr>
              <w:widowControl w:val="0"/>
              <w:rPr>
                <w:color w:val="000000" w:themeColor="text1"/>
                <w:sz w:val="24"/>
                <w:szCs w:val="24"/>
              </w:rPr>
            </w:pPr>
            <w:r w:rsidRPr="00305007">
              <w:rPr>
                <w:color w:val="000000" w:themeColor="text1"/>
                <w:sz w:val="24"/>
                <w:szCs w:val="24"/>
              </w:rPr>
              <w:t>Ответственное лицо контрактной службы</w:t>
            </w:r>
          </w:p>
        </w:tc>
        <w:tc>
          <w:tcPr>
            <w:tcW w:w="3259" w:type="dxa"/>
            <w:tcBorders>
              <w:top w:val="single" w:sz="4" w:space="0" w:color="000000"/>
              <w:left w:val="single" w:sz="4" w:space="0" w:color="000000"/>
              <w:bottom w:val="single" w:sz="4" w:space="0" w:color="000000"/>
              <w:right w:val="single" w:sz="4" w:space="0" w:color="000000"/>
            </w:tcBorders>
          </w:tcPr>
          <w:p w14:paraId="040E6AEB" w14:textId="77777777" w:rsidR="00A17234" w:rsidRPr="00305007" w:rsidRDefault="00A17234" w:rsidP="00934AC4">
            <w:pPr>
              <w:rPr>
                <w:sz w:val="24"/>
                <w:szCs w:val="24"/>
              </w:rPr>
            </w:pPr>
            <w:r w:rsidRPr="00305007">
              <w:rPr>
                <w:sz w:val="24"/>
                <w:szCs w:val="24"/>
              </w:rPr>
              <w:t xml:space="preserve"> Проверка на корректность оформления документов Заявка-обоснование закупки товаров.</w:t>
            </w:r>
          </w:p>
          <w:p w14:paraId="3828602F" w14:textId="77777777" w:rsidR="00A17234" w:rsidRPr="00305007" w:rsidRDefault="00A17234" w:rsidP="00934AC4">
            <w:pPr>
              <w:widowControl w:val="0"/>
              <w:rPr>
                <w:color w:val="000000" w:themeColor="text1"/>
                <w:sz w:val="24"/>
                <w:szCs w:val="24"/>
              </w:rPr>
            </w:pPr>
          </w:p>
        </w:tc>
        <w:tc>
          <w:tcPr>
            <w:tcW w:w="3444" w:type="dxa"/>
            <w:tcBorders>
              <w:top w:val="single" w:sz="4" w:space="0" w:color="000000"/>
              <w:left w:val="single" w:sz="4" w:space="0" w:color="000000"/>
              <w:bottom w:val="single" w:sz="4" w:space="0" w:color="000000"/>
              <w:right w:val="single" w:sz="4" w:space="0" w:color="000000"/>
            </w:tcBorders>
          </w:tcPr>
          <w:p w14:paraId="7FFEC85B"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Отв</w:t>
            </w:r>
            <w:proofErr w:type="spellEnd"/>
          </w:p>
        </w:tc>
      </w:tr>
    </w:tbl>
    <w:p w14:paraId="397AF192" w14:textId="77777777" w:rsidR="00A17234" w:rsidRPr="00305007" w:rsidRDefault="00A17234" w:rsidP="00A17234">
      <w:pPr>
        <w:rPr>
          <w:sz w:val="24"/>
          <w:szCs w:val="24"/>
        </w:rPr>
      </w:pPr>
    </w:p>
    <w:p w14:paraId="3C924D93" w14:textId="77777777" w:rsidR="00A17234" w:rsidRPr="00305007" w:rsidRDefault="00A17234" w:rsidP="00A17234">
      <w:pPr>
        <w:rPr>
          <w:sz w:val="24"/>
          <w:szCs w:val="24"/>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A17234" w:rsidRPr="00305007" w14:paraId="2686893A" w14:textId="77777777" w:rsidTr="00934AC4">
        <w:tc>
          <w:tcPr>
            <w:tcW w:w="10072" w:type="dxa"/>
            <w:gridSpan w:val="5"/>
            <w:tcBorders>
              <w:top w:val="single" w:sz="4" w:space="0" w:color="000000"/>
              <w:left w:val="single" w:sz="4" w:space="0" w:color="000000"/>
              <w:bottom w:val="single" w:sz="4" w:space="0" w:color="000000"/>
              <w:right w:val="single" w:sz="4" w:space="0" w:color="000000"/>
            </w:tcBorders>
          </w:tcPr>
          <w:p w14:paraId="53B6CA95" w14:textId="77777777" w:rsidR="00A17234" w:rsidRPr="00AA1D49" w:rsidRDefault="00A17234" w:rsidP="00934AC4">
            <w:pPr>
              <w:rPr>
                <w:b/>
                <w:i/>
                <w:sz w:val="24"/>
                <w:szCs w:val="24"/>
              </w:rPr>
            </w:pPr>
            <w:r w:rsidRPr="00AA1D49">
              <w:rPr>
                <w:b/>
                <w:i/>
                <w:sz w:val="24"/>
                <w:szCs w:val="24"/>
              </w:rPr>
              <w:t>Заявка-обоснование закупки товаров, работ, услуг малого объема через подотчетное лицо (денежные документы) (ф. 0510521)</w:t>
            </w:r>
          </w:p>
        </w:tc>
      </w:tr>
      <w:tr w:rsidR="00A17234" w:rsidRPr="00305007" w14:paraId="384B97C3"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124B3A68"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6B0C746E"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7DB9932"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E90E91C" w14:textId="77777777" w:rsidR="00A17234" w:rsidRPr="00305007" w:rsidRDefault="00A17234" w:rsidP="00934AC4">
            <w:pPr>
              <w:widowControl w:val="0"/>
              <w:rPr>
                <w:color w:val="000000" w:themeColor="text1"/>
                <w:sz w:val="24"/>
                <w:szCs w:val="24"/>
              </w:rPr>
            </w:pPr>
            <w:r w:rsidRPr="00305007">
              <w:rPr>
                <w:b/>
                <w:color w:val="000000" w:themeColor="text1"/>
                <w:sz w:val="24"/>
                <w:szCs w:val="24"/>
              </w:rPr>
              <w:t>Код роли доступа</w:t>
            </w:r>
          </w:p>
        </w:tc>
      </w:tr>
      <w:tr w:rsidR="00A17234" w:rsidRPr="00305007" w14:paraId="55D8F54F"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709DD58" w14:textId="77777777" w:rsidR="00A17234" w:rsidRPr="00305007" w:rsidRDefault="00A17234" w:rsidP="00934AC4">
            <w:pPr>
              <w:widowControl w:val="0"/>
              <w:rPr>
                <w:color w:val="000000" w:themeColor="text1"/>
                <w:sz w:val="24"/>
                <w:szCs w:val="24"/>
              </w:rPr>
            </w:pPr>
            <w:r w:rsidRPr="00305007">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07D5A13"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структурного подразделения</w:t>
            </w:r>
          </w:p>
        </w:tc>
        <w:tc>
          <w:tcPr>
            <w:tcW w:w="3259" w:type="dxa"/>
            <w:tcBorders>
              <w:top w:val="single" w:sz="4" w:space="0" w:color="000000"/>
              <w:left w:val="single" w:sz="4" w:space="0" w:color="000000"/>
              <w:bottom w:val="single" w:sz="4" w:space="0" w:color="000000"/>
              <w:right w:val="single" w:sz="4" w:space="0" w:color="000000"/>
            </w:tcBorders>
          </w:tcPr>
          <w:p w14:paraId="43F57454" w14:textId="77777777" w:rsidR="00A17234" w:rsidRPr="00305007" w:rsidRDefault="00A17234" w:rsidP="00934AC4">
            <w:pPr>
              <w:rPr>
                <w:color w:val="000000" w:themeColor="text1"/>
                <w:sz w:val="24"/>
                <w:szCs w:val="24"/>
              </w:rPr>
            </w:pPr>
            <w:r w:rsidRPr="00305007">
              <w:rPr>
                <w:sz w:val="24"/>
                <w:szCs w:val="24"/>
              </w:rPr>
              <w:t xml:space="preserve"> Проверка на корректность оформления документов Заявка-обоснование закупки товаров</w:t>
            </w:r>
          </w:p>
        </w:tc>
        <w:tc>
          <w:tcPr>
            <w:tcW w:w="3444" w:type="dxa"/>
            <w:tcBorders>
              <w:top w:val="single" w:sz="4" w:space="0" w:color="000000"/>
              <w:left w:val="single" w:sz="4" w:space="0" w:color="000000"/>
              <w:bottom w:val="single" w:sz="4" w:space="0" w:color="000000"/>
              <w:right w:val="single" w:sz="4" w:space="0" w:color="000000"/>
            </w:tcBorders>
          </w:tcPr>
          <w:p w14:paraId="3A7C83CC"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РукСтр</w:t>
            </w:r>
            <w:proofErr w:type="spellEnd"/>
          </w:p>
        </w:tc>
      </w:tr>
      <w:tr w:rsidR="00A17234" w:rsidRPr="00305007" w14:paraId="10EDB255"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F47CD7C" w14:textId="77777777" w:rsidR="00A17234" w:rsidRPr="00305007" w:rsidRDefault="00A17234" w:rsidP="00934AC4">
            <w:pPr>
              <w:widowControl w:val="0"/>
              <w:rPr>
                <w:color w:val="000000" w:themeColor="text1"/>
                <w:sz w:val="24"/>
                <w:szCs w:val="24"/>
              </w:rPr>
            </w:pPr>
            <w:r w:rsidRPr="00305007">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00A2FC92" w14:textId="77777777" w:rsidR="00A17234" w:rsidRPr="00305007" w:rsidRDefault="00A17234" w:rsidP="00934AC4">
            <w:pPr>
              <w:widowControl w:val="0"/>
              <w:rPr>
                <w:color w:val="000000" w:themeColor="text1"/>
                <w:sz w:val="24"/>
                <w:szCs w:val="24"/>
              </w:rPr>
            </w:pPr>
            <w:r w:rsidRPr="00305007">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07C01D85" w14:textId="77777777" w:rsidR="00A17234" w:rsidRPr="00305007" w:rsidRDefault="00A17234" w:rsidP="00934AC4">
            <w:pPr>
              <w:widowControl w:val="0"/>
              <w:rPr>
                <w:color w:val="000000" w:themeColor="text1"/>
                <w:sz w:val="24"/>
                <w:szCs w:val="24"/>
              </w:rPr>
            </w:pPr>
            <w:r w:rsidRPr="00305007">
              <w:rPr>
                <w:color w:val="000000" w:themeColor="text1"/>
                <w:sz w:val="24"/>
                <w:szCs w:val="24"/>
              </w:rPr>
              <w:t xml:space="preserve">Принятие к регистрации и накоплению в регистрах бухгалтерского учета данных, содержащихся </w:t>
            </w:r>
            <w:r w:rsidRPr="00305007">
              <w:rPr>
                <w:color w:val="000000" w:themeColor="text1"/>
                <w:sz w:val="24"/>
                <w:szCs w:val="24"/>
              </w:rPr>
              <w:lastRenderedPageBreak/>
              <w:t>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70393ECC"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УНФА_УИО Формирование бухгалтерских проводок и обработка документов сотрудник ЦБ ввод</w:t>
            </w:r>
          </w:p>
          <w:p w14:paraId="5F2B0863"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УНФА_УИО Формирование бухгалтерских проводок и обработка документов сотрудник ЦБ согласование</w:t>
            </w:r>
          </w:p>
        </w:tc>
      </w:tr>
      <w:tr w:rsidR="00A17234" w:rsidRPr="00305007" w14:paraId="1E394B99"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9DF1DBB"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4F8440E9" w14:textId="77777777" w:rsidR="00A17234" w:rsidRPr="002A33CB" w:rsidRDefault="00A17234" w:rsidP="00934AC4">
            <w:pPr>
              <w:widowControl w:val="0"/>
              <w:rPr>
                <w:color w:val="000000" w:themeColor="text1"/>
                <w:sz w:val="24"/>
                <w:szCs w:val="24"/>
              </w:rPr>
            </w:pPr>
            <w:r w:rsidRPr="002A33CB">
              <w:rPr>
                <w:color w:val="000000" w:themeColor="text1"/>
                <w:sz w:val="24"/>
                <w:szCs w:val="24"/>
              </w:rPr>
              <w:t>Руководитель структурного подразделения</w:t>
            </w:r>
          </w:p>
        </w:tc>
        <w:tc>
          <w:tcPr>
            <w:tcW w:w="3259" w:type="dxa"/>
            <w:tcBorders>
              <w:top w:val="single" w:sz="4" w:space="0" w:color="000000"/>
              <w:left w:val="single" w:sz="4" w:space="0" w:color="000000"/>
              <w:bottom w:val="single" w:sz="4" w:space="0" w:color="000000"/>
              <w:right w:val="single" w:sz="4" w:space="0" w:color="000000"/>
            </w:tcBorders>
          </w:tcPr>
          <w:p w14:paraId="1FBB0A68" w14:textId="77777777" w:rsidR="00A17234" w:rsidRPr="00305007" w:rsidRDefault="00A17234" w:rsidP="00934AC4">
            <w:pPr>
              <w:rPr>
                <w:color w:val="000000" w:themeColor="text1"/>
                <w:sz w:val="24"/>
                <w:szCs w:val="24"/>
              </w:rPr>
            </w:pPr>
            <w:r w:rsidRPr="00305007">
              <w:rPr>
                <w:sz w:val="24"/>
                <w:szCs w:val="24"/>
              </w:rPr>
              <w:t xml:space="preserve"> Проверка на корректность оформления документов Заявка-обоснование закупки товаров</w:t>
            </w:r>
          </w:p>
        </w:tc>
        <w:tc>
          <w:tcPr>
            <w:tcW w:w="3444" w:type="dxa"/>
            <w:tcBorders>
              <w:top w:val="single" w:sz="4" w:space="0" w:color="000000"/>
              <w:left w:val="single" w:sz="4" w:space="0" w:color="000000"/>
              <w:bottom w:val="single" w:sz="4" w:space="0" w:color="000000"/>
              <w:right w:val="single" w:sz="4" w:space="0" w:color="000000"/>
            </w:tcBorders>
          </w:tcPr>
          <w:p w14:paraId="658AF080"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РукСтр</w:t>
            </w:r>
            <w:proofErr w:type="spellEnd"/>
          </w:p>
        </w:tc>
      </w:tr>
      <w:tr w:rsidR="00A17234" w:rsidRPr="00305007" w14:paraId="72413EED"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715F20B" w14:textId="77777777" w:rsidR="00A17234" w:rsidRPr="00305007" w:rsidRDefault="00A17234" w:rsidP="00934AC4">
            <w:pPr>
              <w:widowControl w:val="0"/>
              <w:rPr>
                <w:color w:val="000000" w:themeColor="text1"/>
                <w:sz w:val="24"/>
                <w:szCs w:val="24"/>
              </w:rPr>
            </w:pPr>
            <w:r w:rsidRPr="00305007">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3FF35215" w14:textId="77777777" w:rsidR="00A17234" w:rsidRPr="00305007" w:rsidRDefault="00A17234" w:rsidP="00934AC4">
            <w:pPr>
              <w:widowControl w:val="0"/>
              <w:rPr>
                <w:color w:val="000000" w:themeColor="text1"/>
                <w:sz w:val="24"/>
                <w:szCs w:val="24"/>
              </w:rPr>
            </w:pPr>
            <w:r w:rsidRPr="00305007">
              <w:rPr>
                <w:color w:val="000000" w:themeColor="text1"/>
                <w:sz w:val="24"/>
                <w:szCs w:val="24"/>
              </w:rPr>
              <w:t>Подотчетное лицо БГУ</w:t>
            </w:r>
          </w:p>
        </w:tc>
        <w:tc>
          <w:tcPr>
            <w:tcW w:w="3259" w:type="dxa"/>
            <w:tcBorders>
              <w:top w:val="single" w:sz="4" w:space="0" w:color="000000"/>
              <w:left w:val="single" w:sz="4" w:space="0" w:color="000000"/>
              <w:bottom w:val="single" w:sz="4" w:space="0" w:color="000000"/>
              <w:right w:val="single" w:sz="4" w:space="0" w:color="000000"/>
            </w:tcBorders>
          </w:tcPr>
          <w:p w14:paraId="74A0D168" w14:textId="77777777" w:rsidR="00A17234" w:rsidRPr="00305007" w:rsidRDefault="00A17234" w:rsidP="00934AC4">
            <w:pPr>
              <w:rPr>
                <w:sz w:val="24"/>
                <w:szCs w:val="24"/>
              </w:rPr>
            </w:pPr>
            <w:r w:rsidRPr="00305007">
              <w:rPr>
                <w:sz w:val="24"/>
                <w:szCs w:val="24"/>
              </w:rPr>
              <w:t xml:space="preserve">Формирование документа Решение о компенсации расходов для лиц, работающих в районах </w:t>
            </w:r>
            <w:proofErr w:type="spellStart"/>
            <w:r w:rsidRPr="00305007">
              <w:rPr>
                <w:sz w:val="24"/>
                <w:szCs w:val="24"/>
              </w:rPr>
              <w:t>Кр</w:t>
            </w:r>
            <w:proofErr w:type="spellEnd"/>
            <w:r w:rsidRPr="00305007">
              <w:rPr>
                <w:sz w:val="24"/>
                <w:szCs w:val="24"/>
              </w:rPr>
              <w:t xml:space="preserve"> Севера</w:t>
            </w:r>
          </w:p>
          <w:p w14:paraId="588E848E" w14:textId="77777777" w:rsidR="00A17234" w:rsidRPr="00305007" w:rsidRDefault="00A17234" w:rsidP="00934AC4">
            <w:pPr>
              <w:rPr>
                <w:sz w:val="24"/>
                <w:szCs w:val="24"/>
              </w:rPr>
            </w:pPr>
          </w:p>
        </w:tc>
        <w:tc>
          <w:tcPr>
            <w:tcW w:w="3444" w:type="dxa"/>
            <w:tcBorders>
              <w:top w:val="single" w:sz="4" w:space="0" w:color="000000"/>
              <w:left w:val="single" w:sz="4" w:space="0" w:color="000000"/>
              <w:bottom w:val="single" w:sz="4" w:space="0" w:color="000000"/>
              <w:right w:val="single" w:sz="4" w:space="0" w:color="000000"/>
            </w:tcBorders>
          </w:tcPr>
          <w:p w14:paraId="6E802C80"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Формирование документов Решение о компенсации расходов </w:t>
            </w:r>
          </w:p>
          <w:p w14:paraId="46382070" w14:textId="77777777" w:rsidR="00A17234" w:rsidRPr="00305007" w:rsidRDefault="00A17234" w:rsidP="00934AC4">
            <w:pPr>
              <w:rPr>
                <w:sz w:val="24"/>
                <w:szCs w:val="24"/>
              </w:rPr>
            </w:pPr>
          </w:p>
        </w:tc>
      </w:tr>
      <w:tr w:rsidR="00A17234" w:rsidRPr="00305007" w14:paraId="21AA0B2C"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C180CEC" w14:textId="77777777" w:rsidR="00A17234" w:rsidRPr="00305007" w:rsidRDefault="00A17234" w:rsidP="00934AC4">
            <w:pPr>
              <w:widowControl w:val="0"/>
              <w:rPr>
                <w:color w:val="000000" w:themeColor="text1"/>
                <w:sz w:val="24"/>
                <w:szCs w:val="24"/>
              </w:rPr>
            </w:pPr>
            <w:r w:rsidRPr="00305007">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51B49944" w14:textId="77777777" w:rsidR="00A17234" w:rsidRPr="002A33CB" w:rsidRDefault="00A17234" w:rsidP="00934AC4">
            <w:pPr>
              <w:widowControl w:val="0"/>
              <w:rPr>
                <w:color w:val="000000" w:themeColor="text1"/>
                <w:sz w:val="24"/>
                <w:szCs w:val="24"/>
              </w:rPr>
            </w:pPr>
            <w:r w:rsidRPr="002A33CB">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1868B640"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042461FC" w14:textId="77777777" w:rsidR="00A17234" w:rsidRPr="00305007" w:rsidRDefault="00A17234" w:rsidP="00934AC4">
            <w:pPr>
              <w:widowControl w:val="0"/>
              <w:rPr>
                <w:color w:val="000000" w:themeColor="text1"/>
                <w:sz w:val="24"/>
                <w:szCs w:val="24"/>
              </w:rPr>
            </w:pPr>
            <w:r w:rsidRPr="00305007">
              <w:rPr>
                <w:color w:val="000000" w:themeColor="text1"/>
                <w:sz w:val="24"/>
                <w:szCs w:val="24"/>
              </w:rPr>
              <w:t xml:space="preserve">Руководитель. </w:t>
            </w:r>
            <w:r w:rsidRPr="00305007">
              <w:rPr>
                <w:b/>
                <w:color w:val="000000" w:themeColor="text1"/>
                <w:sz w:val="24"/>
                <w:szCs w:val="24"/>
              </w:rPr>
              <w:t>Формирование документов по проведению инвентаризаций нефинансовых активов.</w:t>
            </w:r>
          </w:p>
          <w:p w14:paraId="02CFC4E3"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Комиссия по приему и списанию нефинансовых активов.</w:t>
            </w:r>
          </w:p>
          <w:p w14:paraId="77C0DEC0"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D2E64FD"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37E5046B"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w:t>
            </w:r>
            <w:r w:rsidRPr="00305007">
              <w:rPr>
                <w:b/>
                <w:color w:val="000000" w:themeColor="text1"/>
                <w:sz w:val="24"/>
                <w:szCs w:val="24"/>
              </w:rPr>
              <w:t xml:space="preserve">. </w:t>
            </w:r>
            <w:r w:rsidRPr="00305007">
              <w:rPr>
                <w:color w:val="000000" w:themeColor="text1"/>
                <w:sz w:val="24"/>
                <w:szCs w:val="24"/>
              </w:rPr>
              <w:t xml:space="preserve">Формирование документов </w:t>
            </w:r>
            <w:r w:rsidRPr="00305007">
              <w:rPr>
                <w:color w:val="000000" w:themeColor="text1"/>
                <w:sz w:val="24"/>
                <w:szCs w:val="24"/>
              </w:rPr>
              <w:lastRenderedPageBreak/>
              <w:t>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67E753C9"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Руководитель.Формирование</w:t>
            </w:r>
            <w:proofErr w:type="spellEnd"/>
            <w:r w:rsidRPr="00305007">
              <w:rPr>
                <w:color w:val="000000" w:themeColor="text1"/>
                <w:sz w:val="24"/>
                <w:szCs w:val="24"/>
              </w:rPr>
              <w:t xml:space="preserve">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0863AD6"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УНФА Формирование первичных документов с ЦБ утверждение руководитель</w:t>
            </w:r>
          </w:p>
          <w:p w14:paraId="288BDE0A" w14:textId="77777777" w:rsidR="00A17234" w:rsidRPr="00305007" w:rsidRDefault="00A17234" w:rsidP="00934AC4">
            <w:pPr>
              <w:widowControl w:val="0"/>
              <w:rPr>
                <w:color w:val="000000" w:themeColor="text1"/>
                <w:sz w:val="24"/>
                <w:szCs w:val="24"/>
              </w:rPr>
            </w:pPr>
          </w:p>
          <w:p w14:paraId="18D1E540"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 Формирование документов по проведению инвентаризаций с ЦБ утверждение руководитель</w:t>
            </w:r>
          </w:p>
          <w:p w14:paraId="475483E5"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 Комиссия по приему и списанию НФА с ЦБ утверждение руководитель</w:t>
            </w:r>
          </w:p>
          <w:p w14:paraId="1054B226"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разделу санкционирования с ЦБ утверждение руководитель</w:t>
            </w:r>
          </w:p>
          <w:p w14:paraId="1C4319FF" w14:textId="77777777" w:rsidR="00A17234" w:rsidRPr="00305007" w:rsidRDefault="00A17234" w:rsidP="00934AC4">
            <w:pPr>
              <w:widowControl w:val="0"/>
              <w:rPr>
                <w:color w:val="000000" w:themeColor="text1"/>
                <w:sz w:val="24"/>
                <w:szCs w:val="24"/>
              </w:rPr>
            </w:pPr>
          </w:p>
          <w:p w14:paraId="55491C55" w14:textId="77777777" w:rsidR="00A17234" w:rsidRPr="00305007" w:rsidRDefault="00A17234" w:rsidP="00934AC4">
            <w:pPr>
              <w:widowControl w:val="0"/>
              <w:rPr>
                <w:color w:val="000000" w:themeColor="text1"/>
                <w:sz w:val="24"/>
                <w:szCs w:val="24"/>
              </w:rPr>
            </w:pPr>
          </w:p>
          <w:p w14:paraId="70D0DAC4" w14:textId="77777777" w:rsidR="00A17234" w:rsidRPr="00305007" w:rsidRDefault="00A17234" w:rsidP="00934AC4">
            <w:pPr>
              <w:widowControl w:val="0"/>
              <w:rPr>
                <w:color w:val="000000" w:themeColor="text1"/>
                <w:sz w:val="24"/>
                <w:szCs w:val="24"/>
              </w:rPr>
            </w:pPr>
          </w:p>
          <w:p w14:paraId="17659501" w14:textId="77777777" w:rsidR="00A17234" w:rsidRPr="00305007" w:rsidRDefault="00A17234" w:rsidP="00934AC4">
            <w:pPr>
              <w:widowControl w:val="0"/>
              <w:rPr>
                <w:color w:val="000000" w:themeColor="text1"/>
                <w:sz w:val="24"/>
                <w:szCs w:val="24"/>
              </w:rPr>
            </w:pPr>
          </w:p>
          <w:p w14:paraId="2F120E52"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кассовых документов и авансовых отчетов с ЦБ утверждение руководитель</w:t>
            </w:r>
          </w:p>
          <w:p w14:paraId="62BC3A27" w14:textId="77777777" w:rsidR="00A17234" w:rsidRPr="00305007" w:rsidRDefault="00A17234" w:rsidP="00934AC4">
            <w:pPr>
              <w:widowControl w:val="0"/>
              <w:rPr>
                <w:color w:val="000000" w:themeColor="text1"/>
                <w:sz w:val="24"/>
                <w:szCs w:val="24"/>
              </w:rPr>
            </w:pPr>
          </w:p>
          <w:p w14:paraId="6A0FC641" w14:textId="77777777" w:rsidR="00A17234" w:rsidRPr="00305007" w:rsidRDefault="00A17234" w:rsidP="00934AC4">
            <w:pPr>
              <w:widowControl w:val="0"/>
              <w:rPr>
                <w:color w:val="000000" w:themeColor="text1"/>
                <w:sz w:val="24"/>
                <w:szCs w:val="24"/>
              </w:rPr>
            </w:pPr>
            <w:proofErr w:type="spellStart"/>
            <w:r w:rsidRPr="00305007">
              <w:rPr>
                <w:color w:val="000000" w:themeColor="text1"/>
                <w:sz w:val="24"/>
                <w:szCs w:val="24"/>
              </w:rPr>
              <w:t>УиО</w:t>
            </w:r>
            <w:proofErr w:type="spellEnd"/>
            <w:r w:rsidRPr="00305007">
              <w:rPr>
                <w:color w:val="000000" w:themeColor="text1"/>
                <w:sz w:val="24"/>
                <w:szCs w:val="24"/>
              </w:rPr>
              <w:t xml:space="preserve"> Формирование документов по администрированию доходов с ЦБ утверждение руководитель</w:t>
            </w:r>
          </w:p>
          <w:p w14:paraId="7A358E84" w14:textId="77777777" w:rsidR="00A17234" w:rsidRPr="00305007" w:rsidRDefault="00A17234" w:rsidP="00934AC4">
            <w:pPr>
              <w:widowControl w:val="0"/>
              <w:rPr>
                <w:color w:val="000000" w:themeColor="text1"/>
                <w:sz w:val="24"/>
                <w:szCs w:val="24"/>
              </w:rPr>
            </w:pPr>
          </w:p>
          <w:p w14:paraId="73A95529" w14:textId="77777777" w:rsidR="00A17234" w:rsidRPr="00305007" w:rsidRDefault="00A17234" w:rsidP="00934AC4">
            <w:pPr>
              <w:widowControl w:val="0"/>
              <w:rPr>
                <w:color w:val="000000" w:themeColor="text1"/>
                <w:sz w:val="24"/>
                <w:szCs w:val="24"/>
              </w:rPr>
            </w:pPr>
          </w:p>
          <w:p w14:paraId="423505CC" w14:textId="77777777" w:rsidR="00A17234" w:rsidRPr="00305007" w:rsidRDefault="00A17234" w:rsidP="00934AC4">
            <w:pPr>
              <w:widowControl w:val="0"/>
              <w:rPr>
                <w:color w:val="000000" w:themeColor="text1"/>
                <w:sz w:val="24"/>
                <w:szCs w:val="24"/>
              </w:rPr>
            </w:pPr>
          </w:p>
          <w:p w14:paraId="072C3F5A" w14:textId="77777777" w:rsidR="00A17234" w:rsidRPr="00305007" w:rsidRDefault="00A17234" w:rsidP="00934AC4">
            <w:pPr>
              <w:widowControl w:val="0"/>
              <w:rPr>
                <w:color w:val="000000" w:themeColor="text1"/>
                <w:sz w:val="24"/>
                <w:szCs w:val="24"/>
              </w:rPr>
            </w:pPr>
          </w:p>
          <w:p w14:paraId="478703D0" w14:textId="77777777" w:rsidR="00A17234" w:rsidRPr="00305007" w:rsidRDefault="00A17234" w:rsidP="00934AC4">
            <w:pPr>
              <w:widowControl w:val="0"/>
              <w:rPr>
                <w:color w:val="000000" w:themeColor="text1"/>
                <w:sz w:val="24"/>
                <w:szCs w:val="24"/>
              </w:rPr>
            </w:pPr>
            <w:r w:rsidRPr="00305007">
              <w:rPr>
                <w:color w:val="000000" w:themeColor="text1"/>
                <w:sz w:val="24"/>
                <w:szCs w:val="24"/>
              </w:rPr>
              <w:t xml:space="preserve">УИО Формирование </w:t>
            </w:r>
            <w:r w:rsidRPr="00305007">
              <w:rPr>
                <w:color w:val="000000" w:themeColor="text1"/>
                <w:sz w:val="24"/>
                <w:szCs w:val="24"/>
              </w:rPr>
              <w:lastRenderedPageBreak/>
              <w:t>документов по командированию с ЦБ утверждение руководитель</w:t>
            </w:r>
          </w:p>
        </w:tc>
      </w:tr>
      <w:tr w:rsidR="00A17234" w:rsidRPr="00305007" w14:paraId="49EEAE90"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37B4AD6" w14:textId="77777777" w:rsidR="00A17234" w:rsidRPr="00305007" w:rsidRDefault="00A17234" w:rsidP="00934AC4">
            <w:pPr>
              <w:widowControl w:val="0"/>
              <w:rPr>
                <w:color w:val="000000" w:themeColor="text1"/>
                <w:sz w:val="24"/>
                <w:szCs w:val="24"/>
              </w:rPr>
            </w:pPr>
            <w:r w:rsidRPr="00305007">
              <w:rPr>
                <w:color w:val="000000" w:themeColor="text1"/>
                <w:sz w:val="24"/>
                <w:szCs w:val="24"/>
              </w:rPr>
              <w:lastRenderedPageBreak/>
              <w:t>6.</w:t>
            </w:r>
          </w:p>
        </w:tc>
        <w:tc>
          <w:tcPr>
            <w:tcW w:w="2008" w:type="dxa"/>
            <w:tcBorders>
              <w:top w:val="single" w:sz="4" w:space="0" w:color="000000"/>
              <w:left w:val="single" w:sz="4" w:space="0" w:color="000000"/>
              <w:bottom w:val="single" w:sz="4" w:space="0" w:color="000000"/>
              <w:right w:val="single" w:sz="4" w:space="0" w:color="000000"/>
            </w:tcBorders>
          </w:tcPr>
          <w:p w14:paraId="7BF2C1E4" w14:textId="77777777" w:rsidR="00A17234" w:rsidRPr="00305007" w:rsidRDefault="00A17234" w:rsidP="00934AC4">
            <w:pPr>
              <w:widowControl w:val="0"/>
              <w:rPr>
                <w:color w:val="000000" w:themeColor="text1"/>
                <w:sz w:val="24"/>
                <w:szCs w:val="24"/>
              </w:rPr>
            </w:pPr>
            <w:r w:rsidRPr="00305007">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2B0532FA" w14:textId="77777777" w:rsidR="00A17234" w:rsidRPr="00305007" w:rsidRDefault="00A17234" w:rsidP="00934AC4">
            <w:pPr>
              <w:widowControl w:val="0"/>
              <w:rPr>
                <w:color w:val="000000" w:themeColor="text1"/>
                <w:sz w:val="24"/>
                <w:szCs w:val="24"/>
              </w:rPr>
            </w:pPr>
            <w:r w:rsidRPr="00305007">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1817113"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ввод</w:t>
            </w:r>
          </w:p>
          <w:p w14:paraId="5DDB879E" w14:textId="77777777" w:rsidR="00A17234" w:rsidRPr="00305007" w:rsidRDefault="00A17234" w:rsidP="00934AC4">
            <w:pPr>
              <w:widowControl w:val="0"/>
              <w:rPr>
                <w:color w:val="000000" w:themeColor="text1"/>
                <w:sz w:val="24"/>
                <w:szCs w:val="24"/>
              </w:rPr>
            </w:pPr>
            <w:r w:rsidRPr="00305007">
              <w:rPr>
                <w:color w:val="000000" w:themeColor="text1"/>
                <w:sz w:val="24"/>
                <w:szCs w:val="24"/>
              </w:rPr>
              <w:t>УНФА_УИО Формирование бухгалтерских проводок и обработка документов сотрудник ЦБ согласование</w:t>
            </w:r>
          </w:p>
        </w:tc>
      </w:tr>
      <w:tr w:rsidR="00A17234" w:rsidRPr="00305007" w14:paraId="4233A592" w14:textId="77777777" w:rsidTr="00934AC4">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4AB9A69" w14:textId="77777777" w:rsidR="00A17234" w:rsidRPr="00305007" w:rsidRDefault="00A17234" w:rsidP="00934AC4">
            <w:pPr>
              <w:widowControl w:val="0"/>
              <w:rPr>
                <w:color w:val="000000" w:themeColor="text1"/>
                <w:sz w:val="24"/>
                <w:szCs w:val="24"/>
              </w:rPr>
            </w:pPr>
            <w:r w:rsidRPr="00305007">
              <w:rPr>
                <w:color w:val="000000" w:themeColor="text1"/>
                <w:sz w:val="24"/>
                <w:szCs w:val="24"/>
              </w:rPr>
              <w:t>7.</w:t>
            </w:r>
          </w:p>
        </w:tc>
        <w:tc>
          <w:tcPr>
            <w:tcW w:w="2008" w:type="dxa"/>
            <w:tcBorders>
              <w:top w:val="single" w:sz="4" w:space="0" w:color="000000"/>
              <w:left w:val="single" w:sz="4" w:space="0" w:color="000000"/>
              <w:bottom w:val="single" w:sz="4" w:space="0" w:color="000000"/>
              <w:right w:val="single" w:sz="4" w:space="0" w:color="000000"/>
            </w:tcBorders>
          </w:tcPr>
          <w:p w14:paraId="264F8EA7" w14:textId="77777777" w:rsidR="00A17234" w:rsidRPr="00305007" w:rsidRDefault="00A17234" w:rsidP="00934AC4">
            <w:pPr>
              <w:widowControl w:val="0"/>
              <w:rPr>
                <w:color w:val="000000" w:themeColor="text1"/>
                <w:sz w:val="24"/>
                <w:szCs w:val="24"/>
              </w:rPr>
            </w:pPr>
            <w:r w:rsidRPr="00305007">
              <w:rPr>
                <w:color w:val="000000" w:themeColor="text1"/>
                <w:sz w:val="24"/>
                <w:szCs w:val="24"/>
              </w:rPr>
              <w:t>Руководитель структурного подразделения</w:t>
            </w:r>
          </w:p>
        </w:tc>
        <w:tc>
          <w:tcPr>
            <w:tcW w:w="3259" w:type="dxa"/>
            <w:tcBorders>
              <w:top w:val="single" w:sz="4" w:space="0" w:color="000000"/>
              <w:left w:val="single" w:sz="4" w:space="0" w:color="000000"/>
              <w:bottom w:val="single" w:sz="4" w:space="0" w:color="000000"/>
              <w:right w:val="single" w:sz="4" w:space="0" w:color="000000"/>
            </w:tcBorders>
          </w:tcPr>
          <w:p w14:paraId="552074B5" w14:textId="77777777" w:rsidR="00A17234" w:rsidRPr="00305007" w:rsidRDefault="00A17234" w:rsidP="00934AC4">
            <w:pPr>
              <w:rPr>
                <w:color w:val="000000" w:themeColor="text1"/>
                <w:sz w:val="24"/>
                <w:szCs w:val="24"/>
              </w:rPr>
            </w:pPr>
            <w:r w:rsidRPr="00305007">
              <w:rPr>
                <w:sz w:val="24"/>
                <w:szCs w:val="24"/>
              </w:rPr>
              <w:t xml:space="preserve"> Проверка на корректность оформления документов Заявка-обоснование закупки товаров</w:t>
            </w:r>
          </w:p>
        </w:tc>
        <w:tc>
          <w:tcPr>
            <w:tcW w:w="3444" w:type="dxa"/>
            <w:tcBorders>
              <w:top w:val="single" w:sz="4" w:space="0" w:color="000000"/>
              <w:left w:val="single" w:sz="4" w:space="0" w:color="000000"/>
              <w:bottom w:val="single" w:sz="4" w:space="0" w:color="000000"/>
              <w:right w:val="single" w:sz="4" w:space="0" w:color="000000"/>
            </w:tcBorders>
          </w:tcPr>
          <w:p w14:paraId="592A2E00" w14:textId="77777777" w:rsidR="00A17234" w:rsidRPr="00305007" w:rsidRDefault="00A17234" w:rsidP="00934AC4">
            <w:pPr>
              <w:rPr>
                <w:sz w:val="24"/>
                <w:szCs w:val="24"/>
              </w:rPr>
            </w:pPr>
            <w:proofErr w:type="spellStart"/>
            <w:r w:rsidRPr="00305007">
              <w:rPr>
                <w:sz w:val="24"/>
                <w:szCs w:val="24"/>
              </w:rPr>
              <w:t>УиО</w:t>
            </w:r>
            <w:proofErr w:type="spellEnd"/>
            <w:r w:rsidRPr="00305007">
              <w:rPr>
                <w:sz w:val="24"/>
                <w:szCs w:val="24"/>
              </w:rPr>
              <w:t xml:space="preserve"> Согласование документов расчетов с подотчетными лицами </w:t>
            </w:r>
            <w:proofErr w:type="spellStart"/>
            <w:r w:rsidRPr="00305007">
              <w:rPr>
                <w:sz w:val="24"/>
                <w:szCs w:val="24"/>
              </w:rPr>
              <w:t>РукСтр</w:t>
            </w:r>
            <w:proofErr w:type="spellEnd"/>
          </w:p>
        </w:tc>
      </w:tr>
    </w:tbl>
    <w:p w14:paraId="52639746" w14:textId="77777777" w:rsidR="006F2255" w:rsidRPr="008B5D3D" w:rsidRDefault="006F2255" w:rsidP="00AC3024">
      <w:pPr>
        <w:ind w:firstLine="0"/>
      </w:pPr>
    </w:p>
    <w:sectPr w:rsidR="006F2255" w:rsidRPr="008B5D3D" w:rsidSect="006A57AC">
      <w:headerReference w:type="default" r:id="rId598"/>
      <w:headerReference w:type="first" r:id="rId599"/>
      <w:footerReference w:type="first" r:id="rId600"/>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87121" w14:textId="77777777" w:rsidR="000125B3" w:rsidRDefault="000125B3" w:rsidP="006A0833">
      <w:r>
        <w:separator/>
      </w:r>
    </w:p>
  </w:endnote>
  <w:endnote w:type="continuationSeparator" w:id="0">
    <w:p w14:paraId="200D5519" w14:textId="77777777" w:rsidR="000125B3" w:rsidRDefault="000125B3" w:rsidP="006A0833">
      <w:r>
        <w:continuationSeparator/>
      </w:r>
    </w:p>
  </w:endnote>
  <w:endnote w:type="continuationNotice" w:id="1">
    <w:p w14:paraId="53620B85" w14:textId="77777777" w:rsidR="000125B3" w:rsidRDefault="000125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Noto Sans Symbols">
    <w:altName w:val="Times New Roman"/>
    <w:charset w:val="00"/>
    <w:family w:val="auto"/>
    <w:pitch w:val="default"/>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1995D" w14:textId="77777777" w:rsidR="00810425" w:rsidRPr="0020060B" w:rsidRDefault="00810425" w:rsidP="0061461A">
    <w:pPr>
      <w:pStyle w:val="afd"/>
      <w:rPr>
        <w:rStyle w:val="afff"/>
        <w:lang w:val="en-US"/>
      </w:rPr>
    </w:pPr>
    <w:r w:rsidRPr="00F378A6">
      <w:t>20</w:t>
    </w:r>
    <w:r>
      <w:t>2</w:t>
    </w:r>
    <w:r w:rsidR="001F47B2">
      <w:t>6</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60253" w14:textId="77777777" w:rsidR="000125B3" w:rsidRDefault="000125B3" w:rsidP="006A0833">
      <w:r>
        <w:separator/>
      </w:r>
    </w:p>
  </w:footnote>
  <w:footnote w:type="continuationSeparator" w:id="0">
    <w:p w14:paraId="0980AB4C" w14:textId="77777777" w:rsidR="000125B3" w:rsidRDefault="000125B3" w:rsidP="006A0833">
      <w:r>
        <w:continuationSeparator/>
      </w:r>
    </w:p>
  </w:footnote>
  <w:footnote w:type="continuationNotice" w:id="1">
    <w:p w14:paraId="0FE45724" w14:textId="77777777" w:rsidR="000125B3" w:rsidRDefault="000125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5"/>
      <w:gridCol w:w="6043"/>
      <w:gridCol w:w="1043"/>
    </w:tblGrid>
    <w:tr w:rsidR="00810425" w:rsidRPr="008A088F" w14:paraId="5FD7F773" w14:textId="77777777" w:rsidTr="0030342A">
      <w:trPr>
        <w:cantSplit/>
        <w:trHeight w:val="20"/>
      </w:trPr>
      <w:tc>
        <w:tcPr>
          <w:tcW w:w="1243" w:type="pct"/>
          <w:vAlign w:val="center"/>
        </w:tcPr>
        <w:p w14:paraId="76BCC7B0" w14:textId="77777777" w:rsidR="00810425" w:rsidRPr="008A088F" w:rsidRDefault="00810425" w:rsidP="0061461A">
          <w:pPr>
            <w:pStyle w:val="12-0"/>
            <w:rPr>
              <w:szCs w:val="24"/>
            </w:rPr>
          </w:pPr>
          <w:r w:rsidRPr="008A088F">
            <w:rPr>
              <w:szCs w:val="24"/>
            </w:rPr>
            <w:t>Наименование ИС:</w:t>
          </w:r>
        </w:p>
      </w:tc>
      <w:tc>
        <w:tcPr>
          <w:tcW w:w="3757" w:type="pct"/>
          <w:gridSpan w:val="2"/>
          <w:vAlign w:val="center"/>
        </w:tcPr>
        <w:p w14:paraId="434597A9" w14:textId="77777777" w:rsidR="00810425" w:rsidRPr="008A088F" w:rsidRDefault="00810425" w:rsidP="00936102">
          <w:pPr>
            <w:pStyle w:val="12-0"/>
            <w:jc w:val="both"/>
            <w:rPr>
              <w:szCs w:val="24"/>
            </w:rPr>
          </w:pPr>
          <w:r w:rsidRPr="008A088F">
            <w:rPr>
              <w:szCs w:val="24"/>
            </w:rPr>
            <w:t>ГИИС «Электронный бюджет». Подсистема у</w:t>
          </w:r>
          <w:r>
            <w:rPr>
              <w:szCs w:val="24"/>
            </w:rPr>
            <w:t>чета и отчетности. Модуль ведения бюджетного (бухгалтерского) учета учреждений</w:t>
          </w:r>
        </w:p>
      </w:tc>
    </w:tr>
    <w:tr w:rsidR="00810425" w:rsidRPr="008A088F" w14:paraId="3282176E" w14:textId="77777777" w:rsidTr="0030342A">
      <w:trPr>
        <w:cantSplit/>
        <w:trHeight w:val="20"/>
      </w:trPr>
      <w:tc>
        <w:tcPr>
          <w:tcW w:w="1243" w:type="pct"/>
          <w:vAlign w:val="center"/>
        </w:tcPr>
        <w:p w14:paraId="7B3CD46F" w14:textId="77777777" w:rsidR="00810425" w:rsidRPr="008A088F" w:rsidRDefault="00810425" w:rsidP="0061461A">
          <w:pPr>
            <w:pStyle w:val="12-0"/>
            <w:rPr>
              <w:szCs w:val="24"/>
            </w:rPr>
          </w:pPr>
          <w:r w:rsidRPr="008A088F">
            <w:rPr>
              <w:szCs w:val="24"/>
            </w:rPr>
            <w:t>Название документа:</w:t>
          </w:r>
        </w:p>
      </w:tc>
      <w:tc>
        <w:tcPr>
          <w:tcW w:w="3757" w:type="pct"/>
          <w:gridSpan w:val="2"/>
          <w:vAlign w:val="center"/>
        </w:tcPr>
        <w:p w14:paraId="67AEA879" w14:textId="0D6939D4" w:rsidR="00810425" w:rsidRPr="00A82C34" w:rsidRDefault="00810425" w:rsidP="00423918">
          <w:pPr>
            <w:pStyle w:val="-8"/>
            <w:ind w:firstLine="0"/>
            <w:jc w:val="both"/>
            <w:rPr>
              <w:rFonts w:ascii="Times New Roman" w:hAnsi="Times New Roman"/>
              <w:sz w:val="24"/>
              <w:szCs w:val="24"/>
            </w:rPr>
          </w:pPr>
          <w:r w:rsidRPr="00A82C34">
            <w:rPr>
              <w:rFonts w:ascii="Times New Roman" w:hAnsi="Times New Roman"/>
              <w:sz w:val="24"/>
              <w:szCs w:val="24"/>
            </w:rPr>
            <w:t>Руководств</w:t>
          </w:r>
          <w:r w:rsidR="00D92B19">
            <w:rPr>
              <w:rFonts w:ascii="Times New Roman" w:hAnsi="Times New Roman"/>
              <w:sz w:val="24"/>
              <w:szCs w:val="24"/>
            </w:rPr>
            <w:t>о</w:t>
          </w:r>
          <w:r w:rsidRPr="00A82C34">
            <w:rPr>
              <w:rFonts w:ascii="Times New Roman" w:hAnsi="Times New Roman"/>
              <w:sz w:val="24"/>
              <w:szCs w:val="24"/>
            </w:rPr>
            <w:t xml:space="preserve"> работников (представителей) участников системы «Электронный бюджет» </w:t>
          </w:r>
          <w:r w:rsidR="00D92B19">
            <w:rPr>
              <w:rFonts w:ascii="Times New Roman" w:hAnsi="Times New Roman"/>
              <w:sz w:val="24"/>
              <w:szCs w:val="24"/>
            </w:rPr>
            <w:t>. Приложение 8</w:t>
          </w:r>
        </w:p>
      </w:tc>
    </w:tr>
    <w:tr w:rsidR="00810425" w:rsidRPr="008A088F" w14:paraId="741CE6EB" w14:textId="77777777" w:rsidTr="0030342A">
      <w:trPr>
        <w:cantSplit/>
        <w:trHeight w:val="20"/>
      </w:trPr>
      <w:tc>
        <w:tcPr>
          <w:tcW w:w="1243" w:type="pct"/>
          <w:vAlign w:val="center"/>
        </w:tcPr>
        <w:p w14:paraId="43C998E6" w14:textId="77777777" w:rsidR="00810425" w:rsidRPr="008A088F" w:rsidRDefault="00810425" w:rsidP="0061461A">
          <w:pPr>
            <w:pStyle w:val="12-0"/>
            <w:rPr>
              <w:szCs w:val="24"/>
            </w:rPr>
          </w:pPr>
          <w:r w:rsidRPr="008A088F">
            <w:rPr>
              <w:szCs w:val="24"/>
            </w:rPr>
            <w:t>Код документа:</w:t>
          </w:r>
        </w:p>
      </w:tc>
      <w:tc>
        <w:tcPr>
          <w:tcW w:w="3204" w:type="pct"/>
          <w:vAlign w:val="center"/>
        </w:tcPr>
        <w:p w14:paraId="27FB8367" w14:textId="48185A29" w:rsidR="00810425" w:rsidRPr="008A088F" w:rsidRDefault="0008558B" w:rsidP="00E42AD3">
          <w:pPr>
            <w:pStyle w:val="12-0"/>
            <w:rPr>
              <w:szCs w:val="24"/>
            </w:rPr>
          </w:pPr>
          <w:r>
            <w:rPr>
              <w:szCs w:val="24"/>
            </w:rPr>
            <w:t>73827463.20.09,01.ЭБ26.001-23.01 1(2,7,8)</w:t>
          </w:r>
        </w:p>
      </w:tc>
      <w:tc>
        <w:tcPr>
          <w:tcW w:w="553" w:type="pct"/>
        </w:tcPr>
        <w:p w14:paraId="76ECC3B5" w14:textId="77777777" w:rsidR="00810425" w:rsidRPr="008A088F" w:rsidRDefault="00810425" w:rsidP="0061461A">
          <w:pPr>
            <w:pStyle w:val="12-0"/>
            <w:rPr>
              <w:szCs w:val="24"/>
            </w:rPr>
          </w:pPr>
          <w:r w:rsidRPr="008A088F">
            <w:rPr>
              <w:szCs w:val="24"/>
            </w:rPr>
            <w:t xml:space="preserve">Стр. </w:t>
          </w:r>
          <w:bookmarkStart w:id="2552" w:name="List_izm"/>
          <w:r w:rsidRPr="008A088F">
            <w:rPr>
              <w:szCs w:val="24"/>
            </w:rPr>
            <w:fldChar w:fldCharType="begin"/>
          </w:r>
          <w:r w:rsidRPr="008A088F">
            <w:rPr>
              <w:szCs w:val="24"/>
            </w:rPr>
            <w:instrText>PAGE   \* MERGEFORMAT</w:instrText>
          </w:r>
          <w:r w:rsidRPr="008A088F">
            <w:rPr>
              <w:szCs w:val="24"/>
            </w:rPr>
            <w:fldChar w:fldCharType="separate"/>
          </w:r>
          <w:r w:rsidR="008C6ACE">
            <w:rPr>
              <w:noProof/>
              <w:szCs w:val="24"/>
            </w:rPr>
            <w:t>496</w:t>
          </w:r>
          <w:r w:rsidRPr="008A088F">
            <w:rPr>
              <w:szCs w:val="24"/>
            </w:rPr>
            <w:fldChar w:fldCharType="end"/>
          </w:r>
          <w:bookmarkEnd w:id="2552"/>
        </w:p>
      </w:tc>
    </w:tr>
  </w:tbl>
  <w:p w14:paraId="13D3C26E" w14:textId="77777777" w:rsidR="00810425" w:rsidRDefault="00810425">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CE9E8" w14:textId="77777777" w:rsidR="00810425" w:rsidRDefault="00810425">
    <w:pPr>
      <w:pStyle w:val="ad"/>
    </w:pPr>
  </w:p>
  <w:p w14:paraId="5696710D" w14:textId="77777777" w:rsidR="00810425" w:rsidRPr="00107859" w:rsidRDefault="00810425">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4B95EC4"/>
    <w:multiLevelType w:val="hybridMultilevel"/>
    <w:tmpl w:val="B1C6A7F8"/>
    <w:lvl w:ilvl="0" w:tplc="8D0A4708">
      <w:start w:val="1"/>
      <w:numFmt w:val="bullet"/>
      <w:pStyle w:val="1"/>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 w15:restartNumberingAfterBreak="0">
    <w:nsid w:val="05960A5F"/>
    <w:multiLevelType w:val="hybridMultilevel"/>
    <w:tmpl w:val="04CC89C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E1581B"/>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9A177F"/>
    <w:multiLevelType w:val="hybridMultilevel"/>
    <w:tmpl w:val="3106058C"/>
    <w:lvl w:ilvl="0" w:tplc="FF8C610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CAB29DD"/>
    <w:multiLevelType w:val="hybridMultilevel"/>
    <w:tmpl w:val="6F70AE7A"/>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DDA12EB"/>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8" w15:restartNumberingAfterBreak="0">
    <w:nsid w:val="0ED95A34"/>
    <w:multiLevelType w:val="hybridMultilevel"/>
    <w:tmpl w:val="7F647D4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0"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1" w15:restartNumberingAfterBreak="0">
    <w:nsid w:val="1245256B"/>
    <w:multiLevelType w:val="singleLevel"/>
    <w:tmpl w:val="4942FEE2"/>
    <w:lvl w:ilvl="0">
      <w:start w:val="1"/>
      <w:numFmt w:val="bullet"/>
      <w:pStyle w:val="10"/>
      <w:lvlText w:val=""/>
      <w:lvlJc w:val="left"/>
      <w:pPr>
        <w:tabs>
          <w:tab w:val="num" w:pos="1135"/>
        </w:tabs>
        <w:ind w:left="1135" w:firstLine="0"/>
      </w:pPr>
      <w:rPr>
        <w:rFonts w:ascii="Symbol" w:hAnsi="Symbol" w:hint="default"/>
        <w:lang w:val="ru-RU"/>
      </w:rPr>
    </w:lvl>
  </w:abstractNum>
  <w:abstractNum w:abstractNumId="12" w15:restartNumberingAfterBreak="0">
    <w:nsid w:val="135C6481"/>
    <w:multiLevelType w:val="multilevel"/>
    <w:tmpl w:val="185616D6"/>
    <w:lvl w:ilvl="0">
      <w:start w:val="1"/>
      <w:numFmt w:val="decimal"/>
      <w:pStyle w:val="11"/>
      <w:lvlText w:val="%1"/>
      <w:lvlJc w:val="left"/>
      <w:pPr>
        <w:ind w:left="432" w:hanging="432"/>
      </w:pPr>
      <w:rPr>
        <w:rFonts w:hint="default"/>
      </w:rPr>
    </w:lvl>
    <w:lvl w:ilvl="1">
      <w:start w:val="1"/>
      <w:numFmt w:val="decimal"/>
      <w:pStyle w:val="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lvlText w:val="%1.%2.%3.%4"/>
      <w:lvlJc w:val="left"/>
      <w:pPr>
        <w:ind w:left="864" w:hanging="864"/>
      </w:pPr>
      <w:rPr>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3" w15:restartNumberingAfterBreak="0">
    <w:nsid w:val="14A07728"/>
    <w:multiLevelType w:val="hybridMultilevel"/>
    <w:tmpl w:val="2E94348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77466C8"/>
    <w:multiLevelType w:val="multilevel"/>
    <w:tmpl w:val="AFF8591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17" w15:restartNumberingAfterBreak="0">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B041D45"/>
    <w:multiLevelType w:val="hybridMultilevel"/>
    <w:tmpl w:val="0F6CFF2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20" w15:restartNumberingAfterBreak="0">
    <w:nsid w:val="1E8F1380"/>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1" w15:restartNumberingAfterBreak="0">
    <w:nsid w:val="1F3733C3"/>
    <w:multiLevelType w:val="multilevel"/>
    <w:tmpl w:val="F1E0D7F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2" w15:restartNumberingAfterBreak="0">
    <w:nsid w:val="23105400"/>
    <w:multiLevelType w:val="hybridMultilevel"/>
    <w:tmpl w:val="B170B906"/>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 w15:restartNumberingAfterBreak="0">
    <w:nsid w:val="2E35702F"/>
    <w:multiLevelType w:val="hybridMultilevel"/>
    <w:tmpl w:val="63D200F4"/>
    <w:lvl w:ilvl="0" w:tplc="D094784E">
      <w:numFmt w:val="none"/>
      <w:pStyle w:val="20"/>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2E941008"/>
    <w:multiLevelType w:val="multilevel"/>
    <w:tmpl w:val="87B24992"/>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335D2A70"/>
    <w:multiLevelType w:val="multilevel"/>
    <w:tmpl w:val="89C82EA8"/>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4BC5A89"/>
    <w:multiLevelType w:val="multilevel"/>
    <w:tmpl w:val="1074A3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0"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31" w15:restartNumberingAfterBreak="0">
    <w:nsid w:val="37E80A24"/>
    <w:multiLevelType w:val="multilevel"/>
    <w:tmpl w:val="83F6F51E"/>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2"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A3B256F"/>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4" w15:restartNumberingAfterBreak="0">
    <w:nsid w:val="3B01621E"/>
    <w:multiLevelType w:val="multilevel"/>
    <w:tmpl w:val="CB26E57A"/>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5" w15:restartNumberingAfterBreak="0">
    <w:nsid w:val="3B6A0B44"/>
    <w:multiLevelType w:val="multilevel"/>
    <w:tmpl w:val="D1D427EC"/>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6" w15:restartNumberingAfterBreak="0">
    <w:nsid w:val="3EF31E95"/>
    <w:multiLevelType w:val="multilevel"/>
    <w:tmpl w:val="E4146F2E"/>
    <w:lvl w:ilvl="0">
      <w:start w:val="1"/>
      <w:numFmt w:val="decimal"/>
      <w:pStyle w:val="31"/>
      <w:lvlText w:val="%1."/>
      <w:lvlJc w:val="left"/>
      <w:pPr>
        <w:ind w:left="360" w:hanging="360"/>
      </w:pPr>
      <w:rPr>
        <w:rFonts w:hint="default"/>
      </w:rPr>
    </w:lvl>
    <w:lvl w:ilvl="1">
      <w:start w:val="1"/>
      <w:numFmt w:val="decimal"/>
      <w:pStyle w:val="41"/>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7" w15:restartNumberingAfterBreak="0">
    <w:nsid w:val="40F073DF"/>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8" w15:restartNumberingAfterBreak="0">
    <w:nsid w:val="41214D90"/>
    <w:multiLevelType w:val="hybridMultilevel"/>
    <w:tmpl w:val="A30C9454"/>
    <w:lvl w:ilvl="0" w:tplc="FF8C61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429A40E0"/>
    <w:multiLevelType w:val="hybridMultilevel"/>
    <w:tmpl w:val="3AF41D86"/>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40" w15:restartNumberingAfterBreak="0">
    <w:nsid w:val="44C7520C"/>
    <w:multiLevelType w:val="hybridMultilevel"/>
    <w:tmpl w:val="B3B6F31A"/>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41" w15:restartNumberingAfterBreak="0">
    <w:nsid w:val="452C6EAB"/>
    <w:multiLevelType w:val="multilevel"/>
    <w:tmpl w:val="BD063CF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2" w15:restartNumberingAfterBreak="0">
    <w:nsid w:val="45DC3DDD"/>
    <w:multiLevelType w:val="hybridMultilevel"/>
    <w:tmpl w:val="4600F9EA"/>
    <w:lvl w:ilvl="0" w:tplc="8C74B920">
      <w:start w:val="1"/>
      <w:numFmt w:val="decimal"/>
      <w:pStyle w:val="12"/>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3"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4"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91D0041"/>
    <w:multiLevelType w:val="multilevel"/>
    <w:tmpl w:val="D0EA5C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6" w15:restartNumberingAfterBreak="0">
    <w:nsid w:val="5F27269F"/>
    <w:multiLevelType w:val="multilevel"/>
    <w:tmpl w:val="C6BA68F6"/>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47" w15:restartNumberingAfterBreak="0">
    <w:nsid w:val="615C6196"/>
    <w:multiLevelType w:val="multilevel"/>
    <w:tmpl w:val="17DC93B2"/>
    <w:styleLink w:val="a4"/>
    <w:lvl w:ilvl="0">
      <w:start w:val="1"/>
      <w:numFmt w:val="decimal"/>
      <w:pStyle w:val="13"/>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8" w15:restartNumberingAfterBreak="0">
    <w:nsid w:val="61F00021"/>
    <w:multiLevelType w:val="multilevel"/>
    <w:tmpl w:val="1D546CCE"/>
    <w:lvl w:ilvl="0">
      <w:start w:val="1"/>
      <w:numFmt w:val="decimal"/>
      <w:pStyle w:val="14"/>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1"/>
      <w:lvlText w:val="%1.%2."/>
      <w:lvlJc w:val="left"/>
      <w:pPr>
        <w:ind w:left="0" w:firstLine="0"/>
      </w:pPr>
      <w:rPr>
        <w:rFonts w:ascii="Arial" w:hAnsi="Arial" w:hint="default"/>
        <w:b/>
        <w:i w:val="0"/>
        <w:sz w:val="32"/>
      </w:rPr>
    </w:lvl>
    <w:lvl w:ilvl="2">
      <w:start w:val="1"/>
      <w:numFmt w:val="decimal"/>
      <w:pStyle w:val="32"/>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627C0732"/>
    <w:multiLevelType w:val="multilevel"/>
    <w:tmpl w:val="6546980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50" w15:restartNumberingAfterBreak="0">
    <w:nsid w:val="63906173"/>
    <w:multiLevelType w:val="multilevel"/>
    <w:tmpl w:val="9468C0B0"/>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51" w15:restartNumberingAfterBreak="0">
    <w:nsid w:val="64252A43"/>
    <w:multiLevelType w:val="multilevel"/>
    <w:tmpl w:val="2CDAF44E"/>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52" w15:restartNumberingAfterBreak="0">
    <w:nsid w:val="67D942B4"/>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81654E6"/>
    <w:multiLevelType w:val="hybridMultilevel"/>
    <w:tmpl w:val="6A3625A4"/>
    <w:lvl w:ilvl="0" w:tplc="FF8C610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4"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B045146"/>
    <w:multiLevelType w:val="hybridMultilevel"/>
    <w:tmpl w:val="4468BADE"/>
    <w:lvl w:ilvl="0" w:tplc="9D427E14">
      <w:start w:val="1"/>
      <w:numFmt w:val="decimal"/>
      <w:pStyle w:val="33"/>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56"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BFB532C"/>
    <w:multiLevelType w:val="multilevel"/>
    <w:tmpl w:val="132CCC38"/>
    <w:lvl w:ilvl="0">
      <w:start w:val="1"/>
      <w:numFmt w:val="decimal"/>
      <w:lvlText w:val="%1."/>
      <w:lvlJc w:val="left"/>
      <w:pPr>
        <w:tabs>
          <w:tab w:val="num" w:pos="0"/>
        </w:tabs>
        <w:ind w:left="720" w:hanging="360"/>
      </w:pPr>
      <w:rPr>
        <w:rFonts w:ascii="Times New Roman" w:hAnsi="Times New Roman"/>
        <w:b/>
        <w:bCs/>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6DC8617D"/>
    <w:multiLevelType w:val="multilevel"/>
    <w:tmpl w:val="7C22AAD0"/>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59" w15:restartNumberingAfterBreak="0">
    <w:nsid w:val="6E946308"/>
    <w:multiLevelType w:val="multilevel"/>
    <w:tmpl w:val="86AA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1C31B87"/>
    <w:multiLevelType w:val="hybridMultilevel"/>
    <w:tmpl w:val="5BECC3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64"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15:restartNumberingAfterBreak="0">
    <w:nsid w:val="7DC712D5"/>
    <w:multiLevelType w:val="multilevel"/>
    <w:tmpl w:val="573ACD3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6" w15:restartNumberingAfterBreak="0">
    <w:nsid w:val="7E2B1BCB"/>
    <w:multiLevelType w:val="multilevel"/>
    <w:tmpl w:val="F4748E2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7" w15:restartNumberingAfterBreak="0">
    <w:nsid w:val="7E3E5F3E"/>
    <w:multiLevelType w:val="multilevel"/>
    <w:tmpl w:val="2B98EF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8" w15:restartNumberingAfterBreak="0">
    <w:nsid w:val="7FF40D1A"/>
    <w:multiLevelType w:val="hybridMultilevel"/>
    <w:tmpl w:val="96F6C7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1"/>
  </w:num>
  <w:num w:numId="2">
    <w:abstractNumId w:val="63"/>
  </w:num>
  <w:num w:numId="3">
    <w:abstractNumId w:val="25"/>
  </w:num>
  <w:num w:numId="4">
    <w:abstractNumId w:val="64"/>
  </w:num>
  <w:num w:numId="5">
    <w:abstractNumId w:val="62"/>
  </w:num>
  <w:num w:numId="6">
    <w:abstractNumId w:val="32"/>
  </w:num>
  <w:num w:numId="7">
    <w:abstractNumId w:val="12"/>
  </w:num>
  <w:num w:numId="8">
    <w:abstractNumId w:val="17"/>
  </w:num>
  <w:num w:numId="9">
    <w:abstractNumId w:val="9"/>
  </w:num>
  <w:num w:numId="10">
    <w:abstractNumId w:val="23"/>
  </w:num>
  <w:num w:numId="11">
    <w:abstractNumId w:val="61"/>
  </w:num>
  <w:num w:numId="12">
    <w:abstractNumId w:val="3"/>
  </w:num>
  <w:num w:numId="13">
    <w:abstractNumId w:val="55"/>
  </w:num>
  <w:num w:numId="14">
    <w:abstractNumId w:val="54"/>
  </w:num>
  <w:num w:numId="15">
    <w:abstractNumId w:val="43"/>
  </w:num>
  <w:num w:numId="16">
    <w:abstractNumId w:val="30"/>
  </w:num>
  <w:num w:numId="17">
    <w:abstractNumId w:val="19"/>
  </w:num>
  <w:num w:numId="18">
    <w:abstractNumId w:val="28"/>
  </w:num>
  <w:num w:numId="19">
    <w:abstractNumId w:val="44"/>
  </w:num>
  <w:num w:numId="20">
    <w:abstractNumId w:val="47"/>
  </w:num>
  <w:num w:numId="21">
    <w:abstractNumId w:val="0"/>
  </w:num>
  <w:num w:numId="22">
    <w:abstractNumId w:val="24"/>
  </w:num>
  <w:num w:numId="23">
    <w:abstractNumId w:val="48"/>
  </w:num>
  <w:num w:numId="24">
    <w:abstractNumId w:val="42"/>
  </w:num>
  <w:num w:numId="25">
    <w:abstractNumId w:val="1"/>
  </w:num>
  <w:num w:numId="26">
    <w:abstractNumId w:val="14"/>
  </w:num>
  <w:num w:numId="27">
    <w:abstractNumId w:val="36"/>
  </w:num>
  <w:num w:numId="28">
    <w:abstractNumId w:val="16"/>
  </w:num>
  <w:num w:numId="29">
    <w:abstractNumId w:val="10"/>
  </w:num>
  <w:num w:numId="30">
    <w:abstractNumId w:val="15"/>
  </w:num>
  <w:num w:numId="31">
    <w:abstractNumId w:val="31"/>
  </w:num>
  <w:num w:numId="32">
    <w:abstractNumId w:val="35"/>
  </w:num>
  <w:num w:numId="33">
    <w:abstractNumId w:val="26"/>
  </w:num>
  <w:num w:numId="34">
    <w:abstractNumId w:val="58"/>
  </w:num>
  <w:num w:numId="35">
    <w:abstractNumId w:val="27"/>
  </w:num>
  <w:num w:numId="36">
    <w:abstractNumId w:val="50"/>
  </w:num>
  <w:num w:numId="37">
    <w:abstractNumId w:val="33"/>
  </w:num>
  <w:num w:numId="38">
    <w:abstractNumId w:val="34"/>
  </w:num>
  <w:num w:numId="39">
    <w:abstractNumId w:val="51"/>
  </w:num>
  <w:num w:numId="40">
    <w:abstractNumId w:val="67"/>
  </w:num>
  <w:num w:numId="41">
    <w:abstractNumId w:val="45"/>
  </w:num>
  <w:num w:numId="42">
    <w:abstractNumId w:val="29"/>
  </w:num>
  <w:num w:numId="43">
    <w:abstractNumId w:val="66"/>
  </w:num>
  <w:num w:numId="44">
    <w:abstractNumId w:val="65"/>
  </w:num>
  <w:num w:numId="45">
    <w:abstractNumId w:val="21"/>
  </w:num>
  <w:num w:numId="46">
    <w:abstractNumId w:val="49"/>
  </w:num>
  <w:num w:numId="47">
    <w:abstractNumId w:val="41"/>
  </w:num>
  <w:num w:numId="48">
    <w:abstractNumId w:val="46"/>
  </w:num>
  <w:num w:numId="49">
    <w:abstractNumId w:val="8"/>
  </w:num>
  <w:num w:numId="50">
    <w:abstractNumId w:val="5"/>
  </w:num>
  <w:num w:numId="51">
    <w:abstractNumId w:val="59"/>
  </w:num>
  <w:num w:numId="52">
    <w:abstractNumId w:val="6"/>
  </w:num>
  <w:num w:numId="53">
    <w:abstractNumId w:val="38"/>
  </w:num>
  <w:num w:numId="54">
    <w:abstractNumId w:val="22"/>
  </w:num>
  <w:num w:numId="55">
    <w:abstractNumId w:val="5"/>
  </w:num>
  <w:num w:numId="56">
    <w:abstractNumId w:val="34"/>
  </w:num>
  <w:num w:numId="57">
    <w:abstractNumId w:val="53"/>
  </w:num>
  <w:num w:numId="5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0"/>
  </w:num>
  <w:num w:numId="60">
    <w:abstractNumId w:val="59"/>
  </w:num>
  <w:num w:numId="6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9"/>
  </w:num>
  <w:num w:numId="63">
    <w:abstractNumId w:val="4"/>
  </w:num>
  <w:num w:numId="64">
    <w:abstractNumId w:val="52"/>
  </w:num>
  <w:num w:numId="65">
    <w:abstractNumId w:val="57"/>
  </w:num>
  <w:num w:numId="66">
    <w:abstractNumId w:val="2"/>
  </w:num>
  <w:num w:numId="67">
    <w:abstractNumId w:val="68"/>
  </w:num>
  <w:num w:numId="68">
    <w:abstractNumId w:val="60"/>
  </w:num>
  <w:num w:numId="69">
    <w:abstractNumId w:val="18"/>
  </w:num>
  <w:num w:numId="70">
    <w:abstractNumId w:val="7"/>
  </w:num>
  <w:num w:numId="71">
    <w:abstractNumId w:val="20"/>
  </w:num>
  <w:num w:numId="72">
    <w:abstractNumId w:val="3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E85"/>
    <w:rsid w:val="00000FCF"/>
    <w:rsid w:val="000030FA"/>
    <w:rsid w:val="00003814"/>
    <w:rsid w:val="0000487B"/>
    <w:rsid w:val="000051A5"/>
    <w:rsid w:val="00006454"/>
    <w:rsid w:val="00006863"/>
    <w:rsid w:val="00006AE1"/>
    <w:rsid w:val="00010BC5"/>
    <w:rsid w:val="000125B3"/>
    <w:rsid w:val="0001269C"/>
    <w:rsid w:val="00012B84"/>
    <w:rsid w:val="00012F94"/>
    <w:rsid w:val="00013969"/>
    <w:rsid w:val="00014104"/>
    <w:rsid w:val="000150B2"/>
    <w:rsid w:val="0001542B"/>
    <w:rsid w:val="00015BED"/>
    <w:rsid w:val="00015DDE"/>
    <w:rsid w:val="0001607D"/>
    <w:rsid w:val="00016E20"/>
    <w:rsid w:val="00016FCB"/>
    <w:rsid w:val="000206B4"/>
    <w:rsid w:val="00020C4A"/>
    <w:rsid w:val="00020DA5"/>
    <w:rsid w:val="0002126C"/>
    <w:rsid w:val="00021DC0"/>
    <w:rsid w:val="00022771"/>
    <w:rsid w:val="0002328C"/>
    <w:rsid w:val="0002369D"/>
    <w:rsid w:val="00023998"/>
    <w:rsid w:val="00023E1F"/>
    <w:rsid w:val="000252C5"/>
    <w:rsid w:val="00025A45"/>
    <w:rsid w:val="000266B9"/>
    <w:rsid w:val="00026886"/>
    <w:rsid w:val="00026FA0"/>
    <w:rsid w:val="00030219"/>
    <w:rsid w:val="00031CED"/>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35CD"/>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507"/>
    <w:rsid w:val="00074686"/>
    <w:rsid w:val="0007479A"/>
    <w:rsid w:val="00075F92"/>
    <w:rsid w:val="00076AF9"/>
    <w:rsid w:val="0008145B"/>
    <w:rsid w:val="000818C4"/>
    <w:rsid w:val="000819D3"/>
    <w:rsid w:val="00081A54"/>
    <w:rsid w:val="00081E5C"/>
    <w:rsid w:val="00082459"/>
    <w:rsid w:val="0008278A"/>
    <w:rsid w:val="00083610"/>
    <w:rsid w:val="00083EBE"/>
    <w:rsid w:val="000841D6"/>
    <w:rsid w:val="000842DC"/>
    <w:rsid w:val="0008558B"/>
    <w:rsid w:val="00085603"/>
    <w:rsid w:val="00085BCC"/>
    <w:rsid w:val="0009189D"/>
    <w:rsid w:val="000922F5"/>
    <w:rsid w:val="00092655"/>
    <w:rsid w:val="000926C1"/>
    <w:rsid w:val="00092B32"/>
    <w:rsid w:val="00092E96"/>
    <w:rsid w:val="0009386A"/>
    <w:rsid w:val="00093BF4"/>
    <w:rsid w:val="00093D27"/>
    <w:rsid w:val="000942CF"/>
    <w:rsid w:val="00094AC2"/>
    <w:rsid w:val="00094F01"/>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D9C"/>
    <w:rsid w:val="000A5E7F"/>
    <w:rsid w:val="000A61E3"/>
    <w:rsid w:val="000A6F03"/>
    <w:rsid w:val="000A7AE3"/>
    <w:rsid w:val="000B0840"/>
    <w:rsid w:val="000B09AD"/>
    <w:rsid w:val="000B0B02"/>
    <w:rsid w:val="000B1B98"/>
    <w:rsid w:val="000B2243"/>
    <w:rsid w:val="000B2869"/>
    <w:rsid w:val="000B4431"/>
    <w:rsid w:val="000B448E"/>
    <w:rsid w:val="000B4F70"/>
    <w:rsid w:val="000B6442"/>
    <w:rsid w:val="000B68E0"/>
    <w:rsid w:val="000B7078"/>
    <w:rsid w:val="000C1C6E"/>
    <w:rsid w:val="000C2A2E"/>
    <w:rsid w:val="000C2DF1"/>
    <w:rsid w:val="000C2E3D"/>
    <w:rsid w:val="000C34A4"/>
    <w:rsid w:val="000C43A4"/>
    <w:rsid w:val="000C4447"/>
    <w:rsid w:val="000C454E"/>
    <w:rsid w:val="000C4679"/>
    <w:rsid w:val="000C543C"/>
    <w:rsid w:val="000C60F8"/>
    <w:rsid w:val="000C61FA"/>
    <w:rsid w:val="000C6DC8"/>
    <w:rsid w:val="000C7AA7"/>
    <w:rsid w:val="000D0287"/>
    <w:rsid w:val="000D071B"/>
    <w:rsid w:val="000D0A4A"/>
    <w:rsid w:val="000D0BD9"/>
    <w:rsid w:val="000D2079"/>
    <w:rsid w:val="000D2993"/>
    <w:rsid w:val="000D3296"/>
    <w:rsid w:val="000D38CC"/>
    <w:rsid w:val="000D417F"/>
    <w:rsid w:val="000D4A3A"/>
    <w:rsid w:val="000D4A42"/>
    <w:rsid w:val="000D4BAD"/>
    <w:rsid w:val="000D5BEA"/>
    <w:rsid w:val="000D5E05"/>
    <w:rsid w:val="000D6D8F"/>
    <w:rsid w:val="000D78AD"/>
    <w:rsid w:val="000D7C34"/>
    <w:rsid w:val="000D7CFF"/>
    <w:rsid w:val="000E186A"/>
    <w:rsid w:val="000E1BE8"/>
    <w:rsid w:val="000E2C4A"/>
    <w:rsid w:val="000E2E7F"/>
    <w:rsid w:val="000E3C1B"/>
    <w:rsid w:val="000E5175"/>
    <w:rsid w:val="000E6679"/>
    <w:rsid w:val="000E6876"/>
    <w:rsid w:val="000F129C"/>
    <w:rsid w:val="000F17CC"/>
    <w:rsid w:val="000F27DA"/>
    <w:rsid w:val="000F636B"/>
    <w:rsid w:val="000F6DE4"/>
    <w:rsid w:val="000F78C8"/>
    <w:rsid w:val="000F793C"/>
    <w:rsid w:val="0010125D"/>
    <w:rsid w:val="00101BE2"/>
    <w:rsid w:val="001028FB"/>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1D"/>
    <w:rsid w:val="001246A0"/>
    <w:rsid w:val="00127921"/>
    <w:rsid w:val="00130386"/>
    <w:rsid w:val="0013050E"/>
    <w:rsid w:val="00130CE1"/>
    <w:rsid w:val="00131BE1"/>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933"/>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346"/>
    <w:rsid w:val="00154C93"/>
    <w:rsid w:val="00156C7C"/>
    <w:rsid w:val="00156D6E"/>
    <w:rsid w:val="00156ED1"/>
    <w:rsid w:val="0015794A"/>
    <w:rsid w:val="00160AD9"/>
    <w:rsid w:val="00160B79"/>
    <w:rsid w:val="00160CED"/>
    <w:rsid w:val="00161898"/>
    <w:rsid w:val="00161DE6"/>
    <w:rsid w:val="00163F42"/>
    <w:rsid w:val="001651AF"/>
    <w:rsid w:val="001653B9"/>
    <w:rsid w:val="0016636E"/>
    <w:rsid w:val="00166640"/>
    <w:rsid w:val="0016767F"/>
    <w:rsid w:val="001677AE"/>
    <w:rsid w:val="001679D4"/>
    <w:rsid w:val="00167FC9"/>
    <w:rsid w:val="00170661"/>
    <w:rsid w:val="00170791"/>
    <w:rsid w:val="00170AAF"/>
    <w:rsid w:val="00171BD2"/>
    <w:rsid w:val="00172A97"/>
    <w:rsid w:val="00174D04"/>
    <w:rsid w:val="00175436"/>
    <w:rsid w:val="00175FE8"/>
    <w:rsid w:val="001764E9"/>
    <w:rsid w:val="00176F27"/>
    <w:rsid w:val="001858C9"/>
    <w:rsid w:val="00185B0A"/>
    <w:rsid w:val="001861CD"/>
    <w:rsid w:val="0018640B"/>
    <w:rsid w:val="00186F4B"/>
    <w:rsid w:val="001911D0"/>
    <w:rsid w:val="001918CE"/>
    <w:rsid w:val="001933F6"/>
    <w:rsid w:val="00194CAA"/>
    <w:rsid w:val="0019503B"/>
    <w:rsid w:val="00195196"/>
    <w:rsid w:val="0019530A"/>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BD8"/>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990"/>
    <w:rsid w:val="001B7B54"/>
    <w:rsid w:val="001C0C86"/>
    <w:rsid w:val="001C21BF"/>
    <w:rsid w:val="001C24C9"/>
    <w:rsid w:val="001C48D6"/>
    <w:rsid w:val="001C4AB3"/>
    <w:rsid w:val="001C4F8A"/>
    <w:rsid w:val="001C4FA0"/>
    <w:rsid w:val="001C548D"/>
    <w:rsid w:val="001C6026"/>
    <w:rsid w:val="001C6868"/>
    <w:rsid w:val="001C6940"/>
    <w:rsid w:val="001C6BBF"/>
    <w:rsid w:val="001D08AC"/>
    <w:rsid w:val="001D12BF"/>
    <w:rsid w:val="001D4742"/>
    <w:rsid w:val="001D5856"/>
    <w:rsid w:val="001D59F7"/>
    <w:rsid w:val="001D5AD3"/>
    <w:rsid w:val="001D75A3"/>
    <w:rsid w:val="001D77E2"/>
    <w:rsid w:val="001D7E40"/>
    <w:rsid w:val="001E19E5"/>
    <w:rsid w:val="001E31C8"/>
    <w:rsid w:val="001E3200"/>
    <w:rsid w:val="001E366F"/>
    <w:rsid w:val="001E39BD"/>
    <w:rsid w:val="001E54A6"/>
    <w:rsid w:val="001E5947"/>
    <w:rsid w:val="001E6930"/>
    <w:rsid w:val="001E785A"/>
    <w:rsid w:val="001F04FD"/>
    <w:rsid w:val="001F0536"/>
    <w:rsid w:val="001F07F6"/>
    <w:rsid w:val="001F1060"/>
    <w:rsid w:val="001F1282"/>
    <w:rsid w:val="001F1C23"/>
    <w:rsid w:val="001F25DC"/>
    <w:rsid w:val="001F2C26"/>
    <w:rsid w:val="001F47B2"/>
    <w:rsid w:val="001F49BF"/>
    <w:rsid w:val="001F56DC"/>
    <w:rsid w:val="001F596E"/>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426"/>
    <w:rsid w:val="00237EF5"/>
    <w:rsid w:val="00240F2F"/>
    <w:rsid w:val="002410CF"/>
    <w:rsid w:val="00242A3D"/>
    <w:rsid w:val="00243714"/>
    <w:rsid w:val="0024411B"/>
    <w:rsid w:val="00244A58"/>
    <w:rsid w:val="002458CD"/>
    <w:rsid w:val="00245B73"/>
    <w:rsid w:val="00245DC7"/>
    <w:rsid w:val="0024774F"/>
    <w:rsid w:val="002500CB"/>
    <w:rsid w:val="00250AAF"/>
    <w:rsid w:val="002517B8"/>
    <w:rsid w:val="0025190F"/>
    <w:rsid w:val="00251BF2"/>
    <w:rsid w:val="00251F24"/>
    <w:rsid w:val="00252B03"/>
    <w:rsid w:val="00253E46"/>
    <w:rsid w:val="00253F89"/>
    <w:rsid w:val="00254857"/>
    <w:rsid w:val="002557B6"/>
    <w:rsid w:val="00255BCF"/>
    <w:rsid w:val="00255DAC"/>
    <w:rsid w:val="00255F02"/>
    <w:rsid w:val="002570B6"/>
    <w:rsid w:val="002572A0"/>
    <w:rsid w:val="002602AE"/>
    <w:rsid w:val="00262318"/>
    <w:rsid w:val="0026239D"/>
    <w:rsid w:val="00262A74"/>
    <w:rsid w:val="002633E5"/>
    <w:rsid w:val="002637D5"/>
    <w:rsid w:val="002641A9"/>
    <w:rsid w:val="00264AC5"/>
    <w:rsid w:val="00264B15"/>
    <w:rsid w:val="00265532"/>
    <w:rsid w:val="00266A92"/>
    <w:rsid w:val="0027052D"/>
    <w:rsid w:val="002706AE"/>
    <w:rsid w:val="002711C8"/>
    <w:rsid w:val="002714D5"/>
    <w:rsid w:val="00271CFB"/>
    <w:rsid w:val="00271D98"/>
    <w:rsid w:val="00272F7B"/>
    <w:rsid w:val="00273FC1"/>
    <w:rsid w:val="0027454B"/>
    <w:rsid w:val="00275AC9"/>
    <w:rsid w:val="00275B6E"/>
    <w:rsid w:val="00276CEF"/>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97E97"/>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165D"/>
    <w:rsid w:val="002B218F"/>
    <w:rsid w:val="002B256C"/>
    <w:rsid w:val="002B2D05"/>
    <w:rsid w:val="002B359E"/>
    <w:rsid w:val="002B378A"/>
    <w:rsid w:val="002B3F75"/>
    <w:rsid w:val="002B42B5"/>
    <w:rsid w:val="002B4910"/>
    <w:rsid w:val="002B4A82"/>
    <w:rsid w:val="002B59A7"/>
    <w:rsid w:val="002B6FE9"/>
    <w:rsid w:val="002B7984"/>
    <w:rsid w:val="002C03B4"/>
    <w:rsid w:val="002C09AF"/>
    <w:rsid w:val="002C0B6C"/>
    <w:rsid w:val="002C0F57"/>
    <w:rsid w:val="002C13C3"/>
    <w:rsid w:val="002C1EAA"/>
    <w:rsid w:val="002C200D"/>
    <w:rsid w:val="002C28A6"/>
    <w:rsid w:val="002C2E1B"/>
    <w:rsid w:val="002C3202"/>
    <w:rsid w:val="002C44CA"/>
    <w:rsid w:val="002C4D84"/>
    <w:rsid w:val="002C57E5"/>
    <w:rsid w:val="002C6A29"/>
    <w:rsid w:val="002C7C90"/>
    <w:rsid w:val="002D0CFE"/>
    <w:rsid w:val="002D0EC2"/>
    <w:rsid w:val="002D0FA1"/>
    <w:rsid w:val="002D14FB"/>
    <w:rsid w:val="002D1B90"/>
    <w:rsid w:val="002D208A"/>
    <w:rsid w:val="002D2834"/>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31C"/>
    <w:rsid w:val="002E58CF"/>
    <w:rsid w:val="002E5EE0"/>
    <w:rsid w:val="002E60FC"/>
    <w:rsid w:val="002E751C"/>
    <w:rsid w:val="002F0726"/>
    <w:rsid w:val="002F0E11"/>
    <w:rsid w:val="002F1482"/>
    <w:rsid w:val="002F19ED"/>
    <w:rsid w:val="002F1EC4"/>
    <w:rsid w:val="002F29E0"/>
    <w:rsid w:val="002F2E56"/>
    <w:rsid w:val="002F32E8"/>
    <w:rsid w:val="002F4F08"/>
    <w:rsid w:val="002F5263"/>
    <w:rsid w:val="003016F8"/>
    <w:rsid w:val="00301B9D"/>
    <w:rsid w:val="00301F99"/>
    <w:rsid w:val="00302712"/>
    <w:rsid w:val="0030342A"/>
    <w:rsid w:val="003038C2"/>
    <w:rsid w:val="00304EDB"/>
    <w:rsid w:val="0030560B"/>
    <w:rsid w:val="00305FEC"/>
    <w:rsid w:val="003110C1"/>
    <w:rsid w:val="00311FCF"/>
    <w:rsid w:val="00314573"/>
    <w:rsid w:val="00315D1A"/>
    <w:rsid w:val="003172FA"/>
    <w:rsid w:val="00320611"/>
    <w:rsid w:val="00320D15"/>
    <w:rsid w:val="00321313"/>
    <w:rsid w:val="00321961"/>
    <w:rsid w:val="00322355"/>
    <w:rsid w:val="00322E75"/>
    <w:rsid w:val="0032304A"/>
    <w:rsid w:val="0032306E"/>
    <w:rsid w:val="00323D54"/>
    <w:rsid w:val="003241D3"/>
    <w:rsid w:val="00324B14"/>
    <w:rsid w:val="003250F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40958"/>
    <w:rsid w:val="0034155B"/>
    <w:rsid w:val="003416A6"/>
    <w:rsid w:val="0034181F"/>
    <w:rsid w:val="00341CD1"/>
    <w:rsid w:val="00342708"/>
    <w:rsid w:val="003435FB"/>
    <w:rsid w:val="00344DC0"/>
    <w:rsid w:val="00344EB0"/>
    <w:rsid w:val="00345851"/>
    <w:rsid w:val="00345ADE"/>
    <w:rsid w:val="00345B3E"/>
    <w:rsid w:val="00346D4D"/>
    <w:rsid w:val="003502E0"/>
    <w:rsid w:val="0035032B"/>
    <w:rsid w:val="00350583"/>
    <w:rsid w:val="00350FC2"/>
    <w:rsid w:val="00351892"/>
    <w:rsid w:val="00353512"/>
    <w:rsid w:val="00354553"/>
    <w:rsid w:val="00354F5E"/>
    <w:rsid w:val="00355573"/>
    <w:rsid w:val="003566E4"/>
    <w:rsid w:val="00356947"/>
    <w:rsid w:val="00360275"/>
    <w:rsid w:val="00360A66"/>
    <w:rsid w:val="00361064"/>
    <w:rsid w:val="00361944"/>
    <w:rsid w:val="00362BA7"/>
    <w:rsid w:val="00363920"/>
    <w:rsid w:val="00365A51"/>
    <w:rsid w:val="0036650B"/>
    <w:rsid w:val="00366DFC"/>
    <w:rsid w:val="00367797"/>
    <w:rsid w:val="00367EF8"/>
    <w:rsid w:val="003704DE"/>
    <w:rsid w:val="00370800"/>
    <w:rsid w:val="003709CE"/>
    <w:rsid w:val="00372610"/>
    <w:rsid w:val="0037288B"/>
    <w:rsid w:val="003731ED"/>
    <w:rsid w:val="00373BFF"/>
    <w:rsid w:val="0037511E"/>
    <w:rsid w:val="00375BC3"/>
    <w:rsid w:val="003770B6"/>
    <w:rsid w:val="003779C1"/>
    <w:rsid w:val="0038233D"/>
    <w:rsid w:val="00384BC5"/>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0FDF"/>
    <w:rsid w:val="003A16A5"/>
    <w:rsid w:val="003A2367"/>
    <w:rsid w:val="003A2766"/>
    <w:rsid w:val="003A3662"/>
    <w:rsid w:val="003A48AF"/>
    <w:rsid w:val="003A4AAC"/>
    <w:rsid w:val="003A51C5"/>
    <w:rsid w:val="003A56E6"/>
    <w:rsid w:val="003A5BE1"/>
    <w:rsid w:val="003A6006"/>
    <w:rsid w:val="003A73CA"/>
    <w:rsid w:val="003B0D4D"/>
    <w:rsid w:val="003B141F"/>
    <w:rsid w:val="003B19CE"/>
    <w:rsid w:val="003B1A1D"/>
    <w:rsid w:val="003B1DC7"/>
    <w:rsid w:val="003B1E7B"/>
    <w:rsid w:val="003B29AE"/>
    <w:rsid w:val="003B2B3B"/>
    <w:rsid w:val="003B3F7E"/>
    <w:rsid w:val="003B45E0"/>
    <w:rsid w:val="003B6A13"/>
    <w:rsid w:val="003B710B"/>
    <w:rsid w:val="003C367B"/>
    <w:rsid w:val="003C45C5"/>
    <w:rsid w:val="003C4EC3"/>
    <w:rsid w:val="003C5E3F"/>
    <w:rsid w:val="003C5F48"/>
    <w:rsid w:val="003C63EF"/>
    <w:rsid w:val="003C7626"/>
    <w:rsid w:val="003C7990"/>
    <w:rsid w:val="003D0239"/>
    <w:rsid w:val="003D0A19"/>
    <w:rsid w:val="003D0CA8"/>
    <w:rsid w:val="003D1938"/>
    <w:rsid w:val="003D44AD"/>
    <w:rsid w:val="003D459C"/>
    <w:rsid w:val="003D47E0"/>
    <w:rsid w:val="003D4DC5"/>
    <w:rsid w:val="003D4F3E"/>
    <w:rsid w:val="003D557B"/>
    <w:rsid w:val="003D6305"/>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B63"/>
    <w:rsid w:val="00400C27"/>
    <w:rsid w:val="00400F9A"/>
    <w:rsid w:val="00401323"/>
    <w:rsid w:val="004013F9"/>
    <w:rsid w:val="00401446"/>
    <w:rsid w:val="004027FC"/>
    <w:rsid w:val="004037B5"/>
    <w:rsid w:val="004040CB"/>
    <w:rsid w:val="004045FD"/>
    <w:rsid w:val="00404D02"/>
    <w:rsid w:val="00405044"/>
    <w:rsid w:val="004074C1"/>
    <w:rsid w:val="00407662"/>
    <w:rsid w:val="004076AE"/>
    <w:rsid w:val="0040778D"/>
    <w:rsid w:val="0041185A"/>
    <w:rsid w:val="00413180"/>
    <w:rsid w:val="00413EE3"/>
    <w:rsid w:val="00413F9B"/>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346"/>
    <w:rsid w:val="00422465"/>
    <w:rsid w:val="004228A7"/>
    <w:rsid w:val="00423918"/>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9DD"/>
    <w:rsid w:val="00442018"/>
    <w:rsid w:val="0044216C"/>
    <w:rsid w:val="00442704"/>
    <w:rsid w:val="004430B8"/>
    <w:rsid w:val="00443D92"/>
    <w:rsid w:val="004440C6"/>
    <w:rsid w:val="00444901"/>
    <w:rsid w:val="0044595C"/>
    <w:rsid w:val="00445FE3"/>
    <w:rsid w:val="00446726"/>
    <w:rsid w:val="00447669"/>
    <w:rsid w:val="004504B1"/>
    <w:rsid w:val="004511A0"/>
    <w:rsid w:val="00451326"/>
    <w:rsid w:val="004520E8"/>
    <w:rsid w:val="0045220B"/>
    <w:rsid w:val="004537CE"/>
    <w:rsid w:val="00456A4C"/>
    <w:rsid w:val="00456BE8"/>
    <w:rsid w:val="00456F82"/>
    <w:rsid w:val="004601B0"/>
    <w:rsid w:val="00460E9A"/>
    <w:rsid w:val="0046136A"/>
    <w:rsid w:val="0046150B"/>
    <w:rsid w:val="00461C73"/>
    <w:rsid w:val="004626D7"/>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2695"/>
    <w:rsid w:val="0048382E"/>
    <w:rsid w:val="00484B40"/>
    <w:rsid w:val="00485619"/>
    <w:rsid w:val="0048657F"/>
    <w:rsid w:val="004868D9"/>
    <w:rsid w:val="00486BC0"/>
    <w:rsid w:val="004935FD"/>
    <w:rsid w:val="00493676"/>
    <w:rsid w:val="00493B31"/>
    <w:rsid w:val="004949B6"/>
    <w:rsid w:val="004969B3"/>
    <w:rsid w:val="00497C95"/>
    <w:rsid w:val="004A0410"/>
    <w:rsid w:val="004A0DB2"/>
    <w:rsid w:val="004A128E"/>
    <w:rsid w:val="004A1636"/>
    <w:rsid w:val="004A3172"/>
    <w:rsid w:val="004A3D44"/>
    <w:rsid w:val="004A3DC0"/>
    <w:rsid w:val="004A53F9"/>
    <w:rsid w:val="004A7250"/>
    <w:rsid w:val="004A756E"/>
    <w:rsid w:val="004A7ADC"/>
    <w:rsid w:val="004A7B74"/>
    <w:rsid w:val="004B14AB"/>
    <w:rsid w:val="004B1641"/>
    <w:rsid w:val="004B254E"/>
    <w:rsid w:val="004B2779"/>
    <w:rsid w:val="004B2807"/>
    <w:rsid w:val="004B436F"/>
    <w:rsid w:val="004B6095"/>
    <w:rsid w:val="004B6131"/>
    <w:rsid w:val="004B63B8"/>
    <w:rsid w:val="004B6444"/>
    <w:rsid w:val="004B6B9A"/>
    <w:rsid w:val="004B6D2C"/>
    <w:rsid w:val="004B6DBB"/>
    <w:rsid w:val="004B6F34"/>
    <w:rsid w:val="004B6F6E"/>
    <w:rsid w:val="004B7474"/>
    <w:rsid w:val="004B74C8"/>
    <w:rsid w:val="004B7ED7"/>
    <w:rsid w:val="004C06C6"/>
    <w:rsid w:val="004C1EB6"/>
    <w:rsid w:val="004C1FA6"/>
    <w:rsid w:val="004C258A"/>
    <w:rsid w:val="004C3656"/>
    <w:rsid w:val="004C42CA"/>
    <w:rsid w:val="004C4B9A"/>
    <w:rsid w:val="004C5A6F"/>
    <w:rsid w:val="004C5D97"/>
    <w:rsid w:val="004C6D16"/>
    <w:rsid w:val="004D0E34"/>
    <w:rsid w:val="004D1087"/>
    <w:rsid w:val="004D1A70"/>
    <w:rsid w:val="004D339B"/>
    <w:rsid w:val="004D4B4F"/>
    <w:rsid w:val="004D4B56"/>
    <w:rsid w:val="004D4F9C"/>
    <w:rsid w:val="004D5210"/>
    <w:rsid w:val="004E00BD"/>
    <w:rsid w:val="004E0D67"/>
    <w:rsid w:val="004E1553"/>
    <w:rsid w:val="004E3C73"/>
    <w:rsid w:val="004E4F7E"/>
    <w:rsid w:val="004E616B"/>
    <w:rsid w:val="004E6DA7"/>
    <w:rsid w:val="004E7583"/>
    <w:rsid w:val="004E75F5"/>
    <w:rsid w:val="004E76CF"/>
    <w:rsid w:val="004F0B21"/>
    <w:rsid w:val="004F0EB6"/>
    <w:rsid w:val="004F167E"/>
    <w:rsid w:val="004F16D1"/>
    <w:rsid w:val="004F1F6A"/>
    <w:rsid w:val="004F20A2"/>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087D"/>
    <w:rsid w:val="00502595"/>
    <w:rsid w:val="00503A01"/>
    <w:rsid w:val="00505347"/>
    <w:rsid w:val="00506F6B"/>
    <w:rsid w:val="00507318"/>
    <w:rsid w:val="00511691"/>
    <w:rsid w:val="00511FC5"/>
    <w:rsid w:val="00512A3A"/>
    <w:rsid w:val="00512D7B"/>
    <w:rsid w:val="00513A69"/>
    <w:rsid w:val="00515E72"/>
    <w:rsid w:val="00516451"/>
    <w:rsid w:val="0051714C"/>
    <w:rsid w:val="005173FC"/>
    <w:rsid w:val="0051753E"/>
    <w:rsid w:val="0052191B"/>
    <w:rsid w:val="0052288D"/>
    <w:rsid w:val="00522C32"/>
    <w:rsid w:val="00523323"/>
    <w:rsid w:val="00523DEF"/>
    <w:rsid w:val="00523ECA"/>
    <w:rsid w:val="00525FED"/>
    <w:rsid w:val="00526855"/>
    <w:rsid w:val="00527A27"/>
    <w:rsid w:val="0053130E"/>
    <w:rsid w:val="00531546"/>
    <w:rsid w:val="00532F90"/>
    <w:rsid w:val="0053320F"/>
    <w:rsid w:val="00533918"/>
    <w:rsid w:val="00535921"/>
    <w:rsid w:val="00535DF4"/>
    <w:rsid w:val="00536BE2"/>
    <w:rsid w:val="00537B72"/>
    <w:rsid w:val="00537EC3"/>
    <w:rsid w:val="00541C56"/>
    <w:rsid w:val="005441B5"/>
    <w:rsid w:val="00544F06"/>
    <w:rsid w:val="00545046"/>
    <w:rsid w:val="005450C2"/>
    <w:rsid w:val="00545A45"/>
    <w:rsid w:val="00546004"/>
    <w:rsid w:val="005464BB"/>
    <w:rsid w:val="005478C2"/>
    <w:rsid w:val="00550158"/>
    <w:rsid w:val="00550BDB"/>
    <w:rsid w:val="00552BD9"/>
    <w:rsid w:val="00552D2D"/>
    <w:rsid w:val="00553F74"/>
    <w:rsid w:val="005550AD"/>
    <w:rsid w:val="00555F4E"/>
    <w:rsid w:val="005567C6"/>
    <w:rsid w:val="00556C4A"/>
    <w:rsid w:val="005571AD"/>
    <w:rsid w:val="00557CC4"/>
    <w:rsid w:val="00560944"/>
    <w:rsid w:val="00561900"/>
    <w:rsid w:val="005624F8"/>
    <w:rsid w:val="005629EC"/>
    <w:rsid w:val="00562C03"/>
    <w:rsid w:val="005655C7"/>
    <w:rsid w:val="005659BF"/>
    <w:rsid w:val="00566930"/>
    <w:rsid w:val="0056732D"/>
    <w:rsid w:val="00567865"/>
    <w:rsid w:val="0057143C"/>
    <w:rsid w:val="00571479"/>
    <w:rsid w:val="00571ED7"/>
    <w:rsid w:val="00572F54"/>
    <w:rsid w:val="00573988"/>
    <w:rsid w:val="00573C75"/>
    <w:rsid w:val="005743E9"/>
    <w:rsid w:val="00575342"/>
    <w:rsid w:val="00576268"/>
    <w:rsid w:val="00576945"/>
    <w:rsid w:val="005774DA"/>
    <w:rsid w:val="00580B6C"/>
    <w:rsid w:val="005810C2"/>
    <w:rsid w:val="0058193E"/>
    <w:rsid w:val="005833E9"/>
    <w:rsid w:val="00583D7B"/>
    <w:rsid w:val="00583F5A"/>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4B8"/>
    <w:rsid w:val="00596D2D"/>
    <w:rsid w:val="00597536"/>
    <w:rsid w:val="005A2654"/>
    <w:rsid w:val="005A2D6C"/>
    <w:rsid w:val="005A3713"/>
    <w:rsid w:val="005A375F"/>
    <w:rsid w:val="005A4AF7"/>
    <w:rsid w:val="005A5213"/>
    <w:rsid w:val="005A5AEF"/>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6CEE"/>
    <w:rsid w:val="005B76AD"/>
    <w:rsid w:val="005C10E6"/>
    <w:rsid w:val="005C11CF"/>
    <w:rsid w:val="005C18C6"/>
    <w:rsid w:val="005C2B0F"/>
    <w:rsid w:val="005C322F"/>
    <w:rsid w:val="005C342F"/>
    <w:rsid w:val="005C3B1B"/>
    <w:rsid w:val="005C3E81"/>
    <w:rsid w:val="005C5437"/>
    <w:rsid w:val="005C725D"/>
    <w:rsid w:val="005D08CC"/>
    <w:rsid w:val="005D0D4F"/>
    <w:rsid w:val="005D0FA2"/>
    <w:rsid w:val="005D15B2"/>
    <w:rsid w:val="005D1CA3"/>
    <w:rsid w:val="005D1DE8"/>
    <w:rsid w:val="005D25C1"/>
    <w:rsid w:val="005D2914"/>
    <w:rsid w:val="005D2B58"/>
    <w:rsid w:val="005D3455"/>
    <w:rsid w:val="005D3506"/>
    <w:rsid w:val="005D6C24"/>
    <w:rsid w:val="005D6E5D"/>
    <w:rsid w:val="005E1C99"/>
    <w:rsid w:val="005E1F92"/>
    <w:rsid w:val="005E2D2E"/>
    <w:rsid w:val="005E33B6"/>
    <w:rsid w:val="005E379A"/>
    <w:rsid w:val="005E3C45"/>
    <w:rsid w:val="005E3D25"/>
    <w:rsid w:val="005E4263"/>
    <w:rsid w:val="005E46DE"/>
    <w:rsid w:val="005E597F"/>
    <w:rsid w:val="005E59F2"/>
    <w:rsid w:val="005E63C0"/>
    <w:rsid w:val="005E7797"/>
    <w:rsid w:val="005E7A35"/>
    <w:rsid w:val="005F0203"/>
    <w:rsid w:val="005F0ACF"/>
    <w:rsid w:val="005F12A0"/>
    <w:rsid w:val="005F1877"/>
    <w:rsid w:val="005F2C3C"/>
    <w:rsid w:val="005F3697"/>
    <w:rsid w:val="005F431C"/>
    <w:rsid w:val="005F4943"/>
    <w:rsid w:val="005F5FB2"/>
    <w:rsid w:val="005F61C7"/>
    <w:rsid w:val="005F77C9"/>
    <w:rsid w:val="00600C4E"/>
    <w:rsid w:val="00600E47"/>
    <w:rsid w:val="00602B7F"/>
    <w:rsid w:val="006043AB"/>
    <w:rsid w:val="00604434"/>
    <w:rsid w:val="006057FA"/>
    <w:rsid w:val="00607E31"/>
    <w:rsid w:val="006108F5"/>
    <w:rsid w:val="00612412"/>
    <w:rsid w:val="006129A7"/>
    <w:rsid w:val="00612DBC"/>
    <w:rsid w:val="00612E6A"/>
    <w:rsid w:val="00612F22"/>
    <w:rsid w:val="00613E6E"/>
    <w:rsid w:val="0061461A"/>
    <w:rsid w:val="0061709F"/>
    <w:rsid w:val="006174E4"/>
    <w:rsid w:val="00620372"/>
    <w:rsid w:val="00621E6F"/>
    <w:rsid w:val="006220B9"/>
    <w:rsid w:val="00622172"/>
    <w:rsid w:val="006225D6"/>
    <w:rsid w:val="006246DE"/>
    <w:rsid w:val="00625ECD"/>
    <w:rsid w:val="006266FD"/>
    <w:rsid w:val="006301D3"/>
    <w:rsid w:val="006302DA"/>
    <w:rsid w:val="00630599"/>
    <w:rsid w:val="00631A32"/>
    <w:rsid w:val="00632558"/>
    <w:rsid w:val="00632ABC"/>
    <w:rsid w:val="00632B0B"/>
    <w:rsid w:val="006331E1"/>
    <w:rsid w:val="0063366E"/>
    <w:rsid w:val="0063408A"/>
    <w:rsid w:val="00634429"/>
    <w:rsid w:val="00634661"/>
    <w:rsid w:val="006353BF"/>
    <w:rsid w:val="00635AA8"/>
    <w:rsid w:val="00636BA2"/>
    <w:rsid w:val="00636EEE"/>
    <w:rsid w:val="0063740E"/>
    <w:rsid w:val="0063785D"/>
    <w:rsid w:val="00637A31"/>
    <w:rsid w:val="0064015D"/>
    <w:rsid w:val="006401CA"/>
    <w:rsid w:val="00640340"/>
    <w:rsid w:val="00640443"/>
    <w:rsid w:val="00640840"/>
    <w:rsid w:val="00640F7F"/>
    <w:rsid w:val="00641791"/>
    <w:rsid w:val="006418C3"/>
    <w:rsid w:val="00641C60"/>
    <w:rsid w:val="00643131"/>
    <w:rsid w:val="00643590"/>
    <w:rsid w:val="00644203"/>
    <w:rsid w:val="00644254"/>
    <w:rsid w:val="00644CD7"/>
    <w:rsid w:val="00645A0E"/>
    <w:rsid w:val="006464E4"/>
    <w:rsid w:val="00646CF2"/>
    <w:rsid w:val="00646F16"/>
    <w:rsid w:val="00647ACD"/>
    <w:rsid w:val="0065076C"/>
    <w:rsid w:val="006516CD"/>
    <w:rsid w:val="00651B1F"/>
    <w:rsid w:val="006538D6"/>
    <w:rsid w:val="00653EEE"/>
    <w:rsid w:val="00654F3F"/>
    <w:rsid w:val="006556C6"/>
    <w:rsid w:val="00655C77"/>
    <w:rsid w:val="00655F30"/>
    <w:rsid w:val="006578C1"/>
    <w:rsid w:val="00660919"/>
    <w:rsid w:val="00661980"/>
    <w:rsid w:val="00661BCF"/>
    <w:rsid w:val="006628B6"/>
    <w:rsid w:val="00664036"/>
    <w:rsid w:val="006641CD"/>
    <w:rsid w:val="006642BB"/>
    <w:rsid w:val="006647D8"/>
    <w:rsid w:val="00664A4B"/>
    <w:rsid w:val="00664B55"/>
    <w:rsid w:val="006654CE"/>
    <w:rsid w:val="00665C24"/>
    <w:rsid w:val="00665F91"/>
    <w:rsid w:val="00666135"/>
    <w:rsid w:val="00666636"/>
    <w:rsid w:val="006669FC"/>
    <w:rsid w:val="00667518"/>
    <w:rsid w:val="00667C72"/>
    <w:rsid w:val="006714A4"/>
    <w:rsid w:val="006718E4"/>
    <w:rsid w:val="00671905"/>
    <w:rsid w:val="0067196F"/>
    <w:rsid w:val="00672671"/>
    <w:rsid w:val="00672823"/>
    <w:rsid w:val="00673724"/>
    <w:rsid w:val="006743D4"/>
    <w:rsid w:val="006744FF"/>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67CC"/>
    <w:rsid w:val="00686B8F"/>
    <w:rsid w:val="00686C5E"/>
    <w:rsid w:val="00687440"/>
    <w:rsid w:val="00687D91"/>
    <w:rsid w:val="00687EBB"/>
    <w:rsid w:val="006902FE"/>
    <w:rsid w:val="0069161F"/>
    <w:rsid w:val="00691FB4"/>
    <w:rsid w:val="006924AD"/>
    <w:rsid w:val="00693F90"/>
    <w:rsid w:val="00694A49"/>
    <w:rsid w:val="00694E11"/>
    <w:rsid w:val="0069708E"/>
    <w:rsid w:val="006978AB"/>
    <w:rsid w:val="00697BDC"/>
    <w:rsid w:val="006A0833"/>
    <w:rsid w:val="006A17E5"/>
    <w:rsid w:val="006A1E81"/>
    <w:rsid w:val="006A2A55"/>
    <w:rsid w:val="006A2E58"/>
    <w:rsid w:val="006A4DA8"/>
    <w:rsid w:val="006A54F2"/>
    <w:rsid w:val="006A57AC"/>
    <w:rsid w:val="006A6D32"/>
    <w:rsid w:val="006A6DCC"/>
    <w:rsid w:val="006A7275"/>
    <w:rsid w:val="006A761D"/>
    <w:rsid w:val="006A7FD6"/>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016E"/>
    <w:rsid w:val="006D279A"/>
    <w:rsid w:val="006D2BDD"/>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3E5E"/>
    <w:rsid w:val="006E52CB"/>
    <w:rsid w:val="006E5865"/>
    <w:rsid w:val="006E6959"/>
    <w:rsid w:val="006E73F7"/>
    <w:rsid w:val="006E7BE9"/>
    <w:rsid w:val="006F2255"/>
    <w:rsid w:val="006F30D2"/>
    <w:rsid w:val="006F345C"/>
    <w:rsid w:val="006F396E"/>
    <w:rsid w:val="006F39CB"/>
    <w:rsid w:val="006F4931"/>
    <w:rsid w:val="006F53B1"/>
    <w:rsid w:val="006F5E43"/>
    <w:rsid w:val="006F6030"/>
    <w:rsid w:val="006F6287"/>
    <w:rsid w:val="006F6719"/>
    <w:rsid w:val="006F6C20"/>
    <w:rsid w:val="006F7DCA"/>
    <w:rsid w:val="0070063C"/>
    <w:rsid w:val="00701ECA"/>
    <w:rsid w:val="00703E38"/>
    <w:rsid w:val="00704DDB"/>
    <w:rsid w:val="007051A5"/>
    <w:rsid w:val="00705383"/>
    <w:rsid w:val="0070588C"/>
    <w:rsid w:val="007059BE"/>
    <w:rsid w:val="007070B3"/>
    <w:rsid w:val="00707832"/>
    <w:rsid w:val="00710AA3"/>
    <w:rsid w:val="00710F74"/>
    <w:rsid w:val="00711181"/>
    <w:rsid w:val="00711D62"/>
    <w:rsid w:val="00712535"/>
    <w:rsid w:val="00712FF6"/>
    <w:rsid w:val="00713CA6"/>
    <w:rsid w:val="00714566"/>
    <w:rsid w:val="00714FC9"/>
    <w:rsid w:val="00715780"/>
    <w:rsid w:val="00720EEE"/>
    <w:rsid w:val="007216DD"/>
    <w:rsid w:val="0072222A"/>
    <w:rsid w:val="007224BF"/>
    <w:rsid w:val="00723472"/>
    <w:rsid w:val="007238CC"/>
    <w:rsid w:val="00724693"/>
    <w:rsid w:val="0072524E"/>
    <w:rsid w:val="007256AC"/>
    <w:rsid w:val="007262CB"/>
    <w:rsid w:val="00731286"/>
    <w:rsid w:val="0073188B"/>
    <w:rsid w:val="00731FB8"/>
    <w:rsid w:val="00733551"/>
    <w:rsid w:val="0073369E"/>
    <w:rsid w:val="00733830"/>
    <w:rsid w:val="00733B65"/>
    <w:rsid w:val="0073436D"/>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5038"/>
    <w:rsid w:val="007565D3"/>
    <w:rsid w:val="007568B2"/>
    <w:rsid w:val="00757282"/>
    <w:rsid w:val="00757F74"/>
    <w:rsid w:val="00760081"/>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103C"/>
    <w:rsid w:val="00771EDB"/>
    <w:rsid w:val="00772C80"/>
    <w:rsid w:val="007734D4"/>
    <w:rsid w:val="00774153"/>
    <w:rsid w:val="00774374"/>
    <w:rsid w:val="00775643"/>
    <w:rsid w:val="0077571C"/>
    <w:rsid w:val="00775F00"/>
    <w:rsid w:val="007765CE"/>
    <w:rsid w:val="00777937"/>
    <w:rsid w:val="00777B55"/>
    <w:rsid w:val="00777D30"/>
    <w:rsid w:val="00780D68"/>
    <w:rsid w:val="007822E8"/>
    <w:rsid w:val="007833C9"/>
    <w:rsid w:val="00783732"/>
    <w:rsid w:val="007839C9"/>
    <w:rsid w:val="00783D20"/>
    <w:rsid w:val="007846B8"/>
    <w:rsid w:val="00784B8A"/>
    <w:rsid w:val="00786073"/>
    <w:rsid w:val="00786313"/>
    <w:rsid w:val="007868D4"/>
    <w:rsid w:val="00786DDA"/>
    <w:rsid w:val="0078726A"/>
    <w:rsid w:val="00787528"/>
    <w:rsid w:val="0078753B"/>
    <w:rsid w:val="0078773F"/>
    <w:rsid w:val="00787991"/>
    <w:rsid w:val="007879E6"/>
    <w:rsid w:val="00790DAA"/>
    <w:rsid w:val="00790E3F"/>
    <w:rsid w:val="007912B9"/>
    <w:rsid w:val="00791928"/>
    <w:rsid w:val="0079222E"/>
    <w:rsid w:val="00794424"/>
    <w:rsid w:val="0079452E"/>
    <w:rsid w:val="00795FCC"/>
    <w:rsid w:val="0079701A"/>
    <w:rsid w:val="007970BD"/>
    <w:rsid w:val="00797B1F"/>
    <w:rsid w:val="007A01BD"/>
    <w:rsid w:val="007A0358"/>
    <w:rsid w:val="007A0781"/>
    <w:rsid w:val="007A3330"/>
    <w:rsid w:val="007A4535"/>
    <w:rsid w:val="007A4ED4"/>
    <w:rsid w:val="007A59C0"/>
    <w:rsid w:val="007A5BB5"/>
    <w:rsid w:val="007A657C"/>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0BE1"/>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04A7"/>
    <w:rsid w:val="007E06E4"/>
    <w:rsid w:val="007E1017"/>
    <w:rsid w:val="007E21F6"/>
    <w:rsid w:val="007E2789"/>
    <w:rsid w:val="007E2FBE"/>
    <w:rsid w:val="007E33C8"/>
    <w:rsid w:val="007E47CE"/>
    <w:rsid w:val="007E4B75"/>
    <w:rsid w:val="007E5CE2"/>
    <w:rsid w:val="007E5F97"/>
    <w:rsid w:val="007E633F"/>
    <w:rsid w:val="007E682C"/>
    <w:rsid w:val="007E6FBB"/>
    <w:rsid w:val="007E7060"/>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B"/>
    <w:rsid w:val="00810268"/>
    <w:rsid w:val="0081028D"/>
    <w:rsid w:val="00810425"/>
    <w:rsid w:val="008123D2"/>
    <w:rsid w:val="00812C60"/>
    <w:rsid w:val="00813975"/>
    <w:rsid w:val="008145A1"/>
    <w:rsid w:val="00815838"/>
    <w:rsid w:val="00815839"/>
    <w:rsid w:val="008168CE"/>
    <w:rsid w:val="008173F2"/>
    <w:rsid w:val="0081764C"/>
    <w:rsid w:val="00822428"/>
    <w:rsid w:val="00822440"/>
    <w:rsid w:val="00822B1C"/>
    <w:rsid w:val="008248F7"/>
    <w:rsid w:val="00824F92"/>
    <w:rsid w:val="008253BF"/>
    <w:rsid w:val="0082542C"/>
    <w:rsid w:val="008261B4"/>
    <w:rsid w:val="008262B7"/>
    <w:rsid w:val="00826317"/>
    <w:rsid w:val="0083059F"/>
    <w:rsid w:val="00830BE4"/>
    <w:rsid w:val="00831517"/>
    <w:rsid w:val="0083225B"/>
    <w:rsid w:val="0083294D"/>
    <w:rsid w:val="00833C55"/>
    <w:rsid w:val="0083424F"/>
    <w:rsid w:val="008344F5"/>
    <w:rsid w:val="00836391"/>
    <w:rsid w:val="00836DCB"/>
    <w:rsid w:val="00836EBF"/>
    <w:rsid w:val="008407BD"/>
    <w:rsid w:val="0084083F"/>
    <w:rsid w:val="00842020"/>
    <w:rsid w:val="008420B1"/>
    <w:rsid w:val="008423F1"/>
    <w:rsid w:val="00842761"/>
    <w:rsid w:val="008447A3"/>
    <w:rsid w:val="00844A73"/>
    <w:rsid w:val="00847928"/>
    <w:rsid w:val="00847D3B"/>
    <w:rsid w:val="0085043D"/>
    <w:rsid w:val="008518FC"/>
    <w:rsid w:val="008528E6"/>
    <w:rsid w:val="00853DFA"/>
    <w:rsid w:val="00853E4F"/>
    <w:rsid w:val="0085499C"/>
    <w:rsid w:val="00856E24"/>
    <w:rsid w:val="00856E53"/>
    <w:rsid w:val="00860595"/>
    <w:rsid w:val="00860661"/>
    <w:rsid w:val="00860750"/>
    <w:rsid w:val="00860DBF"/>
    <w:rsid w:val="0086121F"/>
    <w:rsid w:val="00861CDD"/>
    <w:rsid w:val="00861CE9"/>
    <w:rsid w:val="0086264C"/>
    <w:rsid w:val="00862C00"/>
    <w:rsid w:val="0086333F"/>
    <w:rsid w:val="008642CC"/>
    <w:rsid w:val="008649BA"/>
    <w:rsid w:val="0086558A"/>
    <w:rsid w:val="00867501"/>
    <w:rsid w:val="0086751D"/>
    <w:rsid w:val="008702A1"/>
    <w:rsid w:val="0087072B"/>
    <w:rsid w:val="00871254"/>
    <w:rsid w:val="00871E8F"/>
    <w:rsid w:val="00872DC8"/>
    <w:rsid w:val="00873B42"/>
    <w:rsid w:val="00873D08"/>
    <w:rsid w:val="00874194"/>
    <w:rsid w:val="00874250"/>
    <w:rsid w:val="00874701"/>
    <w:rsid w:val="00874BA1"/>
    <w:rsid w:val="00876125"/>
    <w:rsid w:val="00876807"/>
    <w:rsid w:val="00876F1F"/>
    <w:rsid w:val="0087734C"/>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1FC2"/>
    <w:rsid w:val="008A3D50"/>
    <w:rsid w:val="008A4393"/>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5D3D"/>
    <w:rsid w:val="008B6239"/>
    <w:rsid w:val="008B69EC"/>
    <w:rsid w:val="008C0502"/>
    <w:rsid w:val="008C0BF8"/>
    <w:rsid w:val="008C22D2"/>
    <w:rsid w:val="008C25E5"/>
    <w:rsid w:val="008C2657"/>
    <w:rsid w:val="008C2AA7"/>
    <w:rsid w:val="008C2EFF"/>
    <w:rsid w:val="008C3D7E"/>
    <w:rsid w:val="008C4E5C"/>
    <w:rsid w:val="008C5324"/>
    <w:rsid w:val="008C6ACE"/>
    <w:rsid w:val="008D0126"/>
    <w:rsid w:val="008D0142"/>
    <w:rsid w:val="008D1B9B"/>
    <w:rsid w:val="008D299A"/>
    <w:rsid w:val="008D3EAD"/>
    <w:rsid w:val="008D5B35"/>
    <w:rsid w:val="008D5CC8"/>
    <w:rsid w:val="008D6547"/>
    <w:rsid w:val="008D79D5"/>
    <w:rsid w:val="008E1307"/>
    <w:rsid w:val="008E1987"/>
    <w:rsid w:val="008E19E5"/>
    <w:rsid w:val="008E218B"/>
    <w:rsid w:val="008E2D46"/>
    <w:rsid w:val="008E3975"/>
    <w:rsid w:val="008E4014"/>
    <w:rsid w:val="008E425B"/>
    <w:rsid w:val="008E4E64"/>
    <w:rsid w:val="008E4EDE"/>
    <w:rsid w:val="008E54DA"/>
    <w:rsid w:val="008E67AC"/>
    <w:rsid w:val="008E7D00"/>
    <w:rsid w:val="008F037B"/>
    <w:rsid w:val="008F0666"/>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736"/>
    <w:rsid w:val="00913AFE"/>
    <w:rsid w:val="00913E70"/>
    <w:rsid w:val="009140A6"/>
    <w:rsid w:val="00914C9B"/>
    <w:rsid w:val="0091515A"/>
    <w:rsid w:val="009155C5"/>
    <w:rsid w:val="00915643"/>
    <w:rsid w:val="009164BB"/>
    <w:rsid w:val="00916B7F"/>
    <w:rsid w:val="00917744"/>
    <w:rsid w:val="0092085A"/>
    <w:rsid w:val="009211B9"/>
    <w:rsid w:val="00922433"/>
    <w:rsid w:val="00922471"/>
    <w:rsid w:val="009227F1"/>
    <w:rsid w:val="00925BDE"/>
    <w:rsid w:val="00925F8C"/>
    <w:rsid w:val="00925FB7"/>
    <w:rsid w:val="009263D6"/>
    <w:rsid w:val="00926628"/>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191D"/>
    <w:rsid w:val="0094215E"/>
    <w:rsid w:val="0094465E"/>
    <w:rsid w:val="00944919"/>
    <w:rsid w:val="00945DF6"/>
    <w:rsid w:val="00946765"/>
    <w:rsid w:val="00947EA8"/>
    <w:rsid w:val="00950203"/>
    <w:rsid w:val="00950412"/>
    <w:rsid w:val="00950D84"/>
    <w:rsid w:val="00951203"/>
    <w:rsid w:val="009512C0"/>
    <w:rsid w:val="009513FD"/>
    <w:rsid w:val="009518E9"/>
    <w:rsid w:val="009518EF"/>
    <w:rsid w:val="00951904"/>
    <w:rsid w:val="00951D56"/>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0FB"/>
    <w:rsid w:val="0097649C"/>
    <w:rsid w:val="009774DE"/>
    <w:rsid w:val="00977D94"/>
    <w:rsid w:val="0098000A"/>
    <w:rsid w:val="009822BF"/>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747"/>
    <w:rsid w:val="0099418C"/>
    <w:rsid w:val="0099531D"/>
    <w:rsid w:val="009975B5"/>
    <w:rsid w:val="009A0B6F"/>
    <w:rsid w:val="009A0E4F"/>
    <w:rsid w:val="009A1DFF"/>
    <w:rsid w:val="009A26DE"/>
    <w:rsid w:val="009A3059"/>
    <w:rsid w:val="009A370A"/>
    <w:rsid w:val="009A4291"/>
    <w:rsid w:val="009A46F1"/>
    <w:rsid w:val="009A5093"/>
    <w:rsid w:val="009A5350"/>
    <w:rsid w:val="009A7A95"/>
    <w:rsid w:val="009B0441"/>
    <w:rsid w:val="009B072E"/>
    <w:rsid w:val="009B195A"/>
    <w:rsid w:val="009B19DB"/>
    <w:rsid w:val="009B251A"/>
    <w:rsid w:val="009B3730"/>
    <w:rsid w:val="009B4344"/>
    <w:rsid w:val="009B48EF"/>
    <w:rsid w:val="009B4DF7"/>
    <w:rsid w:val="009B5887"/>
    <w:rsid w:val="009B5981"/>
    <w:rsid w:val="009B70E7"/>
    <w:rsid w:val="009B7502"/>
    <w:rsid w:val="009C03CF"/>
    <w:rsid w:val="009C319C"/>
    <w:rsid w:val="009C3992"/>
    <w:rsid w:val="009C616D"/>
    <w:rsid w:val="009C66FC"/>
    <w:rsid w:val="009C6A2A"/>
    <w:rsid w:val="009C775F"/>
    <w:rsid w:val="009D0B02"/>
    <w:rsid w:val="009D15BB"/>
    <w:rsid w:val="009D1711"/>
    <w:rsid w:val="009D28A7"/>
    <w:rsid w:val="009D4CDE"/>
    <w:rsid w:val="009D6122"/>
    <w:rsid w:val="009D7293"/>
    <w:rsid w:val="009D7658"/>
    <w:rsid w:val="009D7B76"/>
    <w:rsid w:val="009E0990"/>
    <w:rsid w:val="009E1D76"/>
    <w:rsid w:val="009E2359"/>
    <w:rsid w:val="009E3CC8"/>
    <w:rsid w:val="009E3DD1"/>
    <w:rsid w:val="009E3FF2"/>
    <w:rsid w:val="009E6E8D"/>
    <w:rsid w:val="009E79A5"/>
    <w:rsid w:val="009E7BF0"/>
    <w:rsid w:val="009E7D12"/>
    <w:rsid w:val="009F0736"/>
    <w:rsid w:val="009F0D65"/>
    <w:rsid w:val="009F2E10"/>
    <w:rsid w:val="009F3356"/>
    <w:rsid w:val="009F365B"/>
    <w:rsid w:val="009F37B3"/>
    <w:rsid w:val="009F4161"/>
    <w:rsid w:val="009F4AE0"/>
    <w:rsid w:val="009F5395"/>
    <w:rsid w:val="009F56E4"/>
    <w:rsid w:val="009F657E"/>
    <w:rsid w:val="009F67EE"/>
    <w:rsid w:val="009F7996"/>
    <w:rsid w:val="009F7D06"/>
    <w:rsid w:val="00A01F89"/>
    <w:rsid w:val="00A02B29"/>
    <w:rsid w:val="00A031D9"/>
    <w:rsid w:val="00A037F6"/>
    <w:rsid w:val="00A04605"/>
    <w:rsid w:val="00A04CDE"/>
    <w:rsid w:val="00A04DEB"/>
    <w:rsid w:val="00A04EFC"/>
    <w:rsid w:val="00A05396"/>
    <w:rsid w:val="00A05B2B"/>
    <w:rsid w:val="00A05B4D"/>
    <w:rsid w:val="00A06430"/>
    <w:rsid w:val="00A077CF"/>
    <w:rsid w:val="00A108EE"/>
    <w:rsid w:val="00A12898"/>
    <w:rsid w:val="00A130EB"/>
    <w:rsid w:val="00A14850"/>
    <w:rsid w:val="00A15632"/>
    <w:rsid w:val="00A15729"/>
    <w:rsid w:val="00A1576A"/>
    <w:rsid w:val="00A170D6"/>
    <w:rsid w:val="00A17234"/>
    <w:rsid w:val="00A1756E"/>
    <w:rsid w:val="00A17573"/>
    <w:rsid w:val="00A179F6"/>
    <w:rsid w:val="00A17AD8"/>
    <w:rsid w:val="00A17CE8"/>
    <w:rsid w:val="00A20948"/>
    <w:rsid w:val="00A21958"/>
    <w:rsid w:val="00A21AEB"/>
    <w:rsid w:val="00A22766"/>
    <w:rsid w:val="00A24FEE"/>
    <w:rsid w:val="00A252D5"/>
    <w:rsid w:val="00A26437"/>
    <w:rsid w:val="00A272D6"/>
    <w:rsid w:val="00A30F9B"/>
    <w:rsid w:val="00A314E5"/>
    <w:rsid w:val="00A317AB"/>
    <w:rsid w:val="00A31DD6"/>
    <w:rsid w:val="00A34F7F"/>
    <w:rsid w:val="00A35CA1"/>
    <w:rsid w:val="00A35EA9"/>
    <w:rsid w:val="00A37CFE"/>
    <w:rsid w:val="00A37D70"/>
    <w:rsid w:val="00A402C1"/>
    <w:rsid w:val="00A41600"/>
    <w:rsid w:val="00A43B4B"/>
    <w:rsid w:val="00A43D41"/>
    <w:rsid w:val="00A45929"/>
    <w:rsid w:val="00A45F0E"/>
    <w:rsid w:val="00A47CCD"/>
    <w:rsid w:val="00A51B33"/>
    <w:rsid w:val="00A51E41"/>
    <w:rsid w:val="00A53B85"/>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538"/>
    <w:rsid w:val="00A63C9A"/>
    <w:rsid w:val="00A64082"/>
    <w:rsid w:val="00A641D9"/>
    <w:rsid w:val="00A64614"/>
    <w:rsid w:val="00A657DB"/>
    <w:rsid w:val="00A65C80"/>
    <w:rsid w:val="00A662E8"/>
    <w:rsid w:val="00A66C06"/>
    <w:rsid w:val="00A67E5D"/>
    <w:rsid w:val="00A70333"/>
    <w:rsid w:val="00A708FE"/>
    <w:rsid w:val="00A70E45"/>
    <w:rsid w:val="00A72ABA"/>
    <w:rsid w:val="00A72E3F"/>
    <w:rsid w:val="00A72FBC"/>
    <w:rsid w:val="00A72FD2"/>
    <w:rsid w:val="00A73A2D"/>
    <w:rsid w:val="00A73C7F"/>
    <w:rsid w:val="00A744A1"/>
    <w:rsid w:val="00A745B7"/>
    <w:rsid w:val="00A74CC4"/>
    <w:rsid w:val="00A754D9"/>
    <w:rsid w:val="00A75E72"/>
    <w:rsid w:val="00A77CAE"/>
    <w:rsid w:val="00A8002C"/>
    <w:rsid w:val="00A80B87"/>
    <w:rsid w:val="00A81193"/>
    <w:rsid w:val="00A82B07"/>
    <w:rsid w:val="00A82C34"/>
    <w:rsid w:val="00A834D7"/>
    <w:rsid w:val="00A84F42"/>
    <w:rsid w:val="00A858DF"/>
    <w:rsid w:val="00A859DD"/>
    <w:rsid w:val="00A85D17"/>
    <w:rsid w:val="00A85F76"/>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4521"/>
    <w:rsid w:val="00AA510A"/>
    <w:rsid w:val="00AA5153"/>
    <w:rsid w:val="00AA5DC7"/>
    <w:rsid w:val="00AA6162"/>
    <w:rsid w:val="00AA62AF"/>
    <w:rsid w:val="00AA6BAE"/>
    <w:rsid w:val="00AA6C9F"/>
    <w:rsid w:val="00AA6FCE"/>
    <w:rsid w:val="00AA7191"/>
    <w:rsid w:val="00AA76D0"/>
    <w:rsid w:val="00AA7FFE"/>
    <w:rsid w:val="00AB08A4"/>
    <w:rsid w:val="00AB0A72"/>
    <w:rsid w:val="00AB0F98"/>
    <w:rsid w:val="00AB1B14"/>
    <w:rsid w:val="00AB3179"/>
    <w:rsid w:val="00AB4E84"/>
    <w:rsid w:val="00AB55B9"/>
    <w:rsid w:val="00AB5A06"/>
    <w:rsid w:val="00AB5FC6"/>
    <w:rsid w:val="00AB6F45"/>
    <w:rsid w:val="00AB7226"/>
    <w:rsid w:val="00AB7BAF"/>
    <w:rsid w:val="00AC069E"/>
    <w:rsid w:val="00AC09B8"/>
    <w:rsid w:val="00AC161B"/>
    <w:rsid w:val="00AC1A31"/>
    <w:rsid w:val="00AC294D"/>
    <w:rsid w:val="00AC2996"/>
    <w:rsid w:val="00AC2F55"/>
    <w:rsid w:val="00AC3024"/>
    <w:rsid w:val="00AC415C"/>
    <w:rsid w:val="00AC6CA9"/>
    <w:rsid w:val="00AC6FFC"/>
    <w:rsid w:val="00AC79FB"/>
    <w:rsid w:val="00AC7D9E"/>
    <w:rsid w:val="00AD01EA"/>
    <w:rsid w:val="00AD0530"/>
    <w:rsid w:val="00AD1732"/>
    <w:rsid w:val="00AD1C63"/>
    <w:rsid w:val="00AD2103"/>
    <w:rsid w:val="00AD2FC4"/>
    <w:rsid w:val="00AD35C7"/>
    <w:rsid w:val="00AD397A"/>
    <w:rsid w:val="00AD5885"/>
    <w:rsid w:val="00AD5F1F"/>
    <w:rsid w:val="00AD670C"/>
    <w:rsid w:val="00AD68F2"/>
    <w:rsid w:val="00AD69E1"/>
    <w:rsid w:val="00AD6A42"/>
    <w:rsid w:val="00AD6A6F"/>
    <w:rsid w:val="00AD6FA2"/>
    <w:rsid w:val="00AE0166"/>
    <w:rsid w:val="00AE06D0"/>
    <w:rsid w:val="00AE2159"/>
    <w:rsid w:val="00AE2409"/>
    <w:rsid w:val="00AE2533"/>
    <w:rsid w:val="00AE31D5"/>
    <w:rsid w:val="00AE39AD"/>
    <w:rsid w:val="00AE3E94"/>
    <w:rsid w:val="00AE3F4C"/>
    <w:rsid w:val="00AE541D"/>
    <w:rsid w:val="00AE61C5"/>
    <w:rsid w:val="00AE6E0C"/>
    <w:rsid w:val="00AE72DD"/>
    <w:rsid w:val="00AF1A88"/>
    <w:rsid w:val="00AF2D58"/>
    <w:rsid w:val="00AF372E"/>
    <w:rsid w:val="00AF3843"/>
    <w:rsid w:val="00AF4CB0"/>
    <w:rsid w:val="00AF67C4"/>
    <w:rsid w:val="00AF723C"/>
    <w:rsid w:val="00B00008"/>
    <w:rsid w:val="00B00425"/>
    <w:rsid w:val="00B0050F"/>
    <w:rsid w:val="00B0195F"/>
    <w:rsid w:val="00B01B0E"/>
    <w:rsid w:val="00B01EA5"/>
    <w:rsid w:val="00B03237"/>
    <w:rsid w:val="00B04915"/>
    <w:rsid w:val="00B0593C"/>
    <w:rsid w:val="00B05BDB"/>
    <w:rsid w:val="00B05C6F"/>
    <w:rsid w:val="00B077FA"/>
    <w:rsid w:val="00B10482"/>
    <w:rsid w:val="00B108B2"/>
    <w:rsid w:val="00B10FB0"/>
    <w:rsid w:val="00B11A6F"/>
    <w:rsid w:val="00B12558"/>
    <w:rsid w:val="00B1292D"/>
    <w:rsid w:val="00B12D2B"/>
    <w:rsid w:val="00B1397C"/>
    <w:rsid w:val="00B160D5"/>
    <w:rsid w:val="00B16503"/>
    <w:rsid w:val="00B166B1"/>
    <w:rsid w:val="00B17F32"/>
    <w:rsid w:val="00B205A0"/>
    <w:rsid w:val="00B20A91"/>
    <w:rsid w:val="00B21057"/>
    <w:rsid w:val="00B21200"/>
    <w:rsid w:val="00B23A5C"/>
    <w:rsid w:val="00B24269"/>
    <w:rsid w:val="00B24DA8"/>
    <w:rsid w:val="00B25189"/>
    <w:rsid w:val="00B255AE"/>
    <w:rsid w:val="00B257C4"/>
    <w:rsid w:val="00B2636E"/>
    <w:rsid w:val="00B2682A"/>
    <w:rsid w:val="00B26BFC"/>
    <w:rsid w:val="00B2724C"/>
    <w:rsid w:val="00B27469"/>
    <w:rsid w:val="00B30170"/>
    <w:rsid w:val="00B309E1"/>
    <w:rsid w:val="00B30B63"/>
    <w:rsid w:val="00B3229A"/>
    <w:rsid w:val="00B33EE4"/>
    <w:rsid w:val="00B341B4"/>
    <w:rsid w:val="00B345DA"/>
    <w:rsid w:val="00B3496B"/>
    <w:rsid w:val="00B37BB7"/>
    <w:rsid w:val="00B4126C"/>
    <w:rsid w:val="00B41398"/>
    <w:rsid w:val="00B418B5"/>
    <w:rsid w:val="00B418B7"/>
    <w:rsid w:val="00B41E1A"/>
    <w:rsid w:val="00B41E4F"/>
    <w:rsid w:val="00B422CA"/>
    <w:rsid w:val="00B42AAD"/>
    <w:rsid w:val="00B43393"/>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026"/>
    <w:rsid w:val="00B6244A"/>
    <w:rsid w:val="00B62ECB"/>
    <w:rsid w:val="00B6304B"/>
    <w:rsid w:val="00B6341A"/>
    <w:rsid w:val="00B643CA"/>
    <w:rsid w:val="00B64428"/>
    <w:rsid w:val="00B64A8E"/>
    <w:rsid w:val="00B65391"/>
    <w:rsid w:val="00B657B4"/>
    <w:rsid w:val="00B65F62"/>
    <w:rsid w:val="00B66889"/>
    <w:rsid w:val="00B66C6D"/>
    <w:rsid w:val="00B67045"/>
    <w:rsid w:val="00B67EE3"/>
    <w:rsid w:val="00B701F2"/>
    <w:rsid w:val="00B719D1"/>
    <w:rsid w:val="00B7230F"/>
    <w:rsid w:val="00B72842"/>
    <w:rsid w:val="00B7343F"/>
    <w:rsid w:val="00B74564"/>
    <w:rsid w:val="00B75BC1"/>
    <w:rsid w:val="00B761A1"/>
    <w:rsid w:val="00B76C0D"/>
    <w:rsid w:val="00B779A3"/>
    <w:rsid w:val="00B80444"/>
    <w:rsid w:val="00B815C7"/>
    <w:rsid w:val="00B82DD5"/>
    <w:rsid w:val="00B82E33"/>
    <w:rsid w:val="00B8350E"/>
    <w:rsid w:val="00B8483F"/>
    <w:rsid w:val="00B8621C"/>
    <w:rsid w:val="00B86892"/>
    <w:rsid w:val="00B87750"/>
    <w:rsid w:val="00B90774"/>
    <w:rsid w:val="00B912CD"/>
    <w:rsid w:val="00B92B17"/>
    <w:rsid w:val="00B93510"/>
    <w:rsid w:val="00B93639"/>
    <w:rsid w:val="00B94BFD"/>
    <w:rsid w:val="00B94D4D"/>
    <w:rsid w:val="00B94FE0"/>
    <w:rsid w:val="00B96646"/>
    <w:rsid w:val="00BA1D8A"/>
    <w:rsid w:val="00BA2158"/>
    <w:rsid w:val="00BA3026"/>
    <w:rsid w:val="00BA5978"/>
    <w:rsid w:val="00BA5AB1"/>
    <w:rsid w:val="00BA5FA4"/>
    <w:rsid w:val="00BA602C"/>
    <w:rsid w:val="00BA62A2"/>
    <w:rsid w:val="00BA657F"/>
    <w:rsid w:val="00BA7215"/>
    <w:rsid w:val="00BA7A9B"/>
    <w:rsid w:val="00BB0F0C"/>
    <w:rsid w:val="00BB1887"/>
    <w:rsid w:val="00BB1968"/>
    <w:rsid w:val="00BB1E37"/>
    <w:rsid w:val="00BB28F3"/>
    <w:rsid w:val="00BB3005"/>
    <w:rsid w:val="00BB37EE"/>
    <w:rsid w:val="00BB410F"/>
    <w:rsid w:val="00BB54D3"/>
    <w:rsid w:val="00BB76E0"/>
    <w:rsid w:val="00BB7733"/>
    <w:rsid w:val="00BB77AD"/>
    <w:rsid w:val="00BB7BA3"/>
    <w:rsid w:val="00BC1C64"/>
    <w:rsid w:val="00BC227F"/>
    <w:rsid w:val="00BC25CD"/>
    <w:rsid w:val="00BC29F2"/>
    <w:rsid w:val="00BC3578"/>
    <w:rsid w:val="00BC440C"/>
    <w:rsid w:val="00BC5631"/>
    <w:rsid w:val="00BC5F59"/>
    <w:rsid w:val="00BC67A0"/>
    <w:rsid w:val="00BC731E"/>
    <w:rsid w:val="00BD0025"/>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7301"/>
    <w:rsid w:val="00BF781A"/>
    <w:rsid w:val="00C0033C"/>
    <w:rsid w:val="00C01418"/>
    <w:rsid w:val="00C03C74"/>
    <w:rsid w:val="00C0404D"/>
    <w:rsid w:val="00C051EA"/>
    <w:rsid w:val="00C058F2"/>
    <w:rsid w:val="00C0624D"/>
    <w:rsid w:val="00C06685"/>
    <w:rsid w:val="00C07963"/>
    <w:rsid w:val="00C07F48"/>
    <w:rsid w:val="00C10CFB"/>
    <w:rsid w:val="00C119D9"/>
    <w:rsid w:val="00C12665"/>
    <w:rsid w:val="00C13972"/>
    <w:rsid w:val="00C14019"/>
    <w:rsid w:val="00C1471B"/>
    <w:rsid w:val="00C151E7"/>
    <w:rsid w:val="00C1664F"/>
    <w:rsid w:val="00C16876"/>
    <w:rsid w:val="00C17523"/>
    <w:rsid w:val="00C20E9B"/>
    <w:rsid w:val="00C20FD6"/>
    <w:rsid w:val="00C21DD3"/>
    <w:rsid w:val="00C22AA8"/>
    <w:rsid w:val="00C239EF"/>
    <w:rsid w:val="00C23BA9"/>
    <w:rsid w:val="00C23EA1"/>
    <w:rsid w:val="00C25932"/>
    <w:rsid w:val="00C2625D"/>
    <w:rsid w:val="00C27EA3"/>
    <w:rsid w:val="00C30ED3"/>
    <w:rsid w:val="00C317F4"/>
    <w:rsid w:val="00C319B8"/>
    <w:rsid w:val="00C33231"/>
    <w:rsid w:val="00C36059"/>
    <w:rsid w:val="00C36CCB"/>
    <w:rsid w:val="00C37B18"/>
    <w:rsid w:val="00C40B73"/>
    <w:rsid w:val="00C41F44"/>
    <w:rsid w:val="00C4297C"/>
    <w:rsid w:val="00C42B82"/>
    <w:rsid w:val="00C43DA1"/>
    <w:rsid w:val="00C44CB5"/>
    <w:rsid w:val="00C4555B"/>
    <w:rsid w:val="00C4580A"/>
    <w:rsid w:val="00C47022"/>
    <w:rsid w:val="00C47700"/>
    <w:rsid w:val="00C47AED"/>
    <w:rsid w:val="00C47F36"/>
    <w:rsid w:val="00C508F0"/>
    <w:rsid w:val="00C50A9D"/>
    <w:rsid w:val="00C529DD"/>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70075"/>
    <w:rsid w:val="00C70DCC"/>
    <w:rsid w:val="00C71012"/>
    <w:rsid w:val="00C71F9C"/>
    <w:rsid w:val="00C73B0C"/>
    <w:rsid w:val="00C73EBD"/>
    <w:rsid w:val="00C73FF0"/>
    <w:rsid w:val="00C756DE"/>
    <w:rsid w:val="00C75E2F"/>
    <w:rsid w:val="00C760F7"/>
    <w:rsid w:val="00C763E7"/>
    <w:rsid w:val="00C767A7"/>
    <w:rsid w:val="00C76A16"/>
    <w:rsid w:val="00C7718C"/>
    <w:rsid w:val="00C77234"/>
    <w:rsid w:val="00C80405"/>
    <w:rsid w:val="00C80F2B"/>
    <w:rsid w:val="00C817B8"/>
    <w:rsid w:val="00C81B3E"/>
    <w:rsid w:val="00C82A86"/>
    <w:rsid w:val="00C83C89"/>
    <w:rsid w:val="00C84A18"/>
    <w:rsid w:val="00C85311"/>
    <w:rsid w:val="00C87852"/>
    <w:rsid w:val="00C90197"/>
    <w:rsid w:val="00C919D1"/>
    <w:rsid w:val="00C91E9E"/>
    <w:rsid w:val="00C923CA"/>
    <w:rsid w:val="00C92D0F"/>
    <w:rsid w:val="00C92E16"/>
    <w:rsid w:val="00C92F77"/>
    <w:rsid w:val="00C94765"/>
    <w:rsid w:val="00C978DB"/>
    <w:rsid w:val="00CA1091"/>
    <w:rsid w:val="00CA210B"/>
    <w:rsid w:val="00CA21F4"/>
    <w:rsid w:val="00CA242C"/>
    <w:rsid w:val="00CA2652"/>
    <w:rsid w:val="00CA2A0D"/>
    <w:rsid w:val="00CA2A97"/>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3D3E"/>
    <w:rsid w:val="00CB43E1"/>
    <w:rsid w:val="00CB534D"/>
    <w:rsid w:val="00CB685C"/>
    <w:rsid w:val="00CB77CA"/>
    <w:rsid w:val="00CC099B"/>
    <w:rsid w:val="00CC2501"/>
    <w:rsid w:val="00CC325D"/>
    <w:rsid w:val="00CC352D"/>
    <w:rsid w:val="00CC364C"/>
    <w:rsid w:val="00CC4F2C"/>
    <w:rsid w:val="00CC5EA4"/>
    <w:rsid w:val="00CC60DD"/>
    <w:rsid w:val="00CC776A"/>
    <w:rsid w:val="00CD20D9"/>
    <w:rsid w:val="00CD4275"/>
    <w:rsid w:val="00CD44E3"/>
    <w:rsid w:val="00CD56E3"/>
    <w:rsid w:val="00CD68BA"/>
    <w:rsid w:val="00CD73DB"/>
    <w:rsid w:val="00CD7BA1"/>
    <w:rsid w:val="00CE09F1"/>
    <w:rsid w:val="00CE18F3"/>
    <w:rsid w:val="00CE1BC5"/>
    <w:rsid w:val="00CE280E"/>
    <w:rsid w:val="00CE4577"/>
    <w:rsid w:val="00CE4702"/>
    <w:rsid w:val="00CE4A2A"/>
    <w:rsid w:val="00CE4E61"/>
    <w:rsid w:val="00CE5AF7"/>
    <w:rsid w:val="00CE5CE8"/>
    <w:rsid w:val="00CE628C"/>
    <w:rsid w:val="00CE6320"/>
    <w:rsid w:val="00CE6702"/>
    <w:rsid w:val="00CE701C"/>
    <w:rsid w:val="00CE7739"/>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47A0"/>
    <w:rsid w:val="00D060C1"/>
    <w:rsid w:val="00D06FD7"/>
    <w:rsid w:val="00D07A78"/>
    <w:rsid w:val="00D07E3F"/>
    <w:rsid w:val="00D10A98"/>
    <w:rsid w:val="00D11ECC"/>
    <w:rsid w:val="00D11F92"/>
    <w:rsid w:val="00D12217"/>
    <w:rsid w:val="00D1247D"/>
    <w:rsid w:val="00D12812"/>
    <w:rsid w:val="00D13801"/>
    <w:rsid w:val="00D139FE"/>
    <w:rsid w:val="00D1593F"/>
    <w:rsid w:val="00D1642E"/>
    <w:rsid w:val="00D169E3"/>
    <w:rsid w:val="00D16F1D"/>
    <w:rsid w:val="00D177F9"/>
    <w:rsid w:val="00D17A3E"/>
    <w:rsid w:val="00D2000E"/>
    <w:rsid w:val="00D20579"/>
    <w:rsid w:val="00D20A30"/>
    <w:rsid w:val="00D20D33"/>
    <w:rsid w:val="00D2155D"/>
    <w:rsid w:val="00D2208F"/>
    <w:rsid w:val="00D22A5C"/>
    <w:rsid w:val="00D22F69"/>
    <w:rsid w:val="00D23405"/>
    <w:rsid w:val="00D23B56"/>
    <w:rsid w:val="00D23BD3"/>
    <w:rsid w:val="00D23E11"/>
    <w:rsid w:val="00D24E53"/>
    <w:rsid w:val="00D2541B"/>
    <w:rsid w:val="00D25623"/>
    <w:rsid w:val="00D25DD4"/>
    <w:rsid w:val="00D260B0"/>
    <w:rsid w:val="00D26138"/>
    <w:rsid w:val="00D27DD4"/>
    <w:rsid w:val="00D27E28"/>
    <w:rsid w:val="00D27FFA"/>
    <w:rsid w:val="00D30241"/>
    <w:rsid w:val="00D31CF2"/>
    <w:rsid w:val="00D3223D"/>
    <w:rsid w:val="00D32714"/>
    <w:rsid w:val="00D359A7"/>
    <w:rsid w:val="00D3661F"/>
    <w:rsid w:val="00D3665E"/>
    <w:rsid w:val="00D36B56"/>
    <w:rsid w:val="00D426F8"/>
    <w:rsid w:val="00D43D70"/>
    <w:rsid w:val="00D44437"/>
    <w:rsid w:val="00D447C5"/>
    <w:rsid w:val="00D44DE9"/>
    <w:rsid w:val="00D45BA8"/>
    <w:rsid w:val="00D45C20"/>
    <w:rsid w:val="00D467F1"/>
    <w:rsid w:val="00D46B50"/>
    <w:rsid w:val="00D47EDC"/>
    <w:rsid w:val="00D50BDF"/>
    <w:rsid w:val="00D51F3E"/>
    <w:rsid w:val="00D52A5A"/>
    <w:rsid w:val="00D52F75"/>
    <w:rsid w:val="00D530CA"/>
    <w:rsid w:val="00D53775"/>
    <w:rsid w:val="00D53AC5"/>
    <w:rsid w:val="00D54CEE"/>
    <w:rsid w:val="00D54F22"/>
    <w:rsid w:val="00D568E9"/>
    <w:rsid w:val="00D5780D"/>
    <w:rsid w:val="00D57888"/>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CF3"/>
    <w:rsid w:val="00D81E5B"/>
    <w:rsid w:val="00D81F52"/>
    <w:rsid w:val="00D82A27"/>
    <w:rsid w:val="00D82BD4"/>
    <w:rsid w:val="00D83B7B"/>
    <w:rsid w:val="00D84329"/>
    <w:rsid w:val="00D844AB"/>
    <w:rsid w:val="00D858E3"/>
    <w:rsid w:val="00D85C20"/>
    <w:rsid w:val="00D85DA3"/>
    <w:rsid w:val="00D86503"/>
    <w:rsid w:val="00D86F53"/>
    <w:rsid w:val="00D870C5"/>
    <w:rsid w:val="00D8712E"/>
    <w:rsid w:val="00D878EC"/>
    <w:rsid w:val="00D90461"/>
    <w:rsid w:val="00D92B19"/>
    <w:rsid w:val="00D92BEE"/>
    <w:rsid w:val="00D92F87"/>
    <w:rsid w:val="00D93817"/>
    <w:rsid w:val="00D9480E"/>
    <w:rsid w:val="00D948DB"/>
    <w:rsid w:val="00D95AA3"/>
    <w:rsid w:val="00D96D0F"/>
    <w:rsid w:val="00D9796B"/>
    <w:rsid w:val="00D97ABC"/>
    <w:rsid w:val="00D97BA9"/>
    <w:rsid w:val="00DA04EF"/>
    <w:rsid w:val="00DA148B"/>
    <w:rsid w:val="00DA1919"/>
    <w:rsid w:val="00DA1D31"/>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9B8"/>
    <w:rsid w:val="00DC0B62"/>
    <w:rsid w:val="00DC104D"/>
    <w:rsid w:val="00DC17BE"/>
    <w:rsid w:val="00DC3A9D"/>
    <w:rsid w:val="00DC3B2D"/>
    <w:rsid w:val="00DC5AAE"/>
    <w:rsid w:val="00DC5EEA"/>
    <w:rsid w:val="00DC6395"/>
    <w:rsid w:val="00DC6A5E"/>
    <w:rsid w:val="00DC6D59"/>
    <w:rsid w:val="00DC7E94"/>
    <w:rsid w:val="00DD0322"/>
    <w:rsid w:val="00DD1628"/>
    <w:rsid w:val="00DD1FD9"/>
    <w:rsid w:val="00DD28F9"/>
    <w:rsid w:val="00DD408A"/>
    <w:rsid w:val="00DD4B0D"/>
    <w:rsid w:val="00DD4EC9"/>
    <w:rsid w:val="00DD59D6"/>
    <w:rsid w:val="00DD6CA2"/>
    <w:rsid w:val="00DD6DE1"/>
    <w:rsid w:val="00DD6F61"/>
    <w:rsid w:val="00DD79A3"/>
    <w:rsid w:val="00DD7A9A"/>
    <w:rsid w:val="00DE09EF"/>
    <w:rsid w:val="00DE1368"/>
    <w:rsid w:val="00DE1DE4"/>
    <w:rsid w:val="00DE2965"/>
    <w:rsid w:val="00DE3677"/>
    <w:rsid w:val="00DE3DC0"/>
    <w:rsid w:val="00DE41D5"/>
    <w:rsid w:val="00DE4A8A"/>
    <w:rsid w:val="00DE53D4"/>
    <w:rsid w:val="00DF0644"/>
    <w:rsid w:val="00DF0EE2"/>
    <w:rsid w:val="00DF1A42"/>
    <w:rsid w:val="00DF32A3"/>
    <w:rsid w:val="00DF395A"/>
    <w:rsid w:val="00DF3F3D"/>
    <w:rsid w:val="00DF4188"/>
    <w:rsid w:val="00DF47BC"/>
    <w:rsid w:val="00DF4DC6"/>
    <w:rsid w:val="00DF5063"/>
    <w:rsid w:val="00DF6424"/>
    <w:rsid w:val="00DF7019"/>
    <w:rsid w:val="00DF775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1504"/>
    <w:rsid w:val="00E41E24"/>
    <w:rsid w:val="00E41E87"/>
    <w:rsid w:val="00E429F5"/>
    <w:rsid w:val="00E42AD3"/>
    <w:rsid w:val="00E45879"/>
    <w:rsid w:val="00E45A04"/>
    <w:rsid w:val="00E46869"/>
    <w:rsid w:val="00E47AB8"/>
    <w:rsid w:val="00E47C0C"/>
    <w:rsid w:val="00E50E5A"/>
    <w:rsid w:val="00E51168"/>
    <w:rsid w:val="00E512F7"/>
    <w:rsid w:val="00E527B4"/>
    <w:rsid w:val="00E530C5"/>
    <w:rsid w:val="00E53A99"/>
    <w:rsid w:val="00E540D4"/>
    <w:rsid w:val="00E604B5"/>
    <w:rsid w:val="00E605D0"/>
    <w:rsid w:val="00E607EB"/>
    <w:rsid w:val="00E61EBD"/>
    <w:rsid w:val="00E62357"/>
    <w:rsid w:val="00E632F7"/>
    <w:rsid w:val="00E637F7"/>
    <w:rsid w:val="00E63B4D"/>
    <w:rsid w:val="00E64A4E"/>
    <w:rsid w:val="00E64BAA"/>
    <w:rsid w:val="00E655CA"/>
    <w:rsid w:val="00E675D2"/>
    <w:rsid w:val="00E70504"/>
    <w:rsid w:val="00E70BC0"/>
    <w:rsid w:val="00E71260"/>
    <w:rsid w:val="00E721FB"/>
    <w:rsid w:val="00E723FE"/>
    <w:rsid w:val="00E743F7"/>
    <w:rsid w:val="00E747BB"/>
    <w:rsid w:val="00E7517B"/>
    <w:rsid w:val="00E75942"/>
    <w:rsid w:val="00E75B91"/>
    <w:rsid w:val="00E76395"/>
    <w:rsid w:val="00E768CF"/>
    <w:rsid w:val="00E76AD3"/>
    <w:rsid w:val="00E77CAD"/>
    <w:rsid w:val="00E8022A"/>
    <w:rsid w:val="00E80384"/>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743"/>
    <w:rsid w:val="00E86C94"/>
    <w:rsid w:val="00E8731A"/>
    <w:rsid w:val="00E902FD"/>
    <w:rsid w:val="00E90389"/>
    <w:rsid w:val="00E90618"/>
    <w:rsid w:val="00E90691"/>
    <w:rsid w:val="00E91D40"/>
    <w:rsid w:val="00E920F1"/>
    <w:rsid w:val="00E929EE"/>
    <w:rsid w:val="00E93007"/>
    <w:rsid w:val="00E937A1"/>
    <w:rsid w:val="00E946E7"/>
    <w:rsid w:val="00E94CB4"/>
    <w:rsid w:val="00E94DB0"/>
    <w:rsid w:val="00E950B4"/>
    <w:rsid w:val="00E959D7"/>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CE0"/>
    <w:rsid w:val="00EB1D6A"/>
    <w:rsid w:val="00EB20AC"/>
    <w:rsid w:val="00EB2DDF"/>
    <w:rsid w:val="00EB33A3"/>
    <w:rsid w:val="00EB35F0"/>
    <w:rsid w:val="00EB3965"/>
    <w:rsid w:val="00EB3996"/>
    <w:rsid w:val="00EB3BE0"/>
    <w:rsid w:val="00EB51F3"/>
    <w:rsid w:val="00EB524C"/>
    <w:rsid w:val="00EB5661"/>
    <w:rsid w:val="00EB5786"/>
    <w:rsid w:val="00EB6765"/>
    <w:rsid w:val="00EB79DE"/>
    <w:rsid w:val="00EB7A5D"/>
    <w:rsid w:val="00EC0CEA"/>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B2C"/>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2B5"/>
    <w:rsid w:val="00F05449"/>
    <w:rsid w:val="00F060C1"/>
    <w:rsid w:val="00F06AB9"/>
    <w:rsid w:val="00F074BF"/>
    <w:rsid w:val="00F07A27"/>
    <w:rsid w:val="00F12105"/>
    <w:rsid w:val="00F156B9"/>
    <w:rsid w:val="00F161C7"/>
    <w:rsid w:val="00F1681C"/>
    <w:rsid w:val="00F168A1"/>
    <w:rsid w:val="00F16EED"/>
    <w:rsid w:val="00F17527"/>
    <w:rsid w:val="00F177AE"/>
    <w:rsid w:val="00F178FB"/>
    <w:rsid w:val="00F179F7"/>
    <w:rsid w:val="00F17B33"/>
    <w:rsid w:val="00F17D03"/>
    <w:rsid w:val="00F20324"/>
    <w:rsid w:val="00F209FF"/>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73C"/>
    <w:rsid w:val="00F32E94"/>
    <w:rsid w:val="00F3325A"/>
    <w:rsid w:val="00F3329D"/>
    <w:rsid w:val="00F34044"/>
    <w:rsid w:val="00F34201"/>
    <w:rsid w:val="00F3497F"/>
    <w:rsid w:val="00F351EF"/>
    <w:rsid w:val="00F36720"/>
    <w:rsid w:val="00F36CB1"/>
    <w:rsid w:val="00F37ADC"/>
    <w:rsid w:val="00F402AC"/>
    <w:rsid w:val="00F404C0"/>
    <w:rsid w:val="00F4050A"/>
    <w:rsid w:val="00F405CB"/>
    <w:rsid w:val="00F408CF"/>
    <w:rsid w:val="00F41089"/>
    <w:rsid w:val="00F410B2"/>
    <w:rsid w:val="00F4124F"/>
    <w:rsid w:val="00F417CE"/>
    <w:rsid w:val="00F417F4"/>
    <w:rsid w:val="00F41AF7"/>
    <w:rsid w:val="00F41C09"/>
    <w:rsid w:val="00F41F7E"/>
    <w:rsid w:val="00F4201F"/>
    <w:rsid w:val="00F42672"/>
    <w:rsid w:val="00F441E1"/>
    <w:rsid w:val="00F44942"/>
    <w:rsid w:val="00F44D26"/>
    <w:rsid w:val="00F45438"/>
    <w:rsid w:val="00F45530"/>
    <w:rsid w:val="00F455D3"/>
    <w:rsid w:val="00F458D2"/>
    <w:rsid w:val="00F4655E"/>
    <w:rsid w:val="00F466E1"/>
    <w:rsid w:val="00F4695F"/>
    <w:rsid w:val="00F46BC8"/>
    <w:rsid w:val="00F479C5"/>
    <w:rsid w:val="00F47A8C"/>
    <w:rsid w:val="00F47D5A"/>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835"/>
    <w:rsid w:val="00F65399"/>
    <w:rsid w:val="00F65748"/>
    <w:rsid w:val="00F65DAB"/>
    <w:rsid w:val="00F660CE"/>
    <w:rsid w:val="00F66E0A"/>
    <w:rsid w:val="00F67A34"/>
    <w:rsid w:val="00F67A6D"/>
    <w:rsid w:val="00F70558"/>
    <w:rsid w:val="00F70FB5"/>
    <w:rsid w:val="00F713C1"/>
    <w:rsid w:val="00F7311C"/>
    <w:rsid w:val="00F735D4"/>
    <w:rsid w:val="00F7415B"/>
    <w:rsid w:val="00F74D29"/>
    <w:rsid w:val="00F76C89"/>
    <w:rsid w:val="00F8180C"/>
    <w:rsid w:val="00F81F1C"/>
    <w:rsid w:val="00F823BE"/>
    <w:rsid w:val="00F828F1"/>
    <w:rsid w:val="00F84259"/>
    <w:rsid w:val="00F84EAB"/>
    <w:rsid w:val="00F85BB1"/>
    <w:rsid w:val="00F85E80"/>
    <w:rsid w:val="00F866C6"/>
    <w:rsid w:val="00F86848"/>
    <w:rsid w:val="00F86BB8"/>
    <w:rsid w:val="00F87A01"/>
    <w:rsid w:val="00F900C2"/>
    <w:rsid w:val="00F91B2F"/>
    <w:rsid w:val="00F9249A"/>
    <w:rsid w:val="00F92DF5"/>
    <w:rsid w:val="00F934AA"/>
    <w:rsid w:val="00F93D74"/>
    <w:rsid w:val="00F94537"/>
    <w:rsid w:val="00F94BED"/>
    <w:rsid w:val="00F954C9"/>
    <w:rsid w:val="00F96798"/>
    <w:rsid w:val="00F96C32"/>
    <w:rsid w:val="00F96C72"/>
    <w:rsid w:val="00FA0F83"/>
    <w:rsid w:val="00FA1EA9"/>
    <w:rsid w:val="00FA6959"/>
    <w:rsid w:val="00FB027F"/>
    <w:rsid w:val="00FB0BE9"/>
    <w:rsid w:val="00FB27E9"/>
    <w:rsid w:val="00FB2BFA"/>
    <w:rsid w:val="00FB3396"/>
    <w:rsid w:val="00FB41DA"/>
    <w:rsid w:val="00FB44FC"/>
    <w:rsid w:val="00FB6624"/>
    <w:rsid w:val="00FB7BF2"/>
    <w:rsid w:val="00FB7F4D"/>
    <w:rsid w:val="00FC0C01"/>
    <w:rsid w:val="00FC1121"/>
    <w:rsid w:val="00FC189F"/>
    <w:rsid w:val="00FC25DF"/>
    <w:rsid w:val="00FC399A"/>
    <w:rsid w:val="00FC3BD5"/>
    <w:rsid w:val="00FC43B2"/>
    <w:rsid w:val="00FC4F98"/>
    <w:rsid w:val="00FC5412"/>
    <w:rsid w:val="00FC5F0B"/>
    <w:rsid w:val="00FC60D3"/>
    <w:rsid w:val="00FC7F2D"/>
    <w:rsid w:val="00FD0303"/>
    <w:rsid w:val="00FD0DA5"/>
    <w:rsid w:val="00FD295A"/>
    <w:rsid w:val="00FD35A3"/>
    <w:rsid w:val="00FD3D62"/>
    <w:rsid w:val="00FD3FC7"/>
    <w:rsid w:val="00FD4599"/>
    <w:rsid w:val="00FD490A"/>
    <w:rsid w:val="00FD4C54"/>
    <w:rsid w:val="00FD4C8F"/>
    <w:rsid w:val="00FD5109"/>
    <w:rsid w:val="00FD54D5"/>
    <w:rsid w:val="00FD5FE0"/>
    <w:rsid w:val="00FD6364"/>
    <w:rsid w:val="00FD6848"/>
    <w:rsid w:val="00FD6D63"/>
    <w:rsid w:val="00FD6E2C"/>
    <w:rsid w:val="00FD7874"/>
    <w:rsid w:val="00FD7DE8"/>
    <w:rsid w:val="00FE0735"/>
    <w:rsid w:val="00FE0EA7"/>
    <w:rsid w:val="00FE1197"/>
    <w:rsid w:val="00FE294C"/>
    <w:rsid w:val="00FE4050"/>
    <w:rsid w:val="00FE4531"/>
    <w:rsid w:val="00FE47B1"/>
    <w:rsid w:val="00FE5C3B"/>
    <w:rsid w:val="00FE73CB"/>
    <w:rsid w:val="00FE7EA4"/>
    <w:rsid w:val="00FF0005"/>
    <w:rsid w:val="00FF0392"/>
    <w:rsid w:val="00FF0644"/>
    <w:rsid w:val="00FF0F18"/>
    <w:rsid w:val="00FF1044"/>
    <w:rsid w:val="00FF2D2F"/>
    <w:rsid w:val="00FF36A1"/>
    <w:rsid w:val="00FF3B99"/>
    <w:rsid w:val="00FF4007"/>
    <w:rsid w:val="00FF4C32"/>
    <w:rsid w:val="00FF527F"/>
    <w:rsid w:val="00FF5507"/>
    <w:rsid w:val="00FF557C"/>
    <w:rsid w:val="00FF5C1A"/>
    <w:rsid w:val="00FF62B0"/>
    <w:rsid w:val="00FF69F3"/>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ED8063"/>
  <w15:docId w15:val="{216DEA26-AE90-43B1-8BDE-D6F60A0A5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710F74"/>
    <w:pPr>
      <w:ind w:firstLine="709"/>
      <w:jc w:val="both"/>
    </w:pPr>
    <w:rPr>
      <w:rFonts w:ascii="Times New Roman" w:eastAsia="Times New Roman" w:hAnsi="Times New Roman"/>
      <w:snapToGrid w:val="0"/>
      <w:color w:val="000000"/>
      <w:sz w:val="28"/>
    </w:rPr>
  </w:style>
  <w:style w:type="paragraph" w:styleId="11">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5"/>
    <w:qFormat/>
    <w:rsid w:val="00915643"/>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2"/>
    <w:qFormat/>
    <w:rsid w:val="00F41089"/>
    <w:pPr>
      <w:keepNext/>
      <w:numPr>
        <w:ilvl w:val="1"/>
        <w:numId w:val="7"/>
      </w:numPr>
      <w:spacing w:before="120" w:after="120"/>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4"/>
    <w:qFormat/>
    <w:rsid w:val="00F41089"/>
    <w:pPr>
      <w:keepNext/>
      <w:numPr>
        <w:ilvl w:val="2"/>
        <w:numId w:val="7"/>
      </w:numPr>
      <w:spacing w:before="360" w:after="120"/>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50"/>
    <w:link w:val="42"/>
    <w:qFormat/>
    <w:rsid w:val="00915643"/>
    <w:pPr>
      <w:numPr>
        <w:ilvl w:val="3"/>
        <w:numId w:val="7"/>
      </w:numPr>
      <w:spacing w:before="360" w:after="120"/>
      <w:outlineLvl w:val="3"/>
    </w:pPr>
  </w:style>
  <w:style w:type="paragraph" w:styleId="5">
    <w:name w:val="heading 5"/>
    <w:basedOn w:val="a6"/>
    <w:next w:val="a6"/>
    <w:link w:val="51"/>
    <w:qFormat/>
    <w:rsid w:val="0070063C"/>
    <w:pPr>
      <w:numPr>
        <w:ilvl w:val="4"/>
        <w:numId w:val="7"/>
      </w:num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qFormat/>
    <w:rsid w:val="006A0833"/>
    <w:pPr>
      <w:numPr>
        <w:ilvl w:val="5"/>
        <w:numId w:val="7"/>
      </w:num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numPr>
        <w:ilvl w:val="6"/>
        <w:numId w:val="7"/>
      </w:numPr>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numPr>
        <w:ilvl w:val="7"/>
        <w:numId w:val="7"/>
      </w:numPr>
      <w:spacing w:before="240" w:after="60"/>
      <w:outlineLvl w:val="7"/>
    </w:pPr>
    <w:rPr>
      <w:i/>
      <w:iCs/>
      <w:szCs w:val="24"/>
    </w:rPr>
  </w:style>
  <w:style w:type="paragraph" w:styleId="9">
    <w:name w:val="heading 9"/>
    <w:basedOn w:val="a6"/>
    <w:next w:val="a6"/>
    <w:link w:val="90"/>
    <w:uiPriority w:val="9"/>
    <w:qFormat/>
    <w:rsid w:val="005629EC"/>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1"/>
    <w:qFormat/>
    <w:rsid w:val="00915643"/>
    <w:rPr>
      <w:rFonts w:ascii="Times New Roman" w:hAnsi="Times New Roman"/>
      <w:b/>
      <w:bCs/>
      <w:snapToGrid w:val="0"/>
      <w:sz w:val="36"/>
    </w:rPr>
  </w:style>
  <w:style w:type="character" w:customStyle="1" w:styleId="22">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F41089"/>
    <w:rPr>
      <w:rFonts w:ascii="Times New Roman" w:hAnsi="Times New Roman"/>
      <w:b/>
      <w:bCs/>
      <w:snapToGrid w:val="0"/>
      <w:sz w:val="32"/>
    </w:rPr>
  </w:style>
  <w:style w:type="character" w:customStyle="1" w:styleId="34">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F41089"/>
    <w:rPr>
      <w:rFonts w:ascii="Times New Roman" w:hAnsi="Times New Roman"/>
      <w:b/>
      <w:bCs/>
      <w:snapToGrid w:val="0"/>
      <w:color w:val="000000"/>
      <w:sz w:val="28"/>
    </w:rPr>
  </w:style>
  <w:style w:type="character" w:customStyle="1" w:styleId="42">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915643"/>
    <w:rPr>
      <w:rFonts w:ascii="Times New Roman" w:eastAsia="Times New Roman" w:hAnsi="Times New Roman"/>
      <w:snapToGrid w:val="0"/>
      <w:color w:val="000000"/>
      <w:sz w:val="28"/>
    </w:rPr>
  </w:style>
  <w:style w:type="character" w:customStyle="1" w:styleId="51">
    <w:name w:val="Заголовок 5 Знак"/>
    <w:link w:val="5"/>
    <w:qFormat/>
    <w:rsid w:val="0070063C"/>
    <w:rPr>
      <w:rFonts w:ascii="Arial" w:eastAsia="Times New Roman" w:hAnsi="Arial"/>
      <w:sz w:val="22"/>
      <w:lang w:eastAsia="en-US"/>
    </w:rPr>
  </w:style>
  <w:style w:type="character" w:customStyle="1" w:styleId="60">
    <w:name w:val="Заголовок 6 Знак"/>
    <w:link w:val="6"/>
    <w:qFormat/>
    <w:rsid w:val="006A0833"/>
    <w:rPr>
      <w:rFonts w:ascii="Arial" w:eastAsia="Times New Roman" w:hAnsi="Arial"/>
      <w:i/>
    </w:rPr>
  </w:style>
  <w:style w:type="character" w:customStyle="1" w:styleId="70">
    <w:name w:val="Заголовок 7 Знак"/>
    <w:link w:val="7"/>
    <w:uiPriority w:val="9"/>
    <w:qFormat/>
    <w:rsid w:val="006A0833"/>
    <w:rPr>
      <w:rFonts w:ascii="Arial" w:eastAsia="Times New Roman" w:hAnsi="Arial"/>
      <w:i/>
      <w:lang w:val="en-US"/>
    </w:rPr>
  </w:style>
  <w:style w:type="paragraph" w:styleId="aa">
    <w:name w:val="Body Text"/>
    <w:basedOn w:val="a6"/>
    <w:link w:val="ab"/>
    <w:qFormat/>
    <w:rsid w:val="00A21AEB"/>
  </w:style>
  <w:style w:type="character" w:customStyle="1" w:styleId="ab">
    <w:name w:val="Основной текст Знак"/>
    <w:link w:val="aa"/>
    <w:rsid w:val="00A21AEB"/>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3">
    <w:name w:val="Пункт 2 уровня"/>
    <w:basedOn w:val="2"/>
    <w:link w:val="24"/>
    <w:uiPriority w:val="99"/>
    <w:qFormat/>
    <w:rsid w:val="006A0833"/>
    <w:pPr>
      <w:keepNext w:val="0"/>
    </w:pPr>
    <w:rPr>
      <w:rFonts w:ascii="Calibri" w:hAnsi="Calibri"/>
      <w:b w:val="0"/>
      <w:sz w:val="28"/>
    </w:rPr>
  </w:style>
  <w:style w:type="paragraph" w:customStyle="1" w:styleId="35">
    <w:name w:val="Пункт 3 уровня"/>
    <w:basedOn w:val="3"/>
    <w:link w:val="36"/>
    <w:uiPriority w:val="99"/>
    <w:qFormat/>
    <w:rsid w:val="0015794A"/>
    <w:pPr>
      <w:keepNext w:val="0"/>
      <w:spacing w:before="120"/>
    </w:pPr>
    <w:rPr>
      <w:rFonts w:ascii="Calibri" w:hAnsi="Calibri"/>
      <w:b w:val="0"/>
      <w:color w:val="auto"/>
    </w:rPr>
  </w:style>
  <w:style w:type="character" w:customStyle="1" w:styleId="36">
    <w:name w:val="Пункт 3 уровня Знак"/>
    <w:link w:val="35"/>
    <w:uiPriority w:val="99"/>
    <w:rsid w:val="001402C7"/>
    <w:rPr>
      <w:bCs/>
      <w:snapToGrid w:val="0"/>
      <w:sz w:val="28"/>
    </w:rPr>
  </w:style>
  <w:style w:type="paragraph" w:customStyle="1" w:styleId="43">
    <w:name w:val="Пункт 4 уровня"/>
    <w:basedOn w:val="40"/>
    <w:link w:val="44"/>
    <w:autoRedefine/>
    <w:uiPriority w:val="99"/>
    <w:qFormat/>
    <w:rsid w:val="002D468C"/>
    <w:pPr>
      <w:spacing w:before="120"/>
    </w:pPr>
    <w:rPr>
      <w:rFonts w:ascii="Calibri" w:eastAsia="Calibri" w:hAnsi="Calibri"/>
    </w:rPr>
  </w:style>
  <w:style w:type="character" w:customStyle="1" w:styleId="44">
    <w:name w:val="Пункт 4 уровня Знак"/>
    <w:link w:val="43"/>
    <w:uiPriority w:val="99"/>
    <w:rsid w:val="007C24E6"/>
    <w:rPr>
      <w:snapToGrid w:val="0"/>
      <w:color w:val="000000"/>
      <w:sz w:val="28"/>
    </w:rPr>
  </w:style>
  <w:style w:type="character" w:styleId="ac">
    <w:name w:val="FollowedHyperlink"/>
    <w:rsid w:val="006A0833"/>
    <w:rPr>
      <w:color w:val="800080"/>
      <w:u w:val="single"/>
    </w:rPr>
  </w:style>
  <w:style w:type="paragraph" w:styleId="ad">
    <w:name w:val="header"/>
    <w:basedOn w:val="a6"/>
    <w:link w:val="ae"/>
    <w:uiPriority w:val="99"/>
    <w:rsid w:val="006A0833"/>
  </w:style>
  <w:style w:type="character" w:customStyle="1" w:styleId="ae">
    <w:name w:val="Верхний колонтитул Знак"/>
    <w:link w:val="ad"/>
    <w:uiPriority w:val="99"/>
    <w:qFormat/>
    <w:rsid w:val="006A0833"/>
    <w:rPr>
      <w:rFonts w:ascii="Times New Roman" w:eastAsia="Times New Roman" w:hAnsi="Times New Roman" w:cs="Times New Roman"/>
      <w:snapToGrid/>
      <w:color w:val="000000"/>
      <w:sz w:val="24"/>
      <w:szCs w:val="20"/>
      <w:lang w:eastAsia="ru-RU"/>
    </w:rPr>
  </w:style>
  <w:style w:type="character" w:styleId="af">
    <w:name w:val="Hyperlink"/>
    <w:uiPriority w:val="99"/>
    <w:rsid w:val="006A0833"/>
    <w:rPr>
      <w:color w:val="0000FF"/>
      <w:u w:val="single"/>
    </w:rPr>
  </w:style>
  <w:style w:type="paragraph" w:customStyle="1" w:styleId="af0">
    <w:name w:val="Заголовки без нумерации"/>
    <w:basedOn w:val="11"/>
    <w:next w:val="aa"/>
    <w:uiPriority w:val="99"/>
    <w:qFormat/>
    <w:rsid w:val="006A0833"/>
    <w:pPr>
      <w:numPr>
        <w:numId w:val="0"/>
      </w:numPr>
    </w:pPr>
  </w:style>
  <w:style w:type="paragraph" w:styleId="af1">
    <w:name w:val="footer"/>
    <w:link w:val="af2"/>
    <w:uiPriority w:val="99"/>
    <w:rsid w:val="006A0833"/>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6A0833"/>
    <w:rPr>
      <w:rFonts w:ascii="Arial" w:eastAsia="Times New Roman" w:hAnsi="Arial"/>
      <w:i/>
      <w:sz w:val="16"/>
      <w:lang w:val="en-US" w:eastAsia="ru-RU" w:bidi="ar-SA"/>
    </w:rPr>
  </w:style>
  <w:style w:type="character" w:styleId="af3">
    <w:name w:val="page number"/>
    <w:rsid w:val="006A0833"/>
    <w:rPr>
      <w:iCs/>
      <w:sz w:val="28"/>
    </w:rPr>
  </w:style>
  <w:style w:type="paragraph" w:styleId="45">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6">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1B607C"/>
    <w:pPr>
      <w:ind w:left="278" w:firstLine="0"/>
      <w:jc w:val="left"/>
    </w:pPr>
  </w:style>
  <w:style w:type="paragraph" w:styleId="37">
    <w:name w:val="toc 3"/>
    <w:basedOn w:val="a6"/>
    <w:next w:val="a6"/>
    <w:uiPriority w:val="39"/>
    <w:rsid w:val="001B607C"/>
    <w:pPr>
      <w:ind w:left="561" w:firstLine="0"/>
      <w:jc w:val="left"/>
    </w:pPr>
    <w:rPr>
      <w:iCs/>
    </w:rPr>
  </w:style>
  <w:style w:type="character" w:customStyle="1" w:styleId="af4">
    <w:name w:val="Текст примечания Знак"/>
    <w:link w:val="af5"/>
    <w:uiPriority w:val="99"/>
    <w:qFormat/>
    <w:rsid w:val="006A0833"/>
    <w:rPr>
      <w:snapToGrid/>
      <w:color w:val="000000"/>
    </w:rPr>
  </w:style>
  <w:style w:type="paragraph" w:styleId="af5">
    <w:name w:val="annotation text"/>
    <w:basedOn w:val="a6"/>
    <w:link w:val="af4"/>
    <w:uiPriority w:val="99"/>
    <w:qFormat/>
    <w:rsid w:val="006A0833"/>
    <w:rPr>
      <w:rFonts w:ascii="Calibri" w:eastAsia="Calibri" w:hAnsi="Calibri"/>
      <w:sz w:val="20"/>
    </w:rPr>
  </w:style>
  <w:style w:type="character" w:customStyle="1" w:styleId="17">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0">
    <w:name w:val="Список маркированный уровень 1"/>
    <w:basedOn w:val="a6"/>
    <w:link w:val="18"/>
    <w:uiPriority w:val="99"/>
    <w:qFormat/>
    <w:rsid w:val="006A0833"/>
    <w:pPr>
      <w:keepLines/>
      <w:numPr>
        <w:numId w:val="1"/>
      </w:numPr>
      <w:spacing w:before="120" w:after="120"/>
    </w:pPr>
    <w:rPr>
      <w:rFonts w:ascii="Calibri" w:eastAsia="Calibri" w:hAnsi="Calibri"/>
      <w:color w:val="auto"/>
    </w:rPr>
  </w:style>
  <w:style w:type="paragraph" w:customStyle="1" w:styleId="20">
    <w:name w:val="Список маркированный уровень 2"/>
    <w:basedOn w:val="a6"/>
    <w:link w:val="26"/>
    <w:uiPriority w:val="99"/>
    <w:qFormat/>
    <w:rsid w:val="006A0833"/>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6A0833"/>
    <w:rPr>
      <w:szCs w:val="24"/>
    </w:rPr>
  </w:style>
  <w:style w:type="paragraph" w:customStyle="1" w:styleId="a5">
    <w:name w:val="Список нумерованный"/>
    <w:basedOn w:val="a6"/>
    <w:link w:val="af7"/>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8">
    <w:name w:val="footnote text"/>
    <w:aliases w:val="Footnote Text Char Знак Знак,Footnote Text Char Знак,Footnote Text Char Знак Знак Знак Знак, Знак2,Footnote Text Char Знак Знак Знак Знак Char Char,Знак2"/>
    <w:basedOn w:val="a6"/>
    <w:link w:val="af9"/>
    <w:uiPriority w:val="99"/>
    <w:rsid w:val="006A0833"/>
    <w:rPr>
      <w:rFonts w:ascii="Arial" w:hAnsi="Arial"/>
      <w:sz w:val="20"/>
    </w:rPr>
  </w:style>
  <w:style w:type="character" w:customStyle="1" w:styleId="af9">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8"/>
    <w:uiPriority w:val="99"/>
    <w:qFormat/>
    <w:rsid w:val="006A0833"/>
    <w:rPr>
      <w:rFonts w:ascii="Arial" w:eastAsia="Times New Roman" w:hAnsi="Arial" w:cs="Times New Roman"/>
      <w:snapToGrid/>
      <w:color w:val="000000"/>
      <w:sz w:val="20"/>
      <w:szCs w:val="20"/>
      <w:lang w:eastAsia="ru-RU"/>
    </w:rPr>
  </w:style>
  <w:style w:type="character" w:styleId="afa">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b">
    <w:name w:val="Заголовок приложения"/>
    <w:basedOn w:val="11"/>
    <w:next w:val="a6"/>
    <w:uiPriority w:val="99"/>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c">
    <w:name w:val="annotation reference"/>
    <w:uiPriority w:val="99"/>
    <w:qFormat/>
    <w:rsid w:val="006A0833"/>
    <w:rPr>
      <w:sz w:val="16"/>
      <w:szCs w:val="16"/>
    </w:rPr>
  </w:style>
  <w:style w:type="paragraph" w:customStyle="1" w:styleId="afd">
    <w:name w:val="Основной текст (центр/одинарный)"/>
    <w:basedOn w:val="aa"/>
    <w:link w:val="afe"/>
    <w:rsid w:val="006A0833"/>
    <w:pPr>
      <w:spacing w:before="120" w:after="120"/>
      <w:ind w:firstLine="0"/>
      <w:jc w:val="center"/>
    </w:pPr>
  </w:style>
  <w:style w:type="character" w:customStyle="1" w:styleId="afe">
    <w:name w:val="Основной текст (центр/одинарный) Знак"/>
    <w:link w:val="afd"/>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link w:val="38"/>
    <w:uiPriority w:val="99"/>
    <w:qFormat/>
    <w:rsid w:val="006A0833"/>
    <w:pPr>
      <w:numPr>
        <w:numId w:val="8"/>
      </w:numPr>
      <w:tabs>
        <w:tab w:val="clear" w:pos="1701"/>
      </w:tabs>
    </w:pPr>
  </w:style>
  <w:style w:type="paragraph" w:styleId="aff">
    <w:name w:val="Document Map"/>
    <w:basedOn w:val="a6"/>
    <w:link w:val="aff0"/>
    <w:uiPriority w:val="99"/>
    <w:semiHidden/>
    <w:rsid w:val="006A0833"/>
    <w:pPr>
      <w:shd w:val="clear" w:color="auto" w:fill="000080"/>
    </w:pPr>
    <w:rPr>
      <w:rFonts w:ascii="Tahoma" w:hAnsi="Tahoma"/>
    </w:rPr>
  </w:style>
  <w:style w:type="character" w:customStyle="1" w:styleId="aff0">
    <w:name w:val="Схема документа Знак"/>
    <w:link w:val="aff"/>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ff1">
    <w:name w:val="Основной текст (без отступа)"/>
    <w:basedOn w:val="aa"/>
    <w:uiPriority w:val="99"/>
    <w:rsid w:val="006A0833"/>
    <w:pPr>
      <w:spacing w:before="120" w:after="120"/>
      <w:ind w:firstLine="0"/>
    </w:pPr>
  </w:style>
  <w:style w:type="paragraph" w:styleId="aff2">
    <w:name w:val="table of figures"/>
    <w:basedOn w:val="aa"/>
    <w:next w:val="a6"/>
    <w:uiPriority w:val="99"/>
    <w:qFormat/>
    <w:rsid w:val="0064015D"/>
    <w:pPr>
      <w:tabs>
        <w:tab w:val="right" w:leader="dot" w:pos="9639"/>
        <w:tab w:val="right" w:leader="dot" w:pos="9911"/>
      </w:tabs>
      <w:spacing w:before="120" w:after="120"/>
      <w:ind w:firstLine="0"/>
      <w:jc w:val="center"/>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qFormat/>
    <w:rsid w:val="006A0833"/>
    <w:rPr>
      <w:rFonts w:ascii="Tahoma" w:hAnsi="Tahoma"/>
      <w:sz w:val="16"/>
      <w:szCs w:val="16"/>
    </w:rPr>
  </w:style>
  <w:style w:type="character" w:customStyle="1" w:styleId="aff4">
    <w:name w:val="Текст выноски Знак"/>
    <w:link w:val="aff3"/>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6A0833"/>
    <w:pPr>
      <w:spacing w:before="120" w:after="120"/>
      <w:ind w:left="851" w:hanging="284"/>
    </w:pPr>
  </w:style>
  <w:style w:type="paragraph" w:styleId="aff6">
    <w:name w:val="annotation subject"/>
    <w:basedOn w:val="af5"/>
    <w:next w:val="af5"/>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9">
    <w:name w:val="Пункт 3 уровня без нумерации"/>
    <w:basedOn w:val="35"/>
    <w:uiPriority w:val="99"/>
    <w:rsid w:val="006A0833"/>
    <w:pPr>
      <w:numPr>
        <w:ilvl w:val="0"/>
        <w:numId w:val="0"/>
      </w:numPr>
      <w:ind w:firstLine="567"/>
    </w:pPr>
  </w:style>
  <w:style w:type="paragraph" w:styleId="19">
    <w:name w:val="index 1"/>
    <w:basedOn w:val="a6"/>
    <w:next w:val="a6"/>
    <w:autoRedefine/>
    <w:uiPriority w:val="99"/>
    <w:rsid w:val="006A0833"/>
    <w:pPr>
      <w:ind w:left="240" w:hanging="240"/>
    </w:pPr>
  </w:style>
  <w:style w:type="table" w:styleId="aff8">
    <w:name w:val="Table Grid"/>
    <w:basedOn w:val="a8"/>
    <w:uiPriority w:val="5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uiPriority w:val="99"/>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uiPriority w:val="99"/>
    <w:rsid w:val="006A0833"/>
    <w:rPr>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ff1"/>
    <w:uiPriority w:val="99"/>
    <w:qFormat/>
    <w:rsid w:val="006A0833"/>
    <w:pPr>
      <w:spacing w:before="60" w:after="60"/>
      <w:jc w:val="left"/>
    </w:pPr>
    <w:rPr>
      <w:rFonts w:ascii="Arial" w:hAnsi="Arial" w:cs="Arial"/>
      <w:b/>
    </w:rPr>
  </w:style>
  <w:style w:type="paragraph" w:customStyle="1" w:styleId="12-0">
    <w:name w:val="Таблица (12) - осн. текст"/>
    <w:basedOn w:val="aff1"/>
    <w:uiPriority w:val="99"/>
    <w:qFormat/>
    <w:rsid w:val="006A0833"/>
    <w:pPr>
      <w:spacing w:before="60" w:after="60"/>
      <w:jc w:val="left"/>
    </w:pPr>
    <w:rPr>
      <w:sz w:val="24"/>
    </w:rPr>
  </w:style>
  <w:style w:type="table" w:customStyle="1" w:styleId="120">
    <w:name w:val="Таблица (12)"/>
    <w:basedOn w:val="a8"/>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8"/>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8"/>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a">
    <w:name w:val="Светлый список1"/>
    <w:basedOn w:val="a8"/>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b">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qFormat/>
    <w:rsid w:val="00214425"/>
    <w:pPr>
      <w:spacing w:before="240"/>
    </w:pPr>
    <w:rPr>
      <w:bCs/>
    </w:rPr>
  </w:style>
  <w:style w:type="character" w:customStyle="1" w:styleId="1c">
    <w:name w:val="я_Технический стиль 1 Знак"/>
    <w:link w:val="1d"/>
    <w:rsid w:val="006A0833"/>
    <w:rPr>
      <w:rFonts w:ascii="Arial" w:hAnsi="Arial" w:cs="Arial"/>
      <w:b/>
      <w:bCs/>
      <w:snapToGrid/>
      <w:color w:val="000000"/>
      <w:sz w:val="24"/>
      <w:szCs w:val="24"/>
    </w:rPr>
  </w:style>
  <w:style w:type="paragraph" w:customStyle="1" w:styleId="1d">
    <w:name w:val="я_Технический стиль 1"/>
    <w:basedOn w:val="a6"/>
    <w:link w:val="1c"/>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7">
    <w:name w:val="я_Технический стиль 2"/>
    <w:basedOn w:val="-5"/>
    <w:link w:val="28"/>
    <w:qFormat/>
    <w:rsid w:val="006A0833"/>
    <w:pPr>
      <w:suppressAutoHyphens/>
    </w:pPr>
    <w:rPr>
      <w:u w:val="single"/>
    </w:rPr>
  </w:style>
  <w:style w:type="paragraph" w:customStyle="1" w:styleId="3a">
    <w:name w:val="я_Технический стиль 3"/>
    <w:basedOn w:val="-5"/>
    <w:link w:val="3b"/>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8">
    <w:name w:val="я_Технический стиль 2 Знак"/>
    <w:link w:val="27"/>
    <w:rsid w:val="006A0833"/>
    <w:rPr>
      <w:rFonts w:ascii="Times New Roman" w:eastAsia="Times New Roman" w:hAnsi="Times New Roman" w:cs="Arial"/>
      <w:sz w:val="28"/>
      <w:szCs w:val="20"/>
      <w:u w:val="single"/>
      <w:lang w:eastAsia="ru-RU"/>
    </w:rPr>
  </w:style>
  <w:style w:type="character" w:customStyle="1" w:styleId="3b">
    <w:name w:val="я_Технический стиль 3 Знак"/>
    <w:link w:val="3a"/>
    <w:rsid w:val="006A0833"/>
    <w:rPr>
      <w:rFonts w:ascii="Arial" w:eastAsia="Times New Roman" w:hAnsi="Arial" w:cs="Arial"/>
      <w:b/>
      <w:sz w:val="28"/>
      <w:szCs w:val="20"/>
      <w:lang w:eastAsia="ru-RU"/>
    </w:rPr>
  </w:style>
  <w:style w:type="character" w:customStyle="1" w:styleId="24">
    <w:name w:val="Пункт 2 уровня Знак"/>
    <w:link w:val="23"/>
    <w:uiPriority w:val="99"/>
    <w:rsid w:val="006A0833"/>
    <w:rPr>
      <w:bCs/>
      <w:snapToGrid w:val="0"/>
      <w:sz w:val="28"/>
    </w:rPr>
  </w:style>
  <w:style w:type="paragraph" w:customStyle="1" w:styleId="a1">
    <w:name w:val="Нумерованный список (тбл)"/>
    <w:basedOn w:val="a6"/>
    <w:uiPriority w:val="99"/>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uiPriority w:val="99"/>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b"/>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e">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8"/>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9">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3">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e"/>
    <w:uiPriority w:val="99"/>
    <w:locked/>
    <w:rsid w:val="00883E53"/>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0"/>
    <w:uiPriority w:val="99"/>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6">
    <w:name w:val="Список маркированный уровень 2 Знак"/>
    <w:link w:val="20"/>
    <w:uiPriority w:val="99"/>
    <w:rsid w:val="007F70B5"/>
    <w:rPr>
      <w:snapToGrid w:val="0"/>
      <w:sz w:val="28"/>
    </w:rPr>
  </w:style>
  <w:style w:type="character" w:customStyle="1" w:styleId="2a">
    <w:name w:val="Текст примечания Знак2"/>
    <w:uiPriority w:val="99"/>
    <w:semiHidden/>
    <w:rsid w:val="004E4F7E"/>
    <w:rPr>
      <w:sz w:val="20"/>
      <w:szCs w:val="20"/>
    </w:rPr>
  </w:style>
  <w:style w:type="paragraph" w:customStyle="1" w:styleId="1f">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b">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1"/>
    <w:next w:val="a6"/>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8"/>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0">
    <w:name w:val="Стиль1"/>
    <w:basedOn w:val="11"/>
    <w:link w:val="1f1"/>
    <w:uiPriority w:val="99"/>
    <w:qFormat/>
    <w:rsid w:val="005629EC"/>
    <w:pPr>
      <w:pageBreakBefore w:val="0"/>
      <w:suppressAutoHyphens w:val="0"/>
      <w:spacing w:after="240" w:line="288" w:lineRule="auto"/>
      <w:jc w:val="right"/>
    </w:pPr>
    <w:rPr>
      <w:caps/>
      <w:snapToGrid/>
      <w:kern w:val="32"/>
      <w:szCs w:val="32"/>
    </w:rPr>
  </w:style>
  <w:style w:type="paragraph" w:customStyle="1" w:styleId="Bullet1">
    <w:name w:val="Bullet_1"/>
    <w:basedOn w:val="a6"/>
    <w:uiPriority w:val="99"/>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3">
    <w:name w:val="Згл 1 многоур"/>
    <w:basedOn w:val="a6"/>
    <w:next w:val="11"/>
    <w:autoRedefine/>
    <w:uiPriority w:val="99"/>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affff5"/>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5">
    <w:name w:val="Заголовок Знак"/>
    <w:link w:val="affff4"/>
    <w:uiPriority w:val="10"/>
    <w:qFormat/>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6">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2">
    <w:name w:val="ООО_1С"/>
    <w:basedOn w:val="a6"/>
    <w:uiPriority w:val="99"/>
    <w:rsid w:val="005629EC"/>
    <w:pPr>
      <w:jc w:val="left"/>
    </w:pPr>
    <w:rPr>
      <w:snapToGrid/>
      <w:color w:val="auto"/>
      <w:sz w:val="16"/>
      <w:szCs w:val="24"/>
    </w:rPr>
  </w:style>
  <w:style w:type="paragraph" w:customStyle="1" w:styleId="affff7">
    <w:name w:val="Отбивка"/>
    <w:basedOn w:val="a6"/>
    <w:link w:val="affff8"/>
    <w:uiPriority w:val="99"/>
    <w:rsid w:val="005629EC"/>
    <w:pPr>
      <w:ind w:left="284" w:hanging="284"/>
    </w:pPr>
    <w:rPr>
      <w:snapToGrid/>
      <w:color w:val="auto"/>
      <w:sz w:val="12"/>
      <w:szCs w:val="24"/>
    </w:rPr>
  </w:style>
  <w:style w:type="character" w:customStyle="1" w:styleId="affff8">
    <w:name w:val="Отбивка Знак"/>
    <w:link w:val="affff7"/>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9">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c">
    <w:name w:val="Стиль2"/>
    <w:basedOn w:val="8"/>
    <w:uiPriority w:val="99"/>
    <w:qFormat/>
    <w:rsid w:val="005629EC"/>
    <w:pPr>
      <w:ind w:left="0" w:firstLine="0"/>
    </w:pPr>
    <w:rPr>
      <w:b/>
    </w:rPr>
  </w:style>
  <w:style w:type="paragraph" w:customStyle="1" w:styleId="3c">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a">
    <w:name w:val="Strong"/>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b">
    <w:name w:val="Основной"/>
    <w:basedOn w:val="a6"/>
    <w:link w:val="affffc"/>
    <w:qFormat/>
    <w:rsid w:val="005629EC"/>
    <w:rPr>
      <w:szCs w:val="32"/>
    </w:rPr>
  </w:style>
  <w:style w:type="character" w:customStyle="1" w:styleId="affffc">
    <w:name w:val="Основной Знак"/>
    <w:link w:val="affffb"/>
    <w:rsid w:val="005629EC"/>
    <w:rPr>
      <w:rFonts w:ascii="Times New Roman" w:eastAsia="Times New Roman" w:hAnsi="Times New Roman"/>
      <w:snapToGrid w:val="0"/>
      <w:color w:val="000000"/>
      <w:sz w:val="28"/>
      <w:szCs w:val="32"/>
    </w:rPr>
  </w:style>
  <w:style w:type="paragraph" w:customStyle="1" w:styleId="affffd">
    <w:name w:val="ТаблОбычный"/>
    <w:link w:val="affffe"/>
    <w:qFormat/>
    <w:rsid w:val="005629EC"/>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5629EC"/>
    <w:rPr>
      <w:rFonts w:ascii="Times New Roman" w:eastAsia="Times New Roman" w:hAnsi="Times New Roman"/>
      <w:sz w:val="24"/>
      <w:szCs w:val="22"/>
      <w:lang w:eastAsia="en-US" w:bidi="ar-SA"/>
    </w:rPr>
  </w:style>
  <w:style w:type="paragraph" w:customStyle="1" w:styleId="afffff">
    <w:name w:val="ТаблШапка"/>
    <w:link w:val="afffff0"/>
    <w:qFormat/>
    <w:rsid w:val="005629EC"/>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5629EC"/>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8"/>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8"/>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8"/>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uiPriority w:val="99"/>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d">
    <w:name w:val="Згл 3 многоур"/>
    <w:basedOn w:val="3"/>
    <w:next w:val="a6"/>
    <w:uiPriority w:val="99"/>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1">
    <w:name w:val="Plain Text"/>
    <w:basedOn w:val="a6"/>
    <w:link w:val="afffff2"/>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3"/>
    <w:uiPriority w:val="99"/>
    <w:qFormat/>
    <w:rsid w:val="00D23B56"/>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sid w:val="00D23B56"/>
    <w:rPr>
      <w:snapToGrid w:val="0"/>
      <w:color w:val="000000"/>
      <w:sz w:val="28"/>
    </w:rPr>
  </w:style>
  <w:style w:type="character" w:customStyle="1" w:styleId="af7">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4">
    <w:name w:val="List Paragraph"/>
    <w:aliases w:val="List Paragraph,Абзац списка для документа,Абзац списка5,Абзац маркированнный,FooterText,numbered,Paragraphe de liste1,lp1"/>
    <w:basedOn w:val="a6"/>
    <w:uiPriority w:val="34"/>
    <w:qFormat/>
    <w:rsid w:val="00350FC2"/>
    <w:pPr>
      <w:spacing w:after="160" w:line="259" w:lineRule="auto"/>
      <w:ind w:left="720"/>
      <w:contextualSpacing/>
      <w:jc w:val="left"/>
    </w:pPr>
    <w:rPr>
      <w:rFonts w:asciiTheme="minorHAnsi" w:eastAsiaTheme="minorHAnsi" w:hAnsiTheme="minorHAnsi" w:cstheme="minorBid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2">
    <w:name w:val="Текст Знак"/>
    <w:link w:val="afffff1"/>
    <w:uiPriority w:val="99"/>
    <w:rsid w:val="00774153"/>
    <w:rPr>
      <w:rFonts w:ascii="Courier New" w:eastAsia="Times New Roman" w:hAnsi="Courier New"/>
    </w:rPr>
  </w:style>
  <w:style w:type="paragraph" w:customStyle="1" w:styleId="14">
    <w:name w:val="Заголовок 1 Контрольный пример"/>
    <w:basedOn w:val="11"/>
    <w:next w:val="21"/>
    <w:link w:val="1f4"/>
    <w:uiPriority w:val="99"/>
    <w:qFormat/>
    <w:rsid w:val="00774153"/>
    <w:pPr>
      <w:pageBreakBefore w:val="0"/>
      <w:numPr>
        <w:numId w:val="23"/>
      </w:numPr>
      <w:tabs>
        <w:tab w:val="left" w:pos="4536"/>
      </w:tabs>
      <w:spacing w:before="360"/>
    </w:pPr>
    <w:rPr>
      <w:rFonts w:eastAsia="Times New Roman"/>
      <w:color w:val="000000"/>
      <w:lang w:val="x-none" w:eastAsia="x-none"/>
    </w:rPr>
  </w:style>
  <w:style w:type="character" w:customStyle="1" w:styleId="1f4">
    <w:name w:val="Заголовок 1 Контрольный пример Знак"/>
    <w:link w:val="14"/>
    <w:uiPriority w:val="99"/>
    <w:rsid w:val="00774153"/>
    <w:rPr>
      <w:rFonts w:ascii="Times New Roman" w:eastAsia="Times New Roman" w:hAnsi="Times New Roman"/>
      <w:b/>
      <w:bCs/>
      <w:snapToGrid w:val="0"/>
      <w:color w:val="000000"/>
      <w:sz w:val="36"/>
      <w:lang w:val="x-none" w:eastAsia="x-none"/>
    </w:rPr>
  </w:style>
  <w:style w:type="paragraph" w:customStyle="1" w:styleId="21">
    <w:name w:val="Заголовок 2 Контрольный пример"/>
    <w:basedOn w:val="14"/>
    <w:uiPriority w:val="99"/>
    <w:qFormat/>
    <w:rsid w:val="00774153"/>
    <w:pPr>
      <w:numPr>
        <w:ilvl w:val="1"/>
      </w:numPr>
      <w:tabs>
        <w:tab w:val="clear" w:pos="4536"/>
        <w:tab w:val="num" w:pos="1440"/>
      </w:tabs>
      <w:ind w:left="1440" w:hanging="360"/>
    </w:pPr>
    <w:rPr>
      <w:sz w:val="32"/>
    </w:rPr>
  </w:style>
  <w:style w:type="paragraph" w:customStyle="1" w:styleId="32">
    <w:name w:val="Пункт 3 уровня Контрольный пример"/>
    <w:basedOn w:val="35"/>
    <w:uiPriority w:val="99"/>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DB5383"/>
    <w:rPr>
      <w:color w:val="605E5C"/>
      <w:shd w:val="clear" w:color="auto" w:fill="E1DFDD"/>
    </w:rPr>
  </w:style>
  <w:style w:type="character" w:customStyle="1" w:styleId="2f">
    <w:name w:val="Неразрешенное упоминание2"/>
    <w:basedOn w:val="a7"/>
    <w:uiPriority w:val="99"/>
    <w:semiHidden/>
    <w:unhideWhenUsed/>
    <w:rsid w:val="007765CE"/>
    <w:rPr>
      <w:color w:val="605E5C"/>
      <w:shd w:val="clear" w:color="auto" w:fill="E1DFDD"/>
    </w:rPr>
  </w:style>
  <w:style w:type="paragraph" w:customStyle="1" w:styleId="afffff5">
    <w:name w:val="Текст документа"/>
    <w:basedOn w:val="a6"/>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7"/>
    <w:rsid w:val="00EA5092"/>
  </w:style>
  <w:style w:type="paragraph" w:customStyle="1" w:styleId="1">
    <w:name w:val="Маркир. 1"/>
    <w:basedOn w:val="a6"/>
    <w:link w:val="1f6"/>
    <w:uiPriority w:val="99"/>
    <w:rsid w:val="00EA5092"/>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
    <w:uiPriority w:val="99"/>
    <w:rsid w:val="00EA5092"/>
    <w:rPr>
      <w:rFonts w:ascii="Times New Roman" w:eastAsiaTheme="minorHAnsi" w:hAnsi="Times New Roman" w:cstheme="minorBidi"/>
      <w:snapToGrid w:val="0"/>
      <w:sz w:val="28"/>
      <w:szCs w:val="22"/>
      <w:lang w:eastAsia="en-US"/>
    </w:rPr>
  </w:style>
  <w:style w:type="paragraph" w:styleId="3e">
    <w:name w:val="Body Text 3"/>
    <w:basedOn w:val="a6"/>
    <w:link w:val="3f"/>
    <w:uiPriority w:val="99"/>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
    <w:name w:val="Основной текст 3 Знак"/>
    <w:basedOn w:val="a7"/>
    <w:link w:val="3e"/>
    <w:uiPriority w:val="99"/>
    <w:rsid w:val="00EA5092"/>
    <w:rPr>
      <w:rFonts w:ascii="Times New Roman" w:eastAsiaTheme="minorHAnsi" w:hAnsi="Times New Roman" w:cstheme="minorBidi"/>
      <w:sz w:val="16"/>
      <w:szCs w:val="16"/>
      <w:lang w:eastAsia="en-US"/>
    </w:rPr>
  </w:style>
  <w:style w:type="paragraph" w:customStyle="1" w:styleId="EBListnormal">
    <w:name w:val="_EB_List_normal"/>
    <w:uiPriority w:val="99"/>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7">
    <w:name w:val="Заголовок 1 Доп"/>
    <w:basedOn w:val="11"/>
    <w:link w:val="1f8"/>
    <w:rsid w:val="00EA5092"/>
    <w:pPr>
      <w:numPr>
        <w:numId w:val="0"/>
      </w:numPr>
      <w:spacing w:before="240"/>
      <w:jc w:val="right"/>
    </w:pPr>
    <w:rPr>
      <w:rFonts w:eastAsia="Times New Roman"/>
      <w:b w:val="0"/>
      <w:bCs w:val="0"/>
      <w:caps/>
      <w:snapToGrid/>
      <w:sz w:val="24"/>
      <w:szCs w:val="32"/>
      <w:lang w:eastAsia="en-US"/>
    </w:rPr>
  </w:style>
  <w:style w:type="character" w:customStyle="1" w:styleId="1f8">
    <w:name w:val="Заголовок 1 Доп Знак"/>
    <w:link w:val="1f7"/>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EA5092"/>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7"/>
    <w:link w:val="afffffb"/>
    <w:rsid w:val="00EA5092"/>
    <w:rPr>
      <w:rFonts w:ascii="Times New Roman" w:eastAsiaTheme="minorHAnsi" w:hAnsi="Times New Roman" w:cstheme="minorBidi"/>
      <w:iCs/>
      <w:sz w:val="28"/>
      <w:szCs w:val="24"/>
      <w:lang w:eastAsia="en-US"/>
    </w:rPr>
  </w:style>
  <w:style w:type="character" w:customStyle="1" w:styleId="38">
    <w:name w:val="Список маркированный уровень 3 Знак"/>
    <w:basedOn w:val="26"/>
    <w:link w:val="30"/>
    <w:uiPriority w:val="99"/>
    <w:rsid w:val="00EA5092"/>
    <w:rPr>
      <w:rFonts w:ascii="Times New Roman" w:eastAsia="Times New Roman" w:hAnsi="Times New Roman"/>
      <w:snapToGrid w:val="0"/>
      <w:color w:val="000000"/>
      <w:sz w:val="28"/>
    </w:rPr>
  </w:style>
  <w:style w:type="paragraph" w:customStyle="1" w:styleId="12">
    <w:name w:val="Список нумерованный уровень 1"/>
    <w:basedOn w:val="afffff4"/>
    <w:link w:val="1f9"/>
    <w:uiPriority w:val="99"/>
    <w:rsid w:val="00EA5092"/>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2"/>
    <w:uiPriority w:val="99"/>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sid w:val="00EA5092"/>
    <w:rPr>
      <w:rFonts w:ascii="Times New Roman" w:eastAsiaTheme="minorHAnsi" w:hAnsi="Times New Roman" w:cstheme="minorBidi"/>
      <w:iCs/>
      <w:sz w:val="28"/>
      <w:szCs w:val="24"/>
      <w:lang w:eastAsia="en-US"/>
    </w:rPr>
  </w:style>
  <w:style w:type="paragraph" w:customStyle="1" w:styleId="1fa">
    <w:name w:val="Пункт 1 уровня"/>
    <w:basedOn w:val="11"/>
    <w:link w:val="1fb"/>
    <w:uiPriority w:val="99"/>
    <w:qFormat/>
    <w:rsid w:val="00EA5092"/>
    <w:pPr>
      <w:pageBreakBefore w:val="0"/>
      <w:spacing w:before="240" w:line="276" w:lineRule="auto"/>
      <w:ind w:left="360" w:hanging="360"/>
    </w:pPr>
    <w:rPr>
      <w:rFonts w:eastAsiaTheme="majorEastAsia" w:cstheme="majorBidi"/>
      <w:b w:val="0"/>
      <w:bCs w:val="0"/>
      <w:snapToGrid/>
      <w:sz w:val="28"/>
      <w:szCs w:val="32"/>
      <w:lang w:eastAsia="en-US"/>
    </w:rPr>
  </w:style>
  <w:style w:type="character" w:customStyle="1" w:styleId="1fb">
    <w:name w:val="Пункт 1 уровня Знак"/>
    <w:link w:val="1fa"/>
    <w:uiPriority w:val="99"/>
    <w:rsid w:val="00EA5092"/>
    <w:rPr>
      <w:rFonts w:ascii="Times New Roman" w:eastAsiaTheme="majorEastAsia" w:hAnsi="Times New Roman" w:cstheme="majorBidi"/>
      <w:sz w:val="28"/>
      <w:szCs w:val="32"/>
      <w:lang w:eastAsia="en-US"/>
    </w:rPr>
  </w:style>
  <w:style w:type="paragraph" w:customStyle="1" w:styleId="a0">
    <w:name w:val="ТаблНум"/>
    <w:basedOn w:val="affffd"/>
    <w:link w:val="affffff"/>
    <w:uiPriority w:val="99"/>
    <w:qFormat/>
    <w:rsid w:val="00EA5092"/>
    <w:pPr>
      <w:numPr>
        <w:numId w:val="26"/>
      </w:numPr>
    </w:pPr>
    <w:rPr>
      <w:rFonts w:eastAsiaTheme="minorHAnsi" w:cstheme="minorBidi"/>
    </w:rPr>
  </w:style>
  <w:style w:type="character" w:customStyle="1" w:styleId="affffff">
    <w:name w:val="ТаблНум Знак"/>
    <w:basedOn w:val="affffe"/>
    <w:link w:val="a0"/>
    <w:uiPriority w:val="99"/>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7"/>
    <w:rsid w:val="00EA5092"/>
  </w:style>
  <w:style w:type="character" w:customStyle="1" w:styleId="fontstyle01">
    <w:name w:val="fontstyle01"/>
    <w:basedOn w:val="a7"/>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7"/>
    <w:rsid w:val="00EA5092"/>
  </w:style>
  <w:style w:type="character" w:styleId="HTML">
    <w:name w:val="HTML Code"/>
    <w:basedOn w:val="a7"/>
    <w:uiPriority w:val="99"/>
    <w:unhideWhenUsed/>
    <w:rsid w:val="00EA5092"/>
    <w:rPr>
      <w:rFonts w:ascii="Courier New" w:eastAsia="Times New Roman" w:hAnsi="Courier New" w:cs="Courier New"/>
      <w:sz w:val="20"/>
      <w:szCs w:val="20"/>
    </w:rPr>
  </w:style>
  <w:style w:type="character" w:customStyle="1" w:styleId="application">
    <w:name w:val="application"/>
    <w:basedOn w:val="a7"/>
    <w:rsid w:val="00EA5092"/>
  </w:style>
  <w:style w:type="character" w:styleId="HTML0">
    <w:name w:val="HTML Acronym"/>
    <w:basedOn w:val="a7"/>
    <w:uiPriority w:val="99"/>
    <w:unhideWhenUsed/>
    <w:rsid w:val="00EA5092"/>
  </w:style>
  <w:style w:type="character" w:customStyle="1" w:styleId="refentrytitle">
    <w:name w:val="refentrytitle"/>
    <w:basedOn w:val="a7"/>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7"/>
    <w:link w:val="HTML1"/>
    <w:uiPriority w:val="99"/>
    <w:rsid w:val="00EA5092"/>
    <w:rPr>
      <w:rFonts w:ascii="Courier New" w:eastAsia="Times New Roman" w:hAnsi="Courier New" w:cs="Courier New"/>
    </w:rPr>
  </w:style>
  <w:style w:type="character" w:customStyle="1" w:styleId="systemitem">
    <w:name w:val="systemitem"/>
    <w:basedOn w:val="a7"/>
    <w:rsid w:val="00EA5092"/>
  </w:style>
  <w:style w:type="character" w:customStyle="1" w:styleId="copyright-span">
    <w:name w:val="copyright-span"/>
    <w:basedOn w:val="a7"/>
    <w:rsid w:val="00EA5092"/>
  </w:style>
  <w:style w:type="paragraph" w:styleId="affffff2">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7"/>
    <w:rsid w:val="00EA5092"/>
  </w:style>
  <w:style w:type="character" w:customStyle="1" w:styleId="term">
    <w:name w:val="term"/>
    <w:basedOn w:val="a7"/>
    <w:rsid w:val="00EA5092"/>
  </w:style>
  <w:style w:type="paragraph" w:customStyle="1" w:styleId="affffff3">
    <w:name w:val="Команды"/>
    <w:basedOn w:val="a6"/>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7"/>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EA5092"/>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sid w:val="00EA5092"/>
    <w:rPr>
      <w:rFonts w:ascii="Times New Roman" w:eastAsiaTheme="minorHAnsi" w:hAnsi="Times New Roman" w:cs="Courier New"/>
      <w:b/>
      <w:bCs/>
      <w:caps/>
      <w:kern w:val="32"/>
      <w:sz w:val="36"/>
      <w:szCs w:val="32"/>
      <w:lang w:val="en-US" w:eastAsia="en-US"/>
    </w:rPr>
  </w:style>
  <w:style w:type="character" w:customStyle="1" w:styleId="Commands0">
    <w:name w:val="Commands Знак"/>
    <w:basedOn w:val="1f1"/>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7"/>
    <w:rsid w:val="00EA5092"/>
  </w:style>
  <w:style w:type="character" w:customStyle="1" w:styleId="crayon-e">
    <w:name w:val="crayon-e"/>
    <w:basedOn w:val="a7"/>
    <w:rsid w:val="00EA5092"/>
  </w:style>
  <w:style w:type="character" w:customStyle="1" w:styleId="crayon-v">
    <w:name w:val="crayon-v"/>
    <w:basedOn w:val="a7"/>
    <w:rsid w:val="00EA5092"/>
  </w:style>
  <w:style w:type="character" w:customStyle="1" w:styleId="crayon-h">
    <w:name w:val="crayon-h"/>
    <w:basedOn w:val="a7"/>
    <w:rsid w:val="00EA5092"/>
  </w:style>
  <w:style w:type="character" w:customStyle="1" w:styleId="crayon-cn">
    <w:name w:val="crayon-cn"/>
    <w:basedOn w:val="a7"/>
    <w:rsid w:val="00EA5092"/>
  </w:style>
  <w:style w:type="character" w:customStyle="1" w:styleId="hljs-tag">
    <w:name w:val="hljs-tag"/>
    <w:basedOn w:val="a7"/>
    <w:rsid w:val="00EA5092"/>
  </w:style>
  <w:style w:type="character" w:customStyle="1" w:styleId="hljs-name">
    <w:name w:val="hljs-name"/>
    <w:basedOn w:val="a7"/>
    <w:rsid w:val="00EA5092"/>
  </w:style>
  <w:style w:type="character" w:customStyle="1" w:styleId="hljs-attr">
    <w:name w:val="hljs-attr"/>
    <w:basedOn w:val="a7"/>
    <w:rsid w:val="00EA5092"/>
  </w:style>
  <w:style w:type="character" w:customStyle="1" w:styleId="hljs-string">
    <w:name w:val="hljs-string"/>
    <w:basedOn w:val="a7"/>
    <w:rsid w:val="00EA5092"/>
  </w:style>
  <w:style w:type="character" w:customStyle="1" w:styleId="fontstyle31">
    <w:name w:val="fontstyle31"/>
    <w:basedOn w:val="a7"/>
    <w:rsid w:val="00EA5092"/>
    <w:rPr>
      <w:rFonts w:ascii="PetersburgCTT" w:hAnsi="PetersburgCTT" w:hint="default"/>
      <w:b/>
      <w:bCs/>
      <w:i w:val="0"/>
      <w:iCs w:val="0"/>
      <w:color w:val="000000"/>
      <w:sz w:val="20"/>
      <w:szCs w:val="20"/>
    </w:rPr>
  </w:style>
  <w:style w:type="paragraph" w:customStyle="1" w:styleId="affffff5">
    <w:name w:val="Кнопка"/>
    <w:basedOn w:val="12"/>
    <w:link w:val="affffff6"/>
    <w:qFormat/>
    <w:rsid w:val="00EA5092"/>
    <w:pPr>
      <w:numPr>
        <w:numId w:val="0"/>
      </w:numPr>
      <w:ind w:left="1429" w:hanging="360"/>
    </w:pPr>
    <w:rPr>
      <w:rFonts w:cstheme="minorHAnsi"/>
      <w:color w:val="7030A0"/>
    </w:rPr>
  </w:style>
  <w:style w:type="character" w:customStyle="1" w:styleId="fontstyle11">
    <w:name w:val="fontstyle11"/>
    <w:basedOn w:val="a7"/>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583F5A"/>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583F5A"/>
    <w:rPr>
      <w:rFonts w:ascii="Times New Roman" w:eastAsiaTheme="majorEastAsia" w:hAnsi="Times New Roman"/>
      <w:iCs/>
      <w:snapToGrid w:val="0"/>
      <w:color w:val="000000"/>
      <w:sz w:val="28"/>
      <w:szCs w:val="22"/>
      <w:lang w:eastAsia="en-US"/>
    </w:rPr>
  </w:style>
  <w:style w:type="paragraph" w:customStyle="1" w:styleId="31">
    <w:name w:val="Заголовок 3_ред"/>
    <w:basedOn w:val="3"/>
    <w:uiPriority w:val="99"/>
    <w:qFormat/>
    <w:rsid w:val="00EA5092"/>
    <w:pPr>
      <w:keepNext w:val="0"/>
      <w:numPr>
        <w:ilvl w:val="0"/>
        <w:numId w:val="27"/>
      </w:numPr>
      <w:spacing w:before="120" w:line="276" w:lineRule="auto"/>
    </w:pPr>
    <w:rPr>
      <w:rFonts w:eastAsiaTheme="majorEastAsia" w:cstheme="majorBidi"/>
      <w:bCs w:val="0"/>
      <w:snapToGrid/>
      <w:color w:val="auto"/>
      <w:szCs w:val="24"/>
      <w:lang w:eastAsia="en-US"/>
    </w:rPr>
  </w:style>
  <w:style w:type="paragraph" w:customStyle="1" w:styleId="41">
    <w:name w:val="Заголовок 4_ред"/>
    <w:basedOn w:val="40"/>
    <w:uiPriority w:val="99"/>
    <w:qFormat/>
    <w:rsid w:val="00EA5092"/>
    <w:pPr>
      <w:numPr>
        <w:ilvl w:val="1"/>
        <w:numId w:val="27"/>
      </w:numPr>
      <w:spacing w:before="120" w:line="276" w:lineRule="auto"/>
    </w:pPr>
    <w:rPr>
      <w:rFonts w:eastAsiaTheme="majorEastAsia" w:cstheme="majorBidi"/>
      <w:b/>
      <w:iCs/>
      <w:snapToGrid/>
      <w:color w:val="auto"/>
      <w:szCs w:val="24"/>
      <w:lang w:eastAsia="en-US"/>
    </w:rPr>
  </w:style>
  <w:style w:type="paragraph" w:customStyle="1" w:styleId="54">
    <w:name w:val="Заголовок 5_ред"/>
    <w:basedOn w:val="5"/>
    <w:uiPriority w:val="99"/>
    <w:qFormat/>
    <w:rsid w:val="00EA5092"/>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uiPriority w:val="99"/>
    <w:rsid w:val="00D27DD4"/>
    <w:pPr>
      <w:numPr>
        <w:numId w:val="29"/>
      </w:numPr>
      <w:spacing w:before="60" w:after="60"/>
      <w:ind w:right="57"/>
      <w:contextualSpacing/>
      <w:jc w:val="left"/>
    </w:pPr>
    <w:rPr>
      <w:snapToGrid/>
      <w:color w:val="auto"/>
      <w:sz w:val="24"/>
      <w:szCs w:val="22"/>
    </w:rPr>
  </w:style>
  <w:style w:type="character" w:customStyle="1" w:styleId="3f0">
    <w:name w:val="Неразрешенное упоминание3"/>
    <w:basedOn w:val="a7"/>
    <w:uiPriority w:val="99"/>
    <w:semiHidden/>
    <w:unhideWhenUsed/>
    <w:rsid w:val="0078773F"/>
    <w:rPr>
      <w:color w:val="605E5C"/>
      <w:shd w:val="clear" w:color="auto" w:fill="E1DFDD"/>
    </w:rPr>
  </w:style>
  <w:style w:type="character" w:customStyle="1" w:styleId="Heading1Char">
    <w:name w:val="Heading 1 Char"/>
    <w:basedOn w:val="a7"/>
    <w:uiPriority w:val="9"/>
    <w:qFormat/>
    <w:rsid w:val="00F060C1"/>
    <w:rPr>
      <w:rFonts w:ascii="Arial" w:eastAsia="Arial" w:hAnsi="Arial" w:cs="Arial"/>
      <w:sz w:val="40"/>
      <w:szCs w:val="40"/>
    </w:rPr>
  </w:style>
  <w:style w:type="character" w:customStyle="1" w:styleId="Heading3Char">
    <w:name w:val="Heading 3 Char"/>
    <w:basedOn w:val="a7"/>
    <w:uiPriority w:val="9"/>
    <w:qFormat/>
    <w:rsid w:val="00F060C1"/>
    <w:rPr>
      <w:rFonts w:ascii="Arial" w:eastAsia="Arial" w:hAnsi="Arial" w:cs="Arial"/>
      <w:sz w:val="30"/>
      <w:szCs w:val="30"/>
    </w:rPr>
  </w:style>
  <w:style w:type="character" w:customStyle="1" w:styleId="Heading4Char">
    <w:name w:val="Heading 4 Char"/>
    <w:basedOn w:val="a7"/>
    <w:uiPriority w:val="9"/>
    <w:qFormat/>
    <w:rsid w:val="00F060C1"/>
    <w:rPr>
      <w:rFonts w:ascii="Arial" w:eastAsia="Arial" w:hAnsi="Arial" w:cs="Arial"/>
      <w:b/>
      <w:bCs/>
      <w:sz w:val="26"/>
      <w:szCs w:val="26"/>
    </w:rPr>
  </w:style>
  <w:style w:type="character" w:customStyle="1" w:styleId="Heading5Char">
    <w:name w:val="Heading 5 Char"/>
    <w:basedOn w:val="a7"/>
    <w:uiPriority w:val="9"/>
    <w:qFormat/>
    <w:rsid w:val="00F060C1"/>
    <w:rPr>
      <w:rFonts w:ascii="Arial" w:eastAsia="Arial" w:hAnsi="Arial" w:cs="Arial"/>
      <w:b/>
      <w:bCs/>
      <w:sz w:val="24"/>
      <w:szCs w:val="24"/>
    </w:rPr>
  </w:style>
  <w:style w:type="character" w:customStyle="1" w:styleId="Heading6Char">
    <w:name w:val="Heading 6 Char"/>
    <w:basedOn w:val="a7"/>
    <w:uiPriority w:val="9"/>
    <w:qFormat/>
    <w:rsid w:val="00F060C1"/>
    <w:rPr>
      <w:rFonts w:ascii="Arial" w:eastAsia="Arial" w:hAnsi="Arial" w:cs="Arial"/>
      <w:b/>
      <w:bCs/>
      <w:sz w:val="22"/>
      <w:szCs w:val="22"/>
    </w:rPr>
  </w:style>
  <w:style w:type="character" w:customStyle="1" w:styleId="Heading7Char">
    <w:name w:val="Heading 7 Char"/>
    <w:basedOn w:val="a7"/>
    <w:uiPriority w:val="9"/>
    <w:qFormat/>
    <w:rsid w:val="00F060C1"/>
    <w:rPr>
      <w:rFonts w:ascii="Arial" w:eastAsia="Arial" w:hAnsi="Arial" w:cs="Arial"/>
      <w:b/>
      <w:bCs/>
      <w:i/>
      <w:iCs/>
      <w:sz w:val="22"/>
      <w:szCs w:val="22"/>
    </w:rPr>
  </w:style>
  <w:style w:type="character" w:customStyle="1" w:styleId="Heading8Char">
    <w:name w:val="Heading 8 Char"/>
    <w:basedOn w:val="a7"/>
    <w:uiPriority w:val="9"/>
    <w:qFormat/>
    <w:rsid w:val="00F060C1"/>
    <w:rPr>
      <w:rFonts w:ascii="Arial" w:eastAsia="Arial" w:hAnsi="Arial" w:cs="Arial"/>
      <w:i/>
      <w:iCs/>
      <w:sz w:val="22"/>
      <w:szCs w:val="22"/>
    </w:rPr>
  </w:style>
  <w:style w:type="character" w:customStyle="1" w:styleId="Heading9Char">
    <w:name w:val="Heading 9 Char"/>
    <w:basedOn w:val="a7"/>
    <w:uiPriority w:val="9"/>
    <w:qFormat/>
    <w:rsid w:val="00F060C1"/>
    <w:rPr>
      <w:rFonts w:ascii="Arial" w:eastAsia="Arial" w:hAnsi="Arial" w:cs="Arial"/>
      <w:i/>
      <w:iCs/>
      <w:sz w:val="21"/>
      <w:szCs w:val="21"/>
    </w:rPr>
  </w:style>
  <w:style w:type="character" w:customStyle="1" w:styleId="1fc">
    <w:name w:val="Название Знак1"/>
    <w:basedOn w:val="a7"/>
    <w:uiPriority w:val="10"/>
    <w:qFormat/>
    <w:rsid w:val="00F060C1"/>
    <w:rPr>
      <w:sz w:val="48"/>
      <w:szCs w:val="48"/>
    </w:rPr>
  </w:style>
  <w:style w:type="character" w:customStyle="1" w:styleId="1fd">
    <w:name w:val="Подзаголовок Знак1"/>
    <w:basedOn w:val="a7"/>
    <w:uiPriority w:val="11"/>
    <w:qFormat/>
    <w:rsid w:val="00F060C1"/>
    <w:rPr>
      <w:sz w:val="24"/>
      <w:szCs w:val="24"/>
    </w:rPr>
  </w:style>
  <w:style w:type="character" w:customStyle="1" w:styleId="QuoteChar">
    <w:name w:val="Quote Char"/>
    <w:uiPriority w:val="29"/>
    <w:qFormat/>
    <w:rsid w:val="00F060C1"/>
    <w:rPr>
      <w:i/>
    </w:rPr>
  </w:style>
  <w:style w:type="character" w:customStyle="1" w:styleId="IntenseQuoteChar">
    <w:name w:val="Intense Quote Char"/>
    <w:uiPriority w:val="30"/>
    <w:qFormat/>
    <w:rsid w:val="00F060C1"/>
    <w:rPr>
      <w:i/>
    </w:rPr>
  </w:style>
  <w:style w:type="character" w:customStyle="1" w:styleId="1fe">
    <w:name w:val="Верхний колонтитул Знак1"/>
    <w:basedOn w:val="a7"/>
    <w:uiPriority w:val="99"/>
    <w:qFormat/>
    <w:rsid w:val="00F060C1"/>
  </w:style>
  <w:style w:type="character" w:customStyle="1" w:styleId="1ff">
    <w:name w:val="Нижний колонтитул Знак1"/>
    <w:uiPriority w:val="99"/>
    <w:qFormat/>
    <w:rsid w:val="00F060C1"/>
  </w:style>
  <w:style w:type="character" w:customStyle="1" w:styleId="1ff0">
    <w:name w:val="Текст сноски Знак1"/>
    <w:aliases w:val="Footnote Text Char Знак Знак Знак1,Footnote Text Char Знак Знак2"/>
    <w:uiPriority w:val="99"/>
    <w:qFormat/>
    <w:rsid w:val="00F060C1"/>
    <w:rPr>
      <w:sz w:val="18"/>
    </w:rPr>
  </w:style>
  <w:style w:type="character" w:customStyle="1" w:styleId="1ff1">
    <w:name w:val="Текст концевой сноски Знак1"/>
    <w:uiPriority w:val="99"/>
    <w:qFormat/>
    <w:rsid w:val="00F060C1"/>
    <w:rPr>
      <w:sz w:val="20"/>
    </w:rPr>
  </w:style>
  <w:style w:type="character" w:customStyle="1" w:styleId="Heading2Char">
    <w:name w:val="Heading 2 Char"/>
    <w:basedOn w:val="a7"/>
    <w:uiPriority w:val="9"/>
    <w:qFormat/>
    <w:rsid w:val="00F060C1"/>
    <w:rPr>
      <w:rFonts w:ascii="Arial" w:eastAsia="Arial" w:hAnsi="Arial" w:cs="Arial"/>
      <w:sz w:val="34"/>
    </w:rPr>
  </w:style>
  <w:style w:type="character" w:customStyle="1" w:styleId="2f0">
    <w:name w:val="Цитата 2 Знак"/>
    <w:link w:val="2f1"/>
    <w:uiPriority w:val="29"/>
    <w:qFormat/>
    <w:rsid w:val="00F060C1"/>
    <w:rPr>
      <w:i/>
    </w:rPr>
  </w:style>
  <w:style w:type="character" w:customStyle="1" w:styleId="affffff9">
    <w:name w:val="Выделенная цитата Знак"/>
    <w:link w:val="affffffa"/>
    <w:uiPriority w:val="30"/>
    <w:qFormat/>
    <w:rsid w:val="00F060C1"/>
    <w:rPr>
      <w:i/>
      <w:shd w:val="clear" w:color="auto" w:fill="F2F2F2"/>
    </w:rPr>
  </w:style>
  <w:style w:type="character" w:customStyle="1" w:styleId="FooterChar">
    <w:name w:val="Footer Char"/>
    <w:basedOn w:val="a7"/>
    <w:uiPriority w:val="99"/>
    <w:qFormat/>
    <w:rsid w:val="00F060C1"/>
  </w:style>
  <w:style w:type="character" w:customStyle="1" w:styleId="affffffb">
    <w:name w:val="Символ сноски"/>
    <w:uiPriority w:val="99"/>
    <w:unhideWhenUsed/>
    <w:qFormat/>
    <w:rsid w:val="00F060C1"/>
    <w:rPr>
      <w:vertAlign w:val="superscript"/>
    </w:rPr>
  </w:style>
  <w:style w:type="character" w:customStyle="1" w:styleId="affffffc">
    <w:name w:val="Символ концевой сноски"/>
    <w:uiPriority w:val="99"/>
    <w:semiHidden/>
    <w:unhideWhenUsed/>
    <w:qFormat/>
    <w:rsid w:val="00F060C1"/>
    <w:rPr>
      <w:vertAlign w:val="superscript"/>
    </w:rPr>
  </w:style>
  <w:style w:type="character" w:customStyle="1" w:styleId="apple-converted-space">
    <w:name w:val="apple-converted-space"/>
    <w:basedOn w:val="a7"/>
    <w:qFormat/>
    <w:rsid w:val="00F060C1"/>
  </w:style>
  <w:style w:type="character" w:customStyle="1" w:styleId="affffffd">
    <w:name w:val="Ссылка указателя"/>
    <w:qFormat/>
    <w:rsid w:val="00F060C1"/>
  </w:style>
  <w:style w:type="character" w:styleId="affffffe">
    <w:name w:val="line number"/>
    <w:rsid w:val="00F060C1"/>
  </w:style>
  <w:style w:type="character" w:customStyle="1" w:styleId="afffffff">
    <w:name w:val="Символ нумерации"/>
    <w:qFormat/>
    <w:rsid w:val="00F060C1"/>
  </w:style>
  <w:style w:type="paragraph" w:customStyle="1" w:styleId="1ff2">
    <w:name w:val="Заголовок1"/>
    <w:basedOn w:val="a6"/>
    <w:next w:val="aa"/>
    <w:qFormat/>
    <w:rsid w:val="00F060C1"/>
    <w:pPr>
      <w:keepNext/>
      <w:suppressAutoHyphens/>
      <w:spacing w:before="240" w:after="120" w:line="259" w:lineRule="auto"/>
      <w:ind w:firstLine="0"/>
      <w:jc w:val="left"/>
    </w:pPr>
    <w:rPr>
      <w:rFonts w:ascii="Liberation Sans" w:eastAsia="Microsoft YaHei" w:hAnsi="Liberation Sans" w:cs="Arial"/>
      <w:snapToGrid/>
      <w:color w:val="auto"/>
      <w:szCs w:val="28"/>
    </w:rPr>
  </w:style>
  <w:style w:type="paragraph" w:styleId="afffffff0">
    <w:name w:val="List"/>
    <w:basedOn w:val="aa"/>
    <w:rsid w:val="00F060C1"/>
    <w:pPr>
      <w:suppressAutoHyphens/>
      <w:spacing w:after="140" w:line="276" w:lineRule="auto"/>
      <w:ind w:firstLine="0"/>
      <w:jc w:val="left"/>
    </w:pPr>
    <w:rPr>
      <w:rFonts w:ascii="Calibri" w:eastAsia="Calibri" w:hAnsi="Calibri" w:cs="Arial"/>
      <w:snapToGrid/>
      <w:color w:val="auto"/>
      <w:sz w:val="22"/>
      <w:szCs w:val="22"/>
    </w:rPr>
  </w:style>
  <w:style w:type="paragraph" w:styleId="afffffff1">
    <w:name w:val="index heading"/>
    <w:basedOn w:val="1ff2"/>
    <w:rsid w:val="00F060C1"/>
  </w:style>
  <w:style w:type="paragraph" w:styleId="2f1">
    <w:name w:val="Quote"/>
    <w:basedOn w:val="a6"/>
    <w:next w:val="a6"/>
    <w:link w:val="2f0"/>
    <w:uiPriority w:val="29"/>
    <w:qFormat/>
    <w:rsid w:val="00F060C1"/>
    <w:pPr>
      <w:suppressAutoHyphens/>
      <w:spacing w:after="160" w:line="259" w:lineRule="auto"/>
      <w:ind w:left="720" w:right="720" w:firstLine="0"/>
      <w:jc w:val="left"/>
    </w:pPr>
    <w:rPr>
      <w:rFonts w:ascii="Calibri" w:eastAsia="Calibri" w:hAnsi="Calibri"/>
      <w:i/>
      <w:snapToGrid/>
      <w:color w:val="auto"/>
      <w:sz w:val="20"/>
    </w:rPr>
  </w:style>
  <w:style w:type="character" w:customStyle="1" w:styleId="211">
    <w:name w:val="Цитата 2 Знак1"/>
    <w:basedOn w:val="a7"/>
    <w:uiPriority w:val="29"/>
    <w:rsid w:val="00F060C1"/>
    <w:rPr>
      <w:rFonts w:ascii="Times New Roman" w:eastAsia="Times New Roman" w:hAnsi="Times New Roman"/>
      <w:i/>
      <w:iCs/>
      <w:snapToGrid w:val="0"/>
      <w:color w:val="000000" w:themeColor="text1"/>
      <w:sz w:val="28"/>
    </w:rPr>
  </w:style>
  <w:style w:type="paragraph" w:styleId="affffffa">
    <w:name w:val="Intense Quote"/>
    <w:basedOn w:val="a6"/>
    <w:next w:val="a6"/>
    <w:link w:val="affffff9"/>
    <w:uiPriority w:val="30"/>
    <w:qFormat/>
    <w:rsid w:val="00F060C1"/>
    <w:pPr>
      <w:pBdr>
        <w:top w:val="single" w:sz="4" w:space="5" w:color="FFFFFF"/>
        <w:left w:val="single" w:sz="4" w:space="10" w:color="FFFFFF"/>
        <w:bottom w:val="single" w:sz="4" w:space="5" w:color="FFFFFF"/>
        <w:right w:val="single" w:sz="4" w:space="10" w:color="FFFFFF"/>
      </w:pBdr>
      <w:shd w:val="clear" w:color="auto" w:fill="F2F2F2"/>
      <w:suppressAutoHyphens/>
      <w:spacing w:after="160" w:line="259" w:lineRule="auto"/>
      <w:ind w:left="720" w:right="720" w:firstLine="0"/>
      <w:jc w:val="left"/>
    </w:pPr>
    <w:rPr>
      <w:rFonts w:ascii="Calibri" w:eastAsia="Calibri" w:hAnsi="Calibri"/>
      <w:i/>
      <w:snapToGrid/>
      <w:color w:val="auto"/>
      <w:sz w:val="20"/>
    </w:rPr>
  </w:style>
  <w:style w:type="character" w:customStyle="1" w:styleId="1ff3">
    <w:name w:val="Выделенная цитата Знак1"/>
    <w:basedOn w:val="a7"/>
    <w:uiPriority w:val="30"/>
    <w:rsid w:val="00F060C1"/>
    <w:rPr>
      <w:rFonts w:ascii="Times New Roman" w:eastAsia="Times New Roman" w:hAnsi="Times New Roman"/>
      <w:b/>
      <w:bCs/>
      <w:i/>
      <w:iCs/>
      <w:snapToGrid w:val="0"/>
      <w:color w:val="4F81BD" w:themeColor="accent1"/>
      <w:sz w:val="28"/>
    </w:rPr>
  </w:style>
  <w:style w:type="paragraph" w:customStyle="1" w:styleId="afffffff2">
    <w:name w:val="Колонтитул"/>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paragraph" w:customStyle="1" w:styleId="afffffff3">
    <w:name w:val="Содержимое таблицы"/>
    <w:basedOn w:val="a6"/>
    <w:qFormat/>
    <w:rsid w:val="00F060C1"/>
    <w:pPr>
      <w:widowControl w:val="0"/>
      <w:suppressLineNumbers/>
      <w:suppressAutoHyphens/>
      <w:spacing w:after="160" w:line="259" w:lineRule="auto"/>
      <w:ind w:firstLine="0"/>
      <w:jc w:val="left"/>
    </w:pPr>
    <w:rPr>
      <w:rFonts w:ascii="Calibri" w:eastAsia="Calibri" w:hAnsi="Calibri" w:cs="Calibri"/>
      <w:snapToGrid/>
      <w:color w:val="auto"/>
      <w:sz w:val="22"/>
      <w:szCs w:val="22"/>
    </w:rPr>
  </w:style>
  <w:style w:type="paragraph" w:customStyle="1" w:styleId="1ff4">
    <w:name w:val="Перечень рисунков1"/>
    <w:basedOn w:val="aa"/>
    <w:qFormat/>
    <w:rsid w:val="00F060C1"/>
    <w:pPr>
      <w:suppressAutoHyphens/>
      <w:spacing w:before="120" w:after="120"/>
      <w:ind w:firstLine="0"/>
      <w:contextualSpacing/>
      <w:jc w:val="center"/>
    </w:pPr>
    <w:rPr>
      <w:rFonts w:eastAsiaTheme="minorHAnsi" w:cstheme="minorBidi"/>
      <w:snapToGrid/>
      <w:color w:val="auto"/>
      <w:szCs w:val="22"/>
      <w:lang w:eastAsia="en-US"/>
    </w:rPr>
  </w:style>
  <w:style w:type="paragraph" w:customStyle="1" w:styleId="Times14">
    <w:name w:val="Times14"/>
    <w:basedOn w:val="a6"/>
    <w:qFormat/>
    <w:rsid w:val="00F060C1"/>
    <w:pPr>
      <w:suppressAutoHyphens/>
      <w:ind w:firstLine="0"/>
    </w:pPr>
    <w:rPr>
      <w:rFonts w:eastAsia="Calibri" w:cs="Calibri"/>
      <w:snapToGrid/>
      <w:color w:val="auto"/>
      <w:szCs w:val="22"/>
    </w:rPr>
  </w:style>
  <w:style w:type="paragraph" w:customStyle="1" w:styleId="afffffff4">
    <w:name w:val="Содержимое врезки"/>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table" w:customStyle="1" w:styleId="TableGridLight">
    <w:name w:val="Table Grid Light"/>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2">
    <w:name w:val="Таблица простая 21"/>
    <w:basedOn w:val="a8"/>
    <w:uiPriority w:val="59"/>
    <w:rsid w:val="00F060C1"/>
    <w:pPr>
      <w:suppressAutoHyphens/>
    </w:pPr>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F060C1"/>
    <w:pPr>
      <w:suppressAutoHyphens/>
    </w:pPr>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0">
    <w:name w:val="Таблица простая 41"/>
    <w:basedOn w:val="a8"/>
    <w:uiPriority w:val="99"/>
    <w:rsid w:val="00F060C1"/>
    <w:pPr>
      <w:suppressAutoHyphens/>
    </w:pPr>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0">
    <w:name w:val="Таблица простая 51"/>
    <w:basedOn w:val="a8"/>
    <w:uiPriority w:val="99"/>
    <w:rsid w:val="00F060C1"/>
    <w:pPr>
      <w:suppressAutoHyphens/>
    </w:pPr>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
    <w:name w:val="Таблица-сетка 1 светлая1"/>
    <w:basedOn w:val="a8"/>
    <w:uiPriority w:val="99"/>
    <w:rsid w:val="00F060C1"/>
    <w:pPr>
      <w:suppressAutoHyphens/>
    </w:pPr>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
    <w:name w:val="Таблица-сетка 2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
    <w:name w:val="Таблица-сетка 3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
    <w:name w:val="Таблица-сетка 41"/>
    <w:basedOn w:val="a8"/>
    <w:uiPriority w:val="59"/>
    <w:rsid w:val="00F060C1"/>
    <w:pPr>
      <w:suppressAutoHyphens/>
    </w:pPr>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
    <w:name w:val="Таблица-сетка 5 темная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
    <w:name w:val="Таблица-сетк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F060C1"/>
    <w:pPr>
      <w:suppressAutoHyphens/>
    </w:pPr>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F060C1"/>
    <w:pPr>
      <w:suppressAutoHyphens/>
    </w:pPr>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F060C1"/>
    <w:pPr>
      <w:suppressAutoHyphens/>
    </w:pPr>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F060C1"/>
    <w:pPr>
      <w:suppressAutoHyphens/>
    </w:pPr>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
    <w:name w:val="Таблица-сетка 7 цветная1"/>
    <w:basedOn w:val="a8"/>
    <w:uiPriority w:val="99"/>
    <w:rsid w:val="00F060C1"/>
    <w:pPr>
      <w:suppressAutoHyphens/>
    </w:pPr>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F060C1"/>
    <w:pPr>
      <w:suppressAutoHyphens/>
    </w:pPr>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F060C1"/>
    <w:pPr>
      <w:suppressAutoHyphens/>
    </w:pPr>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F060C1"/>
    <w:pPr>
      <w:suppressAutoHyphens/>
    </w:pPr>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0">
    <w:name w:val="Список-таблица 1 светлая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0">
    <w:name w:val="Список-таблица 21"/>
    <w:basedOn w:val="a8"/>
    <w:uiPriority w:val="99"/>
    <w:rsid w:val="00F060C1"/>
    <w:pPr>
      <w:suppressAutoHyphens/>
    </w:pPr>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0">
    <w:name w:val="Список-таблица 3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0">
    <w:name w:val="Список-таблица 4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0">
    <w:name w:val="Список-таблица 5 темная1"/>
    <w:basedOn w:val="a8"/>
    <w:uiPriority w:val="99"/>
    <w:rsid w:val="00F060C1"/>
    <w:pPr>
      <w:suppressAutoHyphens/>
    </w:pPr>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F060C1"/>
    <w:pPr>
      <w:suppressAutoHyphens/>
    </w:pPr>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F060C1"/>
    <w:pPr>
      <w:suppressAutoHyphens/>
    </w:pPr>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F060C1"/>
    <w:pPr>
      <w:suppressAutoHyphens/>
    </w:pPr>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F060C1"/>
    <w:pPr>
      <w:suppressAutoHyphens/>
    </w:pPr>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F060C1"/>
    <w:pPr>
      <w:suppressAutoHyphens/>
    </w:pPr>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F060C1"/>
    <w:pPr>
      <w:suppressAutoHyphens/>
    </w:pPr>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0">
    <w:name w:val="Список-таблиц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0">
    <w:name w:val="Список-таблица 7 цветная1"/>
    <w:basedOn w:val="a8"/>
    <w:uiPriority w:val="99"/>
    <w:rsid w:val="00F060C1"/>
    <w:pPr>
      <w:suppressAutoHyphens/>
    </w:pPr>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F060C1"/>
    <w:pPr>
      <w:suppressAutoHyphens/>
    </w:pPr>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F060C1"/>
    <w:pPr>
      <w:suppressAutoHyphens/>
    </w:pPr>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F060C1"/>
    <w:pPr>
      <w:suppressAutoHyphens/>
    </w:pPr>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F060C1"/>
    <w:pPr>
      <w:suppressAutoHyphens/>
    </w:pPr>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F060C1"/>
    <w:pPr>
      <w:suppressAutoHyphens/>
    </w:pPr>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F060C1"/>
    <w:pPr>
      <w:suppressAutoHyphens/>
    </w:pPr>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F060C1"/>
    <w:pPr>
      <w:suppressAutoHyphens/>
    </w:pPr>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F060C1"/>
    <w:pPr>
      <w:suppressAutoHyphens/>
    </w:pPr>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F060C1"/>
    <w:pPr>
      <w:suppressAutoHyphens/>
    </w:pPr>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F060C1"/>
    <w:pPr>
      <w:suppressAutoHyphens/>
    </w:pPr>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F060C1"/>
    <w:pPr>
      <w:suppressAutoHyphens/>
    </w:pPr>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F060C1"/>
    <w:pPr>
      <w:suppressAutoHyphens/>
    </w:pPr>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F060C1"/>
    <w:pPr>
      <w:suppressAutoHyphens/>
    </w:pPr>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F060C1"/>
    <w:pPr>
      <w:suppressAutoHyphens/>
    </w:pPr>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afffffff5">
    <w:name w:val="Название Знак"/>
    <w:basedOn w:val="a7"/>
    <w:uiPriority w:val="10"/>
    <w:qFormat/>
    <w:rsid w:val="008B5D3D"/>
    <w:rPr>
      <w:sz w:val="48"/>
      <w:szCs w:val="48"/>
    </w:rPr>
  </w:style>
  <w:style w:type="paragraph" w:customStyle="1" w:styleId="dt-p">
    <w:name w:val="dt-p"/>
    <w:basedOn w:val="a6"/>
    <w:rsid w:val="008B5D3D"/>
    <w:pPr>
      <w:spacing w:before="100" w:beforeAutospacing="1" w:after="100" w:afterAutospacing="1"/>
      <w:ind w:firstLine="0"/>
      <w:jc w:val="left"/>
    </w:pPr>
    <w:rPr>
      <w:snapToGrid/>
      <w:color w:val="auto"/>
      <w:sz w:val="24"/>
      <w:szCs w:val="24"/>
    </w:rPr>
  </w:style>
  <w:style w:type="character" w:customStyle="1" w:styleId="js-doc-mark">
    <w:name w:val="js-doc-mark"/>
    <w:basedOn w:val="a7"/>
    <w:rsid w:val="008B5D3D"/>
  </w:style>
  <w:style w:type="character" w:customStyle="1" w:styleId="2f2">
    <w:name w:val="Нижний колонтитул Знак2"/>
    <w:basedOn w:val="a7"/>
    <w:uiPriority w:val="99"/>
    <w:semiHidden/>
    <w:rsid w:val="008B5D3D"/>
  </w:style>
  <w:style w:type="character" w:customStyle="1" w:styleId="2f3">
    <w:name w:val="Текст концевой сноски Знак2"/>
    <w:basedOn w:val="a7"/>
    <w:uiPriority w:val="99"/>
    <w:semiHidden/>
    <w:rsid w:val="008B5D3D"/>
    <w:rPr>
      <w:sz w:val="20"/>
      <w:szCs w:val="20"/>
    </w:rPr>
  </w:style>
  <w:style w:type="character" w:customStyle="1" w:styleId="2f4">
    <w:name w:val="Название Знак2"/>
    <w:basedOn w:val="a7"/>
    <w:rsid w:val="008B5D3D"/>
    <w:rPr>
      <w:rFonts w:asciiTheme="majorHAnsi" w:eastAsiaTheme="majorEastAsia" w:hAnsiTheme="majorHAnsi" w:cstheme="majorBidi"/>
      <w:spacing w:val="-10"/>
      <w:kern w:val="28"/>
      <w:sz w:val="56"/>
      <w:szCs w:val="56"/>
    </w:rPr>
  </w:style>
  <w:style w:type="character" w:customStyle="1" w:styleId="2f5">
    <w:name w:val="Подзаголовок Знак2"/>
    <w:basedOn w:val="a7"/>
    <w:rsid w:val="008B5D3D"/>
    <w:rPr>
      <w:rFonts w:asciiTheme="minorHAnsi" w:eastAsiaTheme="minorEastAsia" w:hAnsiTheme="minorHAnsi" w:cstheme="minorBidi"/>
      <w:color w:val="5A5A5A" w:themeColor="text1" w:themeTint="A5"/>
      <w:spacing w:val="15"/>
    </w:rPr>
  </w:style>
  <w:style w:type="character" w:customStyle="1" w:styleId="1ff5">
    <w:name w:val="Текст выноски Знак1"/>
    <w:basedOn w:val="a7"/>
    <w:semiHidden/>
    <w:rsid w:val="008B5D3D"/>
    <w:rPr>
      <w:rFonts w:ascii="Segoe UI" w:hAnsi="Segoe UI" w:cs="Segoe UI"/>
      <w:sz w:val="18"/>
      <w:szCs w:val="18"/>
    </w:rPr>
  </w:style>
  <w:style w:type="character" w:customStyle="1" w:styleId="2f6">
    <w:name w:val="Верхний колонтитул Знак2"/>
    <w:basedOn w:val="a7"/>
    <w:semiHidden/>
    <w:rsid w:val="008B5D3D"/>
  </w:style>
  <w:style w:type="character" w:customStyle="1" w:styleId="1ff6">
    <w:name w:val="Тема примечания Знак1"/>
    <w:basedOn w:val="17"/>
    <w:uiPriority w:val="99"/>
    <w:semiHidden/>
    <w:rsid w:val="008B5D3D"/>
    <w:rPr>
      <w:rFonts w:ascii="Times New Roman" w:eastAsia="Times New Roman" w:hAnsi="Times New Roman" w:cs="Times New Roman"/>
      <w:b/>
      <w:bCs/>
      <w:snapToGrid/>
      <w:color w:val="000000"/>
      <w:sz w:val="20"/>
      <w:szCs w:val="20"/>
      <w:lang w:eastAsia="ru-RU"/>
    </w:rPr>
  </w:style>
  <w:style w:type="paragraph" w:customStyle="1" w:styleId="GOSTNormal">
    <w:name w:val="_GOST_Normal"/>
    <w:link w:val="GOSTNormal0"/>
    <w:rsid w:val="008B5D3D"/>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8B5D3D"/>
    <w:rPr>
      <w:rFonts w:ascii="Times New Roman" w:eastAsia="Times New Roman" w:hAnsi="Times New Roman"/>
      <w:sz w:val="24"/>
    </w:rPr>
  </w:style>
  <w:style w:type="character" w:customStyle="1" w:styleId="46">
    <w:name w:val="Неразрешенное упоминание4"/>
    <w:basedOn w:val="a7"/>
    <w:uiPriority w:val="99"/>
    <w:semiHidden/>
    <w:unhideWhenUsed/>
    <w:rsid w:val="008B5D3D"/>
    <w:rPr>
      <w:color w:val="605E5C"/>
      <w:shd w:val="clear" w:color="auto" w:fill="E1DFDD"/>
    </w:rPr>
  </w:style>
  <w:style w:type="character" w:customStyle="1" w:styleId="113">
    <w:name w:val="Заголовок 1 Знак1"/>
    <w:aliases w:val="_GOST_1 Знак1,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
    <w:basedOn w:val="a7"/>
    <w:rsid w:val="006F2255"/>
    <w:rPr>
      <w:rFonts w:asciiTheme="majorHAnsi" w:eastAsiaTheme="majorEastAsia" w:hAnsiTheme="majorHAnsi" w:cstheme="majorBidi"/>
      <w:color w:val="365F91" w:themeColor="accent1" w:themeShade="BF"/>
      <w:sz w:val="32"/>
      <w:szCs w:val="32"/>
    </w:rPr>
  </w:style>
  <w:style w:type="paragraph" w:customStyle="1" w:styleId="msonormal0">
    <w:name w:val="msonormal"/>
    <w:basedOn w:val="a6"/>
    <w:uiPriority w:val="99"/>
    <w:rsid w:val="006F2255"/>
    <w:pPr>
      <w:spacing w:before="100" w:beforeAutospacing="1" w:after="100" w:afterAutospacing="1"/>
      <w:ind w:firstLine="0"/>
      <w:jc w:val="left"/>
    </w:pPr>
    <w:rPr>
      <w:snapToGrid/>
      <w:color w:val="auto"/>
      <w:sz w:val="24"/>
      <w:szCs w:val="24"/>
    </w:rPr>
  </w:style>
  <w:style w:type="character" w:customStyle="1" w:styleId="47">
    <w:name w:val="Неразрешенное упоминание4"/>
    <w:basedOn w:val="a7"/>
    <w:uiPriority w:val="99"/>
    <w:semiHidden/>
    <w:rsid w:val="006F2255"/>
    <w:rPr>
      <w:color w:val="605E5C"/>
      <w:shd w:val="clear" w:color="auto" w:fill="E1DFDD"/>
    </w:rPr>
  </w:style>
  <w:style w:type="character" w:customStyle="1" w:styleId="1ff7">
    <w:name w:val="Заголовок Знак1"/>
    <w:basedOn w:val="a7"/>
    <w:uiPriority w:val="10"/>
    <w:rsid w:val="006F2255"/>
    <w:rPr>
      <w:rFonts w:asciiTheme="majorHAnsi" w:eastAsiaTheme="majorEastAsia" w:hAnsiTheme="majorHAnsi" w:cstheme="majorBidi" w:hint="default"/>
      <w:spacing w:val="-10"/>
      <w:kern w:val="28"/>
      <w:sz w:val="56"/>
      <w:szCs w:val="56"/>
    </w:rPr>
  </w:style>
  <w:style w:type="paragraph" w:customStyle="1" w:styleId="afffffff6">
    <w:name w:val="Рисунок центр"/>
    <w:link w:val="afffffff7"/>
    <w:autoRedefine/>
    <w:qFormat/>
    <w:rsid w:val="00AC3024"/>
    <w:pPr>
      <w:keepNext/>
      <w:shd w:val="clear" w:color="auto" w:fill="FFFFFF"/>
      <w:jc w:val="center"/>
    </w:pPr>
    <w:rPr>
      <w:rFonts w:ascii="Times New Roman" w:eastAsia="Times New Roman" w:hAnsi="Times New Roman"/>
      <w:snapToGrid w:val="0"/>
      <w:color w:val="000000"/>
      <w:sz w:val="28"/>
    </w:rPr>
  </w:style>
  <w:style w:type="character" w:customStyle="1" w:styleId="afffffff7">
    <w:name w:val="Рисунок центр Знак"/>
    <w:basedOn w:val="a7"/>
    <w:link w:val="afffffff6"/>
    <w:rsid w:val="00AC3024"/>
    <w:rPr>
      <w:rFonts w:ascii="Times New Roman" w:eastAsia="Times New Roman" w:hAnsi="Times New Roman"/>
      <w:snapToGrid w:val="0"/>
      <w:color w:val="000000"/>
      <w:sz w:val="28"/>
      <w:shd w:val="clear" w:color="auto" w:fill="FFFFFF"/>
    </w:rPr>
  </w:style>
  <w:style w:type="character" w:styleId="afffffff8">
    <w:name w:val="Unresolved Mention"/>
    <w:basedOn w:val="a7"/>
    <w:uiPriority w:val="99"/>
    <w:semiHidden/>
    <w:unhideWhenUsed/>
    <w:rsid w:val="006A7F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09535774">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324" Type="http://schemas.openxmlformats.org/officeDocument/2006/relationships/image" Target="media/image312.png"/><Relationship Id="rId531" Type="http://schemas.openxmlformats.org/officeDocument/2006/relationships/image" Target="media/image519.png"/><Relationship Id="rId170" Type="http://schemas.openxmlformats.org/officeDocument/2006/relationships/image" Target="media/image160.png"/><Relationship Id="rId268" Type="http://schemas.openxmlformats.org/officeDocument/2006/relationships/image" Target="media/image256.png"/><Relationship Id="rId475" Type="http://schemas.openxmlformats.org/officeDocument/2006/relationships/image" Target="media/image463.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3.png"/><Relationship Id="rId542" Type="http://schemas.openxmlformats.org/officeDocument/2006/relationships/image" Target="media/image530.png"/><Relationship Id="rId181" Type="http://schemas.openxmlformats.org/officeDocument/2006/relationships/image" Target="media/image171.png"/><Relationship Id="rId402" Type="http://schemas.openxmlformats.org/officeDocument/2006/relationships/image" Target="media/image390.png"/><Relationship Id="rId279" Type="http://schemas.openxmlformats.org/officeDocument/2006/relationships/image" Target="media/image267.png"/><Relationship Id="rId486" Type="http://schemas.openxmlformats.org/officeDocument/2006/relationships/image" Target="media/image474.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4.png"/><Relationship Id="rId553" Type="http://schemas.openxmlformats.org/officeDocument/2006/relationships/image" Target="media/image541.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1.png"/><Relationship Id="rId497" Type="http://schemas.openxmlformats.org/officeDocument/2006/relationships/image" Target="media/image485.png"/><Relationship Id="rId357" Type="http://schemas.openxmlformats.org/officeDocument/2006/relationships/image" Target="media/image345.png"/><Relationship Id="rId54" Type="http://schemas.openxmlformats.org/officeDocument/2006/relationships/image" Target="media/image44.png"/><Relationship Id="rId217" Type="http://schemas.openxmlformats.org/officeDocument/2006/relationships/image" Target="media/image205.png"/><Relationship Id="rId564" Type="http://schemas.openxmlformats.org/officeDocument/2006/relationships/image" Target="media/image552.png"/><Relationship Id="rId424" Type="http://schemas.openxmlformats.org/officeDocument/2006/relationships/image" Target="media/image412.png"/><Relationship Id="rId270" Type="http://schemas.openxmlformats.org/officeDocument/2006/relationships/image" Target="media/image258.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6.png"/><Relationship Id="rId575" Type="http://schemas.openxmlformats.org/officeDocument/2006/relationships/image" Target="media/image563.png"/><Relationship Id="rId228" Type="http://schemas.openxmlformats.org/officeDocument/2006/relationships/image" Target="media/image216.png"/><Relationship Id="rId435" Type="http://schemas.openxmlformats.org/officeDocument/2006/relationships/image" Target="media/image423.png"/><Relationship Id="rId281" Type="http://schemas.openxmlformats.org/officeDocument/2006/relationships/image" Target="media/image269.png"/><Relationship Id="rId502" Type="http://schemas.openxmlformats.org/officeDocument/2006/relationships/image" Target="media/image490.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7.png"/><Relationship Id="rId586" Type="http://schemas.openxmlformats.org/officeDocument/2006/relationships/image" Target="media/image574.png"/><Relationship Id="rId7" Type="http://schemas.openxmlformats.org/officeDocument/2006/relationships/settings" Target="settings.xml"/><Relationship Id="rId239" Type="http://schemas.openxmlformats.org/officeDocument/2006/relationships/image" Target="media/image227.png"/><Relationship Id="rId446" Type="http://schemas.openxmlformats.org/officeDocument/2006/relationships/image" Target="media/image434.png"/><Relationship Id="rId292" Type="http://schemas.openxmlformats.org/officeDocument/2006/relationships/image" Target="media/image280.png"/><Relationship Id="rId306" Type="http://schemas.openxmlformats.org/officeDocument/2006/relationships/image" Target="media/image294.png"/><Relationship Id="rId87" Type="http://schemas.openxmlformats.org/officeDocument/2006/relationships/image" Target="media/image77.png"/><Relationship Id="rId513" Type="http://schemas.openxmlformats.org/officeDocument/2006/relationships/image" Target="media/image501.png"/><Relationship Id="rId597" Type="http://schemas.openxmlformats.org/officeDocument/2006/relationships/image" Target="media/image585.png"/><Relationship Id="rId152" Type="http://schemas.openxmlformats.org/officeDocument/2006/relationships/image" Target="media/image142.png"/><Relationship Id="rId457" Type="http://schemas.openxmlformats.org/officeDocument/2006/relationships/image" Target="media/image445.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5.png"/><Relationship Id="rId359" Type="http://schemas.openxmlformats.org/officeDocument/2006/relationships/image" Target="media/image347.png"/><Relationship Id="rId524" Type="http://schemas.openxmlformats.org/officeDocument/2006/relationships/image" Target="media/image512.png"/><Relationship Id="rId566" Type="http://schemas.openxmlformats.org/officeDocument/2006/relationships/image" Target="media/image554.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4.png"/><Relationship Id="rId230" Type="http://schemas.openxmlformats.org/officeDocument/2006/relationships/image" Target="media/image218.png"/><Relationship Id="rId468" Type="http://schemas.openxmlformats.org/officeDocument/2006/relationships/image" Target="media/image456.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0.png"/><Relationship Id="rId328" Type="http://schemas.openxmlformats.org/officeDocument/2006/relationships/image" Target="media/image316.png"/><Relationship Id="rId535" Type="http://schemas.openxmlformats.org/officeDocument/2006/relationships/image" Target="media/image523.png"/><Relationship Id="rId577" Type="http://schemas.openxmlformats.org/officeDocument/2006/relationships/image" Target="media/image565.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69.png"/><Relationship Id="rId602" Type="http://schemas.openxmlformats.org/officeDocument/2006/relationships/theme" Target="theme/theme1.xml"/><Relationship Id="rId241" Type="http://schemas.openxmlformats.org/officeDocument/2006/relationships/image" Target="media/image229.png"/><Relationship Id="rId437" Type="http://schemas.openxmlformats.org/officeDocument/2006/relationships/image" Target="media/image425.png"/><Relationship Id="rId479" Type="http://schemas.openxmlformats.org/officeDocument/2006/relationships/image" Target="media/image467.png"/><Relationship Id="rId36" Type="http://schemas.openxmlformats.org/officeDocument/2006/relationships/image" Target="media/image26.png"/><Relationship Id="rId283" Type="http://schemas.openxmlformats.org/officeDocument/2006/relationships/image" Target="media/image271.png"/><Relationship Id="rId339" Type="http://schemas.openxmlformats.org/officeDocument/2006/relationships/image" Target="media/image327.png"/><Relationship Id="rId490" Type="http://schemas.openxmlformats.org/officeDocument/2006/relationships/image" Target="media/image478.png"/><Relationship Id="rId504" Type="http://schemas.openxmlformats.org/officeDocument/2006/relationships/image" Target="media/image492.png"/><Relationship Id="rId546" Type="http://schemas.openxmlformats.org/officeDocument/2006/relationships/image" Target="media/image534.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4.png"/><Relationship Id="rId350" Type="http://schemas.openxmlformats.org/officeDocument/2006/relationships/image" Target="media/image338.png"/><Relationship Id="rId406" Type="http://schemas.openxmlformats.org/officeDocument/2006/relationships/image" Target="media/image394.png"/><Relationship Id="rId588" Type="http://schemas.openxmlformats.org/officeDocument/2006/relationships/image" Target="media/image576.png"/><Relationship Id="rId9" Type="http://schemas.openxmlformats.org/officeDocument/2006/relationships/footnotes" Target="footnotes.xml"/><Relationship Id="rId210" Type="http://schemas.openxmlformats.org/officeDocument/2006/relationships/image" Target="media/image198.png"/><Relationship Id="rId392" Type="http://schemas.openxmlformats.org/officeDocument/2006/relationships/image" Target="media/image380.png"/><Relationship Id="rId448" Type="http://schemas.openxmlformats.org/officeDocument/2006/relationships/image" Target="media/image436.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3.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49.png"/><Relationship Id="rId557" Type="http://schemas.openxmlformats.org/officeDocument/2006/relationships/image" Target="media/image545.png"/><Relationship Id="rId599" Type="http://schemas.openxmlformats.org/officeDocument/2006/relationships/header" Target="header2.xml"/><Relationship Id="rId196" Type="http://schemas.openxmlformats.org/officeDocument/2006/relationships/image" Target="media/image184.png"/><Relationship Id="rId417" Type="http://schemas.openxmlformats.org/officeDocument/2006/relationships/image" Target="media/image405.png"/><Relationship Id="rId459" Type="http://schemas.openxmlformats.org/officeDocument/2006/relationships/image" Target="media/image447.png"/><Relationship Id="rId16" Type="http://schemas.openxmlformats.org/officeDocument/2006/relationships/image" Target="media/image6.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470" Type="http://schemas.openxmlformats.org/officeDocument/2006/relationships/image" Target="media/image458.png"/><Relationship Id="rId526" Type="http://schemas.openxmlformats.org/officeDocument/2006/relationships/image" Target="media/image514.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18.png"/><Relationship Id="rId568" Type="http://schemas.openxmlformats.org/officeDocument/2006/relationships/image" Target="media/image556.png"/><Relationship Id="rId165" Type="http://schemas.openxmlformats.org/officeDocument/2006/relationships/image" Target="media/image155.png"/><Relationship Id="rId372" Type="http://schemas.openxmlformats.org/officeDocument/2006/relationships/image" Target="media/image360.png"/><Relationship Id="rId428" Type="http://schemas.openxmlformats.org/officeDocument/2006/relationships/image" Target="media/image416.png"/><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9.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5.png"/><Relationship Id="rId579" Type="http://schemas.openxmlformats.org/officeDocument/2006/relationships/image" Target="media/image567.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29.png"/><Relationship Id="rId383" Type="http://schemas.openxmlformats.org/officeDocument/2006/relationships/image" Target="media/image371.png"/><Relationship Id="rId439" Type="http://schemas.openxmlformats.org/officeDocument/2006/relationships/image" Target="media/image427.png"/><Relationship Id="rId590" Type="http://schemas.openxmlformats.org/officeDocument/2006/relationships/image" Target="media/image578.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450" Type="http://schemas.openxmlformats.org/officeDocument/2006/relationships/image" Target="media/image438.png"/><Relationship Id="rId506" Type="http://schemas.openxmlformats.org/officeDocument/2006/relationships/image" Target="media/image494.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8.png"/><Relationship Id="rId492" Type="http://schemas.openxmlformats.org/officeDocument/2006/relationships/image" Target="media/image480.png"/><Relationship Id="rId548" Type="http://schemas.openxmlformats.org/officeDocument/2006/relationships/image" Target="media/image536.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2.png"/><Relationship Id="rId408" Type="http://schemas.openxmlformats.org/officeDocument/2006/relationships/image" Target="media/image396.png"/><Relationship Id="rId212" Type="http://schemas.openxmlformats.org/officeDocument/2006/relationships/image" Target="media/image200.png"/><Relationship Id="rId254" Type="http://schemas.openxmlformats.org/officeDocument/2006/relationships/image" Target="media/image242.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4.png"/><Relationship Id="rId461" Type="http://schemas.openxmlformats.org/officeDocument/2006/relationships/image" Target="media/image449.png"/><Relationship Id="rId517" Type="http://schemas.openxmlformats.org/officeDocument/2006/relationships/image" Target="media/image505.png"/><Relationship Id="rId559" Type="http://schemas.openxmlformats.org/officeDocument/2006/relationships/image" Target="media/image547.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6.png"/><Relationship Id="rId321" Type="http://schemas.openxmlformats.org/officeDocument/2006/relationships/image" Target="media/image309.png"/><Relationship Id="rId363" Type="http://schemas.openxmlformats.org/officeDocument/2006/relationships/image" Target="media/image351.png"/><Relationship Id="rId419" Type="http://schemas.openxmlformats.org/officeDocument/2006/relationships/image" Target="media/image407.png"/><Relationship Id="rId570" Type="http://schemas.openxmlformats.org/officeDocument/2006/relationships/image" Target="media/image558.png"/><Relationship Id="rId223" Type="http://schemas.openxmlformats.org/officeDocument/2006/relationships/image" Target="media/image211.png"/><Relationship Id="rId430" Type="http://schemas.openxmlformats.org/officeDocument/2006/relationships/image" Target="media/image418.png"/><Relationship Id="rId18" Type="http://schemas.openxmlformats.org/officeDocument/2006/relationships/image" Target="media/image8.png"/><Relationship Id="rId265" Type="http://schemas.openxmlformats.org/officeDocument/2006/relationships/image" Target="media/image253.png"/><Relationship Id="rId472" Type="http://schemas.openxmlformats.org/officeDocument/2006/relationships/image" Target="media/image460.png"/><Relationship Id="rId528" Type="http://schemas.openxmlformats.org/officeDocument/2006/relationships/image" Target="media/image516.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0.png"/><Relationship Id="rId374" Type="http://schemas.openxmlformats.org/officeDocument/2006/relationships/image" Target="media/image362.png"/><Relationship Id="rId581" Type="http://schemas.openxmlformats.org/officeDocument/2006/relationships/image" Target="media/image569.png"/><Relationship Id="rId71" Type="http://schemas.openxmlformats.org/officeDocument/2006/relationships/image" Target="media/image6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4.png"/><Relationship Id="rId441" Type="http://schemas.openxmlformats.org/officeDocument/2006/relationships/image" Target="media/image429.png"/><Relationship Id="rId483" Type="http://schemas.openxmlformats.org/officeDocument/2006/relationships/image" Target="media/image471.png"/><Relationship Id="rId539" Type="http://schemas.openxmlformats.org/officeDocument/2006/relationships/image" Target="media/image527.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89.png"/><Relationship Id="rId343" Type="http://schemas.openxmlformats.org/officeDocument/2006/relationships/image" Target="media/image331.png"/><Relationship Id="rId550" Type="http://schemas.openxmlformats.org/officeDocument/2006/relationships/image" Target="media/image538.png"/><Relationship Id="rId82" Type="http://schemas.openxmlformats.org/officeDocument/2006/relationships/image" Target="media/image72.png"/><Relationship Id="rId203" Type="http://schemas.openxmlformats.org/officeDocument/2006/relationships/image" Target="media/image191.png"/><Relationship Id="rId385" Type="http://schemas.openxmlformats.org/officeDocument/2006/relationships/image" Target="media/image373.png"/><Relationship Id="rId592" Type="http://schemas.openxmlformats.org/officeDocument/2006/relationships/image" Target="media/image580.png"/><Relationship Id="rId245" Type="http://schemas.openxmlformats.org/officeDocument/2006/relationships/image" Target="media/image233.png"/><Relationship Id="rId287" Type="http://schemas.openxmlformats.org/officeDocument/2006/relationships/image" Target="media/image275.png"/><Relationship Id="rId410" Type="http://schemas.openxmlformats.org/officeDocument/2006/relationships/image" Target="media/image398.png"/><Relationship Id="rId452" Type="http://schemas.openxmlformats.org/officeDocument/2006/relationships/image" Target="media/image440.png"/><Relationship Id="rId494" Type="http://schemas.openxmlformats.org/officeDocument/2006/relationships/image" Target="media/image482.png"/><Relationship Id="rId508" Type="http://schemas.openxmlformats.org/officeDocument/2006/relationships/image" Target="media/image496.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0.png"/><Relationship Id="rId354" Type="http://schemas.openxmlformats.org/officeDocument/2006/relationships/image" Target="media/image342.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7.png"/><Relationship Id="rId396" Type="http://schemas.openxmlformats.org/officeDocument/2006/relationships/image" Target="media/image384.png"/><Relationship Id="rId561" Type="http://schemas.openxmlformats.org/officeDocument/2006/relationships/image" Target="media/image549.png"/><Relationship Id="rId214" Type="http://schemas.openxmlformats.org/officeDocument/2006/relationships/image" Target="media/image202.png"/><Relationship Id="rId256" Type="http://schemas.openxmlformats.org/officeDocument/2006/relationships/image" Target="media/image244.png"/><Relationship Id="rId298" Type="http://schemas.openxmlformats.org/officeDocument/2006/relationships/image" Target="media/image286.png"/><Relationship Id="rId421" Type="http://schemas.openxmlformats.org/officeDocument/2006/relationships/image" Target="media/image409.png"/><Relationship Id="rId463" Type="http://schemas.openxmlformats.org/officeDocument/2006/relationships/image" Target="media/image451.png"/><Relationship Id="rId519" Type="http://schemas.openxmlformats.org/officeDocument/2006/relationships/image" Target="media/image507.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1.png"/><Relationship Id="rId530" Type="http://schemas.openxmlformats.org/officeDocument/2006/relationships/image" Target="media/image518.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3.png"/><Relationship Id="rId572" Type="http://schemas.openxmlformats.org/officeDocument/2006/relationships/image" Target="media/image560.png"/><Relationship Id="rId225" Type="http://schemas.openxmlformats.org/officeDocument/2006/relationships/image" Target="media/image213.png"/><Relationship Id="rId267" Type="http://schemas.openxmlformats.org/officeDocument/2006/relationships/image" Target="media/image255.png"/><Relationship Id="rId432" Type="http://schemas.openxmlformats.org/officeDocument/2006/relationships/image" Target="media/image420.png"/><Relationship Id="rId474" Type="http://schemas.openxmlformats.org/officeDocument/2006/relationships/image" Target="media/image462.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2.png"/><Relationship Id="rId376" Type="http://schemas.openxmlformats.org/officeDocument/2006/relationships/image" Target="media/image364.png"/><Relationship Id="rId541" Type="http://schemas.openxmlformats.org/officeDocument/2006/relationships/image" Target="media/image529.png"/><Relationship Id="rId583" Type="http://schemas.openxmlformats.org/officeDocument/2006/relationships/image" Target="media/image571.png"/><Relationship Id="rId4" Type="http://schemas.openxmlformats.org/officeDocument/2006/relationships/customXml" Target="../customXml/item4.xml"/><Relationship Id="rId180" Type="http://schemas.openxmlformats.org/officeDocument/2006/relationships/image" Target="media/image170.png"/><Relationship Id="rId236" Type="http://schemas.openxmlformats.org/officeDocument/2006/relationships/image" Target="media/image224.png"/><Relationship Id="rId278" Type="http://schemas.openxmlformats.org/officeDocument/2006/relationships/image" Target="media/image266.png"/><Relationship Id="rId401" Type="http://schemas.openxmlformats.org/officeDocument/2006/relationships/image" Target="media/image389.png"/><Relationship Id="rId443" Type="http://schemas.openxmlformats.org/officeDocument/2006/relationships/image" Target="media/image431.png"/><Relationship Id="rId303" Type="http://schemas.openxmlformats.org/officeDocument/2006/relationships/image" Target="media/image291.png"/><Relationship Id="rId485" Type="http://schemas.openxmlformats.org/officeDocument/2006/relationships/image" Target="media/image47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3.png"/><Relationship Id="rId387" Type="http://schemas.openxmlformats.org/officeDocument/2006/relationships/image" Target="media/image375.png"/><Relationship Id="rId510" Type="http://schemas.openxmlformats.org/officeDocument/2006/relationships/image" Target="media/image498.png"/><Relationship Id="rId552" Type="http://schemas.openxmlformats.org/officeDocument/2006/relationships/image" Target="media/image540.png"/><Relationship Id="rId594" Type="http://schemas.openxmlformats.org/officeDocument/2006/relationships/image" Target="media/image582.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400.png"/><Relationship Id="rId107" Type="http://schemas.openxmlformats.org/officeDocument/2006/relationships/image" Target="media/image97.png"/><Relationship Id="rId289" Type="http://schemas.openxmlformats.org/officeDocument/2006/relationships/image" Target="media/image277.png"/><Relationship Id="rId454" Type="http://schemas.openxmlformats.org/officeDocument/2006/relationships/image" Target="media/image442.png"/><Relationship Id="rId496" Type="http://schemas.openxmlformats.org/officeDocument/2006/relationships/image" Target="media/image484.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6.png"/><Relationship Id="rId521" Type="http://schemas.openxmlformats.org/officeDocument/2006/relationships/image" Target="media/image509.png"/><Relationship Id="rId563" Type="http://schemas.openxmlformats.org/officeDocument/2006/relationships/image" Target="media/image551.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4.png"/><Relationship Id="rId423" Type="http://schemas.openxmlformats.org/officeDocument/2006/relationships/image" Target="media/image411.png"/><Relationship Id="rId258" Type="http://schemas.openxmlformats.org/officeDocument/2006/relationships/image" Target="media/image246.png"/><Relationship Id="rId465" Type="http://schemas.openxmlformats.org/officeDocument/2006/relationships/image" Target="media/image453.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61.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2.png"/><Relationship Id="rId476" Type="http://schemas.openxmlformats.org/officeDocument/2006/relationships/image" Target="media/image464.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9.png"/><Relationship Id="rId543" Type="http://schemas.openxmlformats.org/officeDocument/2006/relationships/image" Target="media/image531.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hyperlink" Target="https://its.1c.ru/db/content/garant/src/d03902/i0780580.htm" TargetMode="External"/><Relationship Id="rId378" Type="http://schemas.openxmlformats.org/officeDocument/2006/relationships/image" Target="media/image366.png"/><Relationship Id="rId403" Type="http://schemas.openxmlformats.org/officeDocument/2006/relationships/image" Target="media/image391.png"/><Relationship Id="rId585" Type="http://schemas.openxmlformats.org/officeDocument/2006/relationships/image" Target="media/image573.png"/><Relationship Id="rId6" Type="http://schemas.openxmlformats.org/officeDocument/2006/relationships/styles" Target="styles.xml"/><Relationship Id="rId238" Type="http://schemas.openxmlformats.org/officeDocument/2006/relationships/image" Target="media/image226.png"/><Relationship Id="rId445" Type="http://schemas.openxmlformats.org/officeDocument/2006/relationships/image" Target="media/image433.png"/><Relationship Id="rId487" Type="http://schemas.openxmlformats.org/officeDocument/2006/relationships/image" Target="media/image475.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500.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7.png"/><Relationship Id="rId554" Type="http://schemas.openxmlformats.org/officeDocument/2006/relationships/image" Target="media/image542.png"/><Relationship Id="rId596" Type="http://schemas.openxmlformats.org/officeDocument/2006/relationships/image" Target="media/image584.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2.png"/><Relationship Id="rId456" Type="http://schemas.openxmlformats.org/officeDocument/2006/relationships/image" Target="media/image444.png"/><Relationship Id="rId498" Type="http://schemas.openxmlformats.org/officeDocument/2006/relationships/image" Target="media/image486.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11.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6.png"/><Relationship Id="rId565" Type="http://schemas.openxmlformats.org/officeDocument/2006/relationships/image" Target="media/image553.png"/><Relationship Id="rId162" Type="http://schemas.openxmlformats.org/officeDocument/2006/relationships/image" Target="media/image152.png"/><Relationship Id="rId218" Type="http://schemas.openxmlformats.org/officeDocument/2006/relationships/image" Target="media/image206.png"/><Relationship Id="rId425" Type="http://schemas.openxmlformats.org/officeDocument/2006/relationships/image" Target="media/image413.png"/><Relationship Id="rId467" Type="http://schemas.openxmlformats.org/officeDocument/2006/relationships/image" Target="media/image455.png"/><Relationship Id="rId271" Type="http://schemas.openxmlformats.org/officeDocument/2006/relationships/image" Target="media/image259.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22.png"/><Relationship Id="rId576" Type="http://schemas.openxmlformats.org/officeDocument/2006/relationships/image" Target="media/image564.png"/><Relationship Id="rId173" Type="http://schemas.openxmlformats.org/officeDocument/2006/relationships/image" Target="media/image163.png"/><Relationship Id="rId229" Type="http://schemas.openxmlformats.org/officeDocument/2006/relationships/image" Target="media/image217.png"/><Relationship Id="rId380" Type="http://schemas.openxmlformats.org/officeDocument/2006/relationships/image" Target="media/image368.png"/><Relationship Id="rId436" Type="http://schemas.openxmlformats.org/officeDocument/2006/relationships/image" Target="media/image424.png"/><Relationship Id="rId601" Type="http://schemas.openxmlformats.org/officeDocument/2006/relationships/fontTable" Target="fontTable.xml"/><Relationship Id="rId240" Type="http://schemas.openxmlformats.org/officeDocument/2006/relationships/image" Target="media/image228.png"/><Relationship Id="rId478" Type="http://schemas.openxmlformats.org/officeDocument/2006/relationships/image" Target="media/image466.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91.png"/><Relationship Id="rId545" Type="http://schemas.openxmlformats.org/officeDocument/2006/relationships/image" Target="media/image533.png"/><Relationship Id="rId587" Type="http://schemas.openxmlformats.org/officeDocument/2006/relationships/image" Target="media/image575.png"/><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3.png"/><Relationship Id="rId391" Type="http://schemas.openxmlformats.org/officeDocument/2006/relationships/image" Target="media/image379.png"/><Relationship Id="rId405" Type="http://schemas.openxmlformats.org/officeDocument/2006/relationships/image" Target="media/image393.png"/><Relationship Id="rId447" Type="http://schemas.openxmlformats.org/officeDocument/2006/relationships/image" Target="media/image435.png"/><Relationship Id="rId251" Type="http://schemas.openxmlformats.org/officeDocument/2006/relationships/image" Target="media/image239.png"/><Relationship Id="rId489" Type="http://schemas.openxmlformats.org/officeDocument/2006/relationships/image" Target="media/image477.png"/><Relationship Id="rId46" Type="http://schemas.openxmlformats.org/officeDocument/2006/relationships/image" Target="media/image36.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502.png"/><Relationship Id="rId556" Type="http://schemas.openxmlformats.org/officeDocument/2006/relationships/image" Target="media/image544.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4.png"/><Relationship Id="rId598" Type="http://schemas.openxmlformats.org/officeDocument/2006/relationships/header" Target="header1.xml"/><Relationship Id="rId220" Type="http://schemas.openxmlformats.org/officeDocument/2006/relationships/image" Target="media/image208.png"/><Relationship Id="rId458" Type="http://schemas.openxmlformats.org/officeDocument/2006/relationships/image" Target="media/image446.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image" Target="media/image513.png"/><Relationship Id="rId567" Type="http://schemas.openxmlformats.org/officeDocument/2006/relationships/image" Target="media/image555.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59.png"/><Relationship Id="rId427" Type="http://schemas.openxmlformats.org/officeDocument/2006/relationships/image" Target="media/image415.png"/><Relationship Id="rId469" Type="http://schemas.openxmlformats.org/officeDocument/2006/relationships/image" Target="media/image457.png"/><Relationship Id="rId26" Type="http://schemas.openxmlformats.org/officeDocument/2006/relationships/image" Target="media/image16.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8.png"/><Relationship Id="rId536" Type="http://schemas.openxmlformats.org/officeDocument/2006/relationships/image" Target="media/image524.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8.png"/><Relationship Id="rId578" Type="http://schemas.openxmlformats.org/officeDocument/2006/relationships/image" Target="media/image566.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6.png"/><Relationship Id="rId242" Type="http://schemas.openxmlformats.org/officeDocument/2006/relationships/image" Target="media/image230.png"/><Relationship Id="rId284" Type="http://schemas.openxmlformats.org/officeDocument/2006/relationships/image" Target="media/image272.png"/><Relationship Id="rId491" Type="http://schemas.openxmlformats.org/officeDocument/2006/relationships/image" Target="media/image479.png"/><Relationship Id="rId505" Type="http://schemas.openxmlformats.org/officeDocument/2006/relationships/image" Target="media/image493.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5.png"/><Relationship Id="rId589" Type="http://schemas.openxmlformats.org/officeDocument/2006/relationships/image" Target="media/image577.png"/><Relationship Id="rId90" Type="http://schemas.openxmlformats.org/officeDocument/2006/relationships/image" Target="media/image80.png"/><Relationship Id="rId186" Type="http://schemas.openxmlformats.org/officeDocument/2006/relationships/hyperlink" Target="http://./&#1091;&#1082;&#1072;&#1079;&#1072;&#1085;&#1080;" TargetMode="External"/><Relationship Id="rId351" Type="http://schemas.openxmlformats.org/officeDocument/2006/relationships/image" Target="media/image339.png"/><Relationship Id="rId393" Type="http://schemas.openxmlformats.org/officeDocument/2006/relationships/image" Target="media/image381.png"/><Relationship Id="rId407" Type="http://schemas.openxmlformats.org/officeDocument/2006/relationships/image" Target="media/image395.png"/><Relationship Id="rId449" Type="http://schemas.openxmlformats.org/officeDocument/2006/relationships/image" Target="media/image437.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8.png"/><Relationship Id="rId516" Type="http://schemas.openxmlformats.org/officeDocument/2006/relationships/image" Target="media/image504.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8.png"/><Relationship Id="rId558" Type="http://schemas.openxmlformats.org/officeDocument/2006/relationships/image" Target="media/image546.png"/><Relationship Id="rId155" Type="http://schemas.openxmlformats.org/officeDocument/2006/relationships/image" Target="media/image145.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6.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9.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5.png"/><Relationship Id="rId569" Type="http://schemas.openxmlformats.org/officeDocument/2006/relationships/image" Target="media/image557.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7.png"/><Relationship Id="rId580" Type="http://schemas.openxmlformats.org/officeDocument/2006/relationships/image" Target="media/image568.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8.png"/><Relationship Id="rId28" Type="http://schemas.openxmlformats.org/officeDocument/2006/relationships/image" Target="media/image18.png"/><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70.png"/><Relationship Id="rId538" Type="http://schemas.openxmlformats.org/officeDocument/2006/relationships/image" Target="media/image526.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0.png"/><Relationship Id="rId384" Type="http://schemas.openxmlformats.org/officeDocument/2006/relationships/image" Target="media/image372.png"/><Relationship Id="rId591" Type="http://schemas.openxmlformats.org/officeDocument/2006/relationships/image" Target="media/image579.png"/><Relationship Id="rId202" Type="http://schemas.openxmlformats.org/officeDocument/2006/relationships/image" Target="media/image190.png"/><Relationship Id="rId244" Type="http://schemas.openxmlformats.org/officeDocument/2006/relationships/image" Target="media/image232.png"/><Relationship Id="rId39" Type="http://schemas.openxmlformats.org/officeDocument/2006/relationships/image" Target="media/image29.png"/><Relationship Id="rId286" Type="http://schemas.openxmlformats.org/officeDocument/2006/relationships/image" Target="media/image274.png"/><Relationship Id="rId451" Type="http://schemas.openxmlformats.org/officeDocument/2006/relationships/image" Target="media/image439.png"/><Relationship Id="rId493" Type="http://schemas.openxmlformats.org/officeDocument/2006/relationships/image" Target="media/image481.png"/><Relationship Id="rId507" Type="http://schemas.openxmlformats.org/officeDocument/2006/relationships/image" Target="media/image495.png"/><Relationship Id="rId549" Type="http://schemas.openxmlformats.org/officeDocument/2006/relationships/image" Target="media/image537.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6.png"/><Relationship Id="rId311" Type="http://schemas.openxmlformats.org/officeDocument/2006/relationships/image" Target="media/image299.png"/><Relationship Id="rId353" Type="http://schemas.openxmlformats.org/officeDocument/2006/relationships/image" Target="media/image341.png"/><Relationship Id="rId395" Type="http://schemas.openxmlformats.org/officeDocument/2006/relationships/image" Target="media/image383.png"/><Relationship Id="rId409" Type="http://schemas.openxmlformats.org/officeDocument/2006/relationships/image" Target="media/image397.png"/><Relationship Id="rId560" Type="http://schemas.openxmlformats.org/officeDocument/2006/relationships/image" Target="media/image548.png"/><Relationship Id="rId92" Type="http://schemas.openxmlformats.org/officeDocument/2006/relationships/image" Target="media/image82.png"/><Relationship Id="rId213" Type="http://schemas.openxmlformats.org/officeDocument/2006/relationships/image" Target="media/image201.png"/><Relationship Id="rId420" Type="http://schemas.openxmlformats.org/officeDocument/2006/relationships/image" Target="media/image408.png"/><Relationship Id="rId255" Type="http://schemas.openxmlformats.org/officeDocument/2006/relationships/image" Target="media/image243.png"/><Relationship Id="rId297" Type="http://schemas.openxmlformats.org/officeDocument/2006/relationships/image" Target="media/image285.png"/><Relationship Id="rId462" Type="http://schemas.openxmlformats.org/officeDocument/2006/relationships/image" Target="media/image450.png"/><Relationship Id="rId518" Type="http://schemas.openxmlformats.org/officeDocument/2006/relationships/image" Target="media/image506.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0.png"/><Relationship Id="rId364" Type="http://schemas.openxmlformats.org/officeDocument/2006/relationships/image" Target="media/image352.png"/><Relationship Id="rId61" Type="http://schemas.openxmlformats.org/officeDocument/2006/relationships/image" Target="media/image51.png"/><Relationship Id="rId199" Type="http://schemas.openxmlformats.org/officeDocument/2006/relationships/image" Target="media/image187.png"/><Relationship Id="rId571" Type="http://schemas.openxmlformats.org/officeDocument/2006/relationships/image" Target="media/image559.png"/><Relationship Id="rId19" Type="http://schemas.openxmlformats.org/officeDocument/2006/relationships/image" Target="media/image9.png"/><Relationship Id="rId224" Type="http://schemas.openxmlformats.org/officeDocument/2006/relationships/image" Target="media/image212.png"/><Relationship Id="rId266" Type="http://schemas.openxmlformats.org/officeDocument/2006/relationships/image" Target="media/image254.png"/><Relationship Id="rId431" Type="http://schemas.openxmlformats.org/officeDocument/2006/relationships/image" Target="media/image419.png"/><Relationship Id="rId473" Type="http://schemas.openxmlformats.org/officeDocument/2006/relationships/image" Target="media/image461.png"/><Relationship Id="rId529" Type="http://schemas.openxmlformats.org/officeDocument/2006/relationships/image" Target="media/image517.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1.png"/><Relationship Id="rId540" Type="http://schemas.openxmlformats.org/officeDocument/2006/relationships/image" Target="media/image528.png"/><Relationship Id="rId72" Type="http://schemas.openxmlformats.org/officeDocument/2006/relationships/image" Target="media/image62.png"/><Relationship Id="rId375" Type="http://schemas.openxmlformats.org/officeDocument/2006/relationships/image" Target="media/image363.png"/><Relationship Id="rId582" Type="http://schemas.openxmlformats.org/officeDocument/2006/relationships/image" Target="media/image570.png"/><Relationship Id="rId3" Type="http://schemas.openxmlformats.org/officeDocument/2006/relationships/customXml" Target="../customXml/item3.xml"/><Relationship Id="rId235" Type="http://schemas.openxmlformats.org/officeDocument/2006/relationships/image" Target="media/image223.png"/><Relationship Id="rId277" Type="http://schemas.openxmlformats.org/officeDocument/2006/relationships/image" Target="media/image265.png"/><Relationship Id="rId400" Type="http://schemas.openxmlformats.org/officeDocument/2006/relationships/image" Target="media/image388.png"/><Relationship Id="rId442" Type="http://schemas.openxmlformats.org/officeDocument/2006/relationships/image" Target="media/image430.png"/><Relationship Id="rId484" Type="http://schemas.openxmlformats.org/officeDocument/2006/relationships/image" Target="media/image472.png"/><Relationship Id="rId137" Type="http://schemas.openxmlformats.org/officeDocument/2006/relationships/image" Target="media/image127.png"/><Relationship Id="rId302" Type="http://schemas.openxmlformats.org/officeDocument/2006/relationships/image" Target="media/image290.png"/><Relationship Id="rId344" Type="http://schemas.openxmlformats.org/officeDocument/2006/relationships/image" Target="media/image332.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4.png"/><Relationship Id="rId551" Type="http://schemas.openxmlformats.org/officeDocument/2006/relationships/image" Target="media/image539.png"/><Relationship Id="rId593" Type="http://schemas.openxmlformats.org/officeDocument/2006/relationships/image" Target="media/image581.png"/><Relationship Id="rId190" Type="http://schemas.openxmlformats.org/officeDocument/2006/relationships/image" Target="media/image178.png"/><Relationship Id="rId204" Type="http://schemas.openxmlformats.org/officeDocument/2006/relationships/image" Target="media/image192.png"/><Relationship Id="rId246" Type="http://schemas.openxmlformats.org/officeDocument/2006/relationships/image" Target="media/image234.png"/><Relationship Id="rId288" Type="http://schemas.openxmlformats.org/officeDocument/2006/relationships/image" Target="media/image276.png"/><Relationship Id="rId411" Type="http://schemas.openxmlformats.org/officeDocument/2006/relationships/image" Target="media/image399.png"/><Relationship Id="rId453" Type="http://schemas.openxmlformats.org/officeDocument/2006/relationships/image" Target="media/image441.png"/><Relationship Id="rId509" Type="http://schemas.openxmlformats.org/officeDocument/2006/relationships/image" Target="media/image497.png"/><Relationship Id="rId106" Type="http://schemas.openxmlformats.org/officeDocument/2006/relationships/image" Target="media/image96.png"/><Relationship Id="rId313" Type="http://schemas.openxmlformats.org/officeDocument/2006/relationships/image" Target="media/image301.png"/><Relationship Id="rId495" Type="http://schemas.openxmlformats.org/officeDocument/2006/relationships/image" Target="media/image483.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3.png"/><Relationship Id="rId397" Type="http://schemas.openxmlformats.org/officeDocument/2006/relationships/image" Target="media/image385.png"/><Relationship Id="rId520" Type="http://schemas.openxmlformats.org/officeDocument/2006/relationships/image" Target="media/image508.png"/><Relationship Id="rId562" Type="http://schemas.openxmlformats.org/officeDocument/2006/relationships/image" Target="media/image550.png"/><Relationship Id="rId215" Type="http://schemas.openxmlformats.org/officeDocument/2006/relationships/image" Target="media/image203.png"/><Relationship Id="rId257" Type="http://schemas.openxmlformats.org/officeDocument/2006/relationships/image" Target="media/image245.png"/><Relationship Id="rId422" Type="http://schemas.openxmlformats.org/officeDocument/2006/relationships/image" Target="media/image410.png"/><Relationship Id="rId464" Type="http://schemas.openxmlformats.org/officeDocument/2006/relationships/image" Target="media/image452.png"/><Relationship Id="rId299" Type="http://schemas.openxmlformats.org/officeDocument/2006/relationships/image" Target="media/image287.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4.png"/><Relationship Id="rId573" Type="http://schemas.openxmlformats.org/officeDocument/2006/relationships/image" Target="media/image561.png"/><Relationship Id="rId226" Type="http://schemas.openxmlformats.org/officeDocument/2006/relationships/image" Target="media/image214.png"/><Relationship Id="rId433" Type="http://schemas.openxmlformats.org/officeDocument/2006/relationships/image" Target="media/image421.png"/><Relationship Id="rId74" Type="http://schemas.openxmlformats.org/officeDocument/2006/relationships/image" Target="media/image64.png"/><Relationship Id="rId377" Type="http://schemas.openxmlformats.org/officeDocument/2006/relationships/image" Target="media/image365.png"/><Relationship Id="rId500" Type="http://schemas.openxmlformats.org/officeDocument/2006/relationships/image" Target="media/image488.png"/><Relationship Id="rId584" Type="http://schemas.openxmlformats.org/officeDocument/2006/relationships/image" Target="media/image572.png"/><Relationship Id="rId5" Type="http://schemas.openxmlformats.org/officeDocument/2006/relationships/numbering" Target="numbering.xml"/><Relationship Id="rId237" Type="http://schemas.openxmlformats.org/officeDocument/2006/relationships/image" Target="media/image225.png"/><Relationship Id="rId444" Type="http://schemas.openxmlformats.org/officeDocument/2006/relationships/image" Target="media/image432.png"/><Relationship Id="rId290" Type="http://schemas.openxmlformats.org/officeDocument/2006/relationships/image" Target="media/image278.png"/><Relationship Id="rId304" Type="http://schemas.openxmlformats.org/officeDocument/2006/relationships/image" Target="media/image292.png"/><Relationship Id="rId388" Type="http://schemas.openxmlformats.org/officeDocument/2006/relationships/image" Target="media/image376.png"/><Relationship Id="rId511" Type="http://schemas.openxmlformats.org/officeDocument/2006/relationships/image" Target="media/image499.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3.png"/><Relationship Id="rId248" Type="http://schemas.openxmlformats.org/officeDocument/2006/relationships/image" Target="media/image236.png"/><Relationship Id="rId455" Type="http://schemas.openxmlformats.org/officeDocument/2006/relationships/image" Target="media/image443.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3.png"/><Relationship Id="rId522" Type="http://schemas.openxmlformats.org/officeDocument/2006/relationships/image" Target="media/image510.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7.png"/><Relationship Id="rId259" Type="http://schemas.openxmlformats.org/officeDocument/2006/relationships/image" Target="media/image247.png"/><Relationship Id="rId466" Type="http://schemas.openxmlformats.org/officeDocument/2006/relationships/image" Target="media/image454.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4.png"/><Relationship Id="rId533" Type="http://schemas.openxmlformats.org/officeDocument/2006/relationships/image" Target="media/image521.png"/><Relationship Id="rId172" Type="http://schemas.openxmlformats.org/officeDocument/2006/relationships/image" Target="media/image162.png"/><Relationship Id="rId477" Type="http://schemas.openxmlformats.org/officeDocument/2006/relationships/image" Target="media/image465.png"/><Relationship Id="rId600" Type="http://schemas.openxmlformats.org/officeDocument/2006/relationships/footer" Target="footer1.xml"/><Relationship Id="rId337" Type="http://schemas.openxmlformats.org/officeDocument/2006/relationships/image" Target="media/image325.png"/><Relationship Id="rId34" Type="http://schemas.openxmlformats.org/officeDocument/2006/relationships/image" Target="media/image24.png"/><Relationship Id="rId544" Type="http://schemas.openxmlformats.org/officeDocument/2006/relationships/image" Target="media/image532.png"/><Relationship Id="rId183" Type="http://schemas.openxmlformats.org/officeDocument/2006/relationships/image" Target="media/image172.png"/><Relationship Id="rId390" Type="http://schemas.openxmlformats.org/officeDocument/2006/relationships/image" Target="media/image378.png"/><Relationship Id="rId404" Type="http://schemas.openxmlformats.org/officeDocument/2006/relationships/image" Target="media/image392.png"/><Relationship Id="rId250" Type="http://schemas.openxmlformats.org/officeDocument/2006/relationships/image" Target="media/image238.png"/><Relationship Id="rId488" Type="http://schemas.openxmlformats.org/officeDocument/2006/relationships/image" Target="media/image476.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6.png"/><Relationship Id="rId555" Type="http://schemas.openxmlformats.org/officeDocument/2006/relationships/image" Target="media/image543.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3.png"/><Relationship Id="rId261" Type="http://schemas.openxmlformats.org/officeDocument/2006/relationships/image" Target="media/image249.png"/><Relationship Id="rId499" Type="http://schemas.openxmlformats.org/officeDocument/2006/relationships/image" Target="media/image48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A8D86875-0B93-4CE3-A788-AEEA6F78D6D3}">
  <ds:schemaRefs>
    <ds:schemaRef ds:uri="http://schemas.openxmlformats.org/officeDocument/2006/bibliography"/>
  </ds:schemaRefs>
</ds:datastoreItem>
</file>

<file path=customXml/itemProps4.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60480</Words>
  <Characters>344740</Characters>
  <Application>Microsoft Office Word</Application>
  <DocSecurity>0</DocSecurity>
  <Lines>2872</Lines>
  <Paragraphs>808</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404412</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ipozd</dc:creator>
  <cp:lastModifiedBy>ipozdniakov@1c-p.ru</cp:lastModifiedBy>
  <cp:revision>3</cp:revision>
  <cp:lastPrinted>2020-07-09T11:56:00Z</cp:lastPrinted>
  <dcterms:created xsi:type="dcterms:W3CDTF">2026-01-27T16:01:00Z</dcterms:created>
  <dcterms:modified xsi:type="dcterms:W3CDTF">2026-01-27T16:31:00Z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